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0D4E" w:rsidRPr="00517D14" w:rsidRDefault="00150D4E" w:rsidP="00150D4E">
      <w:pPr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</w:pPr>
      <w:r w:rsidRPr="00517D14"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  <w:t xml:space="preserve">43. </w:t>
      </w:r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>Организация</w:t>
      </w:r>
      <w:r w:rsidRPr="00517D14"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  <w:t xml:space="preserve"> </w:t>
      </w:r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>файловой</w:t>
      </w:r>
      <w:r w:rsidRPr="00517D14"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  <w:t xml:space="preserve"> </w:t>
      </w:r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>системы</w:t>
      </w:r>
      <w:r w:rsidRPr="00517D14"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  <w:t xml:space="preserve"> </w:t>
      </w:r>
      <w:proofErr w:type="gramStart"/>
      <w:r w:rsidRPr="00517D14"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  <w:t>NTFS</w:t>
      </w:r>
      <w:r w:rsidRPr="00517D14"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  <w:t>(</w:t>
      </w:r>
      <w:proofErr w:type="gramEnd"/>
      <w:r w:rsidRPr="00517D14"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  <w:lang w:val="en-US"/>
        </w:rPr>
        <w:t>new technology file system</w:t>
      </w:r>
      <w:r w:rsidRPr="00517D14"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  <w:t>)</w:t>
      </w:r>
      <w:r w:rsidRPr="00517D14">
        <w:rPr>
          <w:rFonts w:ascii="Times New Roman" w:hAnsi="Times New Roman" w:cs="Times New Roman"/>
          <w:b/>
          <w:sz w:val="48"/>
          <w:szCs w:val="48"/>
          <w:u w:val="single"/>
          <w:lang w:val="en-US"/>
        </w:rPr>
        <w:t>.</w:t>
      </w:r>
    </w:p>
    <w:p w:rsidR="0086574D" w:rsidRDefault="0086574D" w:rsidP="00150D4E">
      <w:pPr>
        <w:rPr>
          <w:rFonts w:ascii="Times New Roman" w:hAnsi="Times New Roman" w:cs="Times New Roman"/>
          <w:sz w:val="32"/>
          <w:szCs w:val="32"/>
        </w:rPr>
      </w:pPr>
    </w:p>
    <w:p w:rsidR="0086574D" w:rsidRDefault="0086574D" w:rsidP="00150D4E">
      <w:pPr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3D3EE9A" wp14:editId="1381257A">
            <wp:extent cx="6645910" cy="21990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4D" w:rsidRDefault="00A36698" w:rsidP="0086574D">
      <w:pPr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t>Диск NTFS условно делится на две части</w:t>
      </w:r>
      <w:r w:rsidRPr="0086574D">
        <w:rPr>
          <w:rFonts w:ascii="Times New Roman" w:hAnsi="Times New Roman" w:cs="Times New Roman"/>
          <w:sz w:val="32"/>
          <w:szCs w:val="32"/>
        </w:rPr>
        <w:t>:</w:t>
      </w:r>
      <w:r w:rsidR="0086574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6574D" w:rsidRDefault="00A36698" w:rsidP="0086574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t xml:space="preserve">Первые 12% диска отводятся под так называемую </w:t>
      </w:r>
      <w:r w:rsidRPr="00F26139">
        <w:rPr>
          <w:rFonts w:ascii="Times New Roman" w:hAnsi="Times New Roman" w:cs="Times New Roman"/>
          <w:color w:val="FF0000"/>
          <w:sz w:val="32"/>
          <w:szCs w:val="32"/>
        </w:rPr>
        <w:t>MFT зону - пространство, в котором располагается и</w:t>
      </w:r>
      <w:r w:rsidRPr="00F26139">
        <w:rPr>
          <w:rFonts w:ascii="Times New Roman" w:hAnsi="Times New Roman" w:cs="Times New Roman"/>
          <w:color w:val="FF0000"/>
          <w:sz w:val="32"/>
          <w:szCs w:val="32"/>
        </w:rPr>
        <w:t xml:space="preserve"> растет </w:t>
      </w:r>
      <w:r w:rsidRPr="00F26139">
        <w:rPr>
          <w:rFonts w:ascii="Times New Roman" w:hAnsi="Times New Roman" w:cs="Times New Roman"/>
          <w:color w:val="FF0000"/>
          <w:sz w:val="32"/>
          <w:szCs w:val="32"/>
        </w:rPr>
        <w:t>самый главный файл(ме</w:t>
      </w:r>
      <w:r w:rsidRPr="00F26139">
        <w:rPr>
          <w:rFonts w:ascii="Times New Roman" w:hAnsi="Times New Roman" w:cs="Times New Roman"/>
          <w:color w:val="FF0000"/>
          <w:sz w:val="32"/>
          <w:szCs w:val="32"/>
        </w:rPr>
        <w:t>тафайл</w:t>
      </w:r>
      <w:r w:rsidRPr="0086574D">
        <w:rPr>
          <w:rFonts w:ascii="Times New Roman" w:hAnsi="Times New Roman" w:cs="Times New Roman"/>
          <w:sz w:val="32"/>
          <w:szCs w:val="32"/>
        </w:rPr>
        <w:t>)</w:t>
      </w:r>
      <w:r w:rsidR="00F26139">
        <w:rPr>
          <w:rFonts w:ascii="Times New Roman" w:hAnsi="Times New Roman" w:cs="Times New Roman"/>
          <w:sz w:val="32"/>
          <w:szCs w:val="32"/>
        </w:rPr>
        <w:t>,</w:t>
      </w:r>
      <w:r w:rsidRPr="0086574D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26139">
        <w:rPr>
          <w:rFonts w:ascii="Times New Roman" w:hAnsi="Times New Roman" w:cs="Times New Roman"/>
          <w:color w:val="FF0000"/>
          <w:sz w:val="32"/>
          <w:szCs w:val="32"/>
        </w:rPr>
        <w:t>MFT(</w:t>
      </w:r>
      <w:proofErr w:type="spellStart"/>
      <w:proofErr w:type="gramEnd"/>
      <w:r w:rsidRPr="00F26139">
        <w:rPr>
          <w:rFonts w:ascii="Times New Roman" w:hAnsi="Times New Roman" w:cs="Times New Roman"/>
          <w:color w:val="FF0000"/>
          <w:sz w:val="32"/>
          <w:szCs w:val="32"/>
        </w:rPr>
        <w:t>Master</w:t>
      </w:r>
      <w:proofErr w:type="spellEnd"/>
      <w:r w:rsidRPr="00F26139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F26139">
        <w:rPr>
          <w:rFonts w:ascii="Times New Roman" w:hAnsi="Times New Roman" w:cs="Times New Roman"/>
          <w:color w:val="FF0000"/>
          <w:sz w:val="32"/>
          <w:szCs w:val="32"/>
        </w:rPr>
        <w:t>File</w:t>
      </w:r>
      <w:proofErr w:type="spellEnd"/>
      <w:r w:rsidRPr="00F26139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F26139">
        <w:rPr>
          <w:rFonts w:ascii="Times New Roman" w:hAnsi="Times New Roman" w:cs="Times New Roman"/>
          <w:color w:val="FF0000"/>
          <w:sz w:val="32"/>
          <w:szCs w:val="32"/>
        </w:rPr>
        <w:t>Table</w:t>
      </w:r>
      <w:proofErr w:type="spellEnd"/>
      <w:r w:rsidRPr="00F26139">
        <w:rPr>
          <w:rFonts w:ascii="Times New Roman" w:hAnsi="Times New Roman" w:cs="Times New Roman"/>
          <w:color w:val="FF0000"/>
          <w:sz w:val="32"/>
          <w:szCs w:val="32"/>
        </w:rPr>
        <w:t xml:space="preserve"> - главная таблица файлов)</w:t>
      </w:r>
      <w:r w:rsidRPr="0086574D">
        <w:rPr>
          <w:rFonts w:ascii="Times New Roman" w:hAnsi="Times New Roman" w:cs="Times New Roman"/>
          <w:sz w:val="32"/>
          <w:szCs w:val="32"/>
        </w:rPr>
        <w:t>.</w:t>
      </w:r>
    </w:p>
    <w:p w:rsidR="00000000" w:rsidRPr="0086574D" w:rsidRDefault="00A36698" w:rsidP="0086574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t xml:space="preserve">Остальные 88% диска представляют собой обычное пространство для хранения файлов. </w:t>
      </w:r>
    </w:p>
    <w:p w:rsidR="0086574D" w:rsidRDefault="0086574D" w:rsidP="0086574D">
      <w:pPr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t xml:space="preserve">Базовая единица распределения дискового пространства для NTFS: область кластеров, называемая </w:t>
      </w:r>
      <w:r w:rsidRPr="00F26139">
        <w:rPr>
          <w:rFonts w:ascii="Times New Roman" w:hAnsi="Times New Roman" w:cs="Times New Roman"/>
          <w:bCs/>
          <w:color w:val="FF0000"/>
          <w:sz w:val="32"/>
          <w:szCs w:val="32"/>
        </w:rPr>
        <w:t>отрезком</w:t>
      </w:r>
      <w:r w:rsidRPr="0086574D">
        <w:rPr>
          <w:rFonts w:ascii="Times New Roman" w:hAnsi="Times New Roman" w:cs="Times New Roman"/>
          <w:sz w:val="32"/>
          <w:szCs w:val="32"/>
        </w:rPr>
        <w:t>.</w:t>
      </w:r>
    </w:p>
    <w:p w:rsidR="00000000" w:rsidRPr="0086574D" w:rsidRDefault="00A36698" w:rsidP="0086574D">
      <w:pPr>
        <w:rPr>
          <w:rFonts w:ascii="Times New Roman" w:hAnsi="Times New Roman" w:cs="Times New Roman"/>
          <w:b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t>B NTFS все данные, хранящиеся на томе, содержатся в файлах.</w:t>
      </w:r>
    </w:p>
    <w:p w:rsidR="00000000" w:rsidRPr="0086574D" w:rsidRDefault="00A36698" w:rsidP="0086574D">
      <w:pPr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t xml:space="preserve">Главная таблица файлов </w:t>
      </w:r>
      <w:r w:rsidRPr="00F26139">
        <w:rPr>
          <w:rFonts w:ascii="Times New Roman" w:hAnsi="Times New Roman" w:cs="Times New Roman"/>
          <w:color w:val="FF0000"/>
          <w:sz w:val="32"/>
          <w:szCs w:val="32"/>
        </w:rPr>
        <w:t>MFT</w:t>
      </w:r>
      <w:r w:rsidRPr="0086574D">
        <w:rPr>
          <w:rFonts w:ascii="Times New Roman" w:hAnsi="Times New Roman" w:cs="Times New Roman"/>
          <w:sz w:val="32"/>
          <w:szCs w:val="32"/>
        </w:rPr>
        <w:t xml:space="preserve"> представляет собой </w:t>
      </w:r>
      <w:r w:rsidRPr="0086574D">
        <w:rPr>
          <w:rFonts w:ascii="Times New Roman" w:hAnsi="Times New Roman" w:cs="Times New Roman"/>
          <w:sz w:val="32"/>
          <w:szCs w:val="32"/>
        </w:rPr>
        <w:t xml:space="preserve">файл </w:t>
      </w:r>
      <w:r w:rsidRPr="0086574D">
        <w:rPr>
          <w:rFonts w:ascii="Times New Roman" w:hAnsi="Times New Roman" w:cs="Times New Roman"/>
          <w:sz w:val="32"/>
          <w:szCs w:val="32"/>
        </w:rPr>
        <w:t>(</w:t>
      </w:r>
      <w:r w:rsidRPr="0086574D">
        <w:rPr>
          <w:rFonts w:ascii="Times New Roman" w:hAnsi="Times New Roman" w:cs="Times New Roman"/>
          <w:sz w:val="32"/>
          <w:szCs w:val="32"/>
        </w:rPr>
        <w:t>разделенный на записи (строки), обычно размером 1 Кб, 2 Кб, 4 Кб</w:t>
      </w:r>
      <w:r w:rsidRPr="0086574D">
        <w:rPr>
          <w:rFonts w:ascii="Times New Roman" w:hAnsi="Times New Roman" w:cs="Times New Roman"/>
          <w:sz w:val="32"/>
          <w:szCs w:val="32"/>
        </w:rPr>
        <w:t>), в котором хранится информация обо всех файлах тома</w:t>
      </w:r>
      <w:r w:rsidR="0086574D">
        <w:rPr>
          <w:rFonts w:ascii="Times New Roman" w:hAnsi="Times New Roman" w:cs="Times New Roman"/>
          <w:sz w:val="32"/>
          <w:szCs w:val="32"/>
        </w:rPr>
        <w:t>.</w:t>
      </w:r>
    </w:p>
    <w:p w:rsidR="0086574D" w:rsidRDefault="00A36698" w:rsidP="0086574D">
      <w:pPr>
        <w:rPr>
          <w:rFonts w:eastAsiaTheme="minorEastAsia" w:hAnsi="Calibri"/>
          <w:color w:val="000000" w:themeColor="text1"/>
          <w:kern w:val="24"/>
          <w:sz w:val="36"/>
          <w:szCs w:val="36"/>
        </w:rPr>
      </w:pPr>
      <w:r w:rsidRPr="0086574D">
        <w:rPr>
          <w:rFonts w:ascii="Times New Roman" w:hAnsi="Times New Roman" w:cs="Times New Roman"/>
          <w:sz w:val="32"/>
          <w:szCs w:val="32"/>
        </w:rPr>
        <w:t>Первые 16 записей являются служебными(метафайлы)</w:t>
      </w:r>
      <w:r w:rsidR="0086574D">
        <w:rPr>
          <w:rFonts w:ascii="Times New Roman" w:hAnsi="Times New Roman" w:cs="Times New Roman"/>
          <w:sz w:val="32"/>
          <w:szCs w:val="32"/>
        </w:rPr>
        <w:t>.</w:t>
      </w:r>
      <w:r w:rsidR="0086574D" w:rsidRPr="0086574D">
        <w:rPr>
          <w:rFonts w:eastAsiaTheme="minorEastAsia" w:hAnsi="Calibri"/>
          <w:color w:val="000000" w:themeColor="text1"/>
          <w:kern w:val="24"/>
          <w:sz w:val="36"/>
          <w:szCs w:val="36"/>
        </w:rPr>
        <w:t xml:space="preserve"> </w:t>
      </w:r>
    </w:p>
    <w:p w:rsidR="00000000" w:rsidRPr="0086574D" w:rsidRDefault="0086574D" w:rsidP="0086574D">
      <w:p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color w:val="FF0000"/>
          <w:sz w:val="32"/>
          <w:szCs w:val="32"/>
        </w:rPr>
        <w:t>Метафайлы</w:t>
      </w:r>
      <w:r w:rsidRPr="0086574D">
        <w:rPr>
          <w:rFonts w:ascii="Times New Roman" w:hAnsi="Times New Roman" w:cs="Times New Roman"/>
          <w:sz w:val="32"/>
          <w:szCs w:val="32"/>
        </w:rPr>
        <w:t xml:space="preserve"> находятся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 w:rsidRPr="0086574D">
        <w:rPr>
          <w:rFonts w:ascii="Times New Roman" w:hAnsi="Times New Roman" w:cs="Times New Roman"/>
          <w:sz w:val="32"/>
          <w:szCs w:val="32"/>
        </w:rPr>
        <w:t xml:space="preserve"> корневом каталоге NTFS диска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000000" w:rsidRPr="0086574D" w:rsidRDefault="00A36698" w:rsidP="0086574D">
      <w:pPr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t>Самая первая</w:t>
      </w:r>
      <w:r w:rsidRPr="0086574D">
        <w:rPr>
          <w:rFonts w:ascii="Times New Roman" w:hAnsi="Times New Roman" w:cs="Times New Roman"/>
          <w:sz w:val="32"/>
          <w:szCs w:val="32"/>
        </w:rPr>
        <w:t xml:space="preserve"> запись хранит информацию о с</w:t>
      </w:r>
      <w:r w:rsidR="0086574D">
        <w:rPr>
          <w:rFonts w:ascii="Times New Roman" w:hAnsi="Times New Roman" w:cs="Times New Roman"/>
          <w:sz w:val="32"/>
          <w:szCs w:val="32"/>
        </w:rPr>
        <w:t>а</w:t>
      </w:r>
      <w:r w:rsidRPr="0086574D">
        <w:rPr>
          <w:rFonts w:ascii="Times New Roman" w:hAnsi="Times New Roman" w:cs="Times New Roman"/>
          <w:sz w:val="32"/>
          <w:szCs w:val="32"/>
        </w:rPr>
        <w:t xml:space="preserve">мом файле </w:t>
      </w:r>
      <w:r w:rsidRPr="0086574D">
        <w:rPr>
          <w:rFonts w:ascii="Times New Roman" w:hAnsi="Times New Roman" w:cs="Times New Roman"/>
          <w:sz w:val="32"/>
          <w:szCs w:val="32"/>
          <w:lang w:val="en-US"/>
        </w:rPr>
        <w:t>MTF</w:t>
      </w:r>
      <w:r w:rsidRPr="0086574D">
        <w:rPr>
          <w:rFonts w:ascii="Times New Roman" w:hAnsi="Times New Roman" w:cs="Times New Roman"/>
          <w:sz w:val="32"/>
          <w:szCs w:val="32"/>
        </w:rPr>
        <w:t>.</w:t>
      </w:r>
    </w:p>
    <w:p w:rsidR="00000000" w:rsidRPr="0086574D" w:rsidRDefault="00A36698" w:rsidP="0086574D">
      <w:pPr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t xml:space="preserve">Имена всех </w:t>
      </w:r>
      <w:r w:rsidRPr="0086574D">
        <w:rPr>
          <w:rFonts w:ascii="Times New Roman" w:hAnsi="Times New Roman" w:cs="Times New Roman"/>
          <w:sz w:val="32"/>
          <w:szCs w:val="32"/>
        </w:rPr>
        <w:t xml:space="preserve">метафайлов NTFS начинаются со знака доллара ($), хотя эти знаки скрыты. </w:t>
      </w:r>
    </w:p>
    <w:p w:rsidR="00000000" w:rsidRPr="0086574D" w:rsidRDefault="00A36698" w:rsidP="0086574D">
      <w:pPr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t>Остальные файлы NTFS-тома являются обычными файлами и каталогами.</w:t>
      </w:r>
    </w:p>
    <w:p w:rsidR="0086574D" w:rsidRDefault="0086574D" w:rsidP="00F26139">
      <w:pPr>
        <w:jc w:val="center"/>
        <w:rPr>
          <w:rFonts w:ascii="Times New Roman" w:hAnsi="Times New Roman" w:cs="Times New Roman"/>
          <w:sz w:val="32"/>
          <w:szCs w:val="32"/>
        </w:rPr>
      </w:pPr>
      <w:r w:rsidRPr="0086574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30DF6CF" wp14:editId="092D1975">
            <wp:extent cx="3121932" cy="4970267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7013" cy="51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74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1AEF9E9" wp14:editId="70B62E04">
            <wp:extent cx="5398851" cy="45229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382" cy="45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26139" w:rsidRDefault="00A36698" w:rsidP="00F26139">
      <w:p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color w:val="FF0000"/>
          <w:sz w:val="32"/>
          <w:szCs w:val="32"/>
        </w:rPr>
        <w:lastRenderedPageBreak/>
        <w:t>Каталог</w:t>
      </w:r>
      <w:r w:rsidRPr="00F26139">
        <w:rPr>
          <w:rFonts w:ascii="Times New Roman" w:hAnsi="Times New Roman" w:cs="Times New Roman"/>
          <w:sz w:val="32"/>
          <w:szCs w:val="32"/>
        </w:rPr>
        <w:t xml:space="preserve"> </w:t>
      </w:r>
      <w:r w:rsidRPr="00F26139">
        <w:rPr>
          <w:rFonts w:ascii="Times New Roman" w:hAnsi="Times New Roman" w:cs="Times New Roman"/>
          <w:sz w:val="32"/>
          <w:szCs w:val="32"/>
        </w:rPr>
        <w:t xml:space="preserve">в NTFS представляет собой </w:t>
      </w:r>
      <w:r w:rsidRPr="00F26139">
        <w:rPr>
          <w:rFonts w:ascii="Times New Roman" w:hAnsi="Times New Roman" w:cs="Times New Roman"/>
          <w:sz w:val="32"/>
          <w:szCs w:val="32"/>
        </w:rPr>
        <w:t>специальный</w:t>
      </w:r>
      <w:r w:rsidRPr="00F26139">
        <w:rPr>
          <w:rFonts w:ascii="Times New Roman" w:hAnsi="Times New Roman" w:cs="Times New Roman"/>
          <w:sz w:val="32"/>
          <w:szCs w:val="32"/>
        </w:rPr>
        <w:t xml:space="preserve"> файл, хранящий ссылки на другие файлы и каталоги. </w:t>
      </w:r>
    </w:p>
    <w:p w:rsidR="00000000" w:rsidRPr="00F26139" w:rsidRDefault="00A36698" w:rsidP="00F26139">
      <w:p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sz w:val="32"/>
          <w:szCs w:val="32"/>
        </w:rPr>
        <w:t>Файл каталога разде</w:t>
      </w:r>
      <w:r w:rsidRPr="00F26139">
        <w:rPr>
          <w:rFonts w:ascii="Times New Roman" w:hAnsi="Times New Roman" w:cs="Times New Roman"/>
          <w:sz w:val="32"/>
          <w:szCs w:val="32"/>
        </w:rPr>
        <w:t>лен на блоки, каждый из которых содержит</w:t>
      </w:r>
      <w:r w:rsidR="00F26139" w:rsidRPr="00F26139">
        <w:rPr>
          <w:rFonts w:ascii="Times New Roman" w:hAnsi="Times New Roman" w:cs="Times New Roman"/>
          <w:sz w:val="32"/>
          <w:szCs w:val="32"/>
        </w:rPr>
        <w:t>:</w:t>
      </w:r>
    </w:p>
    <w:p w:rsidR="00F26139" w:rsidRDefault="00A36698" w:rsidP="00F26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sz w:val="32"/>
          <w:szCs w:val="32"/>
        </w:rPr>
        <w:t>имя файла</w:t>
      </w:r>
    </w:p>
    <w:p w:rsidR="00F26139" w:rsidRDefault="00A36698" w:rsidP="00F26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sz w:val="32"/>
          <w:szCs w:val="32"/>
        </w:rPr>
        <w:t xml:space="preserve">ссылку на элемент MFT, который предоставляет полную </w:t>
      </w:r>
      <w:r w:rsidRPr="00F26139">
        <w:rPr>
          <w:rFonts w:ascii="Times New Roman" w:hAnsi="Times New Roman" w:cs="Times New Roman"/>
          <w:sz w:val="32"/>
          <w:szCs w:val="32"/>
        </w:rPr>
        <w:t>информацию об элементе каталога</w:t>
      </w:r>
      <w:r w:rsidR="00F26139" w:rsidRPr="00F2613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26139" w:rsidRDefault="00F26139" w:rsidP="00F26139">
      <w:p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color w:val="FF0000"/>
          <w:sz w:val="32"/>
          <w:szCs w:val="32"/>
        </w:rPr>
        <w:t>К</w:t>
      </w:r>
      <w:r w:rsidR="00A36698" w:rsidRPr="00F26139">
        <w:rPr>
          <w:rFonts w:ascii="Times New Roman" w:hAnsi="Times New Roman" w:cs="Times New Roman"/>
          <w:color w:val="FF0000"/>
          <w:sz w:val="32"/>
          <w:szCs w:val="32"/>
        </w:rPr>
        <w:t xml:space="preserve">орневой каталог </w:t>
      </w:r>
      <w:r w:rsidR="00A36698" w:rsidRPr="00F26139">
        <w:rPr>
          <w:rFonts w:ascii="Times New Roman" w:hAnsi="Times New Roman" w:cs="Times New Roman"/>
          <w:sz w:val="32"/>
          <w:szCs w:val="32"/>
        </w:rPr>
        <w:t>диска ничем не отличается от обычных каталогов, кроме специальной ссылки н</w:t>
      </w:r>
      <w:r w:rsidR="00A36698" w:rsidRPr="00F26139">
        <w:rPr>
          <w:rFonts w:ascii="Times New Roman" w:hAnsi="Times New Roman" w:cs="Times New Roman"/>
          <w:sz w:val="32"/>
          <w:szCs w:val="32"/>
        </w:rPr>
        <w:t>а него из начала метафайла MFT.</w:t>
      </w:r>
    </w:p>
    <w:p w:rsidR="00000000" w:rsidRDefault="00A36698" w:rsidP="00F26139">
      <w:p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sz w:val="32"/>
          <w:szCs w:val="32"/>
        </w:rPr>
        <w:t>Когда NTFS впервые получает запрос на открытие файла, она начинает его поиск с записи каталога. Файловая ссылка имеет вид:</w:t>
      </w:r>
    </w:p>
    <w:p w:rsidR="00F26139" w:rsidRPr="00F26139" w:rsidRDefault="00F26139" w:rsidP="00F26139">
      <w:p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AB7C00" wp14:editId="46C95042">
            <wp:extent cx="6645910" cy="1313815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26139" w:rsidRDefault="00A36698" w:rsidP="00F26139">
      <w:p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sz w:val="32"/>
          <w:szCs w:val="32"/>
        </w:rPr>
        <w:t>Номер файла равен позиции его записи в MFT</w:t>
      </w:r>
      <w:r w:rsidR="00F26139">
        <w:rPr>
          <w:rFonts w:ascii="Times New Roman" w:hAnsi="Times New Roman" w:cs="Times New Roman"/>
          <w:sz w:val="32"/>
          <w:szCs w:val="32"/>
        </w:rPr>
        <w:t>.</w:t>
      </w:r>
    </w:p>
    <w:p w:rsidR="00F26139" w:rsidRPr="00F26139" w:rsidRDefault="00F26139" w:rsidP="00F26139">
      <w:pPr>
        <w:rPr>
          <w:rFonts w:ascii="Times New Roman" w:hAnsi="Times New Roman" w:cs="Times New Roman"/>
          <w:sz w:val="32"/>
          <w:szCs w:val="32"/>
        </w:rPr>
      </w:pPr>
      <w:r w:rsidRPr="00F26139">
        <w:rPr>
          <w:rFonts w:ascii="Times New Roman" w:hAnsi="Times New Roman" w:cs="Times New Roman"/>
          <w:sz w:val="32"/>
          <w:szCs w:val="32"/>
        </w:rPr>
        <w:t>Номер последовательности позволяет проверять внутреннюю целостность файловой системы.</w:t>
      </w:r>
    </w:p>
    <w:p w:rsidR="00F26139" w:rsidRPr="006234F5" w:rsidRDefault="00F26139" w:rsidP="00F26139">
      <w:pPr>
        <w:rPr>
          <w:rFonts w:ascii="Times New Roman" w:hAnsi="Times New Roman" w:cs="Times New Roman"/>
          <w:bCs/>
          <w:color w:val="FF0000"/>
          <w:sz w:val="32"/>
          <w:szCs w:val="32"/>
        </w:rPr>
      </w:pPr>
      <w:r w:rsidRPr="006234F5">
        <w:rPr>
          <w:rFonts w:ascii="Times New Roman" w:hAnsi="Times New Roman" w:cs="Times New Roman"/>
          <w:bCs/>
          <w:color w:val="FF0000"/>
          <w:sz w:val="32"/>
          <w:szCs w:val="32"/>
        </w:rPr>
        <w:t>Хранение файла малого размера</w:t>
      </w:r>
      <w:r w:rsidR="006234F5" w:rsidRPr="006234F5">
        <w:rPr>
          <w:rFonts w:ascii="Times New Roman" w:hAnsi="Times New Roman" w:cs="Times New Roman"/>
          <w:bCs/>
          <w:color w:val="FF0000"/>
          <w:sz w:val="32"/>
          <w:szCs w:val="32"/>
        </w:rPr>
        <w:t>:</w:t>
      </w:r>
    </w:p>
    <w:p w:rsidR="006234F5" w:rsidRPr="006234F5" w:rsidRDefault="006234F5" w:rsidP="00F26139">
      <w:pPr>
        <w:rPr>
          <w:rFonts w:ascii="Times New Roman" w:hAnsi="Times New Roman" w:cs="Times New Roman"/>
          <w:sz w:val="32"/>
          <w:szCs w:val="32"/>
        </w:rPr>
      </w:pPr>
      <w:r w:rsidRPr="006234F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550A7D4" wp14:editId="75818143">
            <wp:extent cx="5695950" cy="3714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6234F5" w:rsidRDefault="00A36698" w:rsidP="006234F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6234F5">
        <w:rPr>
          <w:rFonts w:ascii="Times New Roman" w:hAnsi="Times New Roman" w:cs="Times New Roman"/>
          <w:sz w:val="32"/>
          <w:szCs w:val="32"/>
        </w:rPr>
        <w:lastRenderedPageBreak/>
        <w:t>Если файл невелик, атрибуты и данные умещаются в одной записи файла в MFT (1 Кбайт)</w:t>
      </w:r>
      <w:r w:rsidRPr="006234F5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000000" w:rsidRDefault="00A36698" w:rsidP="006234F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6234F5">
        <w:rPr>
          <w:rFonts w:ascii="Times New Roman" w:hAnsi="Times New Roman" w:cs="Times New Roman"/>
          <w:sz w:val="32"/>
          <w:szCs w:val="32"/>
        </w:rPr>
        <w:t>Когда файл хранится непосредственно в</w:t>
      </w:r>
      <w:r w:rsidRPr="006234F5">
        <w:rPr>
          <w:rFonts w:ascii="Times New Roman" w:hAnsi="Times New Roman" w:cs="Times New Roman"/>
          <w:sz w:val="32"/>
          <w:szCs w:val="32"/>
        </w:rPr>
        <w:t xml:space="preserve"> записи MFT, он </w:t>
      </w:r>
      <w:r w:rsidRPr="006234F5">
        <w:rPr>
          <w:rFonts w:ascii="Times New Roman" w:hAnsi="Times New Roman" w:cs="Times New Roman"/>
          <w:sz w:val="32"/>
          <w:szCs w:val="32"/>
        </w:rPr>
        <w:t>называется резидентным</w:t>
      </w:r>
    </w:p>
    <w:p w:rsidR="006234F5" w:rsidRPr="006234F5" w:rsidRDefault="006234F5" w:rsidP="006234F5">
      <w:pPr>
        <w:rPr>
          <w:rFonts w:ascii="Times New Roman" w:hAnsi="Times New Roman" w:cs="Times New Roman"/>
          <w:bCs/>
          <w:color w:val="FF0000"/>
          <w:sz w:val="32"/>
          <w:szCs w:val="32"/>
        </w:rPr>
      </w:pPr>
      <w:r w:rsidRPr="006234F5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Хранение файла </w:t>
      </w:r>
      <w:r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большого </w:t>
      </w:r>
      <w:r w:rsidRPr="006234F5">
        <w:rPr>
          <w:rFonts w:ascii="Times New Roman" w:hAnsi="Times New Roman" w:cs="Times New Roman"/>
          <w:bCs/>
          <w:color w:val="FF0000"/>
          <w:sz w:val="32"/>
          <w:szCs w:val="32"/>
        </w:rPr>
        <w:t>размера:</w:t>
      </w:r>
    </w:p>
    <w:p w:rsidR="006234F5" w:rsidRPr="006234F5" w:rsidRDefault="006234F5" w:rsidP="006234F5">
      <w:pPr>
        <w:rPr>
          <w:rFonts w:ascii="Times New Roman" w:hAnsi="Times New Roman" w:cs="Times New Roman"/>
          <w:sz w:val="32"/>
          <w:szCs w:val="32"/>
        </w:rPr>
      </w:pPr>
      <w:r w:rsidRPr="006234F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39ABF6" wp14:editId="5CA2DE07">
            <wp:extent cx="6645910" cy="3595370"/>
            <wp:effectExtent l="0" t="0" r="254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517D14" w:rsidRDefault="006234F5" w:rsidP="00517D14">
      <w:pPr>
        <w:rPr>
          <w:rFonts w:ascii="Times New Roman" w:hAnsi="Times New Roman" w:cs="Times New Roman"/>
          <w:sz w:val="32"/>
          <w:szCs w:val="32"/>
        </w:rPr>
      </w:pPr>
      <w:r w:rsidRPr="00517D14">
        <w:rPr>
          <w:rFonts w:ascii="Times New Roman" w:hAnsi="Times New Roman" w:cs="Times New Roman"/>
          <w:sz w:val="32"/>
          <w:szCs w:val="32"/>
        </w:rPr>
        <w:t>З</w:t>
      </w:r>
      <w:r w:rsidR="00A36698" w:rsidRPr="00517D14">
        <w:rPr>
          <w:rFonts w:ascii="Times New Roman" w:hAnsi="Times New Roman" w:cs="Times New Roman"/>
          <w:sz w:val="32"/>
          <w:szCs w:val="32"/>
        </w:rPr>
        <w:t>апись о файле большого размера хранит номера кластеров (отрезков) файла на диске.</w:t>
      </w:r>
    </w:p>
    <w:p w:rsidR="006234F5" w:rsidRDefault="00517D14" w:rsidP="006234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be-BY"/>
        </w:rPr>
        <w:t>Л</w:t>
      </w:r>
      <w:proofErr w:type="spellStart"/>
      <w:r w:rsidR="006234F5" w:rsidRPr="006234F5">
        <w:rPr>
          <w:rFonts w:ascii="Times New Roman" w:hAnsi="Times New Roman" w:cs="Times New Roman"/>
          <w:sz w:val="32"/>
          <w:szCs w:val="32"/>
        </w:rPr>
        <w:t>юбой</w:t>
      </w:r>
      <w:proofErr w:type="spellEnd"/>
      <w:r w:rsidR="006234F5" w:rsidRPr="006234F5">
        <w:rPr>
          <w:rFonts w:ascii="Times New Roman" w:hAnsi="Times New Roman" w:cs="Times New Roman"/>
          <w:sz w:val="32"/>
          <w:szCs w:val="32"/>
        </w:rPr>
        <w:t xml:space="preserve"> файл или каталог в индивидуальном порядке может хранится на диске </w:t>
      </w:r>
      <w:r w:rsidR="006234F5" w:rsidRPr="006234F5">
        <w:rPr>
          <w:rFonts w:ascii="Times New Roman" w:hAnsi="Times New Roman" w:cs="Times New Roman"/>
          <w:color w:val="FF0000"/>
          <w:sz w:val="32"/>
          <w:szCs w:val="32"/>
        </w:rPr>
        <w:t xml:space="preserve">в сжатом виде </w:t>
      </w:r>
      <w:r w:rsidR="006234F5" w:rsidRPr="006234F5">
        <w:rPr>
          <w:rFonts w:ascii="Times New Roman" w:hAnsi="Times New Roman" w:cs="Times New Roman"/>
          <w:sz w:val="32"/>
          <w:szCs w:val="32"/>
        </w:rPr>
        <w:t xml:space="preserve">- этот процесс совершенно прозрачен для приложений. </w:t>
      </w:r>
    </w:p>
    <w:p w:rsidR="00EB4FF7" w:rsidRPr="006234F5" w:rsidRDefault="00EB4FF7" w:rsidP="00EB4FF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2C05AC6" wp14:editId="78670903">
            <wp:extent cx="5719762" cy="2500313"/>
            <wp:effectExtent l="0" t="0" r="0" b="0"/>
            <wp:docPr id="297986" name="Содержимое 3" descr="http://www.ixbt.com/storage/images/ntfs/image003.gif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86" name="Содержимое 3" descr="http://www.ixbt.com/storage/images/ntfs/image003.gif"/>
                    <pic:cNvPicPr>
                      <a:picLocks noGrp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2" cy="25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F5" w:rsidRDefault="006234F5" w:rsidP="006234F5">
      <w:pPr>
        <w:rPr>
          <w:rFonts w:ascii="Times New Roman" w:hAnsi="Times New Roman" w:cs="Times New Roman"/>
          <w:sz w:val="32"/>
          <w:szCs w:val="32"/>
        </w:rPr>
      </w:pPr>
      <w:r w:rsidRPr="006234F5">
        <w:rPr>
          <w:rFonts w:ascii="Times New Roman" w:hAnsi="Times New Roman" w:cs="Times New Roman"/>
          <w:sz w:val="32"/>
          <w:szCs w:val="32"/>
        </w:rPr>
        <w:lastRenderedPageBreak/>
        <w:t>Сжатие файлов имеет очень высокую скорость и только одно большое отрицательное свойство - огромная виртуальная фрагментация сжатых файлов</w:t>
      </w:r>
      <w:r w:rsidR="00EB4FF7">
        <w:rPr>
          <w:rFonts w:ascii="Times New Roman" w:hAnsi="Times New Roman" w:cs="Times New Roman"/>
          <w:sz w:val="32"/>
          <w:szCs w:val="32"/>
        </w:rPr>
        <w:t>.</w:t>
      </w:r>
    </w:p>
    <w:p w:rsidR="00000000" w:rsidRPr="00EB4FF7" w:rsidRDefault="00A36698" w:rsidP="00EB4FF7">
      <w:p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bCs/>
          <w:color w:val="FF0000"/>
          <w:sz w:val="32"/>
          <w:szCs w:val="32"/>
        </w:rPr>
        <w:t>Транзакц</w:t>
      </w:r>
      <w:r w:rsidRPr="00EB4FF7">
        <w:rPr>
          <w:rFonts w:ascii="Times New Roman" w:hAnsi="Times New Roman" w:cs="Times New Roman"/>
          <w:bCs/>
          <w:color w:val="FF0000"/>
          <w:sz w:val="32"/>
          <w:szCs w:val="32"/>
        </w:rPr>
        <w:t>ия</w:t>
      </w:r>
      <w:r w:rsidRPr="00EB4FF7">
        <w:rPr>
          <w:rFonts w:ascii="Times New Roman" w:hAnsi="Times New Roman" w:cs="Times New Roman"/>
          <w:sz w:val="32"/>
          <w:szCs w:val="32"/>
        </w:rPr>
        <w:t xml:space="preserve"> - действие, совершаемое целиком и корректно или не совершаемое вообще. У NTFS не бывает промежуточных (ошибочных или некорректных) состояний - квант изменения данных не может быть подел</w:t>
      </w:r>
      <w:r w:rsidRPr="00EB4FF7">
        <w:rPr>
          <w:rFonts w:ascii="Times New Roman" w:hAnsi="Times New Roman" w:cs="Times New Roman"/>
          <w:sz w:val="32"/>
          <w:szCs w:val="32"/>
        </w:rPr>
        <w:t>ен на до и после сбоя, он либо совершен, либо отменен.</w:t>
      </w:r>
    </w:p>
    <w:p w:rsidR="00000000" w:rsidRPr="00EB4FF7" w:rsidRDefault="00A36698" w:rsidP="00EB4FF7">
      <w:p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Перед совершением любой транзакции она записывается в журнал транзакции.</w:t>
      </w:r>
    </w:p>
    <w:p w:rsidR="00000000" w:rsidRDefault="00A36698" w:rsidP="00EB4FF7">
      <w:p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 xml:space="preserve">Журнал повышает надежность работы </w:t>
      </w:r>
      <w:r w:rsidRPr="00EB4FF7">
        <w:rPr>
          <w:rFonts w:ascii="Times New Roman" w:hAnsi="Times New Roman" w:cs="Times New Roman"/>
          <w:sz w:val="32"/>
          <w:szCs w:val="32"/>
          <w:lang w:val="en-US"/>
        </w:rPr>
        <w:t>NTFS</w:t>
      </w:r>
      <w:r w:rsidRPr="00EB4FF7">
        <w:rPr>
          <w:rFonts w:ascii="Times New Roman" w:hAnsi="Times New Roman" w:cs="Times New Roman"/>
          <w:sz w:val="32"/>
          <w:szCs w:val="32"/>
        </w:rPr>
        <w:t xml:space="preserve"> </w:t>
      </w:r>
      <w:r w:rsidRPr="00EB4FF7">
        <w:rPr>
          <w:rFonts w:ascii="Times New Roman" w:hAnsi="Times New Roman" w:cs="Times New Roman"/>
          <w:sz w:val="32"/>
          <w:szCs w:val="32"/>
        </w:rPr>
        <w:t>при сбоях</w:t>
      </w:r>
      <w:r w:rsidR="00EB4FF7">
        <w:rPr>
          <w:rFonts w:ascii="Times New Roman" w:hAnsi="Times New Roman" w:cs="Times New Roman"/>
          <w:sz w:val="32"/>
          <w:szCs w:val="32"/>
        </w:rPr>
        <w:t>.</w:t>
      </w:r>
    </w:p>
    <w:p w:rsidR="00517D14" w:rsidRDefault="00EB5FAB" w:rsidP="00EB5FAB">
      <w:pPr>
        <w:rPr>
          <w:rFonts w:ascii="Times New Roman" w:hAnsi="Times New Roman" w:cs="Times New Roman"/>
          <w:bCs/>
          <w:color w:val="70AD47" w:themeColor="accent6"/>
          <w:sz w:val="32"/>
          <w:szCs w:val="32"/>
        </w:rPr>
      </w:pPr>
      <w:r w:rsidRPr="00EB5FAB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Характеристики </w:t>
      </w:r>
      <w:r w:rsidRPr="00EB5FAB">
        <w:rPr>
          <w:rFonts w:ascii="Times New Roman" w:hAnsi="Times New Roman" w:cs="Times New Roman"/>
          <w:bCs/>
          <w:color w:val="FF0000"/>
          <w:sz w:val="32"/>
          <w:szCs w:val="32"/>
          <w:lang w:val="en-US"/>
        </w:rPr>
        <w:t>NTFS</w:t>
      </w:r>
    </w:p>
    <w:p w:rsidR="00EB5FAB" w:rsidRPr="00EB5FAB" w:rsidRDefault="00EB5FAB" w:rsidP="00EB5FAB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517D14">
        <w:rPr>
          <w:rFonts w:ascii="Times New Roman" w:hAnsi="Times New Roman" w:cs="Times New Roman"/>
          <w:bCs/>
          <w:color w:val="70AD47" w:themeColor="accent6"/>
          <w:sz w:val="32"/>
          <w:szCs w:val="32"/>
          <w:lang w:val="be-BY"/>
        </w:rPr>
        <w:t>//</w:t>
      </w:r>
      <w:r w:rsidRPr="00517D14">
        <w:rPr>
          <w:rFonts w:ascii="Times New Roman" w:hAnsi="Times New Roman" w:cs="Times New Roman"/>
          <w:bCs/>
          <w:color w:val="70AD47" w:themeColor="accent6"/>
          <w:sz w:val="32"/>
          <w:szCs w:val="32"/>
        </w:rPr>
        <w:t>Считаю, что это можно не учить</w:t>
      </w:r>
    </w:p>
    <w:p w:rsidR="00000000" w:rsidRPr="00EB4FF7" w:rsidRDefault="00A36698" w:rsidP="00EB4FF7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NT</w:t>
      </w:r>
      <w:r w:rsidRPr="00EB4FF7">
        <w:rPr>
          <w:rFonts w:ascii="Times New Roman" w:hAnsi="Times New Roman" w:cs="Times New Roman"/>
          <w:sz w:val="32"/>
          <w:szCs w:val="32"/>
        </w:rPr>
        <w:t>FS поддерживает размеры 512, 1024, 2048, 4096, 8192, 16КБ, 32КБ, 64K.</w:t>
      </w:r>
    </w:p>
    <w:p w:rsidR="00000000" w:rsidRPr="00EB4FF7" w:rsidRDefault="00A36698" w:rsidP="00EB4FF7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 xml:space="preserve">Максимальный </w:t>
      </w:r>
      <w:proofErr w:type="gramStart"/>
      <w:r w:rsidRPr="00EB4FF7">
        <w:rPr>
          <w:rFonts w:ascii="Times New Roman" w:hAnsi="Times New Roman" w:cs="Times New Roman"/>
          <w:sz w:val="32"/>
          <w:szCs w:val="32"/>
        </w:rPr>
        <w:t>размер  диска</w:t>
      </w:r>
      <w:proofErr w:type="gramEnd"/>
      <w:r w:rsidRPr="00EB4FF7">
        <w:rPr>
          <w:rFonts w:ascii="Times New Roman" w:hAnsi="Times New Roman" w:cs="Times New Roman"/>
          <w:sz w:val="32"/>
          <w:szCs w:val="32"/>
        </w:rPr>
        <w:t xml:space="preserve">  - 2</w:t>
      </w:r>
      <w:r w:rsidRPr="00EB4FF7">
        <w:rPr>
          <w:rFonts w:ascii="Times New Roman" w:hAnsi="Times New Roman" w:cs="Times New Roman"/>
          <w:sz w:val="32"/>
          <w:szCs w:val="32"/>
          <w:vertAlign w:val="superscript"/>
        </w:rPr>
        <w:t>64</w:t>
      </w:r>
      <w:r w:rsidRPr="00EB4FF7">
        <w:rPr>
          <w:rFonts w:ascii="Times New Roman" w:hAnsi="Times New Roman" w:cs="Times New Roman"/>
          <w:sz w:val="32"/>
          <w:szCs w:val="32"/>
        </w:rPr>
        <w:t xml:space="preserve"> байт (16 экзабайт или 18 446 744 073 709 551 616 байт).</w:t>
      </w:r>
    </w:p>
    <w:p w:rsidR="00000000" w:rsidRPr="00EB4FF7" w:rsidRDefault="00A36698" w:rsidP="00EB4FF7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Максимальный размер файла теоретически — 2</w:t>
      </w:r>
      <w:r w:rsidRPr="00EB4FF7">
        <w:rPr>
          <w:rFonts w:ascii="Times New Roman" w:hAnsi="Times New Roman" w:cs="Times New Roman"/>
          <w:sz w:val="32"/>
          <w:szCs w:val="32"/>
          <w:vertAlign w:val="superscript"/>
        </w:rPr>
        <w:t>64</w:t>
      </w:r>
      <w:r w:rsidRPr="00EB4FF7">
        <w:rPr>
          <w:rFonts w:ascii="Times New Roman" w:hAnsi="Times New Roman" w:cs="Times New Roman"/>
          <w:sz w:val="32"/>
          <w:szCs w:val="32"/>
        </w:rPr>
        <w:t xml:space="preserve"> байт -16</w:t>
      </w:r>
      <w:r w:rsidRPr="00EB4FF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B4FF7">
        <w:rPr>
          <w:rFonts w:ascii="Times New Roman" w:hAnsi="Times New Roman" w:cs="Times New Roman"/>
          <w:sz w:val="32"/>
          <w:szCs w:val="32"/>
        </w:rPr>
        <w:t>экзабайт)</w:t>
      </w:r>
    </w:p>
    <w:p w:rsidR="00EB4FF7" w:rsidRPr="00EB4FF7" w:rsidRDefault="00EB4FF7" w:rsidP="00EB4FF7">
      <w:pPr>
        <w:rPr>
          <w:rFonts w:ascii="Times New Roman" w:hAnsi="Times New Roman" w:cs="Times New Roman"/>
          <w:sz w:val="32"/>
          <w:szCs w:val="32"/>
        </w:rPr>
      </w:pPr>
    </w:p>
    <w:p w:rsidR="00EB4FF7" w:rsidRPr="006234F5" w:rsidRDefault="00EB4FF7" w:rsidP="006234F5">
      <w:pPr>
        <w:rPr>
          <w:rFonts w:ascii="Times New Roman" w:hAnsi="Times New Roman" w:cs="Times New Roman"/>
          <w:sz w:val="32"/>
          <w:szCs w:val="32"/>
        </w:rPr>
      </w:pPr>
    </w:p>
    <w:p w:rsidR="006234F5" w:rsidRPr="006234F5" w:rsidRDefault="006234F5" w:rsidP="006234F5">
      <w:pPr>
        <w:rPr>
          <w:rFonts w:ascii="Times New Roman" w:hAnsi="Times New Roman" w:cs="Times New Roman"/>
          <w:sz w:val="32"/>
          <w:szCs w:val="32"/>
        </w:rPr>
      </w:pPr>
    </w:p>
    <w:p w:rsidR="006234F5" w:rsidRPr="00EB4FF7" w:rsidRDefault="00EB4FF7" w:rsidP="006234F5">
      <w:pPr>
        <w:rPr>
          <w:rFonts w:ascii="Times New Roman" w:hAnsi="Times New Roman" w:cs="Times New Roman"/>
          <w:sz w:val="40"/>
          <w:szCs w:val="40"/>
        </w:rPr>
      </w:pPr>
      <w:r w:rsidRPr="00EB4FF7">
        <w:rPr>
          <w:rFonts w:ascii="Times New Roman" w:hAnsi="Times New Roman" w:cs="Times New Roman"/>
          <w:b/>
          <w:bCs/>
          <w:sz w:val="40"/>
          <w:szCs w:val="40"/>
        </w:rPr>
        <w:t xml:space="preserve">Сравнительный анализ FAT32 и </w:t>
      </w:r>
      <w:proofErr w:type="gramStart"/>
      <w:r w:rsidRPr="00EB4FF7">
        <w:rPr>
          <w:rFonts w:ascii="Times New Roman" w:hAnsi="Times New Roman" w:cs="Times New Roman"/>
          <w:b/>
          <w:bCs/>
          <w:sz w:val="40"/>
          <w:szCs w:val="40"/>
        </w:rPr>
        <w:t>NTFS</w:t>
      </w:r>
      <w:r>
        <w:rPr>
          <w:rFonts w:ascii="Times New Roman" w:hAnsi="Times New Roman" w:cs="Times New Roman"/>
          <w:b/>
          <w:bCs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>дополнительный пункт)</w:t>
      </w:r>
    </w:p>
    <w:p w:rsidR="00EB4FF7" w:rsidRPr="00EB4FF7" w:rsidRDefault="00EB4FF7" w:rsidP="00EB4FF7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EB4FF7">
        <w:rPr>
          <w:rFonts w:ascii="Times New Roman" w:hAnsi="Times New Roman" w:cs="Times New Roman"/>
          <w:color w:val="FF0000"/>
          <w:sz w:val="32"/>
          <w:szCs w:val="32"/>
        </w:rPr>
        <w:t>Преимущества FAT32 перед NTFS:</w:t>
      </w:r>
    </w:p>
    <w:p w:rsidR="00EB4FF7" w:rsidRDefault="00EB4FF7" w:rsidP="00EB4FF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Значительная скорость доступа к файлам средних и малых размеров;</w:t>
      </w:r>
    </w:p>
    <w:p w:rsidR="00EB4FF7" w:rsidRDefault="00EB4FF7" w:rsidP="00EB4FF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Низкая требовательность к оперативному запоминающему устройству;</w:t>
      </w:r>
    </w:p>
    <w:p w:rsidR="00EB4FF7" w:rsidRPr="00EB4FF7" w:rsidRDefault="00EB4FF7" w:rsidP="00EB4FF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Меньший износ жесткого диска.</w:t>
      </w:r>
    </w:p>
    <w:p w:rsidR="00EB4FF7" w:rsidRPr="00EB4FF7" w:rsidRDefault="00EB4FF7" w:rsidP="00EB4FF7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EB4FF7">
        <w:rPr>
          <w:rFonts w:ascii="Times New Roman" w:hAnsi="Times New Roman" w:cs="Times New Roman"/>
          <w:color w:val="FF0000"/>
          <w:sz w:val="32"/>
          <w:szCs w:val="32"/>
        </w:rPr>
        <w:t>К недостаткам файловой системы FAT32 можно отнести:</w:t>
      </w:r>
    </w:p>
    <w:p w:rsidR="00EB4FF7" w:rsidRDefault="00EB4FF7" w:rsidP="00EB4FF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Уязвимость и возможности сбоя системы;</w:t>
      </w:r>
    </w:p>
    <w:p w:rsidR="00EB4FF7" w:rsidRDefault="00EB4FF7" w:rsidP="00EB4FF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Медленные запросы при работе с большими каталогами файлов;</w:t>
      </w:r>
    </w:p>
    <w:p w:rsidR="00EB4FF7" w:rsidRDefault="00EB4FF7" w:rsidP="00EB4FF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Отсутствие поддержки малых кластеров;</w:t>
      </w:r>
    </w:p>
    <w:p w:rsidR="0086574D" w:rsidRPr="00EB4FF7" w:rsidRDefault="00EB4FF7" w:rsidP="00EB4FF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lastRenderedPageBreak/>
        <w:t>Необходимость фрагментации пространства на диске.</w:t>
      </w:r>
    </w:p>
    <w:p w:rsidR="00000000" w:rsidRPr="00EB4FF7" w:rsidRDefault="00A36698" w:rsidP="00EB4FF7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EB4FF7">
        <w:rPr>
          <w:rFonts w:ascii="Times New Roman" w:hAnsi="Times New Roman" w:cs="Times New Roman"/>
          <w:color w:val="FF0000"/>
          <w:sz w:val="32"/>
          <w:szCs w:val="32"/>
        </w:rPr>
        <w:t>Достоинства NTFS являются:</w:t>
      </w:r>
    </w:p>
    <w:p w:rsidR="00EB4FF7" w:rsidRDefault="00A36698" w:rsidP="00EB4FF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Рацион</w:t>
      </w:r>
      <w:r w:rsidRPr="00EB4FF7">
        <w:rPr>
          <w:rFonts w:ascii="Times New Roman" w:hAnsi="Times New Roman" w:cs="Times New Roman"/>
          <w:sz w:val="32"/>
          <w:szCs w:val="32"/>
        </w:rPr>
        <w:t>альное использование места на носителе;</w:t>
      </w:r>
    </w:p>
    <w:p w:rsidR="00EB4FF7" w:rsidRDefault="00A36698" w:rsidP="00EB4FF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Высокая производительность при работе с большими файлами;</w:t>
      </w:r>
    </w:p>
    <w:p w:rsidR="00EB4FF7" w:rsidRDefault="00A36698" w:rsidP="0041724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Значительная надежность;</w:t>
      </w:r>
    </w:p>
    <w:p w:rsidR="00EB4FF7" w:rsidRDefault="00A36698" w:rsidP="0041724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Поддержка сжатия;</w:t>
      </w:r>
    </w:p>
    <w:p w:rsidR="00000000" w:rsidRPr="00EB4FF7" w:rsidRDefault="00A36698" w:rsidP="0041724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Восстановление системы при сбоях.</w:t>
      </w:r>
    </w:p>
    <w:p w:rsidR="00000000" w:rsidRPr="00EB4FF7" w:rsidRDefault="00A36698" w:rsidP="00EB4FF7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EB4FF7">
        <w:rPr>
          <w:rFonts w:ascii="Times New Roman" w:hAnsi="Times New Roman" w:cs="Times New Roman"/>
          <w:color w:val="FF0000"/>
          <w:sz w:val="32"/>
          <w:szCs w:val="32"/>
        </w:rPr>
        <w:t>Недоста</w:t>
      </w:r>
      <w:r w:rsidRPr="00EB4FF7">
        <w:rPr>
          <w:rFonts w:ascii="Times New Roman" w:hAnsi="Times New Roman" w:cs="Times New Roman"/>
          <w:color w:val="FF0000"/>
          <w:sz w:val="32"/>
          <w:szCs w:val="32"/>
        </w:rPr>
        <w:t>тки:</w:t>
      </w:r>
    </w:p>
    <w:p w:rsidR="00EB4FF7" w:rsidRDefault="00A36698" w:rsidP="00EB4FF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Высокая требовательность к объему оперативной памяти;</w:t>
      </w:r>
    </w:p>
    <w:p w:rsidR="00EB4FF7" w:rsidRDefault="00A36698" w:rsidP="00EB4FF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Отсутствие доступа NTFS-томов в MS-DOS;</w:t>
      </w:r>
    </w:p>
    <w:p w:rsidR="00000000" w:rsidRPr="00EB4FF7" w:rsidRDefault="00A36698" w:rsidP="00EB4FF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B4FF7">
        <w:rPr>
          <w:rFonts w:ascii="Times New Roman" w:hAnsi="Times New Roman" w:cs="Times New Roman"/>
          <w:sz w:val="32"/>
          <w:szCs w:val="32"/>
        </w:rPr>
        <w:t>Снижение производительности при работе с малыми объемами томов.</w:t>
      </w:r>
    </w:p>
    <w:p w:rsidR="00517D14" w:rsidRPr="0086574D" w:rsidRDefault="00517D14" w:rsidP="00150D4E">
      <w:pPr>
        <w:rPr>
          <w:rFonts w:ascii="Times New Roman" w:hAnsi="Times New Roman" w:cs="Times New Roman"/>
          <w:sz w:val="32"/>
          <w:szCs w:val="32"/>
        </w:rPr>
      </w:pPr>
    </w:p>
    <w:p w:rsidR="00517D14" w:rsidRPr="00517D14" w:rsidRDefault="00150D4E" w:rsidP="00150D4E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>44. Статическая и динамическая компоновка. Понятие DLL.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t xml:space="preserve">Объектный модуль – модуль, полученный после компиляции. </w:t>
      </w:r>
    </w:p>
    <w:p w:rsid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t xml:space="preserve">Каждый скомпилированный объектный модуль создается компилятором </w:t>
      </w:r>
      <w:r w:rsidRPr="00EB5FAB">
        <w:rPr>
          <w:rFonts w:ascii="Times New Roman" w:hAnsi="Times New Roman" w:cs="Times New Roman"/>
          <w:sz w:val="32"/>
          <w:szCs w:val="32"/>
        </w:rPr>
        <w:t>со ссылками относительно начала своего объектного модуля.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color w:val="FF0000"/>
          <w:sz w:val="32"/>
          <w:szCs w:val="32"/>
        </w:rPr>
        <w:t>Компоновщик</w:t>
      </w:r>
      <w:r w:rsidRPr="00EB5FAB">
        <w:rPr>
          <w:rFonts w:ascii="Times New Roman" w:hAnsi="Times New Roman" w:cs="Times New Roman"/>
          <w:sz w:val="32"/>
          <w:szCs w:val="32"/>
        </w:rPr>
        <w:t xml:space="preserve">  - это программа, которая получает на входе набор объектных модулей, полученных после компиляции программы и формирует  на их основе загружаемый модуль для последующей передачи его заг</w:t>
      </w:r>
      <w:r w:rsidRPr="00EB5FAB">
        <w:rPr>
          <w:rFonts w:ascii="Times New Roman" w:hAnsi="Times New Roman" w:cs="Times New Roman"/>
          <w:sz w:val="32"/>
          <w:szCs w:val="32"/>
        </w:rPr>
        <w:t>рузчику</w:t>
      </w:r>
      <w:r w:rsidRPr="00EB5FAB">
        <w:rPr>
          <w:rFonts w:ascii="Times New Roman" w:hAnsi="Times New Roman" w:cs="Times New Roman"/>
          <w:sz w:val="32"/>
          <w:szCs w:val="32"/>
        </w:rPr>
        <w:t xml:space="preserve"> </w:t>
      </w:r>
      <w:r w:rsidRPr="00EB5FAB">
        <w:rPr>
          <w:rFonts w:ascii="Times New Roman" w:hAnsi="Times New Roman" w:cs="Times New Roman"/>
          <w:sz w:val="32"/>
          <w:szCs w:val="32"/>
        </w:rPr>
        <w:t>для</w:t>
      </w:r>
      <w:r w:rsidRPr="00EB5FAB">
        <w:rPr>
          <w:rFonts w:ascii="Times New Roman" w:hAnsi="Times New Roman" w:cs="Times New Roman"/>
          <w:sz w:val="32"/>
          <w:szCs w:val="32"/>
        </w:rPr>
        <w:t xml:space="preserve"> </w:t>
      </w:r>
      <w:r w:rsidRPr="00EB5FAB">
        <w:rPr>
          <w:rFonts w:ascii="Times New Roman" w:hAnsi="Times New Roman" w:cs="Times New Roman"/>
          <w:sz w:val="32"/>
          <w:szCs w:val="32"/>
        </w:rPr>
        <w:t>загрузки в память.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iCs/>
          <w:sz w:val="32"/>
          <w:szCs w:val="32"/>
        </w:rPr>
        <w:t>Компоновщик</w:t>
      </w:r>
      <w:r w:rsidRPr="00EB5FAB">
        <w:rPr>
          <w:rFonts w:ascii="Times New Roman" w:hAnsi="Times New Roman" w:cs="Times New Roman"/>
          <w:iCs/>
          <w:sz w:val="32"/>
          <w:szCs w:val="32"/>
        </w:rPr>
        <w:t xml:space="preserve">, объединяя модули, пересчитывает относительные адреса </w:t>
      </w:r>
      <w:r w:rsidRPr="00EB5FAB">
        <w:rPr>
          <w:rFonts w:ascii="Times New Roman" w:hAnsi="Times New Roman" w:cs="Times New Roman"/>
          <w:sz w:val="32"/>
          <w:szCs w:val="32"/>
        </w:rPr>
        <w:t>относительно начала единого модуля.</w:t>
      </w:r>
      <w:r w:rsidRPr="00EB5FAB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t>Компоновщик, который создает перемещаемый загрузочный модуль, называется редактором связей.</w:t>
      </w:r>
    </w:p>
    <w:p w:rsidR="00000000" w:rsidRDefault="00A36698" w:rsidP="00EB5FAB">
      <w:pPr>
        <w:rPr>
          <w:rFonts w:ascii="Times New Roman" w:hAnsi="Times New Roman" w:cs="Times New Roman"/>
          <w:bCs/>
          <w:sz w:val="32"/>
          <w:szCs w:val="32"/>
        </w:rPr>
      </w:pPr>
      <w:r w:rsidRPr="00EB5FAB">
        <w:rPr>
          <w:rFonts w:ascii="Times New Roman" w:hAnsi="Times New Roman" w:cs="Times New Roman"/>
          <w:bCs/>
          <w:sz w:val="32"/>
          <w:szCs w:val="32"/>
        </w:rPr>
        <w:t>Компоновщик обычно входит в состав интегрированной среды разработки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t>Компоновка з</w:t>
      </w:r>
      <w:r w:rsidRPr="00EB5FAB">
        <w:rPr>
          <w:rFonts w:ascii="Times New Roman" w:hAnsi="Times New Roman" w:cs="Times New Roman"/>
          <w:sz w:val="32"/>
          <w:szCs w:val="32"/>
        </w:rPr>
        <w:t>ависит от типа создаваемого загрузочного модуля.</w:t>
      </w:r>
    </w:p>
    <w:p w:rsidR="00000000" w:rsidRPr="008B47FA" w:rsidRDefault="00A36698" w:rsidP="00EB5FAB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8B47FA">
        <w:rPr>
          <w:rFonts w:ascii="Times New Roman" w:hAnsi="Times New Roman" w:cs="Times New Roman"/>
          <w:b/>
          <w:color w:val="FF0000"/>
          <w:sz w:val="32"/>
          <w:szCs w:val="32"/>
        </w:rPr>
        <w:t>Компоновка бывает статическая и динамическая.</w:t>
      </w:r>
    </w:p>
    <w:p w:rsidR="00EB5FAB" w:rsidRPr="00517D14" w:rsidRDefault="00A36698" w:rsidP="00150D4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8B47FA">
        <w:rPr>
          <w:rFonts w:ascii="Times New Roman" w:hAnsi="Times New Roman" w:cs="Times New Roman"/>
          <w:color w:val="FF0000"/>
          <w:sz w:val="32"/>
          <w:szCs w:val="32"/>
        </w:rPr>
        <w:t>Статическая компоновка</w:t>
      </w:r>
      <w:r w:rsidRPr="008B47FA">
        <w:rPr>
          <w:rFonts w:ascii="Times New Roman" w:hAnsi="Times New Roman" w:cs="Times New Roman"/>
          <w:sz w:val="32"/>
          <w:szCs w:val="32"/>
        </w:rPr>
        <w:t xml:space="preserve"> - </w:t>
      </w:r>
      <w:r w:rsidRPr="008B47FA">
        <w:rPr>
          <w:rFonts w:ascii="Times New Roman" w:hAnsi="Times New Roman" w:cs="Times New Roman"/>
          <w:sz w:val="32"/>
          <w:szCs w:val="32"/>
        </w:rPr>
        <w:t>мо</w:t>
      </w:r>
      <w:r w:rsidRPr="008B47FA">
        <w:rPr>
          <w:rFonts w:ascii="Times New Roman" w:hAnsi="Times New Roman" w:cs="Times New Roman"/>
          <w:sz w:val="32"/>
          <w:szCs w:val="32"/>
        </w:rPr>
        <w:t>дуль подключается к программе на этапе загрузки процесса в память, помещается в адресное пространство процесса и находится в памяти на время выполнения процесса.</w:t>
      </w:r>
      <w:r w:rsidR="008B47FA">
        <w:rPr>
          <w:rFonts w:ascii="Times New Roman" w:hAnsi="Times New Roman" w:cs="Times New Roman"/>
          <w:sz w:val="32"/>
          <w:szCs w:val="32"/>
        </w:rPr>
        <w:t xml:space="preserve"> </w:t>
      </w:r>
      <w:r w:rsidRPr="008B47FA">
        <w:rPr>
          <w:rFonts w:ascii="Times New Roman" w:hAnsi="Times New Roman" w:cs="Times New Roman"/>
          <w:sz w:val="32"/>
          <w:szCs w:val="32"/>
        </w:rPr>
        <w:t xml:space="preserve">При </w:t>
      </w:r>
      <w:r w:rsidRPr="008B47FA">
        <w:rPr>
          <w:rFonts w:ascii="Times New Roman" w:hAnsi="Times New Roman" w:cs="Times New Roman"/>
          <w:sz w:val="32"/>
          <w:szCs w:val="32"/>
        </w:rPr>
        <w:lastRenderedPageBreak/>
        <w:t>статической компоновке</w:t>
      </w:r>
      <w:r w:rsidR="008B47FA" w:rsidRPr="008B47FA">
        <w:rPr>
          <w:rFonts w:ascii="Times New Roman" w:hAnsi="Times New Roman" w:cs="Times New Roman"/>
          <w:sz w:val="32"/>
          <w:szCs w:val="32"/>
        </w:rPr>
        <w:t xml:space="preserve"> </w:t>
      </w:r>
      <w:r w:rsidRPr="008B47FA">
        <w:rPr>
          <w:rFonts w:ascii="Times New Roman" w:hAnsi="Times New Roman" w:cs="Times New Roman"/>
          <w:sz w:val="32"/>
          <w:szCs w:val="32"/>
        </w:rPr>
        <w:t>(</w:t>
      </w:r>
      <w:r w:rsidRPr="008B47FA">
        <w:rPr>
          <w:rFonts w:ascii="Times New Roman" w:hAnsi="Times New Roman" w:cs="Times New Roman"/>
          <w:sz w:val="32"/>
          <w:szCs w:val="32"/>
        </w:rPr>
        <w:t xml:space="preserve">подключении) </w:t>
      </w:r>
      <w:r w:rsidRPr="008B47FA">
        <w:rPr>
          <w:rFonts w:ascii="Times New Roman" w:hAnsi="Times New Roman" w:cs="Times New Roman"/>
          <w:sz w:val="32"/>
          <w:szCs w:val="32"/>
        </w:rPr>
        <w:t xml:space="preserve">всех модулей (библиотек) к каждой исполняемой программе значительно возрастает </w:t>
      </w:r>
      <w:r w:rsidRPr="008B47FA">
        <w:rPr>
          <w:rFonts w:ascii="Times New Roman" w:hAnsi="Times New Roman" w:cs="Times New Roman"/>
          <w:sz w:val="32"/>
          <w:szCs w:val="32"/>
        </w:rPr>
        <w:t>объём её загружаемого модуля. При этом</w:t>
      </w:r>
      <w:r w:rsidRPr="008B47FA">
        <w:rPr>
          <w:rFonts w:ascii="Times New Roman" w:hAnsi="Times New Roman" w:cs="Times New Roman"/>
          <w:sz w:val="32"/>
          <w:szCs w:val="32"/>
        </w:rPr>
        <w:t xml:space="preserve"> разные программы могут содержать     одинаковые модули, которые дублируются в памяти</w:t>
      </w:r>
    </w:p>
    <w:p w:rsidR="00EB5FAB" w:rsidRPr="008B47FA" w:rsidRDefault="00EB5FAB" w:rsidP="008B47FA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8B47FA">
        <w:rPr>
          <w:rFonts w:ascii="Times New Roman" w:hAnsi="Times New Roman" w:cs="Times New Roman"/>
          <w:color w:val="FF0000"/>
          <w:sz w:val="32"/>
          <w:szCs w:val="32"/>
        </w:rPr>
        <w:t xml:space="preserve">Динамически-загружаемая библиотека (DLL – </w:t>
      </w:r>
      <w:proofErr w:type="spellStart"/>
      <w:r w:rsidRPr="008B47FA">
        <w:rPr>
          <w:rFonts w:ascii="Times New Roman" w:hAnsi="Times New Roman" w:cs="Times New Roman"/>
          <w:color w:val="FF0000"/>
          <w:sz w:val="32"/>
          <w:szCs w:val="32"/>
        </w:rPr>
        <w:t>dynamic</w:t>
      </w:r>
      <w:proofErr w:type="spellEnd"/>
      <w:r w:rsidRPr="008B47FA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B47FA">
        <w:rPr>
          <w:rFonts w:ascii="Times New Roman" w:hAnsi="Times New Roman" w:cs="Times New Roman"/>
          <w:color w:val="FF0000"/>
          <w:sz w:val="32"/>
          <w:szCs w:val="32"/>
        </w:rPr>
        <w:t>link</w:t>
      </w:r>
      <w:proofErr w:type="spellEnd"/>
      <w:r w:rsidRPr="008B47FA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B47FA">
        <w:rPr>
          <w:rFonts w:ascii="Times New Roman" w:hAnsi="Times New Roman" w:cs="Times New Roman"/>
          <w:color w:val="FF0000"/>
          <w:sz w:val="32"/>
          <w:szCs w:val="32"/>
        </w:rPr>
        <w:t>libraries</w:t>
      </w:r>
      <w:proofErr w:type="spellEnd"/>
      <w:r w:rsidRPr="008B47FA">
        <w:rPr>
          <w:rFonts w:ascii="Times New Roman" w:hAnsi="Times New Roman" w:cs="Times New Roman"/>
          <w:color w:val="FF0000"/>
          <w:sz w:val="32"/>
          <w:szCs w:val="32"/>
        </w:rPr>
        <w:t xml:space="preserve">, DLL) </w:t>
      </w:r>
      <w:r w:rsidRPr="008B47FA">
        <w:rPr>
          <w:rFonts w:ascii="Times New Roman" w:hAnsi="Times New Roman" w:cs="Times New Roman"/>
          <w:sz w:val="32"/>
          <w:szCs w:val="32"/>
        </w:rPr>
        <w:t>– двоичный модуль операционной системы. Это отдельно откомпилированный исполняемый код, который подключается к приложению динамически на этапе его выполнения.</w:t>
      </w:r>
      <w:r w:rsidR="008B47FA">
        <w:rPr>
          <w:rFonts w:ascii="Times New Roman" w:hAnsi="Times New Roman" w:cs="Times New Roman"/>
          <w:sz w:val="32"/>
          <w:szCs w:val="32"/>
        </w:rPr>
        <w:t xml:space="preserve"> </w:t>
      </w:r>
      <w:r w:rsidRPr="008B47FA">
        <w:rPr>
          <w:rFonts w:ascii="Times New Roman" w:hAnsi="Times New Roman" w:cs="Times New Roman"/>
          <w:sz w:val="32"/>
          <w:szCs w:val="32"/>
        </w:rPr>
        <w:t>DLL загружается в память всякий раз, когда из процесса идет обращение к ней в момент и может быть выгружена после обращения.</w:t>
      </w:r>
    </w:p>
    <w:p w:rsidR="00517D14" w:rsidRPr="0086574D" w:rsidRDefault="00517D14" w:rsidP="00150D4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517D14" w:rsidRPr="00517D14" w:rsidRDefault="00150D4E" w:rsidP="00150D4E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>45. Понятие системного вызова</w:t>
      </w:r>
    </w:p>
    <w:p w:rsidR="00EB5FAB" w:rsidRDefault="00EB5FAB" w:rsidP="00150D4E">
      <w:pPr>
        <w:rPr>
          <w:rFonts w:ascii="Times New Roman" w:hAnsi="Times New Roman" w:cs="Times New Roman"/>
          <w:bCs/>
          <w:color w:val="FF0000"/>
          <w:sz w:val="32"/>
          <w:szCs w:val="32"/>
        </w:rPr>
      </w:pPr>
      <w:proofErr w:type="gramStart"/>
      <w:r w:rsidRPr="00EB5FAB">
        <w:rPr>
          <w:rFonts w:ascii="Times New Roman" w:hAnsi="Times New Roman" w:cs="Times New Roman"/>
          <w:bCs/>
          <w:color w:val="FF0000"/>
          <w:sz w:val="32"/>
          <w:szCs w:val="32"/>
        </w:rPr>
        <w:t>Системный  вызов</w:t>
      </w:r>
      <w:proofErr w:type="gramEnd"/>
      <w:r w:rsidRPr="00EB5FAB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: </w:t>
      </w:r>
      <w:r w:rsidRPr="00EB5FAB">
        <w:rPr>
          <w:rFonts w:ascii="Times New Roman" w:hAnsi="Times New Roman" w:cs="Times New Roman"/>
          <w:bCs/>
          <w:color w:val="FF0000"/>
          <w:sz w:val="32"/>
          <w:szCs w:val="32"/>
          <w:lang w:val="en-US"/>
        </w:rPr>
        <w:t>read</w:t>
      </w:r>
      <w:r w:rsidRPr="00EB5FAB">
        <w:rPr>
          <w:rFonts w:ascii="Times New Roman" w:hAnsi="Times New Roman" w:cs="Times New Roman"/>
          <w:bCs/>
          <w:color w:val="FF0000"/>
          <w:sz w:val="32"/>
          <w:szCs w:val="32"/>
        </w:rPr>
        <w:t>(</w:t>
      </w:r>
      <w:proofErr w:type="spellStart"/>
      <w:r w:rsidRPr="00EB5FAB">
        <w:rPr>
          <w:rFonts w:ascii="Times New Roman" w:hAnsi="Times New Roman" w:cs="Times New Roman"/>
          <w:bCs/>
          <w:color w:val="FF0000"/>
          <w:sz w:val="32"/>
          <w:szCs w:val="32"/>
          <w:lang w:val="en-US"/>
        </w:rPr>
        <w:t>fd</w:t>
      </w:r>
      <w:proofErr w:type="spellEnd"/>
      <w:r w:rsidRPr="00EB5FAB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, </w:t>
      </w:r>
      <w:r w:rsidRPr="00EB5FAB">
        <w:rPr>
          <w:rFonts w:ascii="Times New Roman" w:hAnsi="Times New Roman" w:cs="Times New Roman"/>
          <w:bCs/>
          <w:color w:val="FF0000"/>
          <w:sz w:val="32"/>
          <w:szCs w:val="32"/>
          <w:lang w:val="en-US"/>
        </w:rPr>
        <w:t>buffer</w:t>
      </w:r>
      <w:r w:rsidRPr="00EB5FAB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, </w:t>
      </w:r>
      <w:proofErr w:type="spellStart"/>
      <w:r w:rsidRPr="00EB5FAB">
        <w:rPr>
          <w:rFonts w:ascii="Times New Roman" w:hAnsi="Times New Roman" w:cs="Times New Roman"/>
          <w:bCs/>
          <w:color w:val="FF0000"/>
          <w:sz w:val="32"/>
          <w:szCs w:val="32"/>
          <w:lang w:val="en-US"/>
        </w:rPr>
        <w:t>nbytes</w:t>
      </w:r>
      <w:proofErr w:type="spellEnd"/>
      <w:r w:rsidRPr="00EB5FAB">
        <w:rPr>
          <w:rFonts w:ascii="Times New Roman" w:hAnsi="Times New Roman" w:cs="Times New Roman"/>
          <w:bCs/>
          <w:color w:val="FF0000"/>
          <w:sz w:val="32"/>
          <w:szCs w:val="32"/>
        </w:rPr>
        <w:t>)</w:t>
      </w:r>
    </w:p>
    <w:p w:rsidR="00EB5FAB" w:rsidRPr="00EB5FAB" w:rsidRDefault="00EB5FAB" w:rsidP="00150D4E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13277E2" wp14:editId="4A8522E8">
            <wp:extent cx="6448425" cy="4791075"/>
            <wp:effectExtent l="0" t="0" r="9525" b="9525"/>
            <wp:docPr id="102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t>1-3 Помещение передаваемых параметров системному вызову, а также адреса возврата (</w:t>
      </w:r>
      <w:r w:rsidRPr="00EB5FAB">
        <w:rPr>
          <w:rFonts w:ascii="Times New Roman" w:hAnsi="Times New Roman" w:cs="Times New Roman"/>
          <w:i/>
          <w:iCs/>
          <w:sz w:val="32"/>
          <w:szCs w:val="32"/>
        </w:rPr>
        <w:t>адреса команды, следующей за системным вызовом</w:t>
      </w:r>
      <w:r w:rsidRPr="00EB5FAB">
        <w:rPr>
          <w:rFonts w:ascii="Times New Roman" w:hAnsi="Times New Roman" w:cs="Times New Roman"/>
          <w:sz w:val="32"/>
          <w:szCs w:val="32"/>
        </w:rPr>
        <w:t>) в стек;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lastRenderedPageBreak/>
        <w:t xml:space="preserve">4 Помещение номера системного вызова </w:t>
      </w:r>
      <w:r w:rsidRPr="00EB5FAB">
        <w:rPr>
          <w:rFonts w:ascii="Times New Roman" w:hAnsi="Times New Roman" w:cs="Times New Roman"/>
          <w:sz w:val="32"/>
          <w:szCs w:val="32"/>
          <w:lang w:val="en-US"/>
        </w:rPr>
        <w:t>read</w:t>
      </w:r>
      <w:r w:rsidRPr="00EB5FAB">
        <w:rPr>
          <w:rFonts w:ascii="Times New Roman" w:hAnsi="Times New Roman" w:cs="Times New Roman"/>
          <w:sz w:val="32"/>
          <w:szCs w:val="32"/>
        </w:rPr>
        <w:t xml:space="preserve"> </w:t>
      </w:r>
      <w:r w:rsidRPr="00EB5FAB">
        <w:rPr>
          <w:rFonts w:ascii="Times New Roman" w:hAnsi="Times New Roman" w:cs="Times New Roman"/>
          <w:sz w:val="32"/>
          <w:szCs w:val="32"/>
        </w:rPr>
        <w:t>в один из рег</w:t>
      </w:r>
      <w:r w:rsidRPr="00EB5FAB">
        <w:rPr>
          <w:rFonts w:ascii="Times New Roman" w:hAnsi="Times New Roman" w:cs="Times New Roman"/>
          <w:sz w:val="32"/>
          <w:szCs w:val="32"/>
        </w:rPr>
        <w:t>истров процессора (</w:t>
      </w:r>
      <w:r w:rsidRPr="00EB5FAB">
        <w:rPr>
          <w:rFonts w:ascii="Times New Roman" w:hAnsi="Times New Roman" w:cs="Times New Roman"/>
          <w:i/>
          <w:iCs/>
          <w:sz w:val="32"/>
          <w:szCs w:val="32"/>
        </w:rPr>
        <w:t>это делает небольшая программа на языке ассемблера</w:t>
      </w:r>
      <w:r w:rsidRPr="00EB5FAB">
        <w:rPr>
          <w:rFonts w:ascii="Times New Roman" w:hAnsi="Times New Roman" w:cs="Times New Roman"/>
          <w:sz w:val="32"/>
          <w:szCs w:val="32"/>
        </w:rPr>
        <w:t>);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t>5 Переход в ядро и вызов диспетчера процессов ОС.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t xml:space="preserve">6 Диспетчер процессов по номеру процесса из регистра процессора вызывает системную программу для выполнения функции </w:t>
      </w:r>
      <w:r w:rsidRPr="00EB5FAB">
        <w:rPr>
          <w:rFonts w:ascii="Times New Roman" w:hAnsi="Times New Roman" w:cs="Times New Roman"/>
          <w:sz w:val="32"/>
          <w:szCs w:val="32"/>
          <w:lang w:val="en-US"/>
        </w:rPr>
        <w:t>read</w:t>
      </w:r>
      <w:r w:rsidRPr="00EB5FAB">
        <w:rPr>
          <w:rFonts w:ascii="Times New Roman" w:hAnsi="Times New Roman" w:cs="Times New Roman"/>
          <w:sz w:val="32"/>
          <w:szCs w:val="32"/>
        </w:rPr>
        <w:t>.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t>7-8</w:t>
      </w:r>
      <w:r w:rsidRPr="00EB5FA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B5FAB">
        <w:rPr>
          <w:rFonts w:ascii="Times New Roman" w:hAnsi="Times New Roman" w:cs="Times New Roman"/>
          <w:sz w:val="32"/>
          <w:szCs w:val="32"/>
        </w:rPr>
        <w:t xml:space="preserve">Модуль </w:t>
      </w:r>
      <w:r w:rsidRPr="00EB5FAB">
        <w:rPr>
          <w:rFonts w:ascii="Times New Roman" w:hAnsi="Times New Roman" w:cs="Times New Roman"/>
          <w:sz w:val="32"/>
          <w:szCs w:val="32"/>
        </w:rPr>
        <w:t xml:space="preserve"> </w:t>
      </w:r>
      <w:r w:rsidRPr="00EB5FAB">
        <w:rPr>
          <w:rFonts w:ascii="Times New Roman" w:hAnsi="Times New Roman" w:cs="Times New Roman"/>
          <w:sz w:val="32"/>
          <w:szCs w:val="32"/>
        </w:rPr>
        <w:t>ОС</w:t>
      </w:r>
      <w:proofErr w:type="gramEnd"/>
      <w:r w:rsidRPr="00EB5FAB">
        <w:rPr>
          <w:rFonts w:ascii="Times New Roman" w:hAnsi="Times New Roman" w:cs="Times New Roman"/>
          <w:sz w:val="32"/>
          <w:szCs w:val="32"/>
        </w:rPr>
        <w:t xml:space="preserve"> используя, переданные через стек параметры, выполняет системный вызов </w:t>
      </w:r>
      <w:r w:rsidRPr="00EB5FAB">
        <w:rPr>
          <w:rFonts w:ascii="Times New Roman" w:hAnsi="Times New Roman" w:cs="Times New Roman"/>
          <w:sz w:val="32"/>
          <w:szCs w:val="32"/>
          <w:lang w:val="en-US"/>
        </w:rPr>
        <w:t>read</w:t>
      </w:r>
      <w:r w:rsidRPr="00EB5FAB">
        <w:rPr>
          <w:rFonts w:ascii="Times New Roman" w:hAnsi="Times New Roman" w:cs="Times New Roman"/>
          <w:sz w:val="32"/>
          <w:szCs w:val="32"/>
        </w:rPr>
        <w:t>;</w:t>
      </w:r>
    </w:p>
    <w:p w:rsidR="00000000" w:rsidRPr="00EB5FAB" w:rsidRDefault="00A36698" w:rsidP="00EB5FAB">
      <w:pPr>
        <w:rPr>
          <w:rFonts w:ascii="Times New Roman" w:hAnsi="Times New Roman" w:cs="Times New Roman"/>
          <w:sz w:val="32"/>
          <w:szCs w:val="32"/>
        </w:rPr>
      </w:pPr>
      <w:r w:rsidRPr="00EB5FAB">
        <w:rPr>
          <w:rFonts w:ascii="Times New Roman" w:hAnsi="Times New Roman" w:cs="Times New Roman"/>
          <w:sz w:val="32"/>
          <w:szCs w:val="32"/>
        </w:rPr>
        <w:t xml:space="preserve">9 После окончания работы системного вызова, управление передается в пользовательский процесс, </w:t>
      </w:r>
      <w:proofErr w:type="gramStart"/>
      <w:r w:rsidRPr="00EB5FAB">
        <w:rPr>
          <w:rFonts w:ascii="Times New Roman" w:hAnsi="Times New Roman" w:cs="Times New Roman"/>
          <w:sz w:val="32"/>
          <w:szCs w:val="32"/>
        </w:rPr>
        <w:t>команде</w:t>
      </w:r>
      <w:proofErr w:type="gramEnd"/>
      <w:r w:rsidRPr="00EB5FAB">
        <w:rPr>
          <w:rFonts w:ascii="Times New Roman" w:hAnsi="Times New Roman" w:cs="Times New Roman"/>
          <w:sz w:val="32"/>
          <w:szCs w:val="32"/>
        </w:rPr>
        <w:t xml:space="preserve"> следующей за системным вызовом. Адрес команды был сохранен в стек </w:t>
      </w:r>
      <w:proofErr w:type="spellStart"/>
      <w:r w:rsidRPr="00EB5FAB">
        <w:rPr>
          <w:rFonts w:ascii="Times New Roman" w:hAnsi="Times New Roman" w:cs="Times New Roman"/>
          <w:sz w:val="32"/>
          <w:szCs w:val="32"/>
        </w:rPr>
        <w:t>преред</w:t>
      </w:r>
      <w:proofErr w:type="spellEnd"/>
      <w:r w:rsidRPr="00EB5FAB">
        <w:rPr>
          <w:rFonts w:ascii="Times New Roman" w:hAnsi="Times New Roman" w:cs="Times New Roman"/>
          <w:sz w:val="32"/>
          <w:szCs w:val="32"/>
        </w:rPr>
        <w:t xml:space="preserve"> началом системного вызова.</w:t>
      </w:r>
    </w:p>
    <w:p w:rsidR="00EB5FAB" w:rsidRDefault="00EB5FAB" w:rsidP="00150D4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0416FE" w:rsidRPr="0086574D" w:rsidRDefault="000416FE" w:rsidP="00150D4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517D14" w:rsidRDefault="00150D4E" w:rsidP="00517D14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 xml:space="preserve">46. Архитектура ОС </w:t>
      </w:r>
      <w:proofErr w:type="spellStart"/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>Windows</w:t>
      </w:r>
      <w:proofErr w:type="spellEnd"/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 xml:space="preserve"> в режиме пользователя. Процессы пользовательского режима: вспомогательные системные, служебные процессы, приложения пользователей, подсистемы окружения). Выполнение вызовов Win32 API.</w:t>
      </w:r>
    </w:p>
    <w:p w:rsidR="00000000" w:rsidRPr="00517D14" w:rsidRDefault="00A36698" w:rsidP="00517D14">
      <w:pPr>
        <w:rPr>
          <w:rFonts w:ascii="Times New Roman" w:hAnsi="Times New Roman" w:cs="Times New Roman"/>
          <w:b/>
          <w:i/>
          <w:color w:val="FF0000"/>
          <w:sz w:val="48"/>
          <w:szCs w:val="48"/>
          <w:u w:val="single"/>
        </w:rPr>
      </w:pPr>
      <w:r w:rsidRPr="00517D14">
        <w:rPr>
          <w:rFonts w:ascii="Times New Roman" w:hAnsi="Times New Roman" w:cs="Times New Roman"/>
          <w:b/>
          <w:i/>
          <w:color w:val="FF0000"/>
          <w:sz w:val="32"/>
          <w:szCs w:val="32"/>
          <w:u w:val="single"/>
        </w:rPr>
        <w:t xml:space="preserve">Операционная система </w:t>
      </w:r>
      <w:r w:rsidRPr="00517D14">
        <w:rPr>
          <w:rFonts w:ascii="Times New Roman" w:hAnsi="Times New Roman" w:cs="Times New Roman"/>
          <w:b/>
          <w:i/>
          <w:color w:val="FF0000"/>
          <w:sz w:val="32"/>
          <w:szCs w:val="32"/>
          <w:u w:val="single"/>
          <w:lang w:val="en-US"/>
        </w:rPr>
        <w:t>Windows:</w:t>
      </w:r>
    </w:p>
    <w:p w:rsidR="000416FE" w:rsidRDefault="00517D14" w:rsidP="00517D14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t>является истинно 32 и 64‐разрядной, поддерживает вытесняющую многозадачность;</w:t>
      </w:r>
    </w:p>
    <w:p w:rsidR="000416FE" w:rsidRDefault="00517D14" w:rsidP="00517D14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t>работает на разных аппаратных архитектурах и обладает способностью к сравнительно легкому переносу на новые аппаратные архитектуры;</w:t>
      </w:r>
    </w:p>
    <w:p w:rsidR="000416FE" w:rsidRDefault="00517D14" w:rsidP="000416F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t>поддерживает работу с виртуальной памятью;</w:t>
      </w:r>
    </w:p>
    <w:p w:rsidR="000416FE" w:rsidRPr="000416FE" w:rsidRDefault="00517D14" w:rsidP="000416F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t>является распределенной вычислительной платформой, способной выступать в роли как клиента сети, так и сервера;</w:t>
      </w:r>
      <w:r w:rsidRPr="000416FE">
        <w:rPr>
          <w:rFonts w:ascii="Arial" w:eastAsiaTheme="minorEastAsia" w:hAnsi="Arial" w:cs="Arial"/>
          <w:color w:val="000000" w:themeColor="text1"/>
          <w:kern w:val="24"/>
          <w:sz w:val="56"/>
          <w:szCs w:val="56"/>
          <w:lang w:eastAsia="ru-RU"/>
        </w:rPr>
        <w:t xml:space="preserve"> </w:t>
      </w:r>
    </w:p>
    <w:p w:rsidR="000416FE" w:rsidRDefault="00A36698" w:rsidP="000416F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t>Защищена от внутренних сбоев</w:t>
      </w:r>
      <w:r w:rsidR="000416FE" w:rsidRPr="000416FE">
        <w:rPr>
          <w:rFonts w:ascii="Times New Roman" w:hAnsi="Times New Roman" w:cs="Times New Roman"/>
          <w:sz w:val="32"/>
          <w:szCs w:val="32"/>
          <w:lang w:val="be-BY"/>
        </w:rPr>
        <w:t xml:space="preserve"> (у</w:t>
      </w:r>
      <w:r w:rsidRPr="000416FE">
        <w:rPr>
          <w:rFonts w:ascii="Times New Roman" w:hAnsi="Times New Roman" w:cs="Times New Roman"/>
          <w:sz w:val="32"/>
          <w:szCs w:val="32"/>
        </w:rPr>
        <w:t xml:space="preserve"> приложений нет возможности нарушить работу операционной системы или других приложений</w:t>
      </w:r>
      <w:r w:rsidR="000416FE" w:rsidRPr="000416FE">
        <w:rPr>
          <w:rFonts w:ascii="Times New Roman" w:hAnsi="Times New Roman" w:cs="Times New Roman"/>
          <w:sz w:val="32"/>
          <w:szCs w:val="32"/>
          <w:lang w:val="be-BY"/>
        </w:rPr>
        <w:t>)</w:t>
      </w:r>
      <w:r w:rsidRPr="000416FE">
        <w:rPr>
          <w:rFonts w:ascii="Times New Roman" w:hAnsi="Times New Roman" w:cs="Times New Roman"/>
          <w:sz w:val="32"/>
          <w:szCs w:val="32"/>
        </w:rPr>
        <w:t>;</w:t>
      </w:r>
    </w:p>
    <w:p w:rsidR="000416FE" w:rsidRPr="000416FE" w:rsidRDefault="00517D14" w:rsidP="000416F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lastRenderedPageBreak/>
        <w:t xml:space="preserve">Пользовательский интерфейс и API совместимы с предыдущими версиями </w:t>
      </w:r>
      <w:proofErr w:type="spellStart"/>
      <w:r w:rsidRPr="000416FE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0416FE">
        <w:rPr>
          <w:rFonts w:ascii="Times New Roman" w:hAnsi="Times New Roman" w:cs="Times New Roman"/>
          <w:sz w:val="32"/>
          <w:szCs w:val="32"/>
        </w:rPr>
        <w:t xml:space="preserve"> и MS‐DOS.</w:t>
      </w:r>
      <w:r w:rsidR="000416FE" w:rsidRPr="000416FE">
        <w:rPr>
          <w:rFonts w:ascii="Times New Roman" w:hAnsi="Times New Roman" w:cs="Times New Roman"/>
          <w:sz w:val="32"/>
          <w:szCs w:val="32"/>
          <w:lang w:val="be-BY"/>
        </w:rPr>
        <w:t>\</w:t>
      </w:r>
    </w:p>
    <w:p w:rsidR="000416FE" w:rsidRDefault="00A36698" w:rsidP="000416FE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t xml:space="preserve">Под управлением </w:t>
      </w:r>
      <w:proofErr w:type="spellStart"/>
      <w:r w:rsidRPr="000416FE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0416FE">
        <w:rPr>
          <w:rFonts w:ascii="Times New Roman" w:hAnsi="Times New Roman" w:cs="Times New Roman"/>
          <w:sz w:val="32"/>
          <w:szCs w:val="32"/>
        </w:rPr>
        <w:t xml:space="preserve"> NT можно запускать приложения, написанные для операционной систем </w:t>
      </w:r>
      <w:r w:rsidRPr="000416FE">
        <w:rPr>
          <w:rFonts w:ascii="Times New Roman" w:hAnsi="Times New Roman" w:cs="Times New Roman"/>
          <w:sz w:val="32"/>
          <w:szCs w:val="32"/>
          <w:lang w:val="en-US"/>
        </w:rPr>
        <w:t>UNIX</w:t>
      </w:r>
      <w:r w:rsidRPr="000416FE">
        <w:rPr>
          <w:rFonts w:ascii="Times New Roman" w:hAnsi="Times New Roman" w:cs="Times New Roman"/>
          <w:sz w:val="32"/>
          <w:szCs w:val="32"/>
        </w:rPr>
        <w:t xml:space="preserve">, </w:t>
      </w:r>
    </w:p>
    <w:p w:rsidR="000416FE" w:rsidRDefault="00A36698" w:rsidP="000416FE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t>Обладает высокой производительностью независимо от аппаратн</w:t>
      </w:r>
      <w:r w:rsidRPr="000416FE">
        <w:rPr>
          <w:rFonts w:ascii="Times New Roman" w:hAnsi="Times New Roman" w:cs="Times New Roman"/>
          <w:sz w:val="32"/>
          <w:szCs w:val="32"/>
        </w:rPr>
        <w:t>ой платформы;</w:t>
      </w:r>
    </w:p>
    <w:p w:rsidR="000416FE" w:rsidRDefault="00A36698" w:rsidP="000416FE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t xml:space="preserve"> Поддержка </w:t>
      </w:r>
      <w:proofErr w:type="spellStart"/>
      <w:r w:rsidRPr="000416FE">
        <w:rPr>
          <w:rFonts w:ascii="Times New Roman" w:hAnsi="Times New Roman" w:cs="Times New Roman"/>
          <w:sz w:val="32"/>
          <w:szCs w:val="32"/>
        </w:rPr>
        <w:t>Unicode;</w:t>
      </w:r>
      <w:proofErr w:type="spellEnd"/>
    </w:p>
    <w:p w:rsidR="00000000" w:rsidRPr="000416FE" w:rsidRDefault="00A36698" w:rsidP="000416FE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sz w:val="32"/>
          <w:szCs w:val="32"/>
        </w:rPr>
        <w:t>Поддерживает многопоточность.</w:t>
      </w:r>
    </w:p>
    <w:p w:rsidR="00517D14" w:rsidRPr="00517D14" w:rsidRDefault="00517D14" w:rsidP="00517D14">
      <w:pPr>
        <w:rPr>
          <w:rFonts w:ascii="Times New Roman" w:hAnsi="Times New Roman" w:cs="Times New Roman"/>
          <w:sz w:val="32"/>
          <w:szCs w:val="32"/>
        </w:rPr>
      </w:pPr>
    </w:p>
    <w:p w:rsidR="00517D14" w:rsidRPr="00517D14" w:rsidRDefault="00517D14" w:rsidP="00150D4E">
      <w:pPr>
        <w:rPr>
          <w:rFonts w:ascii="Times New Roman" w:hAnsi="Times New Roman" w:cs="Times New Roman"/>
          <w:sz w:val="32"/>
          <w:szCs w:val="32"/>
        </w:rPr>
      </w:pPr>
    </w:p>
    <w:p w:rsidR="00150D4E" w:rsidRPr="00517D14" w:rsidRDefault="00517D14" w:rsidP="00150D4E">
      <w:pPr>
        <w:rPr>
          <w:rFonts w:ascii="Times New Roman" w:hAnsi="Times New Roman" w:cs="Times New Roman"/>
          <w:i/>
          <w:color w:val="FF0000"/>
          <w:sz w:val="32"/>
          <w:szCs w:val="32"/>
          <w:u w:val="single"/>
          <w:lang w:val="be-BY"/>
        </w:rPr>
      </w:pPr>
      <w:r w:rsidRPr="00517D14"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  <w:t>Упрощенная архитектура</w:t>
      </w:r>
    </w:p>
    <w:p w:rsidR="00517D14" w:rsidRDefault="00517D14" w:rsidP="00150D4E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971C781" wp14:editId="0E2949DA">
            <wp:extent cx="6645910" cy="3093085"/>
            <wp:effectExtent l="0" t="0" r="254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17D14" w:rsidRDefault="00517D14" w:rsidP="00150D4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</w:pPr>
    </w:p>
    <w:p w:rsidR="00517D14" w:rsidRDefault="00517D14" w:rsidP="00150D4E">
      <w:pPr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  <w:lang w:val="en-US"/>
        </w:rPr>
      </w:pPr>
      <w:r w:rsidRPr="00517D14"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  <w:t xml:space="preserve">Уточненная архитектура </w:t>
      </w:r>
      <w:r w:rsidRPr="00517D14"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  <w:lang w:val="en-US"/>
        </w:rPr>
        <w:t>Windows</w:t>
      </w:r>
    </w:p>
    <w:p w:rsidR="00517D14" w:rsidRPr="00517D14" w:rsidRDefault="00517D14" w:rsidP="00150D4E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D105D99" wp14:editId="67E38FAB">
            <wp:extent cx="6215087" cy="5572164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087" cy="557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416FE" w:rsidRDefault="000416FE" w:rsidP="00AF0017">
      <w:pPr>
        <w:rPr>
          <w:rFonts w:ascii="Times New Roman" w:hAnsi="Times New Roman" w:cs="Times New Roman"/>
          <w:sz w:val="32"/>
          <w:szCs w:val="32"/>
        </w:rPr>
      </w:pPr>
    </w:p>
    <w:p w:rsidR="00000000" w:rsidRPr="008B47FA" w:rsidRDefault="00A36698" w:rsidP="00AF0017">
      <w:pPr>
        <w:rPr>
          <w:rFonts w:ascii="Times New Roman" w:hAnsi="Times New Roman" w:cs="Times New Roman"/>
          <w:sz w:val="32"/>
          <w:szCs w:val="32"/>
        </w:rPr>
      </w:pPr>
      <w:r w:rsidRPr="008B47FA">
        <w:rPr>
          <w:rFonts w:ascii="Times New Roman" w:hAnsi="Times New Roman" w:cs="Times New Roman"/>
          <w:sz w:val="32"/>
          <w:szCs w:val="32"/>
        </w:rPr>
        <w:t xml:space="preserve">В пользовательском режиме работают </w:t>
      </w:r>
      <w:r w:rsidRPr="00AF0017">
        <w:rPr>
          <w:rFonts w:ascii="Times New Roman" w:hAnsi="Times New Roman" w:cs="Times New Roman"/>
          <w:b/>
          <w:i/>
          <w:color w:val="FF0000"/>
          <w:sz w:val="32"/>
          <w:szCs w:val="32"/>
          <w:u w:val="single"/>
        </w:rPr>
        <w:t xml:space="preserve">четыре </w:t>
      </w:r>
      <w:r w:rsidRPr="00AF0017">
        <w:rPr>
          <w:rFonts w:ascii="Times New Roman" w:hAnsi="Times New Roman" w:cs="Times New Roman"/>
          <w:b/>
          <w:i/>
          <w:color w:val="FF0000"/>
          <w:sz w:val="32"/>
          <w:szCs w:val="32"/>
          <w:u w:val="single"/>
        </w:rPr>
        <w:t>типа процессов</w:t>
      </w:r>
      <w:r w:rsidRPr="008B47FA">
        <w:rPr>
          <w:rFonts w:ascii="Times New Roman" w:hAnsi="Times New Roman" w:cs="Times New Roman"/>
          <w:sz w:val="32"/>
          <w:szCs w:val="32"/>
        </w:rPr>
        <w:t>:</w:t>
      </w:r>
    </w:p>
    <w:p w:rsidR="00000000" w:rsidRPr="00AF0017" w:rsidRDefault="00A36698" w:rsidP="00AF001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bCs/>
          <w:color w:val="FF0000"/>
          <w:sz w:val="32"/>
          <w:szCs w:val="32"/>
        </w:rPr>
        <w:t>В</w:t>
      </w:r>
      <w:r w:rsidRPr="00AF0017">
        <w:rPr>
          <w:rFonts w:ascii="Times New Roman" w:hAnsi="Times New Roman" w:cs="Times New Roman"/>
          <w:bCs/>
          <w:iCs/>
          <w:color w:val="FF0000"/>
          <w:sz w:val="32"/>
          <w:szCs w:val="32"/>
        </w:rPr>
        <w:t>спомогательные</w:t>
      </w:r>
      <w:r w:rsidRPr="00AF0017">
        <w:rPr>
          <w:rFonts w:ascii="Times New Roman" w:hAnsi="Times New Roman" w:cs="Times New Roman"/>
          <w:iCs/>
          <w:color w:val="FF0000"/>
          <w:sz w:val="32"/>
          <w:szCs w:val="32"/>
        </w:rPr>
        <w:t xml:space="preserve"> системные процессы</w:t>
      </w:r>
      <w:r w:rsidRPr="00AF0017">
        <w:rPr>
          <w:rFonts w:ascii="Times New Roman" w:hAnsi="Times New Roman" w:cs="Times New Roman"/>
          <w:iCs/>
          <w:sz w:val="32"/>
          <w:szCs w:val="32"/>
        </w:rPr>
        <w:t xml:space="preserve">, такие как процесс входа в систему и администратор </w:t>
      </w:r>
      <w:r w:rsidRPr="00AF0017">
        <w:rPr>
          <w:rFonts w:ascii="Times New Roman" w:hAnsi="Times New Roman" w:cs="Times New Roman"/>
          <w:sz w:val="32"/>
          <w:szCs w:val="32"/>
        </w:rPr>
        <w:t xml:space="preserve">сеансов —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Session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Manager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, которые не входят в службы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(они не запускаются диспетчером управления службами).</w:t>
      </w:r>
    </w:p>
    <w:p w:rsidR="00000000" w:rsidRPr="00AF0017" w:rsidRDefault="00A36698" w:rsidP="00AF001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bCs/>
          <w:iCs/>
          <w:color w:val="FF0000"/>
          <w:sz w:val="32"/>
          <w:szCs w:val="32"/>
        </w:rPr>
        <w:t>С</w:t>
      </w:r>
      <w:r w:rsidRPr="00AF0017">
        <w:rPr>
          <w:rFonts w:ascii="Times New Roman" w:hAnsi="Times New Roman" w:cs="Times New Roman"/>
          <w:bCs/>
          <w:iCs/>
          <w:color w:val="FF0000"/>
          <w:sz w:val="32"/>
          <w:szCs w:val="32"/>
        </w:rPr>
        <w:t>лужебные процессы</w:t>
      </w:r>
      <w:r w:rsidRPr="00AF0017">
        <w:rPr>
          <w:rFonts w:ascii="Times New Roman" w:hAnsi="Times New Roman" w:cs="Times New Roman"/>
          <w:iCs/>
          <w:sz w:val="32"/>
          <w:szCs w:val="32"/>
        </w:rPr>
        <w:t xml:space="preserve">, реализующие такие службы </w:t>
      </w:r>
      <w:proofErr w:type="spellStart"/>
      <w:r w:rsidRPr="00AF0017">
        <w:rPr>
          <w:rFonts w:ascii="Times New Roman" w:hAnsi="Times New Roman" w:cs="Times New Roman"/>
          <w:iCs/>
          <w:sz w:val="32"/>
          <w:szCs w:val="32"/>
        </w:rPr>
        <w:t>Windows</w:t>
      </w:r>
      <w:proofErr w:type="spellEnd"/>
      <w:r w:rsidRPr="00AF0017">
        <w:rPr>
          <w:rFonts w:ascii="Times New Roman" w:hAnsi="Times New Roman" w:cs="Times New Roman"/>
          <w:iCs/>
          <w:sz w:val="32"/>
          <w:szCs w:val="32"/>
        </w:rPr>
        <w:t xml:space="preserve">, как Планировщик задач </w:t>
      </w:r>
      <w:r w:rsidRPr="00AF0017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Task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Scheduler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) и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спулер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печати (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Print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Sp</w:t>
      </w:r>
      <w:r w:rsidRPr="00AF0017">
        <w:rPr>
          <w:rFonts w:ascii="Times New Roman" w:hAnsi="Times New Roman" w:cs="Times New Roman"/>
          <w:sz w:val="32"/>
          <w:szCs w:val="32"/>
        </w:rPr>
        <w:t>ooler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>). Как правило, от служб требуется</w:t>
      </w:r>
      <w:r w:rsidRPr="00AF0017">
        <w:rPr>
          <w:rFonts w:ascii="Times New Roman" w:hAnsi="Times New Roman" w:cs="Times New Roman"/>
          <w:sz w:val="32"/>
          <w:szCs w:val="32"/>
        </w:rPr>
        <w:t>, чтобы они работали независимо от входов пользователей в систему.</w:t>
      </w:r>
    </w:p>
    <w:p w:rsidR="00000000" w:rsidRPr="00AF0017" w:rsidRDefault="00A36698" w:rsidP="00AF001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bCs/>
          <w:iCs/>
          <w:color w:val="FF0000"/>
          <w:sz w:val="32"/>
          <w:szCs w:val="32"/>
        </w:rPr>
        <w:lastRenderedPageBreak/>
        <w:t>Пользовательские приложения</w:t>
      </w:r>
      <w:r w:rsidRPr="00AF0017">
        <w:rPr>
          <w:rFonts w:ascii="Times New Roman" w:hAnsi="Times New Roman" w:cs="Times New Roman"/>
          <w:iCs/>
          <w:sz w:val="32"/>
          <w:szCs w:val="32"/>
        </w:rPr>
        <w:t>, которые могут относиться к одному из сле</w:t>
      </w:r>
      <w:r w:rsidRPr="00AF0017">
        <w:rPr>
          <w:rFonts w:ascii="Times New Roman" w:hAnsi="Times New Roman" w:cs="Times New Roman"/>
          <w:sz w:val="32"/>
          <w:szCs w:val="32"/>
        </w:rPr>
        <w:t xml:space="preserve">дующих типов: </w:t>
      </w:r>
      <w:r w:rsidRPr="00AF0017">
        <w:rPr>
          <w:rFonts w:ascii="Times New Roman" w:hAnsi="Times New Roman" w:cs="Times New Roman"/>
          <w:sz w:val="32"/>
          <w:szCs w:val="32"/>
        </w:rPr>
        <w:t xml:space="preserve">для 32- или 64-разрядной версии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>,</w:t>
      </w:r>
      <w:r w:rsidR="00AF0017" w:rsidRPr="00AF0017">
        <w:rPr>
          <w:rFonts w:ascii="Times New Roman" w:hAnsi="Times New Roman" w:cs="Times New Roman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>для 16-разрядной версии MS-DOS</w:t>
      </w:r>
      <w:r w:rsidRPr="00AF0017">
        <w:rPr>
          <w:rFonts w:ascii="Times New Roman" w:hAnsi="Times New Roman" w:cs="Times New Roman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 xml:space="preserve">(включая </w:t>
      </w:r>
      <w:r w:rsidRPr="00AF0017">
        <w:rPr>
          <w:rFonts w:ascii="Times New Roman" w:hAnsi="Times New Roman" w:cs="Times New Roman"/>
          <w:sz w:val="32"/>
          <w:szCs w:val="32"/>
          <w:lang w:val="en-US"/>
        </w:rPr>
        <w:t>Windows</w:t>
      </w:r>
      <w:r w:rsidRPr="00AF0017">
        <w:rPr>
          <w:rFonts w:ascii="Times New Roman" w:hAnsi="Times New Roman" w:cs="Times New Roman"/>
          <w:sz w:val="32"/>
          <w:szCs w:val="32"/>
        </w:rPr>
        <w:t>7 - 32</w:t>
      </w:r>
      <w:r w:rsidRPr="00AF0017">
        <w:rPr>
          <w:rFonts w:ascii="Times New Roman" w:hAnsi="Times New Roman" w:cs="Times New Roman"/>
          <w:sz w:val="32"/>
          <w:szCs w:val="32"/>
        </w:rPr>
        <w:t>)</w:t>
      </w:r>
      <w:r w:rsidR="00AF0017" w:rsidRPr="00AF0017">
        <w:rPr>
          <w:rFonts w:ascii="Times New Roman" w:hAnsi="Times New Roman" w:cs="Times New Roman"/>
          <w:sz w:val="32"/>
          <w:szCs w:val="32"/>
        </w:rPr>
        <w:t xml:space="preserve">, </w:t>
      </w:r>
      <w:r w:rsidRPr="00AF0017">
        <w:rPr>
          <w:rFonts w:ascii="Times New Roman" w:hAnsi="Times New Roman" w:cs="Times New Roman"/>
          <w:sz w:val="32"/>
          <w:szCs w:val="32"/>
        </w:rPr>
        <w:t xml:space="preserve">для 32- или 64-разрядной версии POSIX. </w:t>
      </w:r>
    </w:p>
    <w:p w:rsidR="00000000" w:rsidRPr="00AF0017" w:rsidRDefault="00A36698" w:rsidP="00AF0017">
      <w:p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bCs/>
          <w:color w:val="FF0000"/>
          <w:sz w:val="32"/>
          <w:szCs w:val="32"/>
        </w:rPr>
        <w:t>POSIX</w:t>
      </w:r>
      <w:r w:rsidRPr="00AF0017">
        <w:rPr>
          <w:rFonts w:ascii="Times New Roman" w:hAnsi="Times New Roman" w:cs="Times New Roman"/>
          <w:color w:val="FF0000"/>
          <w:sz w:val="32"/>
          <w:szCs w:val="32"/>
        </w:rPr>
        <w:t xml:space="preserve"> (</w:t>
      </w:r>
      <w:proofErr w:type="spellStart"/>
      <w:r w:rsidRPr="00AF0017">
        <w:rPr>
          <w:rFonts w:ascii="Times New Roman" w:hAnsi="Times New Roman" w:cs="Times New Roman"/>
          <w:color w:val="FF0000"/>
          <w:sz w:val="32"/>
          <w:szCs w:val="32"/>
        </w:rPr>
        <w:t>portable</w:t>
      </w:r>
      <w:proofErr w:type="spellEnd"/>
      <w:r w:rsidRPr="00AF001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AF0017">
        <w:rPr>
          <w:rFonts w:ascii="Times New Roman" w:hAnsi="Times New Roman" w:cs="Times New Roman"/>
          <w:color w:val="FF0000"/>
          <w:sz w:val="32"/>
          <w:szCs w:val="32"/>
        </w:rPr>
        <w:t>operating</w:t>
      </w:r>
      <w:proofErr w:type="spellEnd"/>
      <w:r w:rsidRPr="00AF001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AF0017">
        <w:rPr>
          <w:rFonts w:ascii="Times New Roman" w:hAnsi="Times New Roman" w:cs="Times New Roman"/>
          <w:color w:val="FF0000"/>
          <w:sz w:val="32"/>
          <w:szCs w:val="32"/>
        </w:rPr>
        <w:t>system</w:t>
      </w:r>
      <w:proofErr w:type="spellEnd"/>
      <w:r w:rsidRPr="00AF001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AF0017">
        <w:rPr>
          <w:rFonts w:ascii="Times New Roman" w:hAnsi="Times New Roman" w:cs="Times New Roman"/>
          <w:color w:val="FF0000"/>
          <w:sz w:val="32"/>
          <w:szCs w:val="32"/>
        </w:rPr>
        <w:t>interface</w:t>
      </w:r>
      <w:proofErr w:type="spellEnd"/>
      <w:r w:rsidRPr="00AF0017">
        <w:rPr>
          <w:rFonts w:ascii="Times New Roman" w:hAnsi="Times New Roman" w:cs="Times New Roman"/>
          <w:color w:val="FF0000"/>
          <w:sz w:val="32"/>
          <w:szCs w:val="32"/>
        </w:rPr>
        <w:t xml:space="preserve"> — переносимый интерфейс операционных систем)</w:t>
      </w:r>
      <w:r w:rsidRPr="00AF0017">
        <w:rPr>
          <w:rFonts w:ascii="Times New Roman" w:hAnsi="Times New Roman" w:cs="Times New Roman"/>
          <w:sz w:val="32"/>
          <w:szCs w:val="32"/>
        </w:rPr>
        <w:t xml:space="preserve"> — набор стандартов, описывающих интерфейсы между </w:t>
      </w:r>
      <w:r w:rsidRPr="00AF0017">
        <w:rPr>
          <w:rFonts w:ascii="Times New Roman" w:hAnsi="Times New Roman" w:cs="Times New Roman"/>
          <w:sz w:val="32"/>
          <w:szCs w:val="32"/>
        </w:rPr>
        <w:t>операционной системой и прикладной программой (системный API), библиотеку языка C и набор приложений.</w:t>
      </w:r>
      <w:r w:rsidR="00AF0017" w:rsidRPr="00AF0017">
        <w:rPr>
          <w:rFonts w:ascii="Times New Roman" w:hAnsi="Times New Roman" w:cs="Times New Roman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 xml:space="preserve">POSIX – для стандартизации. </w:t>
      </w:r>
      <w:proofErr w:type="gramStart"/>
      <w:r w:rsidRPr="00AF0017">
        <w:rPr>
          <w:rFonts w:ascii="Times New Roman" w:hAnsi="Times New Roman" w:cs="Times New Roman"/>
          <w:sz w:val="32"/>
          <w:szCs w:val="32"/>
        </w:rPr>
        <w:t>Приложения</w:t>
      </w:r>
      <w:proofErr w:type="gramEnd"/>
      <w:r w:rsidRPr="00AF0017">
        <w:rPr>
          <w:rFonts w:ascii="Times New Roman" w:hAnsi="Times New Roman" w:cs="Times New Roman"/>
          <w:sz w:val="32"/>
          <w:szCs w:val="32"/>
        </w:rPr>
        <w:t xml:space="preserve"> написанные по стандарту POSIX могут работать на р</w:t>
      </w:r>
      <w:r w:rsidRPr="00AF0017">
        <w:rPr>
          <w:rFonts w:ascii="Times New Roman" w:hAnsi="Times New Roman" w:cs="Times New Roman"/>
          <w:sz w:val="32"/>
          <w:szCs w:val="32"/>
        </w:rPr>
        <w:t>азличных операционных системах.</w:t>
      </w:r>
    </w:p>
    <w:p w:rsidR="00AF0017" w:rsidRDefault="00A36698" w:rsidP="00AF001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bCs/>
          <w:iCs/>
          <w:color w:val="FF0000"/>
          <w:sz w:val="32"/>
          <w:szCs w:val="32"/>
        </w:rPr>
        <w:t>Процессы подсистемы окружения</w:t>
      </w:r>
      <w:r w:rsidRPr="00AF0017">
        <w:rPr>
          <w:rFonts w:ascii="Times New Roman" w:hAnsi="Times New Roman" w:cs="Times New Roman"/>
          <w:b/>
          <w:bCs/>
          <w:iCs/>
          <w:color w:val="FF0000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– </w:t>
      </w:r>
      <w:r w:rsidRPr="00AF0017">
        <w:rPr>
          <w:rFonts w:ascii="Times New Roman" w:hAnsi="Times New Roman" w:cs="Times New Roman"/>
          <w:sz w:val="32"/>
          <w:szCs w:val="32"/>
        </w:rPr>
        <w:t xml:space="preserve">позволяют под управлением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NT запускать приложе</w:t>
      </w:r>
      <w:r w:rsidRPr="00AF0017">
        <w:rPr>
          <w:rFonts w:ascii="Times New Roman" w:hAnsi="Times New Roman" w:cs="Times New Roman"/>
          <w:sz w:val="32"/>
          <w:szCs w:val="32"/>
        </w:rPr>
        <w:t>ния, написанные для различных операционных систем, с использованием соответствующих API (Win32,</w:t>
      </w:r>
      <w:r w:rsidRPr="00AF0017">
        <w:rPr>
          <w:rFonts w:ascii="Times New Roman" w:hAnsi="Times New Roman" w:cs="Times New Roman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>POSIX</w:t>
      </w:r>
      <w:r w:rsidRPr="00AF0017">
        <w:rPr>
          <w:rFonts w:ascii="Times New Roman" w:hAnsi="Times New Roman" w:cs="Times New Roman"/>
          <w:sz w:val="32"/>
          <w:szCs w:val="32"/>
        </w:rPr>
        <w:t>)</w:t>
      </w:r>
      <w:r w:rsidRPr="00AF001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F0017" w:rsidRDefault="00AF0017" w:rsidP="00AF0017">
      <w:pPr>
        <w:rPr>
          <w:rFonts w:ascii="Times New Roman" w:hAnsi="Times New Roman" w:cs="Times New Roman"/>
          <w:sz w:val="32"/>
          <w:szCs w:val="32"/>
        </w:rPr>
      </w:pPr>
    </w:p>
    <w:p w:rsidR="00517D14" w:rsidRDefault="00517D14" w:rsidP="00AF0017">
      <w:pPr>
        <w:rPr>
          <w:rFonts w:ascii="Times New Roman" w:hAnsi="Times New Roman" w:cs="Times New Roman"/>
          <w:sz w:val="32"/>
          <w:szCs w:val="32"/>
        </w:rPr>
      </w:pPr>
    </w:p>
    <w:p w:rsidR="00517D14" w:rsidRDefault="00517D14" w:rsidP="00AF0017">
      <w:pPr>
        <w:rPr>
          <w:rFonts w:ascii="Times New Roman" w:hAnsi="Times New Roman" w:cs="Times New Roman"/>
          <w:sz w:val="32"/>
          <w:szCs w:val="32"/>
          <w:lang w:val="be-BY"/>
        </w:rPr>
      </w:pPr>
      <w:r w:rsidRPr="00517D14">
        <w:rPr>
          <w:rFonts w:ascii="Times New Roman" w:hAnsi="Times New Roman" w:cs="Times New Roman"/>
          <w:color w:val="70AD47" w:themeColor="accent6"/>
          <w:sz w:val="32"/>
          <w:szCs w:val="32"/>
        </w:rPr>
        <w:t>//</w:t>
      </w:r>
      <w:r w:rsidRPr="00517D14">
        <w:rPr>
          <w:rFonts w:ascii="Times New Roman" w:hAnsi="Times New Roman" w:cs="Times New Roman"/>
          <w:color w:val="70AD47" w:themeColor="accent6"/>
          <w:sz w:val="32"/>
          <w:szCs w:val="32"/>
          <w:lang w:val="be-BY"/>
        </w:rPr>
        <w:t>без этого пункта будет непонятна суть вопроса</w:t>
      </w:r>
    </w:p>
    <w:p w:rsidR="00AF0017" w:rsidRDefault="00A36698" w:rsidP="00AF0017">
      <w:p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sz w:val="32"/>
          <w:szCs w:val="32"/>
        </w:rPr>
        <w:t xml:space="preserve">При выполнении под управлением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>пользовательски</w:t>
      </w:r>
      <w:r w:rsidRPr="00AF0017">
        <w:rPr>
          <w:rFonts w:ascii="Times New Roman" w:hAnsi="Times New Roman" w:cs="Times New Roman"/>
          <w:sz w:val="32"/>
          <w:szCs w:val="32"/>
        </w:rPr>
        <w:t xml:space="preserve">е приложения не вызывают имеющиеся в операционной системе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>системные службы напрямую, а проходят через одну или нес</w:t>
      </w:r>
      <w:r w:rsidRPr="00AF0017">
        <w:rPr>
          <w:rFonts w:ascii="Times New Roman" w:hAnsi="Times New Roman" w:cs="Times New Roman"/>
          <w:sz w:val="32"/>
          <w:szCs w:val="32"/>
        </w:rPr>
        <w:t>колько подсистем динамически подключаемых библиотек</w:t>
      </w:r>
      <w:r w:rsidRPr="00AF0017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517D14" w:rsidRPr="000E3C4D" w:rsidRDefault="00A36698" w:rsidP="00AF0017">
      <w:pPr>
        <w:rPr>
          <w:rFonts w:ascii="Times New Roman" w:hAnsi="Times New Roman" w:cs="Times New Roman"/>
          <w:sz w:val="32"/>
          <w:szCs w:val="32"/>
        </w:rPr>
      </w:pPr>
      <w:r w:rsidRPr="00517D14">
        <w:rPr>
          <w:rFonts w:ascii="Times New Roman" w:hAnsi="Times New Roman" w:cs="Times New Roman"/>
          <w:b/>
          <w:bCs/>
          <w:i/>
          <w:color w:val="FF0000"/>
          <w:sz w:val="32"/>
          <w:szCs w:val="32"/>
          <w:u w:val="single"/>
        </w:rPr>
        <w:t>Подсистемы DLL-библиотек</w:t>
      </w:r>
      <w:r w:rsidRPr="00517D1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>предназначены для перевода документированной функции в соответствующий внутренний (и зачастую недокументированный) вызов системной</w:t>
      </w:r>
      <w:r w:rsidRPr="00AF0017">
        <w:rPr>
          <w:rFonts w:ascii="Times New Roman" w:hAnsi="Times New Roman" w:cs="Times New Roman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 xml:space="preserve">службы ядра. </w:t>
      </w:r>
    </w:p>
    <w:p w:rsidR="00517D14" w:rsidRPr="00517D14" w:rsidRDefault="00517D14" w:rsidP="00AF0017">
      <w:pPr>
        <w:rPr>
          <w:rFonts w:ascii="Times New Roman" w:hAnsi="Times New Roman" w:cs="Times New Roman"/>
          <w:i/>
          <w:color w:val="FF000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EC6087D" wp14:editId="608C92E2">
            <wp:extent cx="6643688" cy="4087813"/>
            <wp:effectExtent l="0" t="0" r="5080" b="8255"/>
            <wp:docPr id="19461" name="Рисунок 10" descr="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" name="Рисунок 10" descr="1_4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688" cy="4087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17" w:rsidRPr="00AF0017" w:rsidRDefault="00AF0017" w:rsidP="00AF0017">
      <w:pPr>
        <w:rPr>
          <w:rFonts w:ascii="Times New Roman" w:hAnsi="Times New Roman" w:cs="Times New Roman"/>
          <w:sz w:val="32"/>
          <w:szCs w:val="32"/>
        </w:rPr>
      </w:pPr>
    </w:p>
    <w:p w:rsidR="00AF0017" w:rsidRDefault="000D5D2A" w:rsidP="00AF0017">
      <w:pPr>
        <w:rPr>
          <w:rFonts w:ascii="Times New Roman" w:hAnsi="Times New Roman" w:cs="Times New Roman"/>
          <w:b/>
          <w:i/>
          <w:color w:val="FF0000"/>
          <w:sz w:val="32"/>
          <w:szCs w:val="32"/>
          <w:u w:val="single"/>
          <w:lang w:val="en-US"/>
        </w:rPr>
      </w:pPr>
      <w:r w:rsidRPr="000D5D2A">
        <w:rPr>
          <w:rFonts w:ascii="Times New Roman" w:hAnsi="Times New Roman" w:cs="Times New Roman"/>
          <w:b/>
          <w:i/>
          <w:color w:val="FF0000"/>
          <w:sz w:val="32"/>
          <w:szCs w:val="32"/>
          <w:u w:val="single"/>
          <w:lang w:val="en-US"/>
        </w:rPr>
        <w:t>Win32-API</w:t>
      </w:r>
    </w:p>
    <w:p w:rsidR="000D5D2A" w:rsidRDefault="000D5D2A" w:rsidP="00AF001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0D5D2A">
        <w:rPr>
          <w:rFonts w:ascii="Times New Roman" w:hAnsi="Times New Roman" w:cs="Times New Roman"/>
          <w:color w:val="000000"/>
          <w:sz w:val="32"/>
          <w:szCs w:val="32"/>
        </w:rPr>
        <w:t>Взаимодействие между приложением и операционной системой осуществляется при помощи системных вызовов. Однако приложение не может вызвать системный вызов. Вместо этого приложение должно воспользоваться программным интерфейсом ОС - Win32 API.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Win32 API</w:t>
      </w:r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> (</w:t>
      </w:r>
      <w:proofErr w:type="spellStart"/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>Application</w:t>
      </w:r>
      <w:proofErr w:type="spellEnd"/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>Programming</w:t>
      </w:r>
      <w:proofErr w:type="spellEnd"/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>Interface</w:t>
      </w:r>
      <w:proofErr w:type="spellEnd"/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>)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- основной интерфейс программирования в семействе операционных систем </w:t>
      </w:r>
      <w:proofErr w:type="spell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Microsoft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Windows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. Функции Win32 </w:t>
      </w:r>
      <w:proofErr w:type="gram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API ,</w:t>
      </w:r>
      <w:proofErr w:type="gramEnd"/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например,</w:t>
      </w:r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>CreateProcess</w:t>
      </w:r>
      <w:proofErr w:type="spellEnd"/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>или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>CreateFile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>, - документированные, вызываемые подпрограммы, реализуемые Win32 подсистемой.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:rsidR="000D5D2A" w:rsidRDefault="000D5D2A" w:rsidP="00AF001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В состав Win32 подсистемы входят: </w:t>
      </w:r>
      <w:proofErr w:type="spell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cерверный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процесс подсистемы окружения csrss.exe, драйвер режима ядра Win32k.sys, </w:t>
      </w:r>
      <w:proofErr w:type="spell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dll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- модули подсистем (kernel32.dll, advapi32.dll, user32.dll и gdi32.dll), экспортирующие Win32-функции и драйверы графических устройств. </w:t>
      </w:r>
    </w:p>
    <w:p w:rsidR="00AF0017" w:rsidRDefault="00AF0017" w:rsidP="00AF0017">
      <w:p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sz w:val="32"/>
          <w:szCs w:val="32"/>
        </w:rPr>
        <w:t xml:space="preserve">При </w:t>
      </w:r>
      <w:r w:rsidRPr="00AF0017">
        <w:rPr>
          <w:rFonts w:ascii="Times New Roman" w:hAnsi="Times New Roman" w:cs="Times New Roman"/>
          <w:b/>
          <w:i/>
          <w:color w:val="FF0000"/>
          <w:sz w:val="32"/>
          <w:szCs w:val="32"/>
          <w:u w:val="single"/>
        </w:rPr>
        <w:t>вызове приложением Win32-функции</w:t>
      </w:r>
      <w:r w:rsidRPr="00AF001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>может возникнуть одна из трех ситуаций:</w:t>
      </w:r>
    </w:p>
    <w:p w:rsidR="00AF0017" w:rsidRPr="00AF0017" w:rsidRDefault="00AF0017" w:rsidP="00AF001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957E8B" wp14:editId="5F244A00">
            <wp:extent cx="5715000" cy="2647950"/>
            <wp:effectExtent l="0" t="0" r="0" b="0"/>
            <wp:docPr id="7" name="Рисунок 4" descr="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Рисунок 4" descr="1_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AF0017" w:rsidRDefault="00A36698" w:rsidP="00AF0017">
      <w:pPr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sz w:val="32"/>
          <w:szCs w:val="32"/>
        </w:rPr>
        <w:t>Функция полностью выполняется внутри о</w:t>
      </w:r>
      <w:r w:rsidRPr="00AF0017">
        <w:rPr>
          <w:rFonts w:ascii="Times New Roman" w:hAnsi="Times New Roman" w:cs="Times New Roman"/>
          <w:sz w:val="32"/>
          <w:szCs w:val="32"/>
        </w:rPr>
        <w:t xml:space="preserve">дной из </w:t>
      </w:r>
      <w:proofErr w:type="spellStart"/>
      <w:r w:rsidR="00AF0017">
        <w:rPr>
          <w:rFonts w:ascii="Times New Roman" w:hAnsi="Times New Roman" w:cs="Times New Roman"/>
          <w:sz w:val="32"/>
          <w:szCs w:val="32"/>
          <w:lang w:val="en-US"/>
        </w:rPr>
        <w:t>dll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подсистем (шаг</w:t>
      </w:r>
      <w:r w:rsidR="00AF0017" w:rsidRPr="00AF0017">
        <w:rPr>
          <w:rFonts w:ascii="Times New Roman" w:hAnsi="Times New Roman" w:cs="Times New Roman"/>
          <w:sz w:val="32"/>
          <w:szCs w:val="32"/>
        </w:rPr>
        <w:t xml:space="preserve"> </w:t>
      </w:r>
      <w:r w:rsidRPr="00AF0017">
        <w:rPr>
          <w:rFonts w:ascii="Times New Roman" w:hAnsi="Times New Roman" w:cs="Times New Roman"/>
          <w:sz w:val="32"/>
          <w:szCs w:val="32"/>
        </w:rPr>
        <w:t xml:space="preserve">1). </w:t>
      </w:r>
    </w:p>
    <w:p w:rsidR="00AF0017" w:rsidRPr="00AF0017" w:rsidRDefault="00AF0017" w:rsidP="00AF0017">
      <w:pPr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sz w:val="32"/>
          <w:szCs w:val="32"/>
        </w:rPr>
        <w:t xml:space="preserve"> Для выполнения функции привлекается сервер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csrss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, для чего ему посылается сообщение (шаг 2a, за которым обычно следуют шаги 2b и 2c). </w:t>
      </w:r>
    </w:p>
    <w:p w:rsidR="00AF0017" w:rsidRPr="00AF0017" w:rsidRDefault="00AF0017" w:rsidP="00AF0017">
      <w:pPr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AF0017">
        <w:rPr>
          <w:rFonts w:ascii="Times New Roman" w:hAnsi="Times New Roman" w:cs="Times New Roman"/>
          <w:sz w:val="32"/>
          <w:szCs w:val="32"/>
        </w:rPr>
        <w:t xml:space="preserve"> Данный вызов направляется в модуль ntdll.dll, который делает вызов системного сервиса (шаги 3a и 3b). Например, для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выполнеия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Win32-функции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ReadFile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делается вызов из </w:t>
      </w:r>
      <w:proofErr w:type="spellStart"/>
      <w:r w:rsidRPr="00AF0017">
        <w:rPr>
          <w:rFonts w:ascii="Times New Roman" w:hAnsi="Times New Roman" w:cs="Times New Roman"/>
          <w:sz w:val="32"/>
          <w:szCs w:val="32"/>
          <w:lang w:val="en-US"/>
        </w:rPr>
        <w:t>NtDll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AF0017">
        <w:rPr>
          <w:rFonts w:ascii="Times New Roman" w:hAnsi="Times New Roman" w:cs="Times New Roman"/>
          <w:sz w:val="32"/>
          <w:szCs w:val="32"/>
          <w:lang w:val="en-US"/>
        </w:rPr>
        <w:t>dll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 xml:space="preserve"> функции </w:t>
      </w:r>
      <w:proofErr w:type="spellStart"/>
      <w:r w:rsidRPr="00AF0017">
        <w:rPr>
          <w:rFonts w:ascii="Times New Roman" w:hAnsi="Times New Roman" w:cs="Times New Roman"/>
          <w:sz w:val="32"/>
          <w:szCs w:val="32"/>
        </w:rPr>
        <w:t>NtReadFile</w:t>
      </w:r>
      <w:proofErr w:type="spellEnd"/>
      <w:r w:rsidRPr="00AF0017">
        <w:rPr>
          <w:rFonts w:ascii="Times New Roman" w:hAnsi="Times New Roman" w:cs="Times New Roman"/>
          <w:sz w:val="32"/>
          <w:szCs w:val="32"/>
        </w:rPr>
        <w:t>. Последняя в свою очередь обращается к исполнительной системе.</w:t>
      </w:r>
    </w:p>
    <w:p w:rsidR="008B47FA" w:rsidRPr="000D5D2A" w:rsidRDefault="000D5D2A" w:rsidP="00150D4E">
      <w:pPr>
        <w:rPr>
          <w:rFonts w:ascii="Times New Roman" w:hAnsi="Times New Roman" w:cs="Times New Roman"/>
          <w:sz w:val="32"/>
          <w:szCs w:val="32"/>
        </w:rPr>
      </w:pP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Данный вызов транслируется в системный сервис (системный вызов), который обычно обрабатывается в модуле ntdll.dll (шаги 3a и 3b). Например, Win32-функция </w:t>
      </w:r>
      <w:proofErr w:type="spell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ReadFile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>выполняется с помощью недокументированного сервиса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D5D2A">
        <w:rPr>
          <w:rFonts w:ascii="Times New Roman" w:hAnsi="Times New Roman" w:cs="Times New Roman"/>
          <w:i/>
          <w:iCs/>
          <w:color w:val="000000"/>
          <w:sz w:val="32"/>
          <w:szCs w:val="32"/>
        </w:rPr>
        <w:t>NtReadFile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>Некоторые функции (</w:t>
      </w:r>
      <w:proofErr w:type="spellStart"/>
      <w:proofErr w:type="gram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например,CreateProcess</w:t>
      </w:r>
      <w:proofErr w:type="spellEnd"/>
      <w:proofErr w:type="gramEnd"/>
      <w:r w:rsidRPr="000D5D2A">
        <w:rPr>
          <w:rFonts w:ascii="Times New Roman" w:hAnsi="Times New Roman" w:cs="Times New Roman"/>
          <w:color w:val="000000"/>
          <w:sz w:val="32"/>
          <w:szCs w:val="32"/>
        </w:rPr>
        <w:t>) требуют выполнения обоих последних пунктов.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В первых версиях ОС </w:t>
      </w:r>
      <w:proofErr w:type="spell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Windows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практически все вызовы Win32 API выполнялись, следуя маршруту 2 (2a, 2b, 2c). После того, как существенная часть кода системы для увеличения производительности была перенесена в ядро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>вызовы Win32 API, как правило, идут напрямую по 3-му (3a, 3b) пути, минуя подсистему окружения Win32. В настоящее время лишь небольшое число вызовов выполняется по длинному 2-му маршруту.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Помимо перечисленных, наиболее важных </w:t>
      </w:r>
      <w:proofErr w:type="spell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dll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>-библиотек, в системном каталоге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>system32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имеется большое количество других </w:t>
      </w:r>
      <w:proofErr w:type="spellStart"/>
      <w:r w:rsidRPr="000D5D2A">
        <w:rPr>
          <w:rFonts w:ascii="Times New Roman" w:hAnsi="Times New Roman" w:cs="Times New Roman"/>
          <w:color w:val="000000"/>
          <w:sz w:val="32"/>
          <w:szCs w:val="32"/>
        </w:rPr>
        <w:t>dll</w:t>
      </w:r>
      <w:proofErr w:type="spellEnd"/>
      <w:r w:rsidRPr="000D5D2A">
        <w:rPr>
          <w:rFonts w:ascii="Times New Roman" w:hAnsi="Times New Roman" w:cs="Times New Roman"/>
          <w:color w:val="000000"/>
          <w:sz w:val="32"/>
          <w:szCs w:val="32"/>
        </w:rPr>
        <w:t xml:space="preserve">-файлов. В настоящее время количество вызовов API составляет несколько десятков тысяч. </w:t>
      </w:r>
    </w:p>
    <w:p w:rsidR="008B47FA" w:rsidRPr="0086574D" w:rsidRDefault="008B47FA" w:rsidP="00150D4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25D1E" w:rsidRDefault="00150D4E" w:rsidP="00150D4E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 xml:space="preserve">47. Архитектура ОС </w:t>
      </w:r>
      <w:proofErr w:type="spellStart"/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>Windows</w:t>
      </w:r>
      <w:proofErr w:type="spellEnd"/>
      <w:r w:rsidRPr="00517D14">
        <w:rPr>
          <w:rFonts w:ascii="Times New Roman" w:hAnsi="Times New Roman" w:cs="Times New Roman"/>
          <w:b/>
          <w:sz w:val="48"/>
          <w:szCs w:val="48"/>
          <w:u w:val="single"/>
        </w:rPr>
        <w:t xml:space="preserve"> в режиме ядра (процессы уровня ядра: исполнительная система, система организации оконного интерфейса, ядро, HAL).</w:t>
      </w:r>
    </w:p>
    <w:p w:rsidR="000416FE" w:rsidRDefault="000416FE" w:rsidP="00150D4E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0416FE" w:rsidRDefault="000416FE" w:rsidP="00150D4E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0416FE">
        <w:rPr>
          <w:rFonts w:ascii="Times New Roman" w:hAnsi="Times New Roman" w:cs="Times New Roman"/>
          <w:b/>
          <w:sz w:val="48"/>
          <w:szCs w:val="48"/>
          <w:u w:val="single"/>
        </w:rPr>
        <w:drawing>
          <wp:inline distT="0" distB="0" distL="0" distR="0" wp14:anchorId="4C8DF19B" wp14:editId="26FFC161">
            <wp:extent cx="6645910" cy="43859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FE" w:rsidRDefault="000416FE" w:rsidP="00150D4E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0416FE"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drawing>
          <wp:inline distT="0" distB="0" distL="0" distR="0" wp14:anchorId="50835594" wp14:editId="128F1150">
            <wp:extent cx="6645910" cy="453771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A36698" w:rsidP="000E3C4D">
      <w:p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bCs/>
          <w:iCs/>
          <w:color w:val="FF0000"/>
          <w:sz w:val="32"/>
          <w:szCs w:val="32"/>
        </w:rPr>
        <w:t xml:space="preserve">Исполняющая система </w:t>
      </w:r>
      <w:proofErr w:type="spellStart"/>
      <w:r w:rsidRPr="000416FE">
        <w:rPr>
          <w:rFonts w:ascii="Times New Roman" w:hAnsi="Times New Roman" w:cs="Times New Roman"/>
          <w:bCs/>
          <w:iCs/>
          <w:color w:val="FF0000"/>
          <w:sz w:val="32"/>
          <w:szCs w:val="32"/>
        </w:rPr>
        <w:t>Windows</w:t>
      </w:r>
      <w:proofErr w:type="spellEnd"/>
      <w:r w:rsidRPr="000416FE">
        <w:rPr>
          <w:rFonts w:ascii="Times New Roman" w:hAnsi="Times New Roman" w:cs="Times New Roman"/>
          <w:bCs/>
          <w:iCs/>
          <w:color w:val="FF0000"/>
          <w:sz w:val="32"/>
          <w:szCs w:val="32"/>
        </w:rPr>
        <w:t xml:space="preserve"> </w:t>
      </w:r>
      <w:r w:rsidRPr="000416FE">
        <w:rPr>
          <w:rFonts w:ascii="Times New Roman" w:hAnsi="Times New Roman" w:cs="Times New Roman"/>
          <w:iCs/>
          <w:sz w:val="32"/>
          <w:szCs w:val="32"/>
        </w:rPr>
        <w:t xml:space="preserve">содержит основные службы операционной </w:t>
      </w:r>
      <w:r w:rsidRPr="000416FE">
        <w:rPr>
          <w:rFonts w:ascii="Times New Roman" w:hAnsi="Times New Roman" w:cs="Times New Roman"/>
          <w:sz w:val="32"/>
          <w:szCs w:val="32"/>
        </w:rPr>
        <w:t xml:space="preserve">системы, такие как управление памятью, </w:t>
      </w:r>
      <w:r w:rsidRPr="000416FE">
        <w:rPr>
          <w:rFonts w:ascii="Times New Roman" w:hAnsi="Times New Roman" w:cs="Times New Roman"/>
          <w:sz w:val="32"/>
          <w:szCs w:val="32"/>
        </w:rPr>
        <w:t>управление процессами и потоками, безопасность, ввод-вывод, сеть и связь между процессами.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• Диспетчер процессов создает процессы и потоки 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завершает их работу. Исходная поддержка процессов и потоков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 xml:space="preserve">реализована в ядре </w:t>
      </w:r>
      <w:proofErr w:type="spellStart"/>
      <w:r w:rsidRPr="000E3C4D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0E3C4D">
        <w:rPr>
          <w:rFonts w:ascii="Times New Roman" w:hAnsi="Times New Roman" w:cs="Times New Roman"/>
          <w:sz w:val="32"/>
          <w:szCs w:val="32"/>
        </w:rPr>
        <w:t>;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• Монитор безопасности обеспечивает соблюдение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политики безопасности на локальном компьютере;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• Диспетчер ввода-вывода реализует аппаратно-независимый ввод-вывод и отвечает за направление запросов ввода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вывода на соответствующие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драйверы устройств для дальнейшей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обработки;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• Диспетчер устройств определяет, какие драйверы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требуются для поддержки конкретного устройства, и загружает эти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драйверы;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• Диспетчер электропитания согласовывает события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электропитания и генерирует уведомления ввода-вывода, касающиеся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управления электропитания, посылаемые драйверам устройств.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При простое системы диспетчер электропитания может быть настроен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на снижение расхода электроэнергии путем перевода центрального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процессора в спящий режим.</w:t>
      </w:r>
    </w:p>
    <w:p w:rsidR="00000000" w:rsidRDefault="00A36698" w:rsidP="000E3C4D">
      <w:pPr>
        <w:rPr>
          <w:rFonts w:ascii="Times New Roman" w:hAnsi="Times New Roman" w:cs="Times New Roman"/>
          <w:sz w:val="32"/>
          <w:szCs w:val="32"/>
        </w:rPr>
      </w:pPr>
      <w:r w:rsidRPr="000416FE">
        <w:rPr>
          <w:rFonts w:ascii="Times New Roman" w:hAnsi="Times New Roman" w:cs="Times New Roman"/>
          <w:bCs/>
          <w:iCs/>
          <w:color w:val="FF0000"/>
          <w:sz w:val="32"/>
          <w:szCs w:val="32"/>
        </w:rPr>
        <w:lastRenderedPageBreak/>
        <w:t xml:space="preserve">Ядро </w:t>
      </w:r>
      <w:proofErr w:type="spellStart"/>
      <w:r w:rsidRPr="000416FE">
        <w:rPr>
          <w:rFonts w:ascii="Times New Roman" w:hAnsi="Times New Roman" w:cs="Times New Roman"/>
          <w:bCs/>
          <w:iCs/>
          <w:color w:val="FF0000"/>
          <w:sz w:val="32"/>
          <w:szCs w:val="32"/>
        </w:rPr>
        <w:t>Windows</w:t>
      </w:r>
      <w:proofErr w:type="spellEnd"/>
      <w:r w:rsidRPr="000416FE">
        <w:rPr>
          <w:rFonts w:ascii="Times New Roman" w:hAnsi="Times New Roman" w:cs="Times New Roman"/>
          <w:iCs/>
          <w:color w:val="FF0000"/>
          <w:sz w:val="32"/>
          <w:szCs w:val="32"/>
        </w:rPr>
        <w:t xml:space="preserve"> </w:t>
      </w:r>
      <w:bookmarkStart w:id="0" w:name="_GoBack"/>
      <w:bookmarkEnd w:id="0"/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 xml:space="preserve">Корпорация </w:t>
      </w:r>
      <w:proofErr w:type="spellStart"/>
      <w:r w:rsidRPr="000E3C4D">
        <w:rPr>
          <w:rFonts w:ascii="Times New Roman" w:hAnsi="Times New Roman" w:cs="Times New Roman"/>
          <w:sz w:val="32"/>
          <w:szCs w:val="32"/>
        </w:rPr>
        <w:t>Microsoft</w:t>
      </w:r>
      <w:proofErr w:type="spellEnd"/>
      <w:r w:rsidRPr="000E3C4D">
        <w:rPr>
          <w:rFonts w:ascii="Times New Roman" w:hAnsi="Times New Roman" w:cs="Times New Roman"/>
          <w:sz w:val="32"/>
          <w:szCs w:val="32"/>
        </w:rPr>
        <w:t xml:space="preserve"> называет ядром компонент, находящийся 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невыгружаемой памяти и содержащий низкоуровневые функции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операционной системы, такие, как:</w:t>
      </w:r>
    </w:p>
    <w:p w:rsidR="000E3C4D" w:rsidRPr="000E3C4D" w:rsidRDefault="000E3C4D" w:rsidP="000E3C4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Поддержку уровня HAL (диспетчеризация прерываний и</w:t>
      </w:r>
    </w:p>
    <w:p w:rsid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исключений и т.д.);</w:t>
      </w:r>
    </w:p>
    <w:p w:rsidR="000E3C4D" w:rsidRPr="000E3C4D" w:rsidRDefault="000E3C4D" w:rsidP="000E3C4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Управление процессором(и) – диспетчеризация и планирование</w:t>
      </w:r>
    </w:p>
    <w:p w:rsid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потоков;</w:t>
      </w:r>
    </w:p>
    <w:p w:rsidR="000E3C4D" w:rsidRPr="000E3C4D" w:rsidRDefault="000E3C4D" w:rsidP="000E3C4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Для хранения специфических для процессора данных ядром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используется структура данных, называемая областью, относящейся к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управлению процессором, или KPCR. KPCR содержит основную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информацию, такую как процессорная таблица диспетчеризации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прерываний, сегмент состояния задачи и таблица глобальных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дескрипторов.</w:t>
      </w:r>
    </w:p>
    <w:p w:rsid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</w:p>
    <w:p w:rsidR="00A36698" w:rsidRPr="000E3C4D" w:rsidRDefault="00A36698" w:rsidP="00A36698">
      <w:pPr>
        <w:rPr>
          <w:rFonts w:ascii="Times New Roman" w:hAnsi="Times New Roman" w:cs="Times New Roman"/>
          <w:sz w:val="32"/>
          <w:szCs w:val="32"/>
        </w:rPr>
      </w:pPr>
      <w:r w:rsidRPr="000D5D2A">
        <w:rPr>
          <w:rFonts w:ascii="Times New Roman" w:hAnsi="Times New Roman" w:cs="Times New Roman"/>
          <w:bCs/>
          <w:iCs/>
          <w:color w:val="FF0000"/>
          <w:sz w:val="32"/>
          <w:szCs w:val="32"/>
        </w:rPr>
        <w:t xml:space="preserve">Уровень аппаратных абстракций </w:t>
      </w:r>
      <w:r w:rsidRPr="000D5D2A">
        <w:rPr>
          <w:rFonts w:ascii="Times New Roman" w:hAnsi="Times New Roman" w:cs="Times New Roman"/>
          <w:iCs/>
          <w:color w:val="FF0000"/>
          <w:sz w:val="32"/>
          <w:szCs w:val="32"/>
        </w:rPr>
        <w:t>(</w:t>
      </w:r>
      <w:r w:rsidRPr="000D5D2A">
        <w:rPr>
          <w:rFonts w:ascii="Times New Roman" w:hAnsi="Times New Roman" w:cs="Times New Roman"/>
          <w:iCs/>
          <w:color w:val="FF0000"/>
          <w:sz w:val="32"/>
          <w:szCs w:val="32"/>
          <w:lang w:val="en-US"/>
        </w:rPr>
        <w:t>hardware</w:t>
      </w:r>
      <w:r w:rsidRPr="000D5D2A">
        <w:rPr>
          <w:rFonts w:ascii="Times New Roman" w:hAnsi="Times New Roman" w:cs="Times New Roman"/>
          <w:iCs/>
          <w:color w:val="FF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iCs/>
          <w:color w:val="FF0000"/>
          <w:sz w:val="32"/>
          <w:szCs w:val="32"/>
          <w:lang w:val="en-US"/>
        </w:rPr>
        <w:t>abstraction</w:t>
      </w:r>
      <w:r w:rsidRPr="000D5D2A">
        <w:rPr>
          <w:rFonts w:ascii="Times New Roman" w:hAnsi="Times New Roman" w:cs="Times New Roman"/>
          <w:iCs/>
          <w:color w:val="FF0000"/>
          <w:sz w:val="32"/>
          <w:szCs w:val="32"/>
        </w:rPr>
        <w:t xml:space="preserve"> </w:t>
      </w:r>
      <w:r w:rsidRPr="000D5D2A">
        <w:rPr>
          <w:rFonts w:ascii="Times New Roman" w:hAnsi="Times New Roman" w:cs="Times New Roman"/>
          <w:iCs/>
          <w:color w:val="FF0000"/>
          <w:sz w:val="32"/>
          <w:szCs w:val="32"/>
          <w:lang w:val="en-US"/>
        </w:rPr>
        <w:t>layer</w:t>
      </w:r>
      <w:r w:rsidRPr="000D5D2A">
        <w:rPr>
          <w:rFonts w:ascii="Times New Roman" w:hAnsi="Times New Roman" w:cs="Times New Roman"/>
          <w:iCs/>
          <w:color w:val="FF0000"/>
          <w:sz w:val="32"/>
          <w:szCs w:val="32"/>
        </w:rPr>
        <w:t xml:space="preserve">, </w:t>
      </w:r>
      <w:r w:rsidRPr="000D5D2A">
        <w:rPr>
          <w:rFonts w:ascii="Times New Roman" w:hAnsi="Times New Roman" w:cs="Times New Roman"/>
          <w:iCs/>
          <w:color w:val="FF0000"/>
          <w:sz w:val="32"/>
          <w:szCs w:val="32"/>
          <w:lang w:val="en-US"/>
        </w:rPr>
        <w:t>HAL</w:t>
      </w:r>
      <w:r w:rsidRPr="000D5D2A">
        <w:rPr>
          <w:rFonts w:ascii="Times New Roman" w:hAnsi="Times New Roman" w:cs="Times New Roman"/>
          <w:iCs/>
          <w:sz w:val="32"/>
          <w:szCs w:val="32"/>
        </w:rPr>
        <w:t xml:space="preserve">), </w:t>
      </w:r>
      <w:r w:rsidRPr="000D5D2A">
        <w:rPr>
          <w:rFonts w:ascii="Times New Roman" w:hAnsi="Times New Roman" w:cs="Times New Roman"/>
          <w:iCs/>
          <w:sz w:val="32"/>
          <w:szCs w:val="32"/>
        </w:rPr>
        <w:t>являю</w:t>
      </w:r>
      <w:r w:rsidRPr="000D5D2A">
        <w:rPr>
          <w:rFonts w:ascii="Times New Roman" w:hAnsi="Times New Roman" w:cs="Times New Roman"/>
          <w:sz w:val="32"/>
          <w:szCs w:val="32"/>
        </w:rPr>
        <w:t>щийся уровнем кода, который изолирует ядро, драйверы устройств и</w:t>
      </w:r>
      <w:r w:rsidRPr="000D5D2A">
        <w:rPr>
          <w:rFonts w:ascii="Times New Roman" w:hAnsi="Times New Roman" w:cs="Times New Roman"/>
          <w:sz w:val="32"/>
          <w:szCs w:val="32"/>
        </w:rPr>
        <w:t xml:space="preserve"> остальную исполняющую систему </w:t>
      </w:r>
      <w:proofErr w:type="spellStart"/>
      <w:r w:rsidRPr="000D5D2A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0D5D2A">
        <w:rPr>
          <w:rFonts w:ascii="Times New Roman" w:hAnsi="Times New Roman" w:cs="Times New Roman"/>
          <w:sz w:val="32"/>
          <w:szCs w:val="32"/>
        </w:rPr>
        <w:t xml:space="preserve"> от аппаратных различий конкретных платформ (</w:t>
      </w:r>
      <w:r w:rsidRPr="000D5D2A">
        <w:rPr>
          <w:rFonts w:ascii="Times New Roman" w:hAnsi="Times New Roman" w:cs="Times New Roman"/>
          <w:sz w:val="32"/>
          <w:szCs w:val="32"/>
          <w:lang w:val="en-US"/>
        </w:rPr>
        <w:t>Intel</w:t>
      </w:r>
      <w:r w:rsidRPr="000D5D2A">
        <w:rPr>
          <w:rFonts w:ascii="Times New Roman" w:hAnsi="Times New Roman" w:cs="Times New Roman"/>
          <w:sz w:val="32"/>
          <w:szCs w:val="32"/>
        </w:rPr>
        <w:t xml:space="preserve">, </w:t>
      </w:r>
      <w:r w:rsidRPr="000D5D2A">
        <w:rPr>
          <w:rFonts w:ascii="Times New Roman" w:hAnsi="Times New Roman" w:cs="Times New Roman"/>
          <w:sz w:val="32"/>
          <w:szCs w:val="32"/>
          <w:lang w:val="en-US"/>
        </w:rPr>
        <w:t>AMD</w:t>
      </w:r>
      <w:r w:rsidRPr="000D5D2A">
        <w:rPr>
          <w:rFonts w:ascii="Times New Roman" w:hAnsi="Times New Roman" w:cs="Times New Roman"/>
          <w:sz w:val="32"/>
          <w:szCs w:val="32"/>
        </w:rPr>
        <w:t>).</w:t>
      </w:r>
      <w:r w:rsidRPr="00A36698"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HAL позволяет скрыть от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всех программных компонентов особенности аппаратной платформы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(например, различия между материнскими платами), на которой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установлена операционная система.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</w:p>
    <w:p w:rsidR="000E3C4D" w:rsidRPr="000E3C4D" w:rsidRDefault="000E3C4D" w:rsidP="000E3C4D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0E3C4D">
        <w:rPr>
          <w:rFonts w:ascii="Times New Roman" w:hAnsi="Times New Roman" w:cs="Times New Roman"/>
          <w:color w:val="FF0000"/>
          <w:sz w:val="32"/>
          <w:szCs w:val="32"/>
        </w:rPr>
        <w:t>Система организации оконного интерфейса</w:t>
      </w:r>
    </w:p>
    <w:p w:rsid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Оконный интерфейс — способ организации полноэкранного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интерфейса программы, в котором каждая интегральная часть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 xml:space="preserve">располагается в окне — собственном </w:t>
      </w:r>
      <w:proofErr w:type="spellStart"/>
      <w:r w:rsidRPr="000E3C4D">
        <w:rPr>
          <w:rFonts w:ascii="Times New Roman" w:hAnsi="Times New Roman" w:cs="Times New Roman"/>
          <w:sz w:val="32"/>
          <w:szCs w:val="32"/>
        </w:rPr>
        <w:t>суб</w:t>
      </w:r>
      <w:proofErr w:type="spellEnd"/>
      <w:r w:rsidRPr="000E3C4D">
        <w:rPr>
          <w:rFonts w:ascii="Times New Roman" w:hAnsi="Times New Roman" w:cs="Times New Roman"/>
          <w:sz w:val="32"/>
          <w:szCs w:val="32"/>
        </w:rPr>
        <w:t>-экранном пространстве,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находящемся в произвольном месте «над» основным экраном.</w:t>
      </w:r>
      <w:r>
        <w:rPr>
          <w:rFonts w:ascii="Times New Roman" w:hAnsi="Times New Roman" w:cs="Times New Roman"/>
          <w:sz w:val="32"/>
          <w:szCs w:val="32"/>
        </w:rPr>
        <w:t xml:space="preserve"> Н</w:t>
      </w:r>
      <w:r w:rsidRPr="000E3C4D">
        <w:rPr>
          <w:rFonts w:ascii="Times New Roman" w:hAnsi="Times New Roman" w:cs="Times New Roman"/>
          <w:sz w:val="32"/>
          <w:szCs w:val="32"/>
        </w:rPr>
        <w:t>есколько окон, одновременно располагающихся на экране, могут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перекрываться, находясь «выше» или «ниже» друг относительно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друга.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lastRenderedPageBreak/>
        <w:t>Несмотря на то, что наиболее естественным для оконного интерфейса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является графический режим, основные его элементы применимы и 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текстовом режиме, где он применяется в равной степени.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Окно обычно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имеет прямоугольную форму, с обрамлением и/или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цветом фона, отличным от цвета основного экрана.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Модальные окна «монополизируют» фокус пользовательского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 w:rsidRPr="000E3C4D">
        <w:rPr>
          <w:rFonts w:ascii="Times New Roman" w:hAnsi="Times New Roman" w:cs="Times New Roman"/>
          <w:sz w:val="32"/>
          <w:szCs w:val="32"/>
        </w:rPr>
        <w:t>нимания: работу с программой можно продолжить лишь после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закрытия «модального» окна.</w:t>
      </w:r>
    </w:p>
    <w:p w:rsidR="000E3C4D" w:rsidRPr="000E3C4D" w:rsidRDefault="000E3C4D" w:rsidP="000E3C4D">
      <w:pPr>
        <w:rPr>
          <w:rFonts w:ascii="Times New Roman" w:hAnsi="Times New Roman" w:cs="Times New Roman"/>
          <w:sz w:val="32"/>
          <w:szCs w:val="32"/>
        </w:rPr>
      </w:pPr>
      <w:r w:rsidRPr="000E3C4D">
        <w:rPr>
          <w:rFonts w:ascii="Times New Roman" w:hAnsi="Times New Roman" w:cs="Times New Roman"/>
          <w:sz w:val="32"/>
          <w:szCs w:val="32"/>
        </w:rPr>
        <w:t>Оконный интерфейс очень быстро завоевал популярность и 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настоящее время явля</w:t>
      </w:r>
      <w:r>
        <w:rPr>
          <w:rFonts w:ascii="Times New Roman" w:hAnsi="Times New Roman" w:cs="Times New Roman"/>
          <w:sz w:val="32"/>
          <w:szCs w:val="32"/>
        </w:rPr>
        <w:t>е</w:t>
      </w:r>
      <w:r w:rsidRPr="000E3C4D">
        <w:rPr>
          <w:rFonts w:ascii="Times New Roman" w:hAnsi="Times New Roman" w:cs="Times New Roman"/>
          <w:sz w:val="32"/>
          <w:szCs w:val="32"/>
        </w:rPr>
        <w:t>тся самым популярным видом программного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E3C4D">
        <w:rPr>
          <w:rFonts w:ascii="Times New Roman" w:hAnsi="Times New Roman" w:cs="Times New Roman"/>
          <w:sz w:val="32"/>
          <w:szCs w:val="32"/>
        </w:rPr>
        <w:t>интерфейса.</w:t>
      </w:r>
    </w:p>
    <w:sectPr w:rsidR="000E3C4D" w:rsidRPr="000E3C4D" w:rsidSect="00150D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C5970"/>
    <w:multiLevelType w:val="hybridMultilevel"/>
    <w:tmpl w:val="C232A374"/>
    <w:lvl w:ilvl="0" w:tplc="4B5EBC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30A6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E67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C9C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38AA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DC84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2073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72B1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3CC7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F5E7E"/>
    <w:multiLevelType w:val="hybridMultilevel"/>
    <w:tmpl w:val="87123172"/>
    <w:lvl w:ilvl="0" w:tplc="478425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0E0BD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28B5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10DD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9C22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3228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02D5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8418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2EEC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25B41"/>
    <w:multiLevelType w:val="hybridMultilevel"/>
    <w:tmpl w:val="4ABED21A"/>
    <w:lvl w:ilvl="0" w:tplc="EA1CF2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86BF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E29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5CA2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4CAF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FEEA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98E8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145B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AA7F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60550"/>
    <w:multiLevelType w:val="hybridMultilevel"/>
    <w:tmpl w:val="F41C598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0DF52F87"/>
    <w:multiLevelType w:val="hybridMultilevel"/>
    <w:tmpl w:val="01FA33B2"/>
    <w:lvl w:ilvl="0" w:tplc="90DE27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F0707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3EC4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3039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6AD7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0C88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7432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48E9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8C2E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571E6"/>
    <w:multiLevelType w:val="hybridMultilevel"/>
    <w:tmpl w:val="863AD692"/>
    <w:lvl w:ilvl="0" w:tplc="1F8A57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B854A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5E6C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26B0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581A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A6EF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C6FB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087F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8C2E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F0866"/>
    <w:multiLevelType w:val="hybridMultilevel"/>
    <w:tmpl w:val="72BE7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0281A"/>
    <w:multiLevelType w:val="hybridMultilevel"/>
    <w:tmpl w:val="670CCBF8"/>
    <w:lvl w:ilvl="0" w:tplc="80E2D1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968B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2BE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2874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2A9D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A438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CE8C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36F3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7A25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5561A"/>
    <w:multiLevelType w:val="hybridMultilevel"/>
    <w:tmpl w:val="E02CB9AC"/>
    <w:lvl w:ilvl="0" w:tplc="AB58E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FA2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F603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DA9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D04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10D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DC1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CC6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008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54B6013"/>
    <w:multiLevelType w:val="hybridMultilevel"/>
    <w:tmpl w:val="2D6291AA"/>
    <w:lvl w:ilvl="0" w:tplc="CF488E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1C02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CC68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3ACE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98D3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2619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1A68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18A7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F455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61743"/>
    <w:multiLevelType w:val="hybridMultilevel"/>
    <w:tmpl w:val="4366F280"/>
    <w:lvl w:ilvl="0" w:tplc="9E3E19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4015B4">
      <w:start w:val="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0D3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581F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8095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0C9C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62C6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82B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78A8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14CDE"/>
    <w:multiLevelType w:val="hybridMultilevel"/>
    <w:tmpl w:val="393C25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5951FF"/>
    <w:multiLevelType w:val="hybridMultilevel"/>
    <w:tmpl w:val="C9BCD264"/>
    <w:lvl w:ilvl="0" w:tplc="F5764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6CB6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581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9E7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08CD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BAFD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D01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3AB1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10E8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22A4112"/>
    <w:multiLevelType w:val="hybridMultilevel"/>
    <w:tmpl w:val="1012DA46"/>
    <w:lvl w:ilvl="0" w:tplc="664CE590">
      <w:start w:val="1"/>
      <w:numFmt w:val="bullet"/>
      <w:lvlText w:val="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</w:rPr>
    </w:lvl>
    <w:lvl w:ilvl="1" w:tplc="6DE21374" w:tentative="1">
      <w:start w:val="1"/>
      <w:numFmt w:val="bullet"/>
      <w:lvlText w:val=""/>
      <w:lvlJc w:val="left"/>
      <w:pPr>
        <w:tabs>
          <w:tab w:val="num" w:pos="1363"/>
        </w:tabs>
        <w:ind w:left="1363" w:hanging="360"/>
      </w:pPr>
      <w:rPr>
        <w:rFonts w:ascii="Wingdings" w:hAnsi="Wingdings" w:hint="default"/>
      </w:rPr>
    </w:lvl>
    <w:lvl w:ilvl="2" w:tplc="B17A241C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</w:rPr>
    </w:lvl>
    <w:lvl w:ilvl="3" w:tplc="A9C0C7B8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</w:rPr>
    </w:lvl>
    <w:lvl w:ilvl="4" w:tplc="6C8EDB60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</w:rPr>
    </w:lvl>
    <w:lvl w:ilvl="5" w:tplc="8730AA7A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</w:rPr>
    </w:lvl>
    <w:lvl w:ilvl="6" w:tplc="8F042004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</w:rPr>
    </w:lvl>
    <w:lvl w:ilvl="7" w:tplc="C5AA8196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</w:rPr>
    </w:lvl>
    <w:lvl w:ilvl="8" w:tplc="E2D83A7C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</w:rPr>
    </w:lvl>
  </w:abstractNum>
  <w:abstractNum w:abstractNumId="14" w15:restartNumberingAfterBreak="0">
    <w:nsid w:val="33033E38"/>
    <w:multiLevelType w:val="hybridMultilevel"/>
    <w:tmpl w:val="77E2BFBC"/>
    <w:lvl w:ilvl="0" w:tplc="27CE7C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A6685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CAEB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44D9A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46F2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C0C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1236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5CFA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10D9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72930"/>
    <w:multiLevelType w:val="hybridMultilevel"/>
    <w:tmpl w:val="83AABAAE"/>
    <w:lvl w:ilvl="0" w:tplc="2D3E0A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60FA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169D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066E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CA7B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647E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1687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18FF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10E4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AB58F1"/>
    <w:multiLevelType w:val="hybridMultilevel"/>
    <w:tmpl w:val="BBA05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84BDC"/>
    <w:multiLevelType w:val="hybridMultilevel"/>
    <w:tmpl w:val="FA1216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8045D"/>
    <w:multiLevelType w:val="hybridMultilevel"/>
    <w:tmpl w:val="110AF58C"/>
    <w:lvl w:ilvl="0" w:tplc="C756BE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8AED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0CCC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E04B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6E74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9262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CA1E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1C35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D031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316C46"/>
    <w:multiLevelType w:val="hybridMultilevel"/>
    <w:tmpl w:val="155A6404"/>
    <w:lvl w:ilvl="0" w:tplc="567C6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9C3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ACF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6AB0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623F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ACBE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C32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5849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1CD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02F0D51"/>
    <w:multiLevelType w:val="hybridMultilevel"/>
    <w:tmpl w:val="FE4AFB10"/>
    <w:lvl w:ilvl="0" w:tplc="041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21" w15:restartNumberingAfterBreak="0">
    <w:nsid w:val="42642FAC"/>
    <w:multiLevelType w:val="hybridMultilevel"/>
    <w:tmpl w:val="4F6C5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669D4"/>
    <w:multiLevelType w:val="hybridMultilevel"/>
    <w:tmpl w:val="4A8C469A"/>
    <w:lvl w:ilvl="0" w:tplc="F12CE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0685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12CF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AEA7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5A2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C20D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78ED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4CD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02E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76B17A6"/>
    <w:multiLevelType w:val="hybridMultilevel"/>
    <w:tmpl w:val="F066FAF2"/>
    <w:lvl w:ilvl="0" w:tplc="A30C6B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A66D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388C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16FD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F88F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5C8E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A266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7C4B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BE0D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69433C"/>
    <w:multiLevelType w:val="hybridMultilevel"/>
    <w:tmpl w:val="4718EB32"/>
    <w:lvl w:ilvl="0" w:tplc="7B8ABD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72974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B86C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80B9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8ED4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8490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9C00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3E0E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8896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E3622E"/>
    <w:multiLevelType w:val="hybridMultilevel"/>
    <w:tmpl w:val="5F221FA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9822C5B"/>
    <w:multiLevelType w:val="hybridMultilevel"/>
    <w:tmpl w:val="9F4EE7B2"/>
    <w:lvl w:ilvl="0" w:tplc="2B98EC8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876CE9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EBEA8A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80E68E2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C9FC863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0DC8037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820A66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14C946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BA0C46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8655D1"/>
    <w:multiLevelType w:val="hybridMultilevel"/>
    <w:tmpl w:val="032637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174C22"/>
    <w:multiLevelType w:val="hybridMultilevel"/>
    <w:tmpl w:val="84A419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D26692">
      <w:start w:val="1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BF7647"/>
    <w:multiLevelType w:val="hybridMultilevel"/>
    <w:tmpl w:val="33A465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731549"/>
    <w:multiLevelType w:val="hybridMultilevel"/>
    <w:tmpl w:val="7914545E"/>
    <w:lvl w:ilvl="0" w:tplc="FA60BE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104D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FA61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80E8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2C74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6407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8E1C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2085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2A6D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1A69B6"/>
    <w:multiLevelType w:val="hybridMultilevel"/>
    <w:tmpl w:val="8BA25AC6"/>
    <w:lvl w:ilvl="0" w:tplc="D62A93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24C10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E0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7609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BE8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B68C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D2B6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FC64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3642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005CBF"/>
    <w:multiLevelType w:val="hybridMultilevel"/>
    <w:tmpl w:val="C0646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4E0C5E"/>
    <w:multiLevelType w:val="hybridMultilevel"/>
    <w:tmpl w:val="47DE9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4E290E"/>
    <w:multiLevelType w:val="hybridMultilevel"/>
    <w:tmpl w:val="77186FBA"/>
    <w:lvl w:ilvl="0" w:tplc="B78058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6A45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AE6C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EE75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D2B6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3E09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1CAE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F44A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7A68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9A2725"/>
    <w:multiLevelType w:val="hybridMultilevel"/>
    <w:tmpl w:val="BCAA7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FA70F8"/>
    <w:multiLevelType w:val="hybridMultilevel"/>
    <w:tmpl w:val="165C3E7E"/>
    <w:lvl w:ilvl="0" w:tplc="3B56D1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40C0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E84E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98C3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8C9F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BA01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6C35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18C6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44E5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1726E2"/>
    <w:multiLevelType w:val="hybridMultilevel"/>
    <w:tmpl w:val="BDE695D4"/>
    <w:lvl w:ilvl="0" w:tplc="6354FC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5CEB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7A06A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4EB8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BEE1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B8F6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C27D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F866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24F9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23"/>
  </w:num>
  <w:num w:numId="4">
    <w:abstractNumId w:val="10"/>
  </w:num>
  <w:num w:numId="5">
    <w:abstractNumId w:val="32"/>
  </w:num>
  <w:num w:numId="6">
    <w:abstractNumId w:val="24"/>
  </w:num>
  <w:num w:numId="7">
    <w:abstractNumId w:val="34"/>
  </w:num>
  <w:num w:numId="8">
    <w:abstractNumId w:val="29"/>
  </w:num>
  <w:num w:numId="9">
    <w:abstractNumId w:val="33"/>
  </w:num>
  <w:num w:numId="10">
    <w:abstractNumId w:val="31"/>
  </w:num>
  <w:num w:numId="11">
    <w:abstractNumId w:val="36"/>
  </w:num>
  <w:num w:numId="12">
    <w:abstractNumId w:val="28"/>
  </w:num>
  <w:num w:numId="13">
    <w:abstractNumId w:val="21"/>
  </w:num>
  <w:num w:numId="14">
    <w:abstractNumId w:val="2"/>
  </w:num>
  <w:num w:numId="15">
    <w:abstractNumId w:val="18"/>
  </w:num>
  <w:num w:numId="16">
    <w:abstractNumId w:val="37"/>
  </w:num>
  <w:num w:numId="17">
    <w:abstractNumId w:val="11"/>
  </w:num>
  <w:num w:numId="18">
    <w:abstractNumId w:val="22"/>
  </w:num>
  <w:num w:numId="19">
    <w:abstractNumId w:val="19"/>
  </w:num>
  <w:num w:numId="20">
    <w:abstractNumId w:val="35"/>
  </w:num>
  <w:num w:numId="21">
    <w:abstractNumId w:val="16"/>
  </w:num>
  <w:num w:numId="22">
    <w:abstractNumId w:val="14"/>
  </w:num>
  <w:num w:numId="23">
    <w:abstractNumId w:val="13"/>
  </w:num>
  <w:num w:numId="24">
    <w:abstractNumId w:val="25"/>
  </w:num>
  <w:num w:numId="25">
    <w:abstractNumId w:val="5"/>
  </w:num>
  <w:num w:numId="26">
    <w:abstractNumId w:val="26"/>
  </w:num>
  <w:num w:numId="27">
    <w:abstractNumId w:val="30"/>
  </w:num>
  <w:num w:numId="28">
    <w:abstractNumId w:val="8"/>
  </w:num>
  <w:num w:numId="29">
    <w:abstractNumId w:val="12"/>
  </w:num>
  <w:num w:numId="30">
    <w:abstractNumId w:val="15"/>
  </w:num>
  <w:num w:numId="31">
    <w:abstractNumId w:val="7"/>
  </w:num>
  <w:num w:numId="32">
    <w:abstractNumId w:val="4"/>
  </w:num>
  <w:num w:numId="33">
    <w:abstractNumId w:val="20"/>
  </w:num>
  <w:num w:numId="34">
    <w:abstractNumId w:val="3"/>
  </w:num>
  <w:num w:numId="35">
    <w:abstractNumId w:val="17"/>
  </w:num>
  <w:num w:numId="36">
    <w:abstractNumId w:val="9"/>
  </w:num>
  <w:num w:numId="37">
    <w:abstractNumId w:val="1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D4E"/>
    <w:rsid w:val="000416FE"/>
    <w:rsid w:val="000D5D2A"/>
    <w:rsid w:val="000E3C4D"/>
    <w:rsid w:val="00150D4E"/>
    <w:rsid w:val="00517D14"/>
    <w:rsid w:val="006234F5"/>
    <w:rsid w:val="00725D1E"/>
    <w:rsid w:val="0086574D"/>
    <w:rsid w:val="008B47FA"/>
    <w:rsid w:val="00A36698"/>
    <w:rsid w:val="00AF0017"/>
    <w:rsid w:val="00EB4FF7"/>
    <w:rsid w:val="00EB5FAB"/>
    <w:rsid w:val="00F2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B92F7"/>
  <w15:chartTrackingRefBased/>
  <w15:docId w15:val="{83B50A38-DE23-4821-9AD4-92A22748C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5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554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502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61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813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105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927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1899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21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267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55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74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888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061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72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52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5213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113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84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396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149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37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755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59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333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800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458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146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025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964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994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310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34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339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591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18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014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41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124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779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817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688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098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668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235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490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680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2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370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387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26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1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7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21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192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22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947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395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324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738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248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45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477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614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929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479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7875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6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695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883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3065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156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8745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597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111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988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898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055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BE4B9-56AF-4004-8FCA-93B8078D0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17</Pages>
  <Words>2156</Words>
  <Characters>12294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mirkamirondik@gmail.com</dc:creator>
  <cp:keywords/>
  <dc:description/>
  <cp:lastModifiedBy>mirkamirondik@gmail.com</cp:lastModifiedBy>
  <cp:revision>1</cp:revision>
  <dcterms:created xsi:type="dcterms:W3CDTF">2019-12-29T18:13:00Z</dcterms:created>
  <dcterms:modified xsi:type="dcterms:W3CDTF">2019-12-29T20:41:00Z</dcterms:modified>
</cp:coreProperties>
</file>