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-текст"/>
        <w:ind w:firstLine="0"/>
      </w:pPr>
    </w:p>
    <w:p>
      <w:pPr>
        <w:pStyle w:val="Т-текст"/>
        <w:ind w:firstLine="0"/>
      </w:pPr>
      <w:r>
        <w:rPr>
          <w:rtl w:val="0"/>
          <w:lang w:val="ru-RU"/>
        </w:rPr>
        <w:t xml:space="preserve">УДК </w:t>
      </w:r>
      <w:r>
        <w:rPr>
          <w:rtl w:val="0"/>
          <w:lang w:val="ru-RU"/>
        </w:rPr>
        <w:t>004.451.83:616-052</w:t>
      </w:r>
    </w:p>
    <w:p>
      <w:pPr>
        <w:pStyle w:val="Т-название"/>
        <w:spacing w:before="240" w:after="120"/>
      </w:pPr>
      <w:r>
        <w:rPr>
          <w:rtl w:val="0"/>
          <w:lang w:val="ru-RU"/>
        </w:rPr>
        <w:t xml:space="preserve">Приложение для контроля приёма лекарственных средств для платформы </w:t>
      </w:r>
      <w:r>
        <w:rPr>
          <w:rtl w:val="0"/>
          <w:lang w:val="ru-RU"/>
        </w:rPr>
        <w:t>IOS</w:t>
      </w:r>
    </w:p>
    <w:p>
      <w:pPr>
        <w:pStyle w:val="Т-авторы"/>
        <w:spacing w:before="120" w:after="120"/>
      </w:pPr>
      <w:r>
        <w:rPr>
          <w:rtl w:val="0"/>
          <w:lang w:val="ru-RU"/>
        </w:rPr>
        <w:t>Воробей Д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>А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Т-организация"/>
      </w:pPr>
      <w:r>
        <w:rPr>
          <w:rtl w:val="0"/>
        </w:rPr>
        <w:t>Белорусский государственный университет информатики и радиоэлектроники</w:t>
      </w:r>
      <w:r>
        <w:rPr>
          <w:rtl w:val="0"/>
        </w:rPr>
        <w:t>,</w:t>
      </w:r>
    </w:p>
    <w:p>
      <w:pPr>
        <w:pStyle w:val="Т-организация"/>
      </w:pPr>
      <w:r>
        <w:rPr>
          <w:rtl w:val="0"/>
        </w:rPr>
        <w:t>г</w:t>
      </w:r>
      <w:r>
        <w:rPr>
          <w:rtl w:val="0"/>
        </w:rPr>
        <w:t xml:space="preserve">. </w:t>
      </w:r>
      <w:r>
        <w:rPr>
          <w:rtl w:val="0"/>
        </w:rPr>
        <w:t>Минск</w:t>
      </w:r>
      <w:r>
        <w:rPr>
          <w:rtl w:val="0"/>
        </w:rPr>
        <w:t xml:space="preserve">, </w:t>
      </w:r>
      <w:r>
        <w:rPr>
          <w:rtl w:val="0"/>
        </w:rPr>
        <w:t>Республика Беларусь</w:t>
      </w:r>
    </w:p>
    <w:p>
      <w:pPr>
        <w:pStyle w:val="Т-науч.рук."/>
        <w:spacing w:before="120" w:after="240"/>
        <w:ind w:firstLine="0"/>
        <w:jc w:val="center"/>
      </w:pPr>
      <w:r>
        <w:rPr>
          <w:rtl w:val="0"/>
          <w:lang w:val="ru-RU"/>
        </w:rPr>
        <w:t>Научный руководитель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Гриб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ассистент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магистр техники и технологии</w:t>
      </w:r>
    </w:p>
    <w:p>
      <w:pPr>
        <w:pStyle w:val="Т-аннотация"/>
        <w:ind w:left="851" w:right="851" w:firstLine="0"/>
        <w:rPr>
          <w:spacing w:val="0"/>
          <w:sz w:val="20"/>
          <w:szCs w:val="20"/>
        </w:rPr>
      </w:pPr>
      <w:r>
        <w:rPr>
          <w:b w:val="1"/>
          <w:bCs w:val="1"/>
          <w:spacing w:val="0"/>
          <w:sz w:val="20"/>
          <w:szCs w:val="20"/>
          <w:rtl w:val="0"/>
          <w:lang w:val="ru-RU"/>
        </w:rPr>
        <w:t>Аннотация</w:t>
      </w:r>
      <w:r>
        <w:rPr>
          <w:b w:val="1"/>
          <w:bCs w:val="1"/>
          <w:spacing w:val="0"/>
          <w:sz w:val="20"/>
          <w:szCs w:val="20"/>
          <w:rtl w:val="0"/>
          <w:lang w:val="ru-RU"/>
        </w:rPr>
        <w:t>.</w:t>
      </w:r>
      <w:r>
        <w:rPr>
          <w:spacing w:val="0"/>
          <w:sz w:val="20"/>
          <w:szCs w:val="20"/>
          <w:rtl w:val="0"/>
          <w:lang w:val="ru-RU"/>
        </w:rPr>
        <w:t xml:space="preserve"> На базе фреймворков </w:t>
      </w:r>
      <w:r>
        <w:rPr>
          <w:spacing w:val="0"/>
          <w:sz w:val="20"/>
          <w:szCs w:val="20"/>
          <w:rtl w:val="0"/>
          <w:lang w:val="en-US"/>
        </w:rPr>
        <w:t>SwiftUI</w:t>
      </w:r>
      <w:r>
        <w:rPr>
          <w:spacing w:val="0"/>
          <w:sz w:val="20"/>
          <w:szCs w:val="20"/>
          <w:rtl w:val="0"/>
          <w:lang w:val="ru-RU"/>
        </w:rPr>
        <w:t xml:space="preserve"> и </w:t>
      </w:r>
      <w:r>
        <w:rPr>
          <w:spacing w:val="0"/>
          <w:sz w:val="20"/>
          <w:szCs w:val="20"/>
          <w:rtl w:val="0"/>
          <w:lang w:val="en-US"/>
        </w:rPr>
        <w:t>Vapor</w:t>
      </w:r>
      <w:r>
        <w:rPr>
          <w:spacing w:val="0"/>
          <w:sz w:val="20"/>
          <w:szCs w:val="20"/>
          <w:rtl w:val="0"/>
          <w:lang w:val="ru-RU"/>
        </w:rPr>
        <w:t xml:space="preserve"> с использованием шаблона проектирования </w:t>
      </w:r>
      <w:r>
        <w:rPr>
          <w:spacing w:val="0"/>
          <w:sz w:val="20"/>
          <w:szCs w:val="20"/>
          <w:rtl w:val="0"/>
          <w:lang w:val="en-US"/>
        </w:rPr>
        <w:t>MVVM</w:t>
      </w:r>
      <w:r>
        <w:rPr>
          <w:spacing w:val="0"/>
          <w:sz w:val="20"/>
          <w:szCs w:val="20"/>
          <w:rtl w:val="0"/>
          <w:lang w:val="ru-RU"/>
        </w:rPr>
        <w:t xml:space="preserve"> разработано многофункциональное приложение для </w:t>
      </w:r>
      <w:r>
        <w:rPr>
          <w:spacing w:val="0"/>
          <w:sz w:val="20"/>
          <w:szCs w:val="20"/>
          <w:rtl w:val="0"/>
          <w:lang w:val="ru-RU"/>
        </w:rPr>
        <w:t xml:space="preserve">контроля </w:t>
      </w:r>
      <w:r>
        <w:rPr>
          <w:spacing w:val="0"/>
          <w:sz w:val="20"/>
          <w:szCs w:val="20"/>
          <w:rtl w:val="0"/>
          <w:lang w:val="ru-RU"/>
        </w:rPr>
        <w:t xml:space="preserve">приема лекарственных средств для мобильных устройств с операционной системой </w:t>
      </w:r>
      <w:r>
        <w:rPr>
          <w:spacing w:val="0"/>
          <w:sz w:val="20"/>
          <w:szCs w:val="20"/>
          <w:rtl w:val="0"/>
          <w:lang w:val="en-US"/>
        </w:rPr>
        <w:t>IOS</w:t>
      </w:r>
      <w:r>
        <w:rPr>
          <w:spacing w:val="0"/>
          <w:sz w:val="20"/>
          <w:szCs w:val="20"/>
          <w:rtl w:val="0"/>
          <w:lang w:val="ru-RU"/>
        </w:rPr>
        <w:t xml:space="preserve">. </w:t>
      </w:r>
    </w:p>
    <w:p>
      <w:pPr>
        <w:pStyle w:val="Т-аннотация"/>
        <w:ind w:left="851" w:right="851" w:firstLine="0"/>
        <w:rPr>
          <w:spacing w:val="0"/>
          <w:sz w:val="20"/>
          <w:szCs w:val="20"/>
        </w:rPr>
      </w:pPr>
      <w:r>
        <w:rPr>
          <w:b w:val="1"/>
          <w:bCs w:val="1"/>
          <w:spacing w:val="0"/>
          <w:sz w:val="20"/>
          <w:szCs w:val="20"/>
          <w:rtl w:val="0"/>
          <w:lang w:val="ru-RU"/>
        </w:rPr>
        <w:t>Ключевые слова</w:t>
      </w:r>
      <w:r>
        <w:rPr>
          <w:b w:val="1"/>
          <w:bCs w:val="1"/>
          <w:spacing w:val="0"/>
          <w:sz w:val="20"/>
          <w:szCs w:val="20"/>
          <w:rtl w:val="0"/>
          <w:lang w:val="ru-RU"/>
        </w:rPr>
        <w:t>:</w:t>
      </w:r>
      <w:r>
        <w:rPr>
          <w:spacing w:val="0"/>
          <w:sz w:val="20"/>
          <w:szCs w:val="20"/>
          <w:rtl w:val="0"/>
          <w:lang w:val="ru-RU"/>
        </w:rPr>
        <w:t xml:space="preserve"> мобильная разработка</w:t>
      </w:r>
      <w:r>
        <w:rPr>
          <w:spacing w:val="0"/>
          <w:sz w:val="20"/>
          <w:szCs w:val="20"/>
          <w:rtl w:val="0"/>
          <w:lang w:val="ru-RU"/>
        </w:rPr>
        <w:t xml:space="preserve">, </w:t>
      </w:r>
      <w:r>
        <w:rPr>
          <w:spacing w:val="0"/>
          <w:sz w:val="20"/>
          <w:szCs w:val="20"/>
          <w:rtl w:val="0"/>
          <w:lang w:val="en-US"/>
        </w:rPr>
        <w:t>IOS</w:t>
      </w:r>
      <w:r>
        <w:rPr>
          <w:spacing w:val="0"/>
          <w:sz w:val="20"/>
          <w:szCs w:val="20"/>
          <w:rtl w:val="0"/>
          <w:lang w:val="ru-RU"/>
        </w:rPr>
        <w:t xml:space="preserve">, </w:t>
      </w:r>
      <w:r>
        <w:rPr>
          <w:spacing w:val="0"/>
          <w:sz w:val="20"/>
          <w:szCs w:val="20"/>
          <w:rtl w:val="0"/>
          <w:lang w:val="en-US"/>
        </w:rPr>
        <w:t>SwiftUI</w:t>
      </w:r>
      <w:r>
        <w:rPr>
          <w:spacing w:val="0"/>
          <w:sz w:val="20"/>
          <w:szCs w:val="20"/>
          <w:rtl w:val="0"/>
          <w:lang w:val="ru-RU"/>
        </w:rPr>
        <w:t xml:space="preserve">, </w:t>
      </w:r>
      <w:r>
        <w:rPr>
          <w:spacing w:val="0"/>
          <w:sz w:val="20"/>
          <w:szCs w:val="20"/>
          <w:rtl w:val="0"/>
          <w:lang w:val="en-US"/>
        </w:rPr>
        <w:t>MVVM</w:t>
      </w:r>
      <w:r>
        <w:rPr>
          <w:spacing w:val="0"/>
          <w:sz w:val="20"/>
          <w:szCs w:val="20"/>
          <w:rtl w:val="0"/>
          <w:lang w:val="ru-RU"/>
        </w:rPr>
        <w:t xml:space="preserve">, </w:t>
      </w:r>
      <w:r>
        <w:rPr>
          <w:spacing w:val="0"/>
          <w:sz w:val="20"/>
          <w:szCs w:val="20"/>
          <w:rtl w:val="0"/>
          <w:lang w:val="en-US"/>
        </w:rPr>
        <w:t>Vapor</w:t>
      </w:r>
      <w:r>
        <w:rPr>
          <w:spacing w:val="0"/>
          <w:sz w:val="20"/>
          <w:szCs w:val="20"/>
          <w:rtl w:val="0"/>
          <w:lang w:val="ru-RU"/>
        </w:rPr>
        <w:t xml:space="preserve">, </w:t>
      </w:r>
      <w:r>
        <w:rPr>
          <w:spacing w:val="0"/>
          <w:sz w:val="20"/>
          <w:szCs w:val="20"/>
          <w:rtl w:val="0"/>
          <w:lang w:val="en-US"/>
        </w:rPr>
        <w:t>Swift</w:t>
      </w:r>
    </w:p>
    <w:p>
      <w:pPr>
        <w:pStyle w:val="header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ru-RU"/>
        </w:rPr>
        <w:t>Введение</w:t>
      </w:r>
      <w:r>
        <w:rPr>
          <w:b w:val="1"/>
          <w:bCs w:val="1"/>
          <w:i w:val="1"/>
          <w:iCs w:val="1"/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en-US"/>
        </w:rPr>
        <w:t>Swift</w:t>
      </w:r>
      <w:r>
        <w:rPr>
          <w:sz w:val="24"/>
          <w:szCs w:val="24"/>
          <w:rtl w:val="0"/>
          <w:lang w:val="ru-RU"/>
        </w:rPr>
        <w:t xml:space="preserve"> – мультипарадигмальный язык программирования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предназначенный для разработки приложений для </w:t>
      </w:r>
      <w:r>
        <w:rPr>
          <w:sz w:val="24"/>
          <w:szCs w:val="24"/>
          <w:rtl w:val="0"/>
          <w:lang w:val="en-US"/>
        </w:rPr>
        <w:t>IOS</w:t>
      </w:r>
      <w:r>
        <w:rPr>
          <w:sz w:val="24"/>
          <w:szCs w:val="24"/>
          <w:rtl w:val="0"/>
          <w:lang w:val="ru-RU"/>
        </w:rPr>
        <w:t xml:space="preserve"> и </w:t>
      </w:r>
      <w:r>
        <w:rPr>
          <w:sz w:val="24"/>
          <w:szCs w:val="24"/>
          <w:rtl w:val="0"/>
          <w:lang w:val="en-US"/>
        </w:rPr>
        <w:t>macOS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Созданное при его помощи приложение обеспечивает эффективное взаимодействие между клиентской и серверной частью и реализует взаимодействие с пользователем через удобный графический интерфейс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header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ru-RU"/>
        </w:rPr>
        <w:t>Основная часть</w:t>
      </w:r>
      <w:r>
        <w:rPr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соответствии с целью работы поставлены следующие задачи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анализ преимуществ и недостатков аналогичных приложений и составление требований к конечному продукту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header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разработка клиентской и серверной частей на основе установленных требований</w:t>
      </w:r>
      <w:r>
        <w:rPr>
          <w:sz w:val="24"/>
          <w:szCs w:val="24"/>
          <w:rtl w:val="0"/>
          <w:lang w:val="ru-RU"/>
        </w:rPr>
        <w:t>;</w:t>
      </w:r>
    </w:p>
    <w:p>
      <w:pPr>
        <w:pStyle w:val="header"/>
        <w:numPr>
          <w:ilvl w:val="0"/>
          <w:numId w:val="2"/>
        </w:numPr>
        <w:bidi w:val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отладка разработанного приложения</w:t>
      </w:r>
    </w:p>
    <w:p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При разработке информационной системы использовался следующий стек технологий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en-US"/>
        </w:rPr>
        <w:t>SwiftUI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>Vapor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>SQLite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en-US"/>
        </w:rPr>
        <w:t>Firebase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Архитектура приложения – клиент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серверная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Обмен данными между клиентом и сервером происходит с помощью протокола </w:t>
      </w:r>
      <w:r>
        <w:rPr>
          <w:sz w:val="24"/>
          <w:szCs w:val="24"/>
          <w:rtl w:val="0"/>
          <w:lang w:val="ru-RU"/>
        </w:rPr>
        <w:t>HTTP.</w:t>
      </w:r>
    </w:p>
    <w:p>
      <w:pPr>
        <w:pStyle w:val="header"/>
        <w:spacing w:after="26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Основой для проектирования приложения является шаблон </w:t>
      </w:r>
      <w:r>
        <w:rPr>
          <w:sz w:val="24"/>
          <w:szCs w:val="24"/>
          <w:rtl w:val="0"/>
          <w:lang w:val="en-US"/>
        </w:rPr>
        <w:t>MVVM</w:t>
      </w:r>
      <w:r>
        <w:rPr>
          <w:sz w:val="24"/>
          <w:szCs w:val="24"/>
          <w:rtl w:val="0"/>
          <w:lang w:val="ru-RU"/>
        </w:rPr>
        <w:t xml:space="preserve"> (</w:t>
      </w:r>
      <w:r>
        <w:rPr>
          <w:sz w:val="24"/>
          <w:szCs w:val="24"/>
          <w:rtl w:val="0"/>
          <w:lang w:val="en-US"/>
        </w:rPr>
        <w:t>Model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en-US"/>
        </w:rPr>
        <w:t>View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en-US"/>
        </w:rPr>
        <w:t>ViewModel</w:t>
      </w:r>
      <w:r>
        <w:rPr>
          <w:sz w:val="24"/>
          <w:szCs w:val="24"/>
          <w:rtl w:val="0"/>
          <w:lang w:val="ru-RU"/>
        </w:rPr>
        <w:t xml:space="preserve">), </w:t>
      </w:r>
      <w:r>
        <w:rPr>
          <w:sz w:val="24"/>
          <w:szCs w:val="24"/>
          <w:rtl w:val="0"/>
          <w:lang w:val="ru-RU"/>
        </w:rPr>
        <w:t>обеспечивающий независимую реализацию логики работы с данными и разработки пользовательского интерфейса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Итогом применения паттерна </w:t>
      </w:r>
      <w:r>
        <w:rPr>
          <w:sz w:val="24"/>
          <w:szCs w:val="24"/>
          <w:rtl w:val="0"/>
          <w:lang w:val="ru-RU"/>
        </w:rPr>
        <w:t xml:space="preserve">MVVM </w:t>
      </w:r>
      <w:r>
        <w:rPr>
          <w:sz w:val="24"/>
          <w:szCs w:val="24"/>
          <w:rtl w:val="0"/>
          <w:lang w:val="ru-RU"/>
        </w:rPr>
        <w:t>является функциональное разделение приложения на три компонента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проще разрабатывать и тестировать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в дальнейшем модифицировать и поддерживать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Схема функционирования паттерна представлена на рисунке </w:t>
      </w:r>
      <w:r>
        <w:rPr>
          <w:sz w:val="24"/>
          <w:szCs w:val="24"/>
          <w:rtl w:val="0"/>
          <w:lang w:val="ru-RU"/>
        </w:rPr>
        <w:t>1:</w:t>
      </w:r>
      <w:r>
        <w:rPr>
          <w:sz w:val="24"/>
          <w:szCs w:val="24"/>
          <w:lang w:val="ru-RU"/>
        </w:rPr>
        <w:drawing>
          <wp:anchor distT="38100" distB="38100" distL="38100" distR="38100" simplePos="0" relativeHeight="251659264" behindDoc="0" locked="0" layoutInCell="1" allowOverlap="1">
            <wp:simplePos x="0" y="0"/>
            <wp:positionH relativeFrom="margin">
              <wp:posOffset>319762</wp:posOffset>
            </wp:positionH>
            <wp:positionV relativeFrom="line">
              <wp:posOffset>332657</wp:posOffset>
            </wp:positionV>
            <wp:extent cx="5103444" cy="673520"/>
            <wp:effectExtent l="0" t="0" r="0" b="0"/>
            <wp:wrapTopAndBottom distT="38100" distB="38100"/>
            <wp:docPr id="1073741825" name="officeArt object" descr="Frame 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rame 11.png" descr="Frame 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2240" r="0" b="12240"/>
                    <a:stretch>
                      <a:fillRect/>
                    </a:stretch>
                  </pic:blipFill>
                  <pic:spPr>
                    <a:xfrm>
                      <a:off x="0" y="0"/>
                      <a:ext cx="5103444" cy="67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er"/>
        <w:jc w:val="center"/>
      </w:pPr>
      <w:r>
        <w:rPr>
          <w:sz w:val="18"/>
          <w:szCs w:val="18"/>
          <w:rtl w:val="0"/>
          <w:lang w:val="ru-RU"/>
        </w:rPr>
        <w:t xml:space="preserve">Рисунок </w:t>
      </w:r>
      <w:r>
        <w:rPr>
          <w:sz w:val="18"/>
          <w:szCs w:val="18"/>
          <w:rtl w:val="0"/>
          <w:lang w:val="ru-RU"/>
        </w:rPr>
        <w:t xml:space="preserve">1 </w:t>
      </w:r>
      <w:r>
        <w:rPr>
          <w:sz w:val="18"/>
          <w:szCs w:val="18"/>
          <w:rtl w:val="0"/>
          <w:lang w:val="ru-RU"/>
        </w:rPr>
        <w:t xml:space="preserve">– Шаблон проектирования </w:t>
      </w:r>
      <w:r>
        <w:rPr>
          <w:sz w:val="18"/>
          <w:szCs w:val="18"/>
          <w:rtl w:val="0"/>
          <w:lang w:val="en-US"/>
        </w:rPr>
        <w:t>MVVM</w:t>
      </w:r>
    </w:p>
    <w:p>
      <w:pPr>
        <w:pStyle w:val="header"/>
        <w:spacing w:before="14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Для начала работы с приложением необходимо войти в учетную запись или создать новую и подтвердить её через ссылку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полученную на привязанную к аккаунту электронную почту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приложении также реализован функционал для восстановления забытого пароля с использованием автоматически отправляемой на почту ссылки</w:t>
      </w:r>
      <w:r>
        <w:rPr>
          <w:sz w:val="24"/>
          <w:szCs w:val="24"/>
          <w:rtl w:val="0"/>
          <w:lang w:val="ru-RU"/>
        </w:rPr>
        <w:t xml:space="preserve"> для ввода нового пароля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Учетные записи и соответствующие им атрибуты хранятся в облачной базе данных в зашифрованном виде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ru-RU"/>
        </w:rPr>
        <w:t>что позволяет обеспечивать безопасность личных данных пользователей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После успешного входа пользователь может реализовывать добавление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просмотр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редактирование и удаление из расписания лекарственных средств через взаимодействие с компонентами</w:t>
      </w:r>
      <w:r>
        <w:rPr>
          <w:sz w:val="24"/>
          <w:szCs w:val="24"/>
          <w:rtl w:val="0"/>
          <w:lang w:val="ru-RU"/>
        </w:rPr>
        <w:t xml:space="preserve"> графического</w:t>
      </w:r>
      <w:r>
        <w:rPr>
          <w:sz w:val="24"/>
          <w:szCs w:val="24"/>
          <w:rtl w:val="0"/>
          <w:lang w:val="ru-RU"/>
        </w:rPr>
        <w:t xml:space="preserve"> интерфейса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Добавление новых позиций может осуществляться через поисковую строку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сканирование штрих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 xml:space="preserve">кода или </w:t>
      </w:r>
      <w:r>
        <w:rPr>
          <w:sz w:val="24"/>
          <w:szCs w:val="24"/>
          <w:rtl w:val="0"/>
          <w:lang w:val="en-US"/>
        </w:rPr>
        <w:t>QR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кода медикамента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также самостоятельный ввод необходимой информации в соответствующую форму</w:t>
      </w:r>
      <w:r>
        <w:rPr>
          <w:sz w:val="24"/>
          <w:szCs w:val="24"/>
          <w:rtl w:val="0"/>
          <w:lang w:val="ru-RU"/>
        </w:rPr>
        <w:t xml:space="preserve">. </w:t>
      </w:r>
    </w:p>
    <w:p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Напоминания о приёме препаратов осуществляются через уведомления</w:t>
      </w:r>
      <w:r>
        <w:rPr>
          <w:sz w:val="24"/>
          <w:szCs w:val="24"/>
          <w:rtl w:val="0"/>
          <w:lang w:val="ru-RU"/>
        </w:rPr>
        <w:t xml:space="preserve"> на базе механизма </w:t>
      </w:r>
      <w:r>
        <w:rPr>
          <w:sz w:val="24"/>
          <w:szCs w:val="24"/>
          <w:rtl w:val="0"/>
          <w:lang w:val="en-US"/>
        </w:rPr>
        <w:t>NotificationCenter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срабатывающие в соответствии с указанным временем для каждого препарата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 желании уведомления можно отключить в пользовательских настройках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Кроме выше указанных возможностей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ru-RU"/>
        </w:rPr>
        <w:t>в приложении также реализован просмотр истории  ранее употребляемых препаратов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 xml:space="preserve">Часть функционала приложения представлена на рисунке </w:t>
      </w:r>
      <w:r>
        <w:rPr>
          <w:sz w:val="24"/>
          <w:szCs w:val="24"/>
          <w:rtl w:val="0"/>
          <w:lang w:val="ru-RU"/>
        </w:rPr>
        <w:t>2:</w:t>
      </w:r>
    </w:p>
    <w:p>
      <w:pPr>
        <w:pStyle w:val="header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755332</wp:posOffset>
            </wp:positionH>
            <wp:positionV relativeFrom="line">
              <wp:posOffset>316948</wp:posOffset>
            </wp:positionV>
            <wp:extent cx="4232356" cy="2259016"/>
            <wp:effectExtent l="0" t="0" r="0" b="0"/>
            <wp:wrapTopAndBottom distT="0" distB="0"/>
            <wp:docPr id="1073741826" name="officeArt object" descr="Frame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Frame 1.png" descr="Frame 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1584" r="0" b="1583"/>
                    <a:stretch>
                      <a:fillRect/>
                    </a:stretch>
                  </pic:blipFill>
                  <pic:spPr>
                    <a:xfrm>
                      <a:off x="0" y="0"/>
                      <a:ext cx="4232356" cy="22590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center"/>
        <w:rPr>
          <w:rFonts w:ascii="Times New Roman" w:cs="Times New Roman" w:hAnsi="Times New Roman" w:eastAsia="Times New Roman"/>
          <w:sz w:val="18"/>
          <w:szCs w:val="18"/>
        </w:rPr>
      </w:pPr>
    </w:p>
    <w:p>
      <w:pPr>
        <w:pStyle w:val="caption"/>
        <w:tabs>
          <w:tab w:val="left" w:pos="1440"/>
          <w:tab w:val="left" w:pos="2880"/>
          <w:tab w:val="left" w:pos="4320"/>
          <w:tab w:val="left" w:pos="5760"/>
          <w:tab w:val="left" w:pos="7200"/>
        </w:tabs>
        <w:jc w:val="center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 w:hint="default"/>
          <w:sz w:val="18"/>
          <w:szCs w:val="18"/>
          <w:rtl w:val="0"/>
          <w:lang w:val="ru-RU"/>
        </w:rPr>
        <w:t xml:space="preserve">Рисунок </w:t>
      </w:r>
      <w:r>
        <w:rPr>
          <w:rFonts w:ascii="Times New Roman" w:hAnsi="Times New Roman"/>
          <w:sz w:val="18"/>
          <w:szCs w:val="1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– Графический пользовательский интерфейс приложения</w:t>
      </w:r>
    </w:p>
    <w:p>
      <w:pPr>
        <w:pStyle w:val="header"/>
        <w:jc w:val="center"/>
        <w:rPr>
          <w:sz w:val="18"/>
          <w:szCs w:val="18"/>
        </w:rPr>
      </w:pPr>
    </w:p>
    <w:p>
      <w:pPr>
        <w:pStyle w:val="header"/>
        <w:jc w:val="both"/>
        <w:rPr>
          <w:sz w:val="24"/>
          <w:szCs w:val="24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ru-RU"/>
        </w:rPr>
        <w:t>Заключение</w:t>
      </w:r>
      <w:r>
        <w:rPr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Разработанное мобильное приложение помогает контролировать прием медикаментов пользователем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Благодаря использованию нативных технологий разработки достигается высокий уровень скорости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безопасности и производительности приложения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Приложение рассчитано на широкий круг пользователей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принимающих лекарственные средства как временно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так и на постоянной основе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sz w:val="24"/>
          <w:szCs w:val="24"/>
          <w:rtl w:val="0"/>
          <w:lang w:val="ru-RU"/>
        </w:rPr>
        <w:t>для предотвращения несвоевременного употребления лекарственных средств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Т-текст"/>
        <w:spacing w:line="216" w:lineRule="auto"/>
      </w:pPr>
    </w:p>
    <w:p>
      <w:pPr>
        <w:pStyle w:val="Т-текст"/>
        <w:spacing w:before="100"/>
        <w:ind w:firstLine="0"/>
        <w:jc w:val="center"/>
      </w:pPr>
      <w:r>
        <w:rPr>
          <w:b w:val="1"/>
          <w:bCs w:val="1"/>
          <w:i w:val="1"/>
          <w:iCs w:val="1"/>
          <w:rtl w:val="0"/>
          <w:lang w:val="ru-RU"/>
        </w:rPr>
        <w:t>Список литературы</w:t>
      </w:r>
    </w:p>
    <w:p>
      <w:pPr>
        <w:pStyle w:val="Т-список лит"/>
        <w:spacing w:line="264" w:lineRule="auto"/>
        <w:rPr>
          <w:lang w:val="ru-RU"/>
        </w:rPr>
      </w:pP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Гриб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 и недостатки архитектуры </w:t>
      </w:r>
      <w:r>
        <w:rPr>
          <w:rtl w:val="0"/>
          <w:lang w:val="ru-RU"/>
        </w:rPr>
        <w:t xml:space="preserve">MVC </w:t>
      </w:r>
      <w:r>
        <w:rPr>
          <w:rtl w:val="0"/>
          <w:lang w:val="ru-RU"/>
        </w:rPr>
        <w:t xml:space="preserve">при разработке </w:t>
      </w:r>
      <w:r>
        <w:rPr>
          <w:rtl w:val="0"/>
          <w:lang w:val="ru-RU"/>
        </w:rPr>
        <w:t>IOS-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Гриб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Проходский </w:t>
      </w:r>
      <w:r>
        <w:rPr>
          <w:rtl w:val="0"/>
          <w:lang w:val="ru-RU"/>
        </w:rPr>
        <w:t xml:space="preserve">// </w:t>
      </w:r>
      <w:r>
        <w:rPr>
          <w:rtl w:val="0"/>
          <w:lang w:val="ru-RU"/>
        </w:rPr>
        <w:t>Студенческий вестник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электрон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научн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журн</w:t>
      </w:r>
      <w:r>
        <w:rPr>
          <w:rtl w:val="0"/>
          <w:lang w:val="ru-RU"/>
        </w:rPr>
        <w:t xml:space="preserve">. 2019. </w:t>
      </w:r>
      <w:r>
        <w:rPr>
          <w:rtl w:val="0"/>
          <w:lang w:val="ru-RU"/>
        </w:rPr>
        <w:t>Ч</w:t>
      </w:r>
      <w:r>
        <w:rPr>
          <w:rtl w:val="0"/>
          <w:lang w:val="ru-RU"/>
        </w:rPr>
        <w:t xml:space="preserve">. 7,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47- (97). </w:t>
      </w:r>
      <w:r>
        <w:rPr>
          <w:rtl w:val="0"/>
          <w:lang w:val="ru-RU"/>
        </w:rPr>
        <w:t>– С</w:t>
      </w:r>
      <w:r>
        <w:rPr>
          <w:rtl w:val="0"/>
          <w:lang w:val="ru-RU"/>
        </w:rPr>
        <w:t xml:space="preserve">. 30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32. </w:t>
      </w:r>
    </w:p>
    <w:p>
      <w:pPr>
        <w:pStyle w:val="Т-список лит"/>
        <w:spacing w:line="264" w:lineRule="auto"/>
        <w:rPr>
          <w:lang w:val="ru-RU"/>
        </w:rPr>
      </w:pP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Гриб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Преимущества и недостатки архитектуры </w:t>
      </w:r>
      <w:r>
        <w:rPr>
          <w:rtl w:val="0"/>
          <w:lang w:val="ru-RU"/>
        </w:rPr>
        <w:t xml:space="preserve">MVP </w:t>
      </w:r>
      <w:r>
        <w:rPr>
          <w:rtl w:val="0"/>
          <w:lang w:val="ru-RU"/>
        </w:rPr>
        <w:t xml:space="preserve">при разработке </w:t>
      </w:r>
      <w:r>
        <w:rPr>
          <w:rtl w:val="0"/>
          <w:lang w:val="ru-RU"/>
        </w:rPr>
        <w:t>IOS-</w:t>
      </w:r>
      <w:r>
        <w:rPr>
          <w:rtl w:val="0"/>
          <w:lang w:val="ru-RU"/>
        </w:rPr>
        <w:t xml:space="preserve">приложения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Гриб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Проходский </w:t>
      </w:r>
      <w:r>
        <w:rPr>
          <w:rtl w:val="0"/>
          <w:lang w:val="ru-RU"/>
        </w:rPr>
        <w:t xml:space="preserve">// </w:t>
      </w:r>
      <w:r>
        <w:rPr>
          <w:rtl w:val="0"/>
          <w:lang w:val="ru-RU"/>
        </w:rPr>
        <w:t>Студенческий вестник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электрон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научн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журн</w:t>
      </w:r>
      <w:r>
        <w:rPr>
          <w:rtl w:val="0"/>
          <w:lang w:val="ru-RU"/>
        </w:rPr>
        <w:t xml:space="preserve">. 2019. </w:t>
      </w:r>
      <w:r>
        <w:rPr>
          <w:rtl w:val="0"/>
          <w:lang w:val="ru-RU"/>
        </w:rPr>
        <w:t>Ч</w:t>
      </w:r>
      <w:r>
        <w:rPr>
          <w:rtl w:val="0"/>
          <w:lang w:val="ru-RU"/>
        </w:rPr>
        <w:t xml:space="preserve">. 7,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47- (97). </w:t>
      </w:r>
      <w:r>
        <w:rPr>
          <w:rtl w:val="0"/>
          <w:lang w:val="ru-RU"/>
        </w:rPr>
        <w:t>– С</w:t>
      </w:r>
      <w:r>
        <w:rPr>
          <w:rtl w:val="0"/>
          <w:lang w:val="ru-RU"/>
        </w:rPr>
        <w:t xml:space="preserve">. 27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29.</w:t>
      </w:r>
    </w:p>
    <w:p>
      <w:pPr>
        <w:pStyle w:val="Т-список лит"/>
        <w:spacing w:line="264" w:lineRule="auto"/>
      </w:pP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Официальный ресурс производителя </w:t>
      </w:r>
      <w:r>
        <w:rPr>
          <w:rtl w:val="0"/>
          <w:lang w:val="ru-RU"/>
        </w:rPr>
        <w:t>[</w:t>
      </w:r>
      <w:r>
        <w:rPr>
          <w:rtl w:val="0"/>
          <w:lang w:val="ru-RU"/>
        </w:rPr>
        <w:t>Электронный ресурс</w:t>
      </w:r>
      <w:r>
        <w:rPr>
          <w:rtl w:val="0"/>
          <w:lang w:val="ru-RU"/>
        </w:rPr>
        <w:t xml:space="preserve">]. </w:t>
      </w:r>
      <w:r>
        <w:rPr>
          <w:rtl w:val="0"/>
          <w:lang w:val="ru-RU"/>
        </w:rPr>
        <w:t>– Режим доступа</w:t>
      </w:r>
      <w:r>
        <w:rPr>
          <w:rtl w:val="0"/>
          <w:lang w:val="ru-RU"/>
        </w:rPr>
        <w:t xml:space="preserve">: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"https://developer.apple.com"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</w:t>
      </w:r>
      <w:r>
        <w:rPr>
          <w:rStyle w:val="None"/>
          <w:rtl w:val="0"/>
          <w:lang w:val="ru-RU"/>
        </w:rPr>
        <w:t>://</w:t>
      </w:r>
      <w:r>
        <w:rPr>
          <w:rStyle w:val="Hyperlink.0"/>
          <w:rtl w:val="0"/>
          <w:lang w:val="en-US"/>
        </w:rPr>
        <w:t>developer</w:t>
      </w:r>
      <w:r>
        <w:rPr>
          <w:rStyle w:val="None"/>
          <w:rtl w:val="0"/>
          <w:lang w:val="ru-RU"/>
        </w:rPr>
        <w:t>.</w:t>
      </w:r>
      <w:r>
        <w:rPr>
          <w:rStyle w:val="Hyperlink.0"/>
          <w:rtl w:val="0"/>
          <w:lang w:val="en-US"/>
        </w:rPr>
        <w:t>apple</w:t>
      </w:r>
      <w:r>
        <w:rPr>
          <w:rStyle w:val="None"/>
          <w:rtl w:val="0"/>
          <w:lang w:val="ru-RU"/>
        </w:rPr>
        <w:t>.</w:t>
      </w:r>
      <w:r>
        <w:rPr>
          <w:rStyle w:val="Hyperlink.0"/>
          <w:rtl w:val="0"/>
          <w:lang w:val="en-US"/>
        </w:rPr>
        <w:t>com</w:t>
      </w:r>
      <w:r>
        <w:rPr/>
        <w:fldChar w:fldCharType="end" w:fldLock="0"/>
      </w:r>
    </w:p>
    <w:p>
      <w:pPr>
        <w:pStyle w:val="Т-список лит"/>
        <w:spacing w:line="264" w:lineRule="auto"/>
      </w:pPr>
      <w:r>
        <w:rPr>
          <w:rStyle w:val="Hyperlink.0"/>
          <w:rtl w:val="0"/>
          <w:lang w:val="en-US"/>
        </w:rPr>
        <w:t>4</w:t>
      </w:r>
      <w:r>
        <w:rPr>
          <w:rStyle w:val="None"/>
          <w:rtl w:val="0"/>
          <w:lang w:val="ru-RU"/>
        </w:rPr>
        <w:t>.</w:t>
      </w:r>
      <w:r>
        <w:rPr>
          <w:rStyle w:val="Hyperlink.0"/>
          <w:rtl w:val="0"/>
          <w:lang w:val="en-US"/>
        </w:rPr>
        <w:t> </w:t>
      </w:r>
      <w:r>
        <w:rPr>
          <w:rStyle w:val="Hyperlink.0"/>
          <w:rtl w:val="0"/>
          <w:lang w:val="en-US"/>
        </w:rPr>
        <w:t>Swift</w:t>
      </w:r>
      <w:r>
        <w:rPr>
          <w:rStyle w:val="None"/>
          <w:rtl w:val="0"/>
          <w:lang w:val="ru-RU"/>
        </w:rPr>
        <w:t xml:space="preserve">. </w:t>
      </w:r>
      <w:r>
        <w:rPr>
          <w:rStyle w:val="None"/>
          <w:rtl w:val="0"/>
          <w:lang w:val="ru-RU"/>
        </w:rPr>
        <w:t xml:space="preserve">Разработка приложений в среде </w:t>
      </w:r>
      <w:r>
        <w:rPr>
          <w:rStyle w:val="Hyperlink.0"/>
          <w:rtl w:val="0"/>
          <w:lang w:val="en-US"/>
        </w:rPr>
        <w:t>Xcode</w:t>
      </w:r>
      <w:r>
        <w:rPr>
          <w:rStyle w:val="None"/>
          <w:rtl w:val="0"/>
          <w:lang w:val="ru-RU"/>
        </w:rPr>
        <w:t xml:space="preserve"> для </w:t>
      </w:r>
      <w:r>
        <w:rPr>
          <w:rStyle w:val="Hyperlink.0"/>
          <w:rtl w:val="0"/>
          <w:lang w:val="en-US"/>
        </w:rPr>
        <w:t>iPhone</w:t>
      </w:r>
      <w:r>
        <w:rPr>
          <w:rStyle w:val="None"/>
          <w:rtl w:val="0"/>
          <w:lang w:val="ru-RU"/>
        </w:rPr>
        <w:t xml:space="preserve"> и </w:t>
      </w:r>
      <w:r>
        <w:rPr>
          <w:rStyle w:val="Hyperlink.0"/>
          <w:rtl w:val="0"/>
          <w:lang w:val="en-US"/>
        </w:rPr>
        <w:t>iPad</w:t>
      </w:r>
      <w:r>
        <w:rPr>
          <w:rStyle w:val="None"/>
          <w:rtl w:val="0"/>
          <w:lang w:val="ru-RU"/>
        </w:rPr>
        <w:t xml:space="preserve"> с использованием </w:t>
      </w:r>
      <w:r>
        <w:rPr>
          <w:rStyle w:val="Hyperlink.0"/>
          <w:rtl w:val="0"/>
          <w:lang w:val="en-US"/>
        </w:rPr>
        <w:t>iOS</w:t>
      </w:r>
      <w:r>
        <w:rPr>
          <w:rStyle w:val="None"/>
          <w:rtl w:val="0"/>
          <w:lang w:val="ru-RU"/>
        </w:rPr>
        <w:t xml:space="preserve"> </w:t>
      </w:r>
      <w:r>
        <w:rPr>
          <w:rStyle w:val="Hyperlink.0"/>
          <w:rtl w:val="0"/>
          <w:lang w:val="en-US"/>
        </w:rPr>
        <w:t>SDK</w:t>
      </w:r>
      <w:r>
        <w:rPr>
          <w:rStyle w:val="None"/>
          <w:rtl w:val="0"/>
          <w:lang w:val="ru-RU"/>
        </w:rPr>
        <w:t xml:space="preserve">. - </w:t>
      </w:r>
      <w:r>
        <w:rPr>
          <w:rStyle w:val="None"/>
          <w:rtl w:val="0"/>
          <w:lang w:val="ru-RU"/>
        </w:rPr>
        <w:t>М</w:t>
      </w:r>
      <w:r>
        <w:rPr>
          <w:rStyle w:val="None"/>
          <w:rtl w:val="0"/>
          <w:lang w:val="ru-RU"/>
        </w:rPr>
        <w:t xml:space="preserve">.: </w:t>
      </w:r>
      <w:r>
        <w:rPr>
          <w:rStyle w:val="None"/>
          <w:rtl w:val="0"/>
          <w:lang w:val="ru-RU"/>
        </w:rPr>
        <w:t>Вильямс</w:t>
      </w:r>
      <w:r>
        <w:rPr>
          <w:rStyle w:val="None"/>
          <w:rtl w:val="0"/>
          <w:lang w:val="ru-RU"/>
        </w:rPr>
        <w:t xml:space="preserve">, 2015. - 816 </w:t>
      </w:r>
      <w:r>
        <w:rPr>
          <w:rStyle w:val="Hyperlink.0"/>
          <w:rtl w:val="0"/>
          <w:lang w:val="en-US"/>
        </w:rPr>
        <w:t>c</w:t>
      </w:r>
      <w:r>
        <w:rPr>
          <w:rStyle w:val="None"/>
          <w:rtl w:val="0"/>
          <w:lang w:val="ru-RU"/>
        </w:rPr>
        <w:t>.</w:t>
      </w:r>
    </w:p>
    <w:p>
      <w:pPr>
        <w:pStyle w:val="Т-список лит"/>
        <w:spacing w:line="264" w:lineRule="auto"/>
        <w:rPr>
          <w:lang w:val="ru-RU"/>
        </w:rPr>
      </w:pPr>
      <w:r>
        <w:rPr>
          <w:rStyle w:val="None"/>
          <w:rtl w:val="0"/>
          <w:lang w:val="ru-RU"/>
        </w:rPr>
        <w:t>5.</w:t>
      </w:r>
      <w:r>
        <w:rPr>
          <w:rStyle w:val="None"/>
          <w:rtl w:val="0"/>
          <w:lang w:val="ru-RU"/>
        </w:rPr>
        <w:t> </w:t>
      </w:r>
      <w:r>
        <w:rPr>
          <w:rStyle w:val="None"/>
          <w:rtl w:val="0"/>
          <w:lang w:val="ru-RU"/>
        </w:rPr>
        <w:t>Apple Developer Network [</w:t>
      </w:r>
      <w:r>
        <w:rPr>
          <w:rStyle w:val="None"/>
          <w:rtl w:val="0"/>
          <w:lang w:val="ru-RU"/>
        </w:rPr>
        <w:t>Электронный ресурс</w:t>
      </w:r>
      <w:r>
        <w:rPr>
          <w:rStyle w:val="None"/>
          <w:rtl w:val="0"/>
          <w:lang w:val="ru-RU"/>
        </w:rPr>
        <w:t>] / ARKit</w:t>
      </w:r>
      <w:r>
        <w:rPr>
          <w:rStyle w:val="None"/>
          <w:rtl w:val="0"/>
          <w:lang w:val="ru-RU"/>
        </w:rPr>
        <w:t>– Режим доступа</w:t>
      </w:r>
      <w:r>
        <w:rPr>
          <w:rStyle w:val="None"/>
          <w:rtl w:val="0"/>
          <w:lang w:val="ru-RU"/>
        </w:rPr>
        <w:t>: https://developer.apple.com/arkit,.</w:t>
      </w:r>
    </w:p>
    <w:p>
      <w:pPr>
        <w:pStyle w:val="Т-список лит"/>
        <w:ind w:firstLine="0"/>
        <w:rPr>
          <w:lang w:val="ru-RU"/>
        </w:rPr>
      </w:pPr>
    </w:p>
    <w:p>
      <w:pPr>
        <w:pStyle w:val="Т-текст"/>
        <w:ind w:firstLine="0"/>
      </w:pPr>
      <w:r>
        <w:rPr>
          <w:rStyle w:val="Hyperlink.0"/>
          <w:rtl w:val="0"/>
          <w:lang w:val="en-US"/>
        </w:rPr>
        <w:t xml:space="preserve">UDC </w:t>
      </w:r>
      <w:r>
        <w:rPr>
          <w:rStyle w:val="None"/>
          <w:rtl w:val="0"/>
          <w:lang w:val="ru-RU"/>
        </w:rPr>
        <w:t>004.451.83:616-052</w:t>
      </w:r>
    </w:p>
    <w:p>
      <w:pPr>
        <w:pStyle w:val="Т-название"/>
        <w:spacing w:before="340" w:after="120"/>
        <w:rPr>
          <w:rStyle w:val="Hyperlink.0"/>
          <w:lang w:val="en-US"/>
        </w:rPr>
      </w:pPr>
      <w:r>
        <w:rPr>
          <w:rStyle w:val="Hyperlink.0"/>
          <w:rtl w:val="0"/>
          <w:lang w:val="en-US"/>
        </w:rPr>
        <w:t>Medication management application for Ios</w:t>
      </w:r>
    </w:p>
    <w:p>
      <w:pPr>
        <w:pStyle w:val="Т-авторы"/>
        <w:spacing w:before="120" w:after="120"/>
        <w:rPr>
          <w:rStyle w:val="None"/>
          <w:shd w:val="clear" w:color="auto" w:fill="ffffff"/>
          <w:lang w:val="en-US"/>
        </w:rPr>
      </w:pPr>
      <w:r>
        <w:rPr>
          <w:rStyle w:val="Hyperlink.0"/>
          <w:rtl w:val="0"/>
          <w:lang w:val="en-US"/>
        </w:rPr>
        <w:t>Varabei D</w:t>
      </w:r>
      <w:r>
        <w:rPr>
          <w:rStyle w:val="None"/>
          <w:shd w:val="clear" w:color="auto" w:fill="ffffff"/>
          <w:rtl w:val="0"/>
          <w:lang w:val="en-US"/>
        </w:rPr>
        <w:t>.A.</w:t>
      </w:r>
    </w:p>
    <w:p>
      <w:pPr>
        <w:pStyle w:val="Т-организация"/>
        <w:rPr>
          <w:rStyle w:val="Hyperlink.0"/>
          <w:lang w:val="en-US"/>
        </w:rPr>
      </w:pPr>
      <w:r>
        <w:rPr>
          <w:rStyle w:val="Hyperlink.0"/>
          <w:rtl w:val="0"/>
          <w:lang w:val="en-US"/>
        </w:rPr>
        <w:t>Belarusian State University of Informatics and Radioelectronics, Minsk, Republic of Belarus</w:t>
      </w:r>
    </w:p>
    <w:p>
      <w:pPr>
        <w:pStyle w:val="Т-науч.рук."/>
        <w:spacing w:before="120" w:after="240"/>
        <w:ind w:firstLine="0"/>
        <w:jc w:val="center"/>
        <w:rPr>
          <w:rStyle w:val="Hyperlink.0"/>
          <w:lang w:val="en-US"/>
        </w:rPr>
      </w:pPr>
      <w:r>
        <w:rPr>
          <w:rStyle w:val="Hyperlink.0"/>
          <w:rtl w:val="0"/>
          <w:lang w:val="en-US"/>
        </w:rPr>
        <w:t xml:space="preserve">Grib A.S. </w:t>
      </w:r>
      <w:r>
        <w:rPr>
          <w:rStyle w:val="Hyperlink.0"/>
          <w:rtl w:val="0"/>
          <w:lang w:val="en-US"/>
        </w:rPr>
        <w:t xml:space="preserve">– </w:t>
      </w:r>
      <w:r>
        <w:rPr>
          <w:rStyle w:val="Hyperlink.0"/>
          <w:rtl w:val="0"/>
          <w:lang w:val="en-US"/>
        </w:rPr>
        <w:t>Assistant</w:t>
      </w:r>
    </w:p>
    <w:p>
      <w:pPr>
        <w:pStyle w:val="Т-аннотация"/>
        <w:ind w:left="851" w:right="851" w:firstLine="0"/>
        <w:rPr>
          <w:rStyle w:val="None"/>
          <w:spacing w:val="0"/>
          <w:sz w:val="20"/>
          <w:szCs w:val="20"/>
          <w:lang w:val="en-US"/>
        </w:rPr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Annotation</w:t>
      </w:r>
      <w:r>
        <w:rPr>
          <w:rStyle w:val="None"/>
          <w:spacing w:val="0"/>
          <w:sz w:val="20"/>
          <w:szCs w:val="20"/>
          <w:rtl w:val="0"/>
          <w:lang w:val="en-US"/>
        </w:rPr>
        <w:t>. A multifunctional application for medication management supported on devices run by IOS operating system was developed basing on SwiftUI and Vapor frameworks using MVVM architectural pattern.</w:t>
      </w:r>
    </w:p>
    <w:p>
      <w:pPr>
        <w:pStyle w:val="Т-аннотация"/>
        <w:spacing w:after="160"/>
        <w:ind w:left="851" w:right="851" w:firstLine="0"/>
      </w:pPr>
      <w:r>
        <w:rPr>
          <w:rStyle w:val="None"/>
          <w:b w:val="1"/>
          <w:bCs w:val="1"/>
          <w:spacing w:val="0"/>
          <w:sz w:val="20"/>
          <w:szCs w:val="20"/>
          <w:rtl w:val="0"/>
          <w:lang w:val="en-US"/>
        </w:rPr>
        <w:t>Keywords</w:t>
      </w:r>
      <w:r>
        <w:rPr>
          <w:rStyle w:val="None"/>
          <w:spacing w:val="0"/>
          <w:sz w:val="20"/>
          <w:szCs w:val="20"/>
          <w:rtl w:val="0"/>
          <w:lang w:val="en-US"/>
        </w:rPr>
        <w:t>. mobile development, IOS, SwiftUI, MVVM, Vapor, Swift</w:t>
      </w:r>
      <w:r>
        <w:rPr>
          <w:rStyle w:val="None"/>
          <w:spacing w:val="0"/>
          <w:sz w:val="20"/>
          <w:szCs w:val="20"/>
          <w:lang w:val="en-US"/>
        </w:rPr>
      </w:r>
    </w:p>
    <w:sectPr>
      <w:headerReference w:type="default" r:id="rId6"/>
      <w:headerReference w:type="even" r:id="rId7"/>
      <w:footerReference w:type="default" r:id="rId8"/>
      <w:footerReference w:type="even" r:id="rId9"/>
      <w:pgSz w:w="11900" w:h="16840" w:orient="portrait"/>
      <w:pgMar w:top="851" w:right="851" w:bottom="851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ind w:firstLine="0"/>
    </w:pPr>
    <w:r>
      <w:rPr>
        <w:i w:val="1"/>
        <w:iCs w:val="1"/>
        <w:sz w:val="24"/>
        <w:szCs w:val="24"/>
        <w:rtl w:val="0"/>
        <w:lang w:val="ru-RU"/>
      </w:rPr>
      <w:t>57-</w:t>
    </w:r>
    <w:r>
      <w:rPr>
        <w:i w:val="1"/>
        <w:iCs w:val="1"/>
        <w:sz w:val="24"/>
        <w:szCs w:val="24"/>
        <w:rtl w:val="0"/>
        <w:lang w:val="ru-RU"/>
      </w:rPr>
      <w:t>я научная конференция аспирантов</w:t>
    </w:r>
    <w:r>
      <w:rPr>
        <w:i w:val="1"/>
        <w:iCs w:val="1"/>
        <w:sz w:val="24"/>
        <w:szCs w:val="24"/>
        <w:rtl w:val="0"/>
        <w:lang w:val="ru-RU"/>
      </w:rPr>
      <w:t xml:space="preserve">, </w:t>
    </w:r>
    <w:r>
      <w:rPr>
        <w:i w:val="1"/>
        <w:iCs w:val="1"/>
        <w:sz w:val="24"/>
        <w:szCs w:val="24"/>
        <w:rtl w:val="0"/>
        <w:lang w:val="ru-RU"/>
      </w:rPr>
      <w:t>магистрантов и студентов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right"/>
    </w:pPr>
    <w:r>
      <w:rPr>
        <w:sz w:val="22"/>
        <w:szCs w:val="22"/>
        <w:rtl w:val="0"/>
        <w:lang w:val="ru-RU"/>
      </w:rPr>
      <w:t>Секция «Электронные системы и технологии»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num" w:pos="930"/>
          <w:tab w:val="center" w:pos="4677"/>
          <w:tab w:val="right" w:pos="9355"/>
        </w:tabs>
        <w:ind w:left="221" w:firstLine="4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30"/>
          <w:tab w:val="num" w:pos="1498"/>
          <w:tab w:val="center" w:pos="4677"/>
          <w:tab w:val="right" w:pos="9355"/>
        </w:tabs>
        <w:ind w:left="7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30"/>
          <w:tab w:val="num" w:pos="2098"/>
          <w:tab w:val="center" w:pos="4677"/>
          <w:tab w:val="right" w:pos="9355"/>
        </w:tabs>
        <w:ind w:left="13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30"/>
          <w:tab w:val="num" w:pos="2698"/>
          <w:tab w:val="center" w:pos="4677"/>
          <w:tab w:val="right" w:pos="9355"/>
        </w:tabs>
        <w:ind w:left="19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30"/>
          <w:tab w:val="num" w:pos="3298"/>
          <w:tab w:val="center" w:pos="4677"/>
          <w:tab w:val="right" w:pos="9355"/>
        </w:tabs>
        <w:ind w:left="25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30"/>
          <w:tab w:val="num" w:pos="3898"/>
          <w:tab w:val="center" w:pos="4677"/>
          <w:tab w:val="right" w:pos="9355"/>
        </w:tabs>
        <w:ind w:left="31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30"/>
          <w:tab w:val="num" w:pos="4498"/>
          <w:tab w:val="center" w:pos="4677"/>
          <w:tab w:val="right" w:pos="9355"/>
        </w:tabs>
        <w:ind w:left="37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30"/>
          <w:tab w:val="center" w:pos="4677"/>
          <w:tab w:val="num" w:pos="5098"/>
          <w:tab w:val="right" w:pos="9355"/>
        </w:tabs>
        <w:ind w:left="43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30"/>
          <w:tab w:val="center" w:pos="4677"/>
          <w:tab w:val="num" w:pos="5698"/>
          <w:tab w:val="right" w:pos="9355"/>
        </w:tabs>
        <w:ind w:left="4989" w:firstLine="52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709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-текст">
    <w:name w:val="Т-текст"/>
    <w:next w:val="Т-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Т-название">
    <w:name w:val="Т-название"/>
    <w:next w:val="Т-название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00" w:after="5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Т-авторы">
    <w:name w:val="Т-авторы"/>
    <w:next w:val="Т-авторы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0" w:after="5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Т-организация">
    <w:name w:val="Т-организация"/>
    <w:next w:val="Т-организаци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Т-науч.рук.">
    <w:name w:val="Т-науч.рук."/>
    <w:next w:val="Т-науч.рук.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0" w:after="100" w:line="240" w:lineRule="auto"/>
      <w:ind w:left="0" w:right="0" w:firstLine="709"/>
      <w:jc w:val="righ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Т-аннотация">
    <w:name w:val="Т-аннотация"/>
    <w:next w:val="Т-аннотаци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ru-RU"/>
    </w:rPr>
  </w:style>
  <w:style w:type="numbering" w:styleId="Bullets">
    <w:name w:val="Bullets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ru-RU"/>
    </w:rPr>
  </w:style>
  <w:style w:type="paragraph" w:styleId="Т-список лит">
    <w:name w:val="Т-список лит"/>
    <w:next w:val="Т-список ли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67"/>
      <w:jc w:val="both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