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«Саратовский государственный технический университет</w:t>
      </w: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имени Гагарина Ю.А.»</w:t>
      </w:r>
    </w:p>
    <w:p w:rsidR="006A6A74" w:rsidRPr="00D53724" w:rsidRDefault="006A6A74" w:rsidP="006A6A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прикладных информационных технологий и коммуникаций</w:t>
      </w: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</w:t>
      </w:r>
      <w:r w:rsidRPr="00D5372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Прикладные информационные технологии</w:t>
      </w: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ПРАКТИЧЕСКАЯ РАБОТА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3</w:t>
      </w: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по дисциплине «Технологии компьютерного зрения»</w:t>
      </w: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</w:t>
      </w:r>
      <w:r w:rsidR="004A4E55" w:rsidRPr="004A4E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Работа с контурами и с ключевыми точками</w:t>
      </w: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</w:t>
      </w: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6A6A74" w:rsidRPr="00D53724" w:rsidRDefault="006A6A74" w:rsidP="006A6A74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Выполнила студентка группы</w:t>
      </w:r>
    </w:p>
    <w:p w:rsidR="006A6A74" w:rsidRPr="00D53724" w:rsidRDefault="006A6A74" w:rsidP="006A6A74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Б1-ИФСТ-31:</w:t>
      </w:r>
    </w:p>
    <w:p w:rsidR="006A6A74" w:rsidRPr="00D53724" w:rsidRDefault="006A6A74" w:rsidP="006A6A74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Гозенко Дарья Сергеевна</w:t>
      </w:r>
    </w:p>
    <w:p w:rsidR="006A6A74" w:rsidRPr="00D53724" w:rsidRDefault="006A6A74" w:rsidP="006A6A74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Проверил ассистент кафедры ПИТ:</w:t>
      </w:r>
    </w:p>
    <w:p w:rsidR="006A6A74" w:rsidRPr="00D53724" w:rsidRDefault="006A6A74" w:rsidP="006A6A74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Земсков Константин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Геннади</w:t>
      </w: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евич</w:t>
      </w:r>
    </w:p>
    <w:p w:rsidR="006A6A74" w:rsidRPr="00D53724" w:rsidRDefault="006A6A74" w:rsidP="006A6A7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A74" w:rsidRPr="00D53724" w:rsidRDefault="006A6A74" w:rsidP="006A6A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A4E55" w:rsidRDefault="006A6A74" w:rsidP="006A6A74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Саратов 2025</w:t>
      </w:r>
    </w:p>
    <w:p w:rsidR="00E658C5" w:rsidRPr="0074048A" w:rsidRDefault="004A4E55" w:rsidP="006A6A7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  <w:r w:rsidR="00A732E3" w:rsidRPr="007404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Теоретическая часть</w:t>
      </w:r>
    </w:p>
    <w:p w:rsidR="005F0625" w:rsidRDefault="005F0625" w:rsidP="00B969D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74048A">
        <w:rPr>
          <w:rFonts w:ascii="Times New Roman" w:hAnsi="Times New Roman" w:cs="Times New Roman"/>
          <w:b/>
          <w:sz w:val="28"/>
        </w:rPr>
        <w:t>Определение границ (контуров)</w:t>
      </w:r>
      <w:r w:rsidRPr="005F0625">
        <w:rPr>
          <w:rFonts w:ascii="Times New Roman" w:hAnsi="Times New Roman" w:cs="Times New Roman"/>
          <w:sz w:val="28"/>
        </w:rPr>
        <w:t xml:space="preserve"> — это фундаментальная задача компьютерного зрения, направленная на выделение значимых перепадов яркости на изображении, которые часто с</w:t>
      </w:r>
      <w:r>
        <w:rPr>
          <w:rFonts w:ascii="Times New Roman" w:hAnsi="Times New Roman" w:cs="Times New Roman"/>
          <w:sz w:val="28"/>
        </w:rPr>
        <w:t>оответствуют границам объектов.</w:t>
      </w:r>
    </w:p>
    <w:p w:rsidR="005F0625" w:rsidRDefault="005F0625" w:rsidP="00B969D6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5F0625" w:rsidRPr="0074048A" w:rsidRDefault="007B5CDF" w:rsidP="00B969D6">
      <w:pPr>
        <w:spacing w:after="0"/>
        <w:jc w:val="both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>1.</w:t>
      </w:r>
      <w:r w:rsidR="005F0625" w:rsidRPr="0074048A">
        <w:rPr>
          <w:rFonts w:ascii="Times New Roman" w:hAnsi="Times New Roman" w:cs="Times New Roman"/>
          <w:sz w:val="28"/>
          <w:u w:val="single"/>
        </w:rPr>
        <w:t>Методы определения границ изображения:</w:t>
      </w:r>
    </w:p>
    <w:p w:rsidR="005F0625" w:rsidRPr="00B969D6" w:rsidRDefault="00FE6D15" w:rsidP="00B969D6">
      <w:pPr>
        <w:pStyle w:val="a3"/>
        <w:numPr>
          <w:ilvl w:val="0"/>
          <w:numId w:val="2"/>
        </w:numPr>
        <w:spacing w:after="0"/>
        <w:ind w:left="709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Детектор Кэ</w:t>
      </w:r>
      <w:r w:rsidR="00B969D6">
        <w:rPr>
          <w:rFonts w:ascii="Times New Roman" w:hAnsi="Times New Roman" w:cs="Times New Roman"/>
          <w:sz w:val="28"/>
        </w:rPr>
        <w:t>нни</w:t>
      </w:r>
    </w:p>
    <w:p w:rsidR="00B969D6" w:rsidRPr="00B969D6" w:rsidRDefault="00B969D6" w:rsidP="00B969D6">
      <w:pPr>
        <w:pStyle w:val="a3"/>
        <w:numPr>
          <w:ilvl w:val="0"/>
          <w:numId w:val="2"/>
        </w:numPr>
        <w:spacing w:after="0"/>
        <w:ind w:left="709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Оператор Собеля</w:t>
      </w:r>
    </w:p>
    <w:p w:rsidR="00B969D6" w:rsidRPr="00B969D6" w:rsidRDefault="00B969D6" w:rsidP="00B969D6">
      <w:pPr>
        <w:pStyle w:val="a3"/>
        <w:numPr>
          <w:ilvl w:val="0"/>
          <w:numId w:val="2"/>
        </w:numPr>
        <w:spacing w:after="0"/>
        <w:ind w:left="709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Оператор Прюитта</w:t>
      </w:r>
    </w:p>
    <w:p w:rsidR="00B969D6" w:rsidRPr="00B969D6" w:rsidRDefault="00B969D6" w:rsidP="00B969D6">
      <w:pPr>
        <w:pStyle w:val="a3"/>
        <w:numPr>
          <w:ilvl w:val="0"/>
          <w:numId w:val="2"/>
        </w:numPr>
        <w:spacing w:after="0"/>
        <w:ind w:left="709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Оператор Шарра</w:t>
      </w:r>
    </w:p>
    <w:p w:rsidR="00B969D6" w:rsidRPr="00A31E2C" w:rsidRDefault="00B969D6" w:rsidP="00B969D6">
      <w:pPr>
        <w:pStyle w:val="a3"/>
        <w:numPr>
          <w:ilvl w:val="0"/>
          <w:numId w:val="2"/>
        </w:numPr>
        <w:spacing w:after="0"/>
        <w:ind w:left="709" w:firstLine="0"/>
        <w:jc w:val="both"/>
        <w:rPr>
          <w:rFonts w:ascii="Times New Roman" w:hAnsi="Times New Roman" w:cs="Times New Roman"/>
        </w:rPr>
      </w:pPr>
      <w:r w:rsidRPr="00B969D6">
        <w:rPr>
          <w:rFonts w:ascii="Times New Roman" w:hAnsi="Times New Roman" w:cs="Times New Roman"/>
          <w:bCs/>
          <w:sz w:val="28"/>
        </w:rPr>
        <w:t>Перекрёстный оператор Робертса</w:t>
      </w:r>
    </w:p>
    <w:p w:rsidR="00A31E2C" w:rsidRPr="00A31E2C" w:rsidRDefault="00A31E2C" w:rsidP="00B969D6">
      <w:pPr>
        <w:pStyle w:val="a3"/>
        <w:numPr>
          <w:ilvl w:val="0"/>
          <w:numId w:val="2"/>
        </w:numPr>
        <w:spacing w:after="0"/>
        <w:ind w:left="709" w:firstLine="0"/>
        <w:jc w:val="both"/>
        <w:rPr>
          <w:rFonts w:ascii="Times New Roman" w:hAnsi="Times New Roman" w:cs="Times New Roman"/>
        </w:rPr>
      </w:pPr>
      <w:r w:rsidRPr="00A31E2C">
        <w:rPr>
          <w:rFonts w:ascii="Times New Roman" w:hAnsi="Times New Roman" w:cs="Times New Roman"/>
          <w:bCs/>
          <w:sz w:val="28"/>
        </w:rPr>
        <w:t>Дифференциальное выделение границ</w:t>
      </w:r>
    </w:p>
    <w:p w:rsidR="00A31E2C" w:rsidRPr="00A31E2C" w:rsidRDefault="00095FAA" w:rsidP="00A31E2C">
      <w:pPr>
        <w:pStyle w:val="a3"/>
        <w:numPr>
          <w:ilvl w:val="0"/>
          <w:numId w:val="2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8"/>
        </w:rPr>
        <w:t>Метод активных контуров</w:t>
      </w:r>
    </w:p>
    <w:p w:rsidR="00A31E2C" w:rsidRPr="00FE6D15" w:rsidRDefault="00A31E2C" w:rsidP="00A31E2C">
      <w:pPr>
        <w:pStyle w:val="a3"/>
        <w:numPr>
          <w:ilvl w:val="0"/>
          <w:numId w:val="2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</w:rPr>
      </w:pPr>
      <w:r w:rsidRPr="00A31E2C">
        <w:rPr>
          <w:rFonts w:ascii="Times New Roman" w:hAnsi="Times New Roman" w:cs="Times New Roman"/>
          <w:bCs/>
          <w:sz w:val="28"/>
        </w:rPr>
        <w:t>Метод Лапласиана Гауссиана</w:t>
      </w:r>
    </w:p>
    <w:p w:rsidR="00FE6D15" w:rsidRDefault="00FE6D15" w:rsidP="00FE6D1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E6D15" w:rsidRPr="0074048A" w:rsidRDefault="00FE6D15" w:rsidP="00FE6D15">
      <w:pPr>
        <w:spacing w:after="0" w:line="240" w:lineRule="auto"/>
        <w:jc w:val="both"/>
        <w:rPr>
          <w:rFonts w:ascii="Times New Roman" w:hAnsi="Times New Roman" w:cs="Times New Roman"/>
          <w:sz w:val="28"/>
          <w:u w:val="single"/>
        </w:rPr>
      </w:pPr>
      <w:r w:rsidRPr="0074048A">
        <w:rPr>
          <w:rFonts w:ascii="Times New Roman" w:hAnsi="Times New Roman" w:cs="Times New Roman"/>
          <w:sz w:val="28"/>
          <w:u w:val="single"/>
        </w:rPr>
        <w:t>Более подробное описание 5-ти методов:</w:t>
      </w:r>
    </w:p>
    <w:p w:rsidR="00D32914" w:rsidRDefault="00D32914" w:rsidP="0087523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F7A59" w:rsidRPr="006F7A59">
        <w:rPr>
          <w:rFonts w:ascii="Times New Roman" w:hAnsi="Times New Roman" w:cs="Times New Roman"/>
          <w:b/>
          <w:sz w:val="28"/>
        </w:rPr>
        <w:t>1.</w:t>
      </w:r>
      <w:r w:rsidRPr="0074048A">
        <w:rPr>
          <w:rFonts w:ascii="Times New Roman" w:hAnsi="Times New Roman" w:cs="Times New Roman"/>
          <w:b/>
          <w:sz w:val="28"/>
        </w:rPr>
        <w:t>Оператор Собеля</w:t>
      </w:r>
      <w:r>
        <w:rPr>
          <w:rFonts w:ascii="Times New Roman" w:hAnsi="Times New Roman" w:cs="Times New Roman"/>
          <w:sz w:val="28"/>
        </w:rPr>
        <w:t xml:space="preserve"> </w:t>
      </w:r>
      <w:r w:rsidR="00875237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875237">
        <w:rPr>
          <w:rFonts w:ascii="Times New Roman" w:hAnsi="Times New Roman" w:cs="Times New Roman"/>
          <w:sz w:val="28"/>
        </w:rPr>
        <w:t>э</w:t>
      </w:r>
      <w:r w:rsidR="00875237" w:rsidRPr="00875237">
        <w:rPr>
          <w:rFonts w:ascii="Times New Roman" w:hAnsi="Times New Roman" w:cs="Times New Roman"/>
          <w:sz w:val="28"/>
        </w:rPr>
        <w:t>то дискретный оператор, вычисляющий приближение градиента яркости изображения. Он использует две ядра свертки 3x3 (для горизонтальных и вертикальных производных). Результирующее значение градиента в каждой точке вычисляется как корень из суммы квадратов горизонтальной и вертикальной составляющих. Пороговое значение затем применяется к величине градиента для выделения границ.</w:t>
      </w:r>
    </w:p>
    <w:p w:rsidR="00875237" w:rsidRDefault="00875237" w:rsidP="008752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862F0C" wp14:editId="26C7AB1D">
                <wp:simplePos x="0" y="0"/>
                <wp:positionH relativeFrom="column">
                  <wp:posOffset>1141730</wp:posOffset>
                </wp:positionH>
                <wp:positionV relativeFrom="paragraph">
                  <wp:posOffset>1941830</wp:posOffset>
                </wp:positionV>
                <wp:extent cx="364998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75237" w:rsidRPr="00875237" w:rsidRDefault="00875237" w:rsidP="00875237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</w:rPr>
                            </w:pP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Рисунок </w: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begin"/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separate"/>
                            </w:r>
                            <w:r w:rsidR="002E472E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</w:rPr>
                              <w:t>1</w: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end"/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матрица </w: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lang w:val="en-US"/>
                              </w:rPr>
                              <w:t>Gx</w: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и </w: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lang w:val="en-US"/>
                              </w:rPr>
                              <w:t>Gy</w:t>
                            </w:r>
                            <w:r w:rsidRPr="008752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соответственно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862F0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9.9pt;margin-top:152.9pt;width:287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" stroked="f">
                <v:textbox style="mso-fit-shape-to-text:t" inset="0,0,0,0">
                  <w:txbxContent>
                    <w:p w:rsidR="00875237" w:rsidRPr="00875237" w:rsidRDefault="00875237" w:rsidP="00875237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</w:rPr>
                      </w:pP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Рисунок </w: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begin"/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instrText xml:space="preserve"> SEQ Рисунок \* ARABIC </w:instrTex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separate"/>
                      </w:r>
                      <w:r w:rsidR="002E472E"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</w:rPr>
                        <w:t>1</w: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end"/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матрица </w: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lang w:val="en-US"/>
                        </w:rPr>
                        <w:t>Gx</w: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и </w: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lang w:val="en-US"/>
                        </w:rPr>
                        <w:t>Gy</w:t>
                      </w:r>
                      <w:r w:rsidRPr="008752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соответственно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6653C943" wp14:editId="375CED73">
            <wp:simplePos x="0" y="0"/>
            <wp:positionH relativeFrom="column">
              <wp:align>center</wp:align>
            </wp:positionH>
            <wp:positionV relativeFrom="page">
              <wp:posOffset>6281420</wp:posOffset>
            </wp:positionV>
            <wp:extent cx="3650400" cy="1029600"/>
            <wp:effectExtent l="0" t="0" r="7620" b="0"/>
            <wp:wrapTopAndBottom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400" cy="10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237">
        <w:rPr>
          <w:rFonts w:ascii="Times New Roman" w:hAnsi="Times New Roman" w:cs="Times New Roman"/>
          <w:sz w:val="28"/>
        </w:rPr>
        <w:t>У оператора Собеля есть две главные маски (или ядра) размером 3x3:</w:t>
      </w:r>
      <w:r>
        <w:rPr>
          <w:rFonts w:ascii="Times New Roman" w:hAnsi="Times New Roman" w:cs="Times New Roman"/>
          <w:sz w:val="28"/>
        </w:rPr>
        <w:t xml:space="preserve"> </w:t>
      </w:r>
      <w:r w:rsidRPr="00875237">
        <w:rPr>
          <w:rFonts w:ascii="Times New Roman" w:hAnsi="Times New Roman" w:cs="Times New Roman"/>
          <w:sz w:val="28"/>
        </w:rPr>
        <w:t>Gx (для поиска вертикальных границ)</w:t>
      </w:r>
      <w:r>
        <w:rPr>
          <w:rFonts w:ascii="Times New Roman" w:hAnsi="Times New Roman" w:cs="Times New Roman"/>
          <w:sz w:val="28"/>
        </w:rPr>
        <w:t xml:space="preserve">, </w:t>
      </w:r>
      <w:r w:rsidRPr="00875237">
        <w:rPr>
          <w:rFonts w:ascii="Times New Roman" w:hAnsi="Times New Roman" w:cs="Times New Roman"/>
          <w:sz w:val="28"/>
        </w:rPr>
        <w:t>Gy (дл</w:t>
      </w:r>
      <w:r>
        <w:rPr>
          <w:rFonts w:ascii="Times New Roman" w:hAnsi="Times New Roman" w:cs="Times New Roman"/>
          <w:sz w:val="28"/>
        </w:rPr>
        <w:t>я поиска горизонтальных границ), их матрицы представлены на (рис. 1) соответственно.</w:t>
      </w:r>
    </w:p>
    <w:p w:rsidR="00875237" w:rsidRPr="00875237" w:rsidRDefault="00875237" w:rsidP="008752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75237">
        <w:t xml:space="preserve"> </w:t>
      </w:r>
    </w:p>
    <w:p w:rsidR="00071CCD" w:rsidRDefault="0074048A" w:rsidP="008120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Отрицательные значения "замечают" темные области. </w:t>
      </w:r>
      <w:r w:rsidRPr="0074048A">
        <w:rPr>
          <w:rFonts w:ascii="Times New Roman" w:hAnsi="Times New Roman" w:cs="Times New Roman"/>
          <w:sz w:val="28"/>
        </w:rPr>
        <w:t>Положител</w:t>
      </w:r>
      <w:r>
        <w:rPr>
          <w:rFonts w:ascii="Times New Roman" w:hAnsi="Times New Roman" w:cs="Times New Roman"/>
          <w:sz w:val="28"/>
        </w:rPr>
        <w:t>ьные значения "замечают" светлые области. Нули по центру: т</w:t>
      </w:r>
      <w:r w:rsidRPr="0074048A">
        <w:rPr>
          <w:rFonts w:ascii="Times New Roman" w:hAnsi="Times New Roman" w:cs="Times New Roman"/>
          <w:sz w:val="28"/>
        </w:rPr>
        <w:t>екущий пиксель сам</w:t>
      </w:r>
      <w:r>
        <w:rPr>
          <w:rFonts w:ascii="Times New Roman" w:hAnsi="Times New Roman" w:cs="Times New Roman"/>
          <w:sz w:val="28"/>
        </w:rPr>
        <w:t xml:space="preserve"> по себе не влияет на градиент. Двойки (2): э</w:t>
      </w:r>
      <w:r w:rsidRPr="0074048A">
        <w:rPr>
          <w:rFonts w:ascii="Times New Roman" w:hAnsi="Times New Roman" w:cs="Times New Roman"/>
          <w:sz w:val="28"/>
        </w:rPr>
        <w:t>то веса для усиления влияния ближайших пикселей (центральной строки или столбца), что делает оператор более устойчивым к шуму.</w:t>
      </w:r>
      <w:r w:rsidR="008120FC">
        <w:rPr>
          <w:rFonts w:ascii="Times New Roman" w:hAnsi="Times New Roman" w:cs="Times New Roman"/>
          <w:sz w:val="28"/>
        </w:rPr>
        <w:t xml:space="preserve"> </w:t>
      </w:r>
    </w:p>
    <w:p w:rsidR="00875237" w:rsidRDefault="008120FC" w:rsidP="008120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1CCD">
        <w:rPr>
          <w:rFonts w:ascii="Times New Roman" w:hAnsi="Times New Roman" w:cs="Times New Roman"/>
          <w:i/>
          <w:sz w:val="28"/>
        </w:rPr>
        <w:t>Принцип работы:</w:t>
      </w:r>
      <w:r>
        <w:rPr>
          <w:rFonts w:ascii="Times New Roman" w:hAnsi="Times New Roman" w:cs="Times New Roman"/>
          <w:sz w:val="28"/>
        </w:rPr>
        <w:t xml:space="preserve"> у</w:t>
      </w:r>
      <w:r w:rsidRPr="008120FC">
        <w:rPr>
          <w:rFonts w:ascii="Times New Roman" w:hAnsi="Times New Roman" w:cs="Times New Roman"/>
          <w:sz w:val="28"/>
        </w:rPr>
        <w:t>множаем каждое значение в маске на соответств</w:t>
      </w:r>
      <w:r>
        <w:rPr>
          <w:rFonts w:ascii="Times New Roman" w:hAnsi="Times New Roman" w:cs="Times New Roman"/>
          <w:sz w:val="28"/>
        </w:rPr>
        <w:t xml:space="preserve">ующее значение яркости под ним. </w:t>
      </w:r>
      <w:r w:rsidRPr="008120FC">
        <w:rPr>
          <w:rFonts w:ascii="Times New Roman" w:hAnsi="Times New Roman" w:cs="Times New Roman"/>
          <w:sz w:val="28"/>
        </w:rPr>
        <w:t>Складываем все результаты умножений.</w:t>
      </w:r>
    </w:p>
    <w:p w:rsidR="007F39AA" w:rsidRDefault="007F39AA" w:rsidP="008120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Дальше вычисляется сила градиента </w:t>
      </w: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 xml:space="preserve"> – насколько резкой является граница. Вычисляется по формуле (1).</w:t>
      </w:r>
    </w:p>
    <w:p w:rsidR="00071CCD" w:rsidRDefault="00071CCD" w:rsidP="008120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F39AA" w:rsidRDefault="00937369" w:rsidP="00AA4ED6">
      <w:pPr>
        <w:tabs>
          <w:tab w:val="center" w:pos="5032"/>
          <w:tab w:val="left" w:pos="8316"/>
          <w:tab w:val="right" w:pos="9355"/>
        </w:tabs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F39AA" w:rsidRPr="007F39AA">
        <w:rPr>
          <w:rFonts w:ascii="Times New Roman" w:hAnsi="Times New Roman" w:cs="Times New Roman"/>
          <w:sz w:val="28"/>
        </w:rPr>
        <w:t>G = √(Gx² + Gy²)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(1)</w:t>
      </w:r>
    </w:p>
    <w:p w:rsidR="007F39AA" w:rsidRPr="007F39AA" w:rsidRDefault="007F39AA" w:rsidP="007F39AA">
      <w:pPr>
        <w:tabs>
          <w:tab w:val="center" w:pos="5032"/>
          <w:tab w:val="left" w:pos="8316"/>
        </w:tabs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875237" w:rsidRDefault="007F39AA" w:rsidP="00FE6D1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Направление градиента </w:t>
      </w:r>
      <w:r w:rsidR="00350062" w:rsidRPr="00350062">
        <w:rPr>
          <w:rFonts w:ascii="Times New Roman" w:hAnsi="Times New Roman" w:cs="Times New Roman"/>
          <w:sz w:val="28"/>
        </w:rPr>
        <w:t xml:space="preserve">θ </w:t>
      </w:r>
      <w:r>
        <w:rPr>
          <w:rFonts w:ascii="Times New Roman" w:hAnsi="Times New Roman" w:cs="Times New Roman"/>
          <w:sz w:val="28"/>
        </w:rPr>
        <w:t>дает понимание в какую сторону направлена граница. Вычисляется по формуле (2).</w:t>
      </w:r>
    </w:p>
    <w:p w:rsidR="00350062" w:rsidRDefault="00350062" w:rsidP="00FE6D1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7F39AA" w:rsidRDefault="00350062" w:rsidP="00350062">
      <w:pPr>
        <w:tabs>
          <w:tab w:val="center" w:pos="4677"/>
          <w:tab w:val="right" w:pos="9355"/>
        </w:tabs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350062">
        <w:rPr>
          <w:rFonts w:ascii="Times New Roman" w:hAnsi="Times New Roman" w:cs="Times New Roman"/>
          <w:sz w:val="28"/>
        </w:rPr>
        <w:t>θ = arctan(Gy / Gx)</w:t>
      </w:r>
      <w:r>
        <w:rPr>
          <w:rFonts w:ascii="Times New Roman" w:hAnsi="Times New Roman" w:cs="Times New Roman"/>
          <w:sz w:val="28"/>
        </w:rPr>
        <w:tab/>
        <w:t>(2)</w:t>
      </w:r>
    </w:p>
    <w:p w:rsidR="00FE6D15" w:rsidRDefault="00875237" w:rsidP="00FE6D1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162E88" w:rsidRDefault="00162E88" w:rsidP="00162E8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вычисления силы градиента нужно узнать, </w:t>
      </w:r>
      <w:r w:rsidRPr="00162E88">
        <w:rPr>
          <w:rFonts w:ascii="Times New Roman" w:hAnsi="Times New Roman" w:cs="Times New Roman"/>
          <w:sz w:val="28"/>
        </w:rPr>
        <w:t xml:space="preserve">является ли это значение достаточным, чтобы считать пиксель границей. </w:t>
      </w:r>
      <w:r>
        <w:rPr>
          <w:rFonts w:ascii="Times New Roman" w:hAnsi="Times New Roman" w:cs="Times New Roman"/>
          <w:sz w:val="28"/>
        </w:rPr>
        <w:t>Для этого нужно задать порог: если сила градиента пикселя больше порогового значения, то помечаем пиксель как границу, если меньше или равно, то игнорируем его.</w:t>
      </w:r>
    </w:p>
    <w:p w:rsidR="00071CCD" w:rsidRPr="00162E88" w:rsidRDefault="00071CCD" w:rsidP="00162E8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071CCD" w:rsidRPr="00071CCD" w:rsidRDefault="00071CCD" w:rsidP="00071C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71CCD">
        <w:rPr>
          <w:rFonts w:ascii="Times New Roman" w:hAnsi="Times New Roman" w:cs="Times New Roman"/>
          <w:i/>
          <w:sz w:val="28"/>
        </w:rPr>
        <w:t>Область применения</w:t>
      </w:r>
      <w:r w:rsidRPr="00071CCD">
        <w:rPr>
          <w:rFonts w:ascii="Times New Roman" w:hAnsi="Times New Roman" w:cs="Times New Roman"/>
          <w:sz w:val="28"/>
        </w:rPr>
        <w:t>: Быстрое и простое выделение грубых границ, предобработка изображений, оп</w:t>
      </w:r>
      <w:r>
        <w:rPr>
          <w:rFonts w:ascii="Times New Roman" w:hAnsi="Times New Roman" w:cs="Times New Roman"/>
          <w:sz w:val="28"/>
        </w:rPr>
        <w:t>ределение ориентации градиента.</w:t>
      </w:r>
    </w:p>
    <w:p w:rsidR="00071CCD" w:rsidRPr="00071CCD" w:rsidRDefault="00071CCD" w:rsidP="00071CC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62E88" w:rsidRDefault="00071CCD" w:rsidP="00071C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71CCD">
        <w:rPr>
          <w:rFonts w:ascii="Times New Roman" w:hAnsi="Times New Roman" w:cs="Times New Roman"/>
          <w:i/>
          <w:sz w:val="28"/>
        </w:rPr>
        <w:t>Сложность алгоритма:</w:t>
      </w:r>
      <w:r w:rsidRPr="00071CCD">
        <w:rPr>
          <w:rFonts w:ascii="Times New Roman" w:hAnsi="Times New Roman" w:cs="Times New Roman"/>
          <w:sz w:val="28"/>
        </w:rPr>
        <w:t xml:space="preserve"> O(n). Операция свертки с малым ядром выполняется за линейное время относительно числа пикселей.</w:t>
      </w:r>
    </w:p>
    <w:p w:rsidR="006F7A59" w:rsidRDefault="006F7A59" w:rsidP="00071C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6F7A59" w:rsidRDefault="006F7A59" w:rsidP="006F7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F7A59">
        <w:rPr>
          <w:rFonts w:ascii="Times New Roman" w:hAnsi="Times New Roman" w:cs="Times New Roman"/>
          <w:b/>
          <w:sz w:val="28"/>
        </w:rPr>
        <w:t>2.Детектор Кэнни</w:t>
      </w:r>
      <w:r>
        <w:rPr>
          <w:rFonts w:ascii="Times New Roman" w:hAnsi="Times New Roman" w:cs="Times New Roman"/>
          <w:sz w:val="28"/>
        </w:rPr>
        <w:t xml:space="preserve"> – </w:t>
      </w:r>
      <w:r w:rsidRPr="006F7A59">
        <w:rPr>
          <w:rFonts w:ascii="Times New Roman" w:hAnsi="Times New Roman" w:cs="Times New Roman"/>
          <w:sz w:val="28"/>
        </w:rPr>
        <w:t>является одним из наиболее популярных и эффективных алгоритмов. Он состоит из нескольких этапов:</w:t>
      </w:r>
    </w:p>
    <w:p w:rsidR="006F7A59" w:rsidRDefault="006F7A59" w:rsidP="009226E7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6F7A59">
        <w:rPr>
          <w:rFonts w:ascii="Times New Roman" w:hAnsi="Times New Roman" w:cs="Times New Roman"/>
          <w:sz w:val="28"/>
        </w:rPr>
        <w:t>Сглаживание</w:t>
      </w:r>
      <w:r w:rsidR="00CE685E">
        <w:rPr>
          <w:rFonts w:ascii="Times New Roman" w:hAnsi="Times New Roman" w:cs="Times New Roman"/>
          <w:sz w:val="28"/>
        </w:rPr>
        <w:t xml:space="preserve"> – л</w:t>
      </w:r>
      <w:r w:rsidRPr="006F7A59">
        <w:rPr>
          <w:rFonts w:ascii="Times New Roman" w:hAnsi="Times New Roman" w:cs="Times New Roman"/>
          <w:sz w:val="28"/>
        </w:rPr>
        <w:t>юбое цифровое изображение имеет шум (случайные яркие/темные пиксели). Если применить Собель напрямую, он примет шум за границы. Нужно сначала "размыть" картинку.</w:t>
      </w:r>
      <w:r>
        <w:rPr>
          <w:rFonts w:ascii="Times New Roman" w:hAnsi="Times New Roman" w:cs="Times New Roman"/>
          <w:sz w:val="28"/>
        </w:rPr>
        <w:t xml:space="preserve"> </w:t>
      </w:r>
      <w:r w:rsidRPr="006F7A59">
        <w:rPr>
          <w:rFonts w:ascii="Times New Roman" w:hAnsi="Times New Roman" w:cs="Times New Roman"/>
          <w:sz w:val="28"/>
        </w:rPr>
        <w:t>Используется Гауссовский фильтр. Это специальная маска, которая заменяет значение каждого пикселя на средневзвешенное значение его соседей. Близкие соседи имеют больший "вес", дальние — меньший.</w:t>
      </w:r>
    </w:p>
    <w:p w:rsidR="00CE685E" w:rsidRDefault="00CE685E" w:rsidP="00ED738E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 градиентов – т</w:t>
      </w:r>
      <w:r w:rsidRPr="00CE685E">
        <w:rPr>
          <w:rFonts w:ascii="Times New Roman" w:hAnsi="Times New Roman" w:cs="Times New Roman"/>
          <w:sz w:val="28"/>
        </w:rPr>
        <w:t>еперь, когда шум убран, нужно найти все области резкого изменения яркости.</w:t>
      </w:r>
      <w:r>
        <w:rPr>
          <w:rFonts w:ascii="Times New Roman" w:hAnsi="Times New Roman" w:cs="Times New Roman"/>
          <w:sz w:val="28"/>
        </w:rPr>
        <w:t xml:space="preserve"> П</w:t>
      </w:r>
      <w:r w:rsidRPr="00CE685E">
        <w:rPr>
          <w:rFonts w:ascii="Times New Roman" w:hAnsi="Times New Roman" w:cs="Times New Roman"/>
          <w:sz w:val="28"/>
        </w:rPr>
        <w:t>рименяются операторы, очень похожие на Собеля</w:t>
      </w:r>
      <w:r>
        <w:rPr>
          <w:rFonts w:ascii="Times New Roman" w:hAnsi="Times New Roman" w:cs="Times New Roman"/>
          <w:sz w:val="28"/>
        </w:rPr>
        <w:t>. Вычисляется сила градиента и направление градиента.</w:t>
      </w:r>
    </w:p>
    <w:p w:rsidR="00ED738E" w:rsidRDefault="00BC3FFD" w:rsidP="00BC3FFD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Подавление не</w:t>
      </w:r>
      <w:r w:rsidR="003B69D1">
        <w:rPr>
          <w:rFonts w:ascii="Times New Roman" w:hAnsi="Times New Roman" w:cs="Times New Roman"/>
          <w:sz w:val="28"/>
        </w:rPr>
        <w:t>-максимумов – п</w:t>
      </w:r>
      <w:r w:rsidR="00ED738E" w:rsidRPr="00ED738E">
        <w:rPr>
          <w:rFonts w:ascii="Times New Roman" w:hAnsi="Times New Roman" w:cs="Times New Roman"/>
          <w:sz w:val="28"/>
        </w:rPr>
        <w:t>икселями границ объявляются пиксели, в которых достигается локальный максимум градиента в направлении вектора градиента. Значение направления должно быть кратно 45°</w:t>
      </w:r>
      <w:r w:rsidR="00ED738E">
        <w:rPr>
          <w:rFonts w:ascii="Times New Roman" w:hAnsi="Times New Roman" w:cs="Times New Roman"/>
          <w:sz w:val="28"/>
        </w:rPr>
        <w:t xml:space="preserve">. </w:t>
      </w:r>
      <w:r w:rsidR="00ED738E" w:rsidRPr="00ED738E">
        <w:rPr>
          <w:rFonts w:ascii="Times New Roman" w:hAnsi="Times New Roman" w:cs="Times New Roman"/>
          <w:sz w:val="28"/>
        </w:rPr>
        <w:t xml:space="preserve">Принцип подавления проиллюстрирован на </w:t>
      </w:r>
      <w:r w:rsidR="00ED738E">
        <w:rPr>
          <w:rFonts w:ascii="Times New Roman" w:hAnsi="Times New Roman" w:cs="Times New Roman"/>
          <w:sz w:val="28"/>
        </w:rPr>
        <w:t>(рис. 2)</w:t>
      </w:r>
      <w:r w:rsidR="00ED738E" w:rsidRPr="00ED738E">
        <w:rPr>
          <w:rFonts w:ascii="Times New Roman" w:hAnsi="Times New Roman" w:cs="Times New Roman"/>
          <w:sz w:val="28"/>
        </w:rPr>
        <w:t>. Почти все пиксели в примере «имеют ориентацию вверх», поэтому значение градиента в этих точках будет сравнено с ниже- и вышерасположенными пикселями. Обведённые белым контуром пиксели останутся в результирующем изображении, остальные – будут подавлены.</w:t>
      </w:r>
    </w:p>
    <w:p w:rsidR="00BC3FFD" w:rsidRDefault="00BC3FF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C3FFD" w:rsidRDefault="00BC3FFD" w:rsidP="00BC3FFD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CCCBA8" wp14:editId="4CADD155">
                <wp:simplePos x="0" y="0"/>
                <wp:positionH relativeFrom="column">
                  <wp:align>center</wp:align>
                </wp:positionH>
                <wp:positionV relativeFrom="paragraph">
                  <wp:posOffset>1741170</wp:posOffset>
                </wp:positionV>
                <wp:extent cx="3801600" cy="331200"/>
                <wp:effectExtent l="0" t="0" r="889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600" cy="331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C3FFD" w:rsidRPr="000A267A" w:rsidRDefault="00BC3FFD" w:rsidP="00BC3FFD">
                            <w:pPr>
                              <w:pStyle w:val="a4"/>
                              <w:jc w:val="center"/>
                              <w:rPr>
                                <w:noProof/>
                              </w:rPr>
                            </w:pPr>
                            <w:r w:rsidRPr="00BC3FFD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Рисунок </w:t>
                            </w:r>
                            <w:r w:rsidRPr="00BC3FFD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begin"/>
                            </w:r>
                            <w:r w:rsidRPr="00BC3FFD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BC3FFD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separate"/>
                            </w:r>
                            <w:r w:rsidR="002E472E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</w:rPr>
                              <w:t>2</w:t>
                            </w:r>
                            <w:r w:rsidRPr="00BC3FFD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end"/>
                            </w:r>
                            <w:r w:rsidRPr="00BC3FFD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Нахождение локальных максимумов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CCBA8" id="Надпись 1" o:spid="_x0000_s1027" type="#_x0000_t202" style="position:absolute;left:0;text-align:left;margin-left:0;margin-top:137.1pt;width:299.35pt;height:26.1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" stroked="f">
                <v:textbox style="mso-fit-shape-to-text:t" inset="0,0,0,0">
                  <w:txbxContent>
                    <w:p w:rsidR="00BC3FFD" w:rsidRPr="000A267A" w:rsidRDefault="00BC3FFD" w:rsidP="00BC3FFD">
                      <w:pPr>
                        <w:pStyle w:val="a4"/>
                        <w:jc w:val="center"/>
                        <w:rPr>
                          <w:noProof/>
                        </w:rPr>
                      </w:pPr>
                      <w:r w:rsidRPr="00BC3FFD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Рисунок </w:t>
                      </w:r>
                      <w:r w:rsidRPr="00BC3FFD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begin"/>
                      </w:r>
                      <w:r w:rsidRPr="00BC3FFD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instrText xml:space="preserve"> SEQ Рисунок \* ARABIC </w:instrText>
                      </w:r>
                      <w:r w:rsidRPr="00BC3FFD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separate"/>
                      </w:r>
                      <w:r w:rsidR="002E472E"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</w:rPr>
                        <w:t>2</w:t>
                      </w:r>
                      <w:r w:rsidRPr="00BC3FFD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end"/>
                      </w:r>
                      <w:r w:rsidRPr="00BC3FFD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Нахождение локальных максимумов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066400" cy="1684800"/>
            <wp:effectExtent l="0" t="0" r="0" b="0"/>
            <wp:wrapTopAndBottom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400" cy="16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2154" w:rsidRPr="001F2154" w:rsidRDefault="001F2154" w:rsidP="001F215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1F2154">
        <w:rPr>
          <w:rFonts w:ascii="Times New Roman" w:hAnsi="Times New Roman" w:cs="Times New Roman"/>
          <w:sz w:val="28"/>
        </w:rPr>
        <w:t xml:space="preserve">Двойная пороговая фильтрация – после подавления немаксимумов осталось много обрывков границ и слабых пикселей, которые могут быть как настоящими границами, так и шумом. Нужно отделить одно от другого.Как делается: Вводятся два порога: maxVal (высокий) и minVal (низкий). Сильные границы: Все пиксели с силой градиента выше maxVal сразу считаются гарантированно надежными границами. Слабые границы: Все пиксели с силой градиента ниже minVal сразу отбрасываются. </w:t>
      </w:r>
      <w:r>
        <w:rPr>
          <w:rFonts w:ascii="Times New Roman" w:hAnsi="Times New Roman" w:cs="Times New Roman"/>
          <w:sz w:val="28"/>
        </w:rPr>
        <w:t>"Сер</w:t>
      </w:r>
      <w:r w:rsidRPr="001F2154">
        <w:rPr>
          <w:rFonts w:ascii="Times New Roman" w:hAnsi="Times New Roman" w:cs="Times New Roman"/>
          <w:sz w:val="28"/>
        </w:rPr>
        <w:t>ая зона": Пиксели со значением между minVal и maxVal считаются "кандидатами".</w:t>
      </w:r>
    </w:p>
    <w:p w:rsidR="00A66B6F" w:rsidRPr="000E6771" w:rsidRDefault="00A66B6F" w:rsidP="00A66B6F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</w:pPr>
      <w:r w:rsidRPr="00A66B6F">
        <w:rPr>
          <w:rFonts w:ascii="Times New Roman" w:hAnsi="Times New Roman" w:cs="Times New Roman"/>
          <w:sz w:val="28"/>
        </w:rPr>
        <w:t>Трассировка – алгоритм просматривает всех "кандидатов". Если "кандидат" (слабый пиксель) соседствует (по 8-связной области) с любым сильным пикселем, то он считается частью настоящей границы и "поднимается" до статуса сильного. Если "кандидат" не имеет соседей среди сильных пикселей, он отбрасывается.</w:t>
      </w:r>
    </w:p>
    <w:p w:rsidR="000E6771" w:rsidRDefault="000E6771" w:rsidP="000E6771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0E6771" w:rsidRDefault="000E6771" w:rsidP="004D30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F643D">
        <w:rPr>
          <w:rFonts w:ascii="Times New Roman" w:hAnsi="Times New Roman" w:cs="Times New Roman"/>
          <w:i/>
          <w:sz w:val="28"/>
        </w:rPr>
        <w:t>Область применения:</w:t>
      </w:r>
      <w:r w:rsidRPr="005F643D">
        <w:rPr>
          <w:rFonts w:ascii="Times New Roman" w:hAnsi="Times New Roman" w:cs="Times New Roman"/>
          <w:sz w:val="28"/>
        </w:rPr>
        <w:t xml:space="preserve"> Широко используется в задачах, требующих точного и непрерывного выделения контуров: распознавание объектов, автономное вожд</w:t>
      </w:r>
      <w:r w:rsidR="004D3071">
        <w:rPr>
          <w:rFonts w:ascii="Times New Roman" w:hAnsi="Times New Roman" w:cs="Times New Roman"/>
          <w:sz w:val="28"/>
        </w:rPr>
        <w:t>ение, медицинская визуализация.</w:t>
      </w:r>
    </w:p>
    <w:p w:rsidR="004D3071" w:rsidRPr="004D3071" w:rsidRDefault="004D3071" w:rsidP="004D30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0E6771" w:rsidRDefault="000E6771" w:rsidP="005F64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6771">
        <w:rPr>
          <w:rFonts w:ascii="Times New Roman" w:hAnsi="Times New Roman" w:cs="Times New Roman"/>
          <w:i/>
          <w:sz w:val="28"/>
        </w:rPr>
        <w:t>Сложность алгоритма:</w:t>
      </w:r>
      <w:r w:rsidRPr="000E6771">
        <w:rPr>
          <w:rFonts w:ascii="Times New Roman" w:hAnsi="Times New Roman" w:cs="Times New Roman"/>
          <w:sz w:val="28"/>
        </w:rPr>
        <w:t xml:space="preserve"> O(n), где n — количество пикселей в изображении. Сложность линейна, так как каждый пиксель обрабатывается за постоянное время.</w:t>
      </w:r>
    </w:p>
    <w:p w:rsidR="008A6FAA" w:rsidRDefault="008A6FAA" w:rsidP="000E6771">
      <w:pPr>
        <w:pStyle w:val="a3"/>
        <w:spacing w:after="0" w:line="240" w:lineRule="auto"/>
        <w:ind w:left="709"/>
        <w:jc w:val="both"/>
      </w:pPr>
    </w:p>
    <w:p w:rsidR="000D0F15" w:rsidRDefault="000D0F15" w:rsidP="005F6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F643D">
        <w:rPr>
          <w:rFonts w:ascii="Times New Roman" w:hAnsi="Times New Roman" w:cs="Times New Roman"/>
          <w:b/>
          <w:sz w:val="28"/>
        </w:rPr>
        <w:t>3.Перекрестный оператор Робертса</w:t>
      </w:r>
      <w:r>
        <w:rPr>
          <w:rFonts w:ascii="Times New Roman" w:hAnsi="Times New Roman" w:cs="Times New Roman"/>
          <w:sz w:val="28"/>
        </w:rPr>
        <w:t xml:space="preserve"> – </w:t>
      </w:r>
      <w:r w:rsidRPr="000D0F15">
        <w:rPr>
          <w:rFonts w:ascii="Times New Roman" w:hAnsi="Times New Roman" w:cs="Times New Roman"/>
          <w:sz w:val="28"/>
        </w:rPr>
        <w:t>основан на вычислении разности яркостей по диагональным направлениям.</w:t>
      </w:r>
      <w:r>
        <w:rPr>
          <w:rFonts w:ascii="Times New Roman" w:hAnsi="Times New Roman" w:cs="Times New Roman"/>
          <w:sz w:val="28"/>
        </w:rPr>
        <w:t xml:space="preserve"> Принцип работы как и у Собеля, но о</w:t>
      </w:r>
      <w:r w:rsidRPr="000D0F15">
        <w:rPr>
          <w:rFonts w:ascii="Times New Roman" w:hAnsi="Times New Roman" w:cs="Times New Roman"/>
          <w:sz w:val="28"/>
        </w:rPr>
        <w:t>н использует две очень маленькие маски размером 2x2.</w:t>
      </w:r>
      <w:r>
        <w:rPr>
          <w:rFonts w:ascii="Times New Roman" w:hAnsi="Times New Roman" w:cs="Times New Roman"/>
          <w:sz w:val="28"/>
        </w:rPr>
        <w:t xml:space="preserve"> Матрицы </w:t>
      </w:r>
      <w:r w:rsidRPr="000D0F15">
        <w:rPr>
          <w:rFonts w:ascii="Times New Roman" w:hAnsi="Times New Roman" w:cs="Times New Roman"/>
          <w:sz w:val="28"/>
        </w:rPr>
        <w:t>Gx (для поиска вертикальных границ), Gy (для</w:t>
      </w:r>
      <w:r>
        <w:rPr>
          <w:rFonts w:ascii="Times New Roman" w:hAnsi="Times New Roman" w:cs="Times New Roman"/>
          <w:sz w:val="28"/>
        </w:rPr>
        <w:t xml:space="preserve"> поиска горизонтальных границ), </w:t>
      </w:r>
      <w:r w:rsidRPr="000D0F15">
        <w:rPr>
          <w:rFonts w:ascii="Times New Roman" w:hAnsi="Times New Roman" w:cs="Times New Roman"/>
          <w:sz w:val="28"/>
        </w:rPr>
        <w:t>представлены на (</w:t>
      </w:r>
      <w:r>
        <w:rPr>
          <w:rFonts w:ascii="Times New Roman" w:hAnsi="Times New Roman" w:cs="Times New Roman"/>
          <w:sz w:val="28"/>
        </w:rPr>
        <w:t>рис. 3</w:t>
      </w:r>
      <w:r w:rsidRPr="000D0F15">
        <w:rPr>
          <w:rFonts w:ascii="Times New Roman" w:hAnsi="Times New Roman" w:cs="Times New Roman"/>
          <w:sz w:val="28"/>
        </w:rPr>
        <w:t>) соответственно.</w:t>
      </w:r>
    </w:p>
    <w:p w:rsidR="000D0F15" w:rsidRDefault="000D0F1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8A6FAA" w:rsidRPr="000D0F15" w:rsidRDefault="000D0F15" w:rsidP="000D0F15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E5C827" wp14:editId="0F3C56F0">
                <wp:simplePos x="0" y="0"/>
                <wp:positionH relativeFrom="column">
                  <wp:posOffset>1198880</wp:posOffset>
                </wp:positionH>
                <wp:positionV relativeFrom="paragraph">
                  <wp:posOffset>842010</wp:posOffset>
                </wp:positionV>
                <wp:extent cx="3535200" cy="331200"/>
                <wp:effectExtent l="0" t="0" r="8255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0" cy="331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D0F15" w:rsidRPr="00F1535A" w:rsidRDefault="000D0F15" w:rsidP="000D0F15">
                            <w:pPr>
                              <w:pStyle w:val="a4"/>
                              <w:jc w:val="center"/>
                              <w:rPr>
                                <w:noProof/>
                              </w:rPr>
                            </w:pPr>
                            <w:r w:rsidRPr="000D0F1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Рисунок </w:t>
                            </w:r>
                            <w:r w:rsidRPr="000D0F1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begin"/>
                            </w:r>
                            <w:r w:rsidRPr="000D0F1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0D0F1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separate"/>
                            </w:r>
                            <w:r w:rsidR="002E472E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</w:rPr>
                              <w:t>3</w:t>
                            </w:r>
                            <w:r w:rsidRPr="000D0F1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end"/>
                            </w:r>
                            <w:r w:rsidRPr="000D0F1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матрица Gx и Gy соответственно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5C827" id="Надпись 6" o:spid="_x0000_s1028" type="#_x0000_t202" style="position:absolute;left:0;text-align:left;margin-left:94.4pt;margin-top:66.3pt;width:278.35pt;height:2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" stroked="f">
                <v:textbox style="mso-fit-shape-to-text:t" inset="0,0,0,0">
                  <w:txbxContent>
                    <w:p w:rsidR="000D0F15" w:rsidRPr="00F1535A" w:rsidRDefault="000D0F15" w:rsidP="000D0F15">
                      <w:pPr>
                        <w:pStyle w:val="a4"/>
                        <w:jc w:val="center"/>
                        <w:rPr>
                          <w:noProof/>
                        </w:rPr>
                      </w:pPr>
                      <w:r w:rsidRPr="000D0F1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Рисунок </w:t>
                      </w:r>
                      <w:r w:rsidRPr="000D0F1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begin"/>
                      </w:r>
                      <w:r w:rsidRPr="000D0F1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instrText xml:space="preserve"> SEQ Рисунок \* ARABIC </w:instrText>
                      </w:r>
                      <w:r w:rsidRPr="000D0F1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separate"/>
                      </w:r>
                      <w:r w:rsidR="002E472E"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</w:rPr>
                        <w:t>3</w:t>
                      </w:r>
                      <w:r w:rsidRPr="000D0F1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end"/>
                      </w:r>
                      <w:r w:rsidRPr="000D0F1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матрица Gx и Gy соответственно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00E3F348" wp14:editId="43F8CBAD">
            <wp:simplePos x="0" y="0"/>
            <wp:positionH relativeFrom="column">
              <wp:posOffset>1951355</wp:posOffset>
            </wp:positionH>
            <wp:positionV relativeFrom="paragraph">
              <wp:posOffset>0</wp:posOffset>
            </wp:positionV>
            <wp:extent cx="2034000" cy="723600"/>
            <wp:effectExtent l="0" t="0" r="4445" b="635"/>
            <wp:wrapTopAndBottom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7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0F15" w:rsidRDefault="000D0F15" w:rsidP="000E6771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0D0F15" w:rsidRDefault="005F643D" w:rsidP="00CC51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913C7">
        <w:rPr>
          <w:rFonts w:ascii="Times New Roman" w:hAnsi="Times New Roman" w:cs="Times New Roman"/>
          <w:i/>
          <w:sz w:val="28"/>
        </w:rPr>
        <w:t>Область применения:</w:t>
      </w:r>
      <w:r w:rsidRPr="00CC51BF">
        <w:rPr>
          <w:rFonts w:ascii="Times New Roman" w:hAnsi="Times New Roman" w:cs="Times New Roman"/>
          <w:sz w:val="28"/>
        </w:rPr>
        <w:t xml:space="preserve"> обработка изображений с очень резкими перепадами яркости. Системы с крайне ограниченными вычислительными ресурсами (из-за простоты масок 2x2).</w:t>
      </w:r>
    </w:p>
    <w:p w:rsidR="00CC51BF" w:rsidRDefault="00CC51BF" w:rsidP="00CC51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C51BF" w:rsidRDefault="00CC51BF" w:rsidP="00CC51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51BF">
        <w:rPr>
          <w:rFonts w:ascii="Times New Roman" w:hAnsi="Times New Roman" w:cs="Times New Roman"/>
          <w:i/>
          <w:sz w:val="28"/>
        </w:rPr>
        <w:t>Сложность алгоритма:</w:t>
      </w:r>
      <w:r w:rsidRPr="00CC51BF">
        <w:rPr>
          <w:rFonts w:ascii="Times New Roman" w:hAnsi="Times New Roman" w:cs="Times New Roman"/>
          <w:sz w:val="28"/>
        </w:rPr>
        <w:t xml:space="preserve"> O(n), где n — количество пикселей. Он даже быстрее, чем Собель, из-за использования масок 2x2.</w:t>
      </w:r>
    </w:p>
    <w:p w:rsidR="000B4F95" w:rsidRDefault="000B4F95" w:rsidP="00CC51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B4F95" w:rsidRDefault="000B4F95" w:rsidP="00CC51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206">
        <w:rPr>
          <w:rFonts w:ascii="Times New Roman" w:hAnsi="Times New Roman" w:cs="Times New Roman"/>
          <w:b/>
          <w:sz w:val="28"/>
        </w:rPr>
        <w:t>4.Дифференциальное выделение границ</w:t>
      </w:r>
      <w:r w:rsidR="008A254C">
        <w:rPr>
          <w:rFonts w:ascii="Times New Roman" w:hAnsi="Times New Roman" w:cs="Times New Roman"/>
          <w:sz w:val="28"/>
        </w:rPr>
        <w:t xml:space="preserve"> – л</w:t>
      </w:r>
      <w:r w:rsidR="008A254C" w:rsidRPr="008A254C">
        <w:rPr>
          <w:rFonts w:ascii="Times New Roman" w:hAnsi="Times New Roman" w:cs="Times New Roman"/>
          <w:sz w:val="28"/>
        </w:rPr>
        <w:t>юбое изображение — это функция яркости I(x, y) от двух координат. Граница — это место, где эта функция резко меняется. В математике скорость изменения функции описывается понятием производной.</w:t>
      </w:r>
      <w:r w:rsidR="008A254C">
        <w:rPr>
          <w:rFonts w:ascii="Times New Roman" w:hAnsi="Times New Roman" w:cs="Times New Roman"/>
          <w:sz w:val="28"/>
        </w:rPr>
        <w:t xml:space="preserve"> </w:t>
      </w:r>
      <w:r w:rsidR="008A254C" w:rsidRPr="008A254C">
        <w:rPr>
          <w:rFonts w:ascii="Times New Roman" w:hAnsi="Times New Roman" w:cs="Times New Roman"/>
          <w:sz w:val="28"/>
        </w:rPr>
        <w:t>Производная по X (горизонтальная): Показывает, насколько яркость меняетс</w:t>
      </w:r>
      <w:r w:rsidR="008A254C">
        <w:rPr>
          <w:rFonts w:ascii="Times New Roman" w:hAnsi="Times New Roman" w:cs="Times New Roman"/>
          <w:sz w:val="28"/>
        </w:rPr>
        <w:t>я при движении вправо, формула (3)</w:t>
      </w:r>
      <w:r w:rsidR="00BC4BA4">
        <w:rPr>
          <w:rFonts w:ascii="Times New Roman" w:hAnsi="Times New Roman" w:cs="Times New Roman"/>
          <w:sz w:val="28"/>
        </w:rPr>
        <w:t>.</w:t>
      </w:r>
    </w:p>
    <w:p w:rsidR="008A254C" w:rsidRDefault="008A254C" w:rsidP="00CC51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A254C" w:rsidRPr="00CC51BF" w:rsidRDefault="00C07B95" w:rsidP="00C07B95">
      <w:pPr>
        <w:tabs>
          <w:tab w:val="center" w:pos="4677"/>
          <w:tab w:val="center" w:pos="5032"/>
          <w:tab w:val="right" w:pos="9355"/>
        </w:tabs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8A254C" w:rsidRPr="008A254C">
        <w:rPr>
          <w:rFonts w:ascii="Times New Roman" w:hAnsi="Times New Roman" w:cs="Times New Roman"/>
          <w:sz w:val="28"/>
        </w:rPr>
        <w:t>Gx ≈ I(x+1, y) - I(x, y)</w:t>
      </w:r>
      <w:r>
        <w:rPr>
          <w:rFonts w:ascii="Times New Roman" w:hAnsi="Times New Roman" w:cs="Times New Roman"/>
          <w:sz w:val="28"/>
        </w:rPr>
        <w:tab/>
        <w:t>(3)</w:t>
      </w:r>
    </w:p>
    <w:p w:rsidR="005F643D" w:rsidRPr="005F643D" w:rsidRDefault="005F643D" w:rsidP="005F643D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BC3FFD" w:rsidRDefault="00BC4BA4" w:rsidP="00AA4E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4BA4">
        <w:rPr>
          <w:rFonts w:ascii="Times New Roman" w:hAnsi="Times New Roman" w:cs="Times New Roman"/>
          <w:sz w:val="28"/>
        </w:rPr>
        <w:t>Производная по Y (вертикальная): Показывает, насколько ярк</w:t>
      </w:r>
      <w:r>
        <w:rPr>
          <w:rFonts w:ascii="Times New Roman" w:hAnsi="Times New Roman" w:cs="Times New Roman"/>
          <w:sz w:val="28"/>
        </w:rPr>
        <w:t>ость меняется при движении вниз, формула (4).</w:t>
      </w:r>
    </w:p>
    <w:p w:rsidR="00BC4BA4" w:rsidRPr="00BC4BA4" w:rsidRDefault="00C07B95" w:rsidP="00C07B95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ab/>
      </w:r>
      <w:r w:rsidR="00BC4BA4" w:rsidRPr="00BC4BA4">
        <w:rPr>
          <w:rFonts w:ascii="Times New Roman" w:hAnsi="Times New Roman" w:cs="Times New Roman"/>
          <w:sz w:val="28"/>
        </w:rPr>
        <w:t>Gy ≈ I(x, y+1) - I(x, y)</w:t>
      </w:r>
      <w:r>
        <w:rPr>
          <w:rFonts w:ascii="Times New Roman" w:hAnsi="Times New Roman" w:cs="Times New Roman"/>
          <w:sz w:val="28"/>
        </w:rPr>
        <w:tab/>
        <w:t>(4)</w:t>
      </w:r>
    </w:p>
    <w:p w:rsidR="00BC3FFD" w:rsidRDefault="006728CD" w:rsidP="006728CD">
      <w:pPr>
        <w:ind w:firstLine="709"/>
        <w:jc w:val="both"/>
        <w:rPr>
          <w:rFonts w:ascii="Times New Roman" w:hAnsi="Times New Roman" w:cs="Times New Roman"/>
          <w:sz w:val="28"/>
        </w:rPr>
      </w:pPr>
      <w:r w:rsidRPr="006728CD">
        <w:rPr>
          <w:rFonts w:ascii="Times New Roman" w:hAnsi="Times New Roman" w:cs="Times New Roman"/>
          <w:sz w:val="28"/>
        </w:rPr>
        <w:t>Направление и величина градиента определяется также, как в  алгоритме  Собеля. Пиксели, где величина градиента (G) превышает заданный порог, помечаются как границы.</w:t>
      </w:r>
    </w:p>
    <w:p w:rsidR="00632FD5" w:rsidRDefault="00662740" w:rsidP="00632FD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662740">
        <w:rPr>
          <w:rFonts w:ascii="Times New Roman" w:hAnsi="Times New Roman" w:cs="Times New Roman"/>
          <w:i/>
          <w:sz w:val="28"/>
        </w:rPr>
        <w:t>Область применения:</w:t>
      </w:r>
      <w:r w:rsidRPr="00662740">
        <w:rPr>
          <w:rFonts w:ascii="Times New Roman" w:hAnsi="Times New Roman" w:cs="Times New Roman"/>
          <w:sz w:val="28"/>
        </w:rPr>
        <w:t xml:space="preserve"> практически везде, где нужно быстро найти грубые границы: предварительная обработка, простые задачи компьютерного зрения, анализ текстуры, как строительный блок для более сложных алгоритмов (например, детектора Кэнни).</w:t>
      </w:r>
    </w:p>
    <w:p w:rsidR="00632FD5" w:rsidRPr="00662740" w:rsidRDefault="00632FD5" w:rsidP="00632FD5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662740" w:rsidRDefault="00662740" w:rsidP="006627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662740">
        <w:rPr>
          <w:rFonts w:ascii="Times New Roman" w:hAnsi="Times New Roman" w:cs="Times New Roman"/>
          <w:i/>
          <w:sz w:val="28"/>
        </w:rPr>
        <w:t>Сложность алгоритма:</w:t>
      </w:r>
      <w:r w:rsidRPr="00662740">
        <w:rPr>
          <w:rFonts w:ascii="Times New Roman" w:hAnsi="Times New Roman" w:cs="Times New Roman"/>
          <w:sz w:val="28"/>
        </w:rPr>
        <w:t xml:space="preserve"> O(n) для всех методов этого класса. Сложность определяется операцией свертки с небольшим ядром.</w:t>
      </w:r>
    </w:p>
    <w:p w:rsidR="006A7A6C" w:rsidRDefault="00AD1770" w:rsidP="00AD177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A7A6C" w:rsidRDefault="006A7A6C" w:rsidP="00AD177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6A7A6C">
        <w:rPr>
          <w:rFonts w:ascii="Times New Roman" w:hAnsi="Times New Roman" w:cs="Times New Roman"/>
          <w:b/>
          <w:sz w:val="28"/>
        </w:rPr>
        <w:lastRenderedPageBreak/>
        <w:t>5.</w:t>
      </w:r>
      <w:r w:rsidRPr="006A7A6C">
        <w:rPr>
          <w:b/>
        </w:rPr>
        <w:t xml:space="preserve"> </w:t>
      </w:r>
      <w:r w:rsidRPr="006A7A6C">
        <w:rPr>
          <w:rFonts w:ascii="Times New Roman" w:hAnsi="Times New Roman" w:cs="Times New Roman"/>
          <w:b/>
          <w:sz w:val="28"/>
        </w:rPr>
        <w:t>Метод Лапласиана Гауссиана</w:t>
      </w:r>
      <w:r>
        <w:rPr>
          <w:rFonts w:ascii="Times New Roman" w:hAnsi="Times New Roman" w:cs="Times New Roman"/>
          <w:sz w:val="28"/>
        </w:rPr>
        <w:t xml:space="preserve"> – э</w:t>
      </w:r>
      <w:r w:rsidRPr="006A7A6C">
        <w:rPr>
          <w:rFonts w:ascii="Times New Roman" w:hAnsi="Times New Roman" w:cs="Times New Roman"/>
          <w:sz w:val="28"/>
        </w:rPr>
        <w:t>то метод выделения границ по производной второго порядка. Если дифференциальные методы (Собель) ищут "склон" горы яркости, то LoG ищет его "вершину" или "впадину".</w:t>
      </w:r>
      <w:r w:rsidR="00AD1770">
        <w:rPr>
          <w:rFonts w:ascii="Times New Roman" w:hAnsi="Times New Roman" w:cs="Times New Roman"/>
          <w:sz w:val="28"/>
        </w:rPr>
        <w:t xml:space="preserve"> </w:t>
      </w:r>
      <w:r w:rsidR="00AD1770" w:rsidRPr="00AD1770">
        <w:rPr>
          <w:rFonts w:ascii="Times New Roman" w:hAnsi="Times New Roman" w:cs="Times New Roman"/>
          <w:sz w:val="28"/>
        </w:rPr>
        <w:t>Прямое вычисление второй производной (Лапласиан) очень чувствительно к шуму. Поэтому сначала изображение необходимо сгладить.</w:t>
      </w:r>
      <w:r w:rsidR="00AD1770">
        <w:rPr>
          <w:rFonts w:ascii="Times New Roman" w:hAnsi="Times New Roman" w:cs="Times New Roman"/>
          <w:sz w:val="28"/>
        </w:rPr>
        <w:t xml:space="preserve"> </w:t>
      </w:r>
      <w:r w:rsidR="00AD1770" w:rsidRPr="00AD1770">
        <w:rPr>
          <w:rFonts w:ascii="Times New Roman" w:hAnsi="Times New Roman" w:cs="Times New Roman"/>
          <w:sz w:val="28"/>
        </w:rPr>
        <w:t>Изображение I(x, y) свертывается с Гауссовским фильтром G(x, y). Получается сглаженное изображение</w:t>
      </w:r>
      <w:r w:rsidR="00AD1770">
        <w:rPr>
          <w:rFonts w:ascii="Times New Roman" w:hAnsi="Times New Roman" w:cs="Times New Roman"/>
          <w:sz w:val="28"/>
        </w:rPr>
        <w:t>, формула (5).</w:t>
      </w:r>
    </w:p>
    <w:p w:rsidR="00AD1770" w:rsidRPr="00AD1770" w:rsidRDefault="00AD1770" w:rsidP="00AD1770">
      <w:pPr>
        <w:tabs>
          <w:tab w:val="center" w:pos="4677"/>
          <w:tab w:val="right" w:pos="935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D1770">
        <w:rPr>
          <w:rFonts w:ascii="Times New Roman" w:hAnsi="Times New Roman" w:cs="Times New Roman"/>
          <w:sz w:val="28"/>
        </w:rPr>
        <w:t>L(x, y) = G(x, y) * I(x, y)</w:t>
      </w:r>
      <w:r>
        <w:rPr>
          <w:rFonts w:ascii="Times New Roman" w:hAnsi="Times New Roman" w:cs="Times New Roman"/>
          <w:sz w:val="28"/>
        </w:rPr>
        <w:tab/>
        <w:t>(5)</w:t>
      </w:r>
    </w:p>
    <w:p w:rsidR="00AD1770" w:rsidRDefault="00C76AEF" w:rsidP="006A7A6C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76AEF">
        <w:rPr>
          <w:rFonts w:ascii="Times New Roman" w:hAnsi="Times New Roman" w:cs="Times New Roman"/>
          <w:sz w:val="28"/>
        </w:rPr>
        <w:t>К сглаженному изображению применяется оператор Лапласиана. Лапласиан — это с</w:t>
      </w:r>
      <w:r>
        <w:rPr>
          <w:rFonts w:ascii="Times New Roman" w:hAnsi="Times New Roman" w:cs="Times New Roman"/>
          <w:sz w:val="28"/>
        </w:rPr>
        <w:t>умма вторых частных производных, формула (6).</w:t>
      </w:r>
    </w:p>
    <w:p w:rsidR="00C76AEF" w:rsidRDefault="00C76AEF" w:rsidP="0053593A">
      <w:pPr>
        <w:tabs>
          <w:tab w:val="center" w:pos="4677"/>
          <w:tab w:val="right" w:pos="9355"/>
        </w:tabs>
        <w:rPr>
          <w:rFonts w:ascii="Times New Roman" w:hAnsi="Times New Roman" w:cs="Times New Roman"/>
          <w:sz w:val="28"/>
        </w:rPr>
      </w:pPr>
      <w:r>
        <w:rPr>
          <w:rFonts w:ascii="Cambria Math" w:hAnsi="Cambria Math" w:cs="Cambria Math"/>
          <w:sz w:val="28"/>
        </w:rPr>
        <w:tab/>
      </w:r>
      <w:r w:rsidRPr="00C76AEF">
        <w:rPr>
          <w:rFonts w:ascii="Cambria Math" w:hAnsi="Cambria Math" w:cs="Cambria Math"/>
          <w:sz w:val="28"/>
        </w:rPr>
        <w:t>∇</w:t>
      </w:r>
      <w:r w:rsidRPr="00C76AEF">
        <w:rPr>
          <w:rFonts w:ascii="Times New Roman" w:hAnsi="Times New Roman" w:cs="Times New Roman"/>
          <w:sz w:val="28"/>
        </w:rPr>
        <w:t>²L = ∂²L/∂x² + ∂²L/∂y²</w:t>
      </w:r>
      <w:r>
        <w:rPr>
          <w:rFonts w:ascii="Times New Roman" w:hAnsi="Times New Roman" w:cs="Times New Roman"/>
          <w:sz w:val="28"/>
        </w:rPr>
        <w:tab/>
        <w:t>(6)</w:t>
      </w:r>
    </w:p>
    <w:p w:rsidR="006A7A6C" w:rsidRDefault="0053593A" w:rsidP="006A7A6C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Чаще всего для реализации формул используются такие маски (рис.4).</w:t>
      </w:r>
    </w:p>
    <w:p w:rsidR="0053593A" w:rsidRDefault="0053593A" w:rsidP="006A7A6C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7D100A5" wp14:editId="0812AA0A">
                <wp:simplePos x="0" y="0"/>
                <wp:positionH relativeFrom="column">
                  <wp:align>center</wp:align>
                </wp:positionH>
                <wp:positionV relativeFrom="paragraph">
                  <wp:posOffset>1553210</wp:posOffset>
                </wp:positionV>
                <wp:extent cx="3409200" cy="331200"/>
                <wp:effectExtent l="0" t="0" r="1270" b="0"/>
                <wp:wrapTight wrapText="bothSides">
                  <wp:wrapPolygon edited="0">
                    <wp:start x="0" y="0"/>
                    <wp:lineTo x="0" y="19862"/>
                    <wp:lineTo x="21487" y="19862"/>
                    <wp:lineTo x="21487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0" cy="331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3593A" w:rsidRPr="008C7CA9" w:rsidRDefault="0053593A" w:rsidP="0053593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53593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Рисунок </w:t>
                            </w:r>
                            <w:r w:rsidRPr="0053593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begin"/>
                            </w:r>
                            <w:r w:rsidRPr="0053593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53593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separate"/>
                            </w:r>
                            <w:r w:rsidR="002E472E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</w:rPr>
                              <w:t>4</w:t>
                            </w:r>
                            <w:r w:rsidRPr="0053593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end"/>
                            </w:r>
                            <w:r w:rsidRPr="0053593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Маски Лапласиана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100A5" id="Надпись 8" o:spid="_x0000_s1029" type="#_x0000_t202" style="position:absolute;left:0;text-align:left;margin-left:0;margin-top:122.3pt;width:268.45pt;height:26.1pt;z-index:-2516449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" stroked="f">
                <v:textbox style="mso-fit-shape-to-text:t" inset="0,0,0,0">
                  <w:txbxContent>
                    <w:p w:rsidR="0053593A" w:rsidRPr="008C7CA9" w:rsidRDefault="0053593A" w:rsidP="0053593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53593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Рисунок </w:t>
                      </w:r>
                      <w:r w:rsidRPr="0053593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begin"/>
                      </w:r>
                      <w:r w:rsidRPr="0053593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instrText xml:space="preserve"> SEQ Рисунок \* ARABIC </w:instrText>
                      </w:r>
                      <w:r w:rsidRPr="0053593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separate"/>
                      </w:r>
                      <w:r w:rsidR="002E472E"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</w:rPr>
                        <w:t>4</w:t>
                      </w:r>
                      <w:r w:rsidRPr="0053593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end"/>
                      </w:r>
                      <w:r w:rsidRPr="0053593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Маски Лапласиана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53593A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9504" behindDoc="0" locked="0" layoutInCell="1" allowOverlap="1" wp14:anchorId="6396F970" wp14:editId="4E3E219F">
            <wp:simplePos x="0" y="0"/>
            <wp:positionH relativeFrom="column">
              <wp:align>center</wp:align>
            </wp:positionH>
            <wp:positionV relativeFrom="paragraph">
              <wp:posOffset>38100</wp:posOffset>
            </wp:positionV>
            <wp:extent cx="3409200" cy="1458000"/>
            <wp:effectExtent l="0" t="0" r="1270" b="8890"/>
            <wp:wrapTight wrapText="bothSides">
              <wp:wrapPolygon edited="0">
                <wp:start x="0" y="0"/>
                <wp:lineTo x="0" y="21449"/>
                <wp:lineTo x="21487" y="21449"/>
                <wp:lineTo x="2148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200" cy="14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593A" w:rsidRPr="0053593A" w:rsidRDefault="0053593A" w:rsidP="0053593A">
      <w:pPr>
        <w:rPr>
          <w:rFonts w:ascii="Times New Roman" w:hAnsi="Times New Roman" w:cs="Times New Roman"/>
          <w:sz w:val="28"/>
        </w:rPr>
      </w:pPr>
    </w:p>
    <w:p w:rsidR="0053593A" w:rsidRPr="0053593A" w:rsidRDefault="0053593A" w:rsidP="0053593A">
      <w:pPr>
        <w:rPr>
          <w:rFonts w:ascii="Times New Roman" w:hAnsi="Times New Roman" w:cs="Times New Roman"/>
          <w:sz w:val="28"/>
        </w:rPr>
      </w:pPr>
    </w:p>
    <w:p w:rsidR="0053593A" w:rsidRPr="0053593A" w:rsidRDefault="0053593A" w:rsidP="0053593A">
      <w:pPr>
        <w:rPr>
          <w:rFonts w:ascii="Times New Roman" w:hAnsi="Times New Roman" w:cs="Times New Roman"/>
          <w:sz w:val="28"/>
        </w:rPr>
      </w:pPr>
    </w:p>
    <w:p w:rsidR="0053593A" w:rsidRPr="0053593A" w:rsidRDefault="0053593A" w:rsidP="0053593A">
      <w:pPr>
        <w:rPr>
          <w:rFonts w:ascii="Times New Roman" w:hAnsi="Times New Roman" w:cs="Times New Roman"/>
          <w:sz w:val="28"/>
        </w:rPr>
      </w:pPr>
    </w:p>
    <w:p w:rsidR="0053593A" w:rsidRPr="0053593A" w:rsidRDefault="0053593A" w:rsidP="0053593A">
      <w:pPr>
        <w:rPr>
          <w:rFonts w:ascii="Times New Roman" w:hAnsi="Times New Roman" w:cs="Times New Roman"/>
          <w:sz w:val="28"/>
        </w:rPr>
      </w:pPr>
    </w:p>
    <w:p w:rsidR="0053593A" w:rsidRDefault="00AB6DF6" w:rsidP="00AB6DF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B6DF6">
        <w:rPr>
          <w:rFonts w:ascii="Times New Roman" w:hAnsi="Times New Roman" w:cs="Times New Roman"/>
          <w:sz w:val="28"/>
        </w:rPr>
        <w:t>Вторая производная равна нулю в точке перегиба. Нас интересуют те пиксели, где результат применения Лапласиана меняет знак (с положительного на отрицательный или наоборот). Если знак текущего пикселя противоположен знаку хотя бы одного из соседей И разница их значений превышает порог, то этот пиксель помечается как граница.</w:t>
      </w:r>
    </w:p>
    <w:p w:rsidR="00AB6DF6" w:rsidRDefault="00AB6DF6" w:rsidP="00632FD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AB6DF6">
        <w:rPr>
          <w:rFonts w:ascii="Times New Roman" w:hAnsi="Times New Roman" w:cs="Times New Roman"/>
          <w:i/>
          <w:sz w:val="28"/>
        </w:rPr>
        <w:t>Область применения:</w:t>
      </w:r>
      <w:r w:rsidRPr="00AB6DF6">
        <w:rPr>
          <w:rFonts w:ascii="Times New Roman" w:hAnsi="Times New Roman" w:cs="Times New Roman"/>
          <w:sz w:val="28"/>
        </w:rPr>
        <w:t xml:space="preserve"> Точное локализованное выделение границ. LoG дает очень тонкие и хорошо локализованные границы. Детектирование пятен (Blob Detection). Фильтр "мексиканская шляпа" идеально подходит для поиска областей изображения, отличающихся по яркости или цвету от окружающего фона (например, пузырьки в воде, пятна на шкуре животного).</w:t>
      </w:r>
    </w:p>
    <w:p w:rsidR="00632FD5" w:rsidRPr="00AB6DF6" w:rsidRDefault="00632FD5" w:rsidP="00632FD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7B5CDF" w:rsidRDefault="00AB6DF6" w:rsidP="00AB6DF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AB6DF6">
        <w:rPr>
          <w:rFonts w:ascii="Times New Roman" w:hAnsi="Times New Roman" w:cs="Times New Roman"/>
          <w:i/>
          <w:sz w:val="28"/>
        </w:rPr>
        <w:t xml:space="preserve">Сложность алгоритма: </w:t>
      </w:r>
      <w:r w:rsidRPr="00AB6DF6">
        <w:rPr>
          <w:rFonts w:ascii="Times New Roman" w:hAnsi="Times New Roman" w:cs="Times New Roman"/>
          <w:sz w:val="28"/>
        </w:rPr>
        <w:t>O(n), но, как правило, медленнее, чем Собель, из-за использования большего ядра свертки для Гауссова размытия и самого Лапласиана.</w:t>
      </w:r>
    </w:p>
    <w:p w:rsidR="00AB6DF6" w:rsidRPr="00A92226" w:rsidRDefault="007B5CDF" w:rsidP="007B5CDF">
      <w:pPr>
        <w:jc w:val="both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br w:type="column"/>
      </w:r>
      <w:r w:rsidRPr="00A92226">
        <w:rPr>
          <w:rFonts w:ascii="Times New Roman" w:hAnsi="Times New Roman" w:cs="Times New Roman"/>
          <w:sz w:val="28"/>
          <w:u w:val="single"/>
        </w:rPr>
        <w:lastRenderedPageBreak/>
        <w:t>2.</w:t>
      </w:r>
      <w:r w:rsidRPr="00A92226">
        <w:rPr>
          <w:u w:val="single"/>
        </w:rPr>
        <w:t xml:space="preserve"> </w:t>
      </w:r>
      <w:r w:rsidRPr="00A92226">
        <w:rPr>
          <w:rFonts w:ascii="Times New Roman" w:hAnsi="Times New Roman" w:cs="Times New Roman"/>
          <w:sz w:val="28"/>
          <w:u w:val="single"/>
        </w:rPr>
        <w:t>Иерархия контуров. Родительско-дочерние отношения</w:t>
      </w:r>
    </w:p>
    <w:p w:rsidR="007B5CDF" w:rsidRPr="007B5CDF" w:rsidRDefault="007B5CDF" w:rsidP="007B5CDF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b/>
          <w:sz w:val="28"/>
        </w:rPr>
        <w:t>Иерархия контуров</w:t>
      </w:r>
      <w:r w:rsidRPr="007B5CDF">
        <w:rPr>
          <w:rFonts w:ascii="Times New Roman" w:hAnsi="Times New Roman" w:cs="Times New Roman"/>
          <w:sz w:val="28"/>
        </w:rPr>
        <w:t xml:space="preserve"> — это структура, устанавливающая родительско-дочерние отношения между контурами. Например, при обнаружении двух контуров, один из которых расположен внутри другого, внешний контур будет являться родитель</w:t>
      </w:r>
      <w:r>
        <w:rPr>
          <w:rFonts w:ascii="Times New Roman" w:hAnsi="Times New Roman" w:cs="Times New Roman"/>
          <w:sz w:val="28"/>
        </w:rPr>
        <w:t>ским, а внутренний — дочерним.</w:t>
      </w:r>
    </w:p>
    <w:p w:rsidR="007B5CDF" w:rsidRPr="007B5CDF" w:rsidRDefault="007B5CDF" w:rsidP="007B5CDF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sz w:val="28"/>
        </w:rPr>
        <w:t>Иерархия представлена в виде массива, каждый элемент которого представляет собой ещё один массив из четырёх индексов (Next, Previous, First_Child, Parent), соответствующий одному из контуров:</w:t>
      </w:r>
    </w:p>
    <w:p w:rsidR="007B5CDF" w:rsidRPr="007B5CDF" w:rsidRDefault="007B5CDF" w:rsidP="007B5CDF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sz w:val="28"/>
        </w:rPr>
        <w:t>Индекс Next обозначает следующий контур на том же иерархическом уровне для рассматриваемого контура.</w:t>
      </w:r>
    </w:p>
    <w:p w:rsidR="007B5CDF" w:rsidRPr="007B5CDF" w:rsidRDefault="007B5CDF" w:rsidP="007B5CDF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sz w:val="28"/>
        </w:rPr>
        <w:t>Индекс Previous обозначает предыдущий контур на том же иерархическом уровне для рассматриваемого контура.</w:t>
      </w:r>
    </w:p>
    <w:p w:rsidR="007B5CDF" w:rsidRPr="007B5CDF" w:rsidRDefault="007B5CDF" w:rsidP="007B5CDF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sz w:val="28"/>
        </w:rPr>
        <w:t>Индекс First_Child обозначает первый дочерний контур для рассматриваемого контура.</w:t>
      </w:r>
    </w:p>
    <w:p w:rsidR="007B5CDF" w:rsidRDefault="007B5CDF" w:rsidP="007B5CDF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sz w:val="28"/>
        </w:rPr>
        <w:t>Индекс Parent обозначает родительский контур для рассматриваемого контура.</w:t>
      </w:r>
    </w:p>
    <w:p w:rsidR="007B5CDF" w:rsidRPr="007B5CDF" w:rsidRDefault="007B5CDF" w:rsidP="007B5CDF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7B5CDF" w:rsidRDefault="007B5CDF" w:rsidP="007B5CDF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7B5CDF">
        <w:rPr>
          <w:rFonts w:ascii="Times New Roman" w:hAnsi="Times New Roman" w:cs="Times New Roman"/>
          <w:i/>
          <w:sz w:val="28"/>
        </w:rPr>
        <w:t>Пример:</w:t>
      </w:r>
      <w:r w:rsidRPr="007B5CDF">
        <w:rPr>
          <w:rFonts w:ascii="Times New Roman" w:hAnsi="Times New Roman" w:cs="Times New Roman"/>
          <w:sz w:val="28"/>
        </w:rPr>
        <w:t xml:space="preserve"> "матрешка" — контур C внутри B, а B внутри A. Тогда A — родитель для B (уровень 1), а B — родитель для C (уровень 2).</w:t>
      </w:r>
    </w:p>
    <w:p w:rsidR="00A92226" w:rsidRDefault="00A92226" w:rsidP="00A92226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92226" w:rsidRPr="00A92226" w:rsidRDefault="00A92226" w:rsidP="00A92226">
      <w:pPr>
        <w:spacing w:after="0"/>
        <w:jc w:val="both"/>
        <w:rPr>
          <w:rFonts w:ascii="Times New Roman" w:hAnsi="Times New Roman" w:cs="Times New Roman"/>
          <w:sz w:val="28"/>
          <w:u w:val="single"/>
        </w:rPr>
      </w:pPr>
      <w:r w:rsidRPr="00A92226">
        <w:rPr>
          <w:rFonts w:ascii="Times New Roman" w:hAnsi="Times New Roman" w:cs="Times New Roman"/>
          <w:sz w:val="28"/>
          <w:u w:val="single"/>
        </w:rPr>
        <w:t>3.Локальные дескрипторы.</w:t>
      </w:r>
    </w:p>
    <w:p w:rsidR="00A92226" w:rsidRDefault="00A92226" w:rsidP="00A92226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A92226">
        <w:rPr>
          <w:rFonts w:ascii="Times New Roman" w:hAnsi="Times New Roman" w:cs="Times New Roman"/>
          <w:b/>
          <w:sz w:val="28"/>
        </w:rPr>
        <w:t>Локальные дескрипторы</w:t>
      </w:r>
      <w:r w:rsidRPr="00A92226">
        <w:rPr>
          <w:rFonts w:ascii="Times New Roman" w:hAnsi="Times New Roman" w:cs="Times New Roman"/>
          <w:sz w:val="28"/>
        </w:rPr>
        <w:t xml:space="preserve"> — это векторы, которые описывают уникальные особенности (ключевые точки) изображения. Их основная цель — быть инвариантными к изменениям масштаба, вращения, освещенности и устойчивыми к небольшим изменениям точки обзора. Они используются для сопоставления особенно</w:t>
      </w:r>
      <w:r w:rsidR="00FF37E5">
        <w:rPr>
          <w:rFonts w:ascii="Times New Roman" w:hAnsi="Times New Roman" w:cs="Times New Roman"/>
          <w:sz w:val="28"/>
        </w:rPr>
        <w:t>стей между фрагментами изображения</w:t>
      </w:r>
      <w:r w:rsidRPr="00A92226">
        <w:rPr>
          <w:rFonts w:ascii="Times New Roman" w:hAnsi="Times New Roman" w:cs="Times New Roman"/>
          <w:sz w:val="28"/>
        </w:rPr>
        <w:t>.</w:t>
      </w:r>
    </w:p>
    <w:p w:rsidR="00FF6C59" w:rsidRDefault="00FF6C59" w:rsidP="00A92226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</w:p>
    <w:p w:rsid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b/>
          <w:sz w:val="28"/>
        </w:rPr>
        <w:t>SIFT</w:t>
      </w:r>
      <w:r w:rsidRPr="00FF6C59">
        <w:rPr>
          <w:rFonts w:ascii="Times New Roman" w:hAnsi="Times New Roman" w:cs="Times New Roman"/>
          <w:sz w:val="28"/>
        </w:rPr>
        <w:t xml:space="preserve"> создает уникальный "паспорт" для каждой ключевой точки. Этот паспорт остается действительным, даже если изображение повернули, при</w:t>
      </w:r>
      <w:r>
        <w:rPr>
          <w:rFonts w:ascii="Times New Roman" w:hAnsi="Times New Roman" w:cs="Times New Roman"/>
          <w:sz w:val="28"/>
        </w:rPr>
        <w:t xml:space="preserve">близили или осветили по-другому: </w:t>
      </w:r>
      <w:r w:rsidRPr="00FF6C59">
        <w:rPr>
          <w:rFonts w:ascii="Times New Roman" w:hAnsi="Times New Roman" w:cs="Times New Roman"/>
          <w:sz w:val="28"/>
        </w:rPr>
        <w:t>Алгоритм ищет особые точки, которые не похожи на своих соседей (например, углы, пятна). Он делает это на разных масштабах (разных "уровнях приближения"), чтобы точка находилась даже если объект далеко.</w:t>
      </w:r>
      <w:r>
        <w:rPr>
          <w:rFonts w:ascii="Times New Roman" w:hAnsi="Times New Roman" w:cs="Times New Roman"/>
          <w:sz w:val="28"/>
        </w:rPr>
        <w:t xml:space="preserve"> </w:t>
      </w:r>
      <w:r w:rsidRPr="00FF6C59">
        <w:rPr>
          <w:rFonts w:ascii="Times New Roman" w:hAnsi="Times New Roman" w:cs="Times New Roman"/>
          <w:sz w:val="28"/>
        </w:rPr>
        <w:t>Для каждой точки определяется главное направление (например, если это угол, то куда он смотрит). Это нужно, чтобы описание было нечувствительно к повороту.</w:t>
      </w:r>
      <w:r>
        <w:rPr>
          <w:rFonts w:ascii="Times New Roman" w:hAnsi="Times New Roman" w:cs="Times New Roman"/>
          <w:sz w:val="28"/>
        </w:rPr>
        <w:t xml:space="preserve"> </w:t>
      </w:r>
    </w:p>
    <w:p w:rsidR="00FF6C59" w:rsidRP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sz w:val="28"/>
        </w:rPr>
        <w:t>Вокруг точки берется небо</w:t>
      </w:r>
      <w:r>
        <w:rPr>
          <w:rFonts w:ascii="Times New Roman" w:hAnsi="Times New Roman" w:cs="Times New Roman"/>
          <w:sz w:val="28"/>
        </w:rPr>
        <w:t xml:space="preserve">льшой участок (16x16 пикселей). </w:t>
      </w:r>
      <w:r w:rsidRPr="00FF6C59">
        <w:rPr>
          <w:rFonts w:ascii="Times New Roman" w:hAnsi="Times New Roman" w:cs="Times New Roman"/>
          <w:sz w:val="28"/>
        </w:rPr>
        <w:t>Этот участок разбиваетс</w:t>
      </w:r>
      <w:r>
        <w:rPr>
          <w:rFonts w:ascii="Times New Roman" w:hAnsi="Times New Roman" w:cs="Times New Roman"/>
          <w:sz w:val="28"/>
        </w:rPr>
        <w:t xml:space="preserve">я на 16 маленьких блоков (4x4). </w:t>
      </w:r>
      <w:r w:rsidRPr="00FF6C59">
        <w:rPr>
          <w:rFonts w:ascii="Times New Roman" w:hAnsi="Times New Roman" w:cs="Times New Roman"/>
          <w:sz w:val="28"/>
        </w:rPr>
        <w:t>Для каждого блока смотрится, в каком направлении "течет" градиент (куда идет переход от темного к светлому). Строится мини-гистограмма направлений.</w:t>
      </w:r>
      <w:r>
        <w:rPr>
          <w:rFonts w:ascii="Times New Roman" w:hAnsi="Times New Roman" w:cs="Times New Roman"/>
          <w:sz w:val="28"/>
        </w:rPr>
        <w:t xml:space="preserve"> </w:t>
      </w:r>
      <w:r w:rsidRPr="00FF6C59">
        <w:rPr>
          <w:rFonts w:ascii="Times New Roman" w:hAnsi="Times New Roman" w:cs="Times New Roman"/>
          <w:sz w:val="28"/>
        </w:rPr>
        <w:t>Все эти 16 мини-гистограмм объединяются в один большой вектор из 128 чисел (16 блоков * 8 направлений). Это и есть дескриптор SIFT.</w:t>
      </w:r>
    </w:p>
    <w:p w:rsidR="00FF6C59" w:rsidRP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i/>
          <w:sz w:val="28"/>
        </w:rPr>
        <w:lastRenderedPageBreak/>
        <w:t>Плюсы:</w:t>
      </w:r>
      <w:r w:rsidRPr="00FF6C59">
        <w:rPr>
          <w:rFonts w:ascii="Times New Roman" w:hAnsi="Times New Roman" w:cs="Times New Roman"/>
          <w:sz w:val="28"/>
        </w:rPr>
        <w:t xml:space="preserve"> Очень надежный и уникальный. Хорошо работает при повороте, масштабе, изменении освещения.</w:t>
      </w:r>
    </w:p>
    <w:p w:rsid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i/>
          <w:sz w:val="28"/>
        </w:rPr>
        <w:t>Минусы:</w:t>
      </w:r>
      <w:r w:rsidRPr="00FF6C59">
        <w:rPr>
          <w:rFonts w:ascii="Times New Roman" w:hAnsi="Times New Roman" w:cs="Times New Roman"/>
          <w:sz w:val="28"/>
        </w:rPr>
        <w:t xml:space="preserve"> Долгий в вычислении.</w:t>
      </w:r>
    </w:p>
    <w:p w:rsid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</w:p>
    <w:p w:rsidR="00FF6C59" w:rsidRP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251A5E">
        <w:rPr>
          <w:rFonts w:ascii="Times New Roman" w:hAnsi="Times New Roman" w:cs="Times New Roman"/>
          <w:b/>
          <w:sz w:val="28"/>
        </w:rPr>
        <w:t>SURF</w:t>
      </w:r>
      <w:r w:rsidRPr="00FF6C59">
        <w:rPr>
          <w:rFonts w:ascii="Times New Roman" w:hAnsi="Times New Roman" w:cs="Times New Roman"/>
          <w:sz w:val="28"/>
        </w:rPr>
        <w:t xml:space="preserve"> ставит перед собой ту же цель, что и SIFT, но использует математические "лайфхаки", чтобы делать это в разы быстрее.</w:t>
      </w:r>
      <w:r>
        <w:rPr>
          <w:rFonts w:ascii="Times New Roman" w:hAnsi="Times New Roman" w:cs="Times New Roman"/>
          <w:sz w:val="28"/>
        </w:rPr>
        <w:t xml:space="preserve"> </w:t>
      </w:r>
      <w:r w:rsidRPr="00FF6C59">
        <w:rPr>
          <w:rFonts w:ascii="Times New Roman" w:hAnsi="Times New Roman" w:cs="Times New Roman"/>
          <w:sz w:val="28"/>
        </w:rPr>
        <w:t>Вместо медленного построения пирамиды масштабов, SURF использует "интегральные изображения". Это такая волшебная таблица, которая позволяет вычислять сумму яркостей в любом прямоугольнике почти мгнове</w:t>
      </w:r>
      <w:r>
        <w:rPr>
          <w:rFonts w:ascii="Times New Roman" w:hAnsi="Times New Roman" w:cs="Times New Roman"/>
          <w:sz w:val="28"/>
        </w:rPr>
        <w:t xml:space="preserve">нно. Это сильно ускоряет поиск. </w:t>
      </w:r>
      <w:r w:rsidRPr="00FF6C59">
        <w:rPr>
          <w:rFonts w:ascii="Times New Roman" w:hAnsi="Times New Roman" w:cs="Times New Roman"/>
          <w:sz w:val="28"/>
        </w:rPr>
        <w:t>Вместо того чтобы кропотливо считать градиенты в каждом пикселе, SURF использует простые "волны" (вейвлеты Хаара). Он быстро оценивает распределение яркости по горизонтали и вертикали в окрестности точки.</w:t>
      </w:r>
    </w:p>
    <w:p w:rsid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sz w:val="28"/>
        </w:rPr>
        <w:t>Дескриптор: В результате получается вектор, обычно из 64 чисел, который описывает грубый паттерн яркости вокруг точки.</w:t>
      </w:r>
    </w:p>
    <w:p w:rsidR="00FF6C59" w:rsidRPr="00FF6C59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i/>
          <w:sz w:val="28"/>
        </w:rPr>
        <w:t>Плюсы:</w:t>
      </w:r>
      <w:r w:rsidRPr="00FF6C59">
        <w:rPr>
          <w:rFonts w:ascii="Times New Roman" w:hAnsi="Times New Roman" w:cs="Times New Roman"/>
          <w:sz w:val="28"/>
        </w:rPr>
        <w:t xml:space="preserve"> Значительно быстрее SIFT, при этом почти так же надежен.</w:t>
      </w:r>
    </w:p>
    <w:p w:rsidR="00251A5E" w:rsidRDefault="00FF6C59" w:rsidP="00FF6C59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 w:rsidRPr="00FF6C59">
        <w:rPr>
          <w:rFonts w:ascii="Times New Roman" w:hAnsi="Times New Roman" w:cs="Times New Roman"/>
          <w:i/>
          <w:sz w:val="28"/>
        </w:rPr>
        <w:t>Минусы:</w:t>
      </w:r>
      <w:r w:rsidRPr="00FF6C59">
        <w:rPr>
          <w:rFonts w:ascii="Times New Roman" w:hAnsi="Times New Roman" w:cs="Times New Roman"/>
          <w:sz w:val="28"/>
        </w:rPr>
        <w:t xml:space="preserve"> Может быть немного менее точен на сложных текстурах.</w:t>
      </w:r>
    </w:p>
    <w:p w:rsidR="00251A5E" w:rsidRDefault="00251A5E" w:rsidP="00251A5E">
      <w:pPr>
        <w:rPr>
          <w:rFonts w:ascii="Times New Roman" w:hAnsi="Times New Roman" w:cs="Times New Roman"/>
          <w:sz w:val="28"/>
        </w:rPr>
      </w:pPr>
    </w:p>
    <w:p w:rsidR="00657CEE" w:rsidRDefault="00251A5E" w:rsidP="00657CEE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86DC9">
        <w:rPr>
          <w:rFonts w:ascii="Times New Roman" w:hAnsi="Times New Roman" w:cs="Times New Roman"/>
          <w:b/>
          <w:sz w:val="28"/>
          <w:lang w:val="en-US"/>
        </w:rPr>
        <w:t>F</w:t>
      </w:r>
      <w:r w:rsidRPr="00586DC9">
        <w:rPr>
          <w:rFonts w:ascii="Times New Roman" w:hAnsi="Times New Roman" w:cs="Times New Roman"/>
          <w:b/>
          <w:sz w:val="28"/>
        </w:rPr>
        <w:t>AST</w:t>
      </w:r>
      <w:r>
        <w:rPr>
          <w:rFonts w:ascii="Times New Roman" w:hAnsi="Times New Roman" w:cs="Times New Roman"/>
          <w:sz w:val="28"/>
        </w:rPr>
        <w:t xml:space="preserve"> — это НЕ дескриптор, а </w:t>
      </w:r>
      <w:r w:rsidRPr="00251A5E">
        <w:rPr>
          <w:rFonts w:ascii="Times New Roman" w:hAnsi="Times New Roman" w:cs="Times New Roman"/>
          <w:sz w:val="28"/>
        </w:rPr>
        <w:t>детектор ключевых точек.</w:t>
      </w:r>
      <w:r>
        <w:rPr>
          <w:rFonts w:ascii="Times New Roman" w:hAnsi="Times New Roman" w:cs="Times New Roman"/>
          <w:sz w:val="28"/>
        </w:rPr>
        <w:t xml:space="preserve"> </w:t>
      </w:r>
      <w:r w:rsidRPr="00251A5E">
        <w:rPr>
          <w:rFonts w:ascii="Times New Roman" w:hAnsi="Times New Roman" w:cs="Times New Roman"/>
          <w:sz w:val="28"/>
        </w:rPr>
        <w:t>"Тест по кольцу": Берут пиксель p и проверяют окружно</w:t>
      </w:r>
      <w:r>
        <w:rPr>
          <w:rFonts w:ascii="Times New Roman" w:hAnsi="Times New Roman" w:cs="Times New Roman"/>
          <w:sz w:val="28"/>
        </w:rPr>
        <w:t xml:space="preserve">сть из 16 пикселей вокруг него. </w:t>
      </w:r>
      <w:r w:rsidRPr="00251A5E">
        <w:rPr>
          <w:rFonts w:ascii="Times New Roman" w:hAnsi="Times New Roman" w:cs="Times New Roman"/>
          <w:sz w:val="28"/>
        </w:rPr>
        <w:t>"Правило большинства": Если хотя бы 12 подряд идущих пикселей в этом кольце значительно ярче или значительно темнее, чем центральный пиксель p, то p объявляется угловой точкой.</w:t>
      </w:r>
      <w:r>
        <w:rPr>
          <w:rFonts w:ascii="Times New Roman" w:hAnsi="Times New Roman" w:cs="Times New Roman"/>
          <w:sz w:val="28"/>
        </w:rPr>
        <w:t xml:space="preserve"> </w:t>
      </w:r>
      <w:r w:rsidRPr="00251A5E">
        <w:rPr>
          <w:rFonts w:ascii="Times New Roman" w:hAnsi="Times New Roman" w:cs="Times New Roman"/>
          <w:sz w:val="28"/>
        </w:rPr>
        <w:t>Результат: FAST выдает кучу точек, которые выглядят как углы. Но он ничего не знает об их ориентации, масштабе и не создает для них описания.</w:t>
      </w:r>
      <w:r w:rsidR="00657CEE">
        <w:rPr>
          <w:rFonts w:ascii="Times New Roman" w:hAnsi="Times New Roman" w:cs="Times New Roman"/>
          <w:sz w:val="28"/>
        </w:rPr>
        <w:t xml:space="preserve"> </w:t>
      </w:r>
    </w:p>
    <w:p w:rsidR="00251A5E" w:rsidRPr="00251A5E" w:rsidRDefault="00251A5E" w:rsidP="00657CEE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51A5E">
        <w:rPr>
          <w:rFonts w:ascii="Times New Roman" w:hAnsi="Times New Roman" w:cs="Times New Roman"/>
          <w:sz w:val="28"/>
        </w:rPr>
        <w:t>Чтобы использовать точки, найденные FAST, к ним нужно прицепить отдельный, независимый дескриптор (например, BRIEF, ORB). Дескриптор уже и будет описывать, как</w:t>
      </w:r>
      <w:r>
        <w:rPr>
          <w:rFonts w:ascii="Times New Roman" w:hAnsi="Times New Roman" w:cs="Times New Roman"/>
          <w:sz w:val="28"/>
        </w:rPr>
        <w:t xml:space="preserve"> выглядит окружение этой точки.</w:t>
      </w:r>
    </w:p>
    <w:p w:rsidR="00251A5E" w:rsidRPr="00251A5E" w:rsidRDefault="00251A5E" w:rsidP="00657CEE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51A5E">
        <w:rPr>
          <w:rFonts w:ascii="Times New Roman" w:hAnsi="Times New Roman" w:cs="Times New Roman"/>
          <w:i/>
          <w:sz w:val="28"/>
        </w:rPr>
        <w:t>Плюсы:</w:t>
      </w:r>
      <w:r w:rsidRPr="00251A5E">
        <w:rPr>
          <w:rFonts w:ascii="Times New Roman" w:hAnsi="Times New Roman" w:cs="Times New Roman"/>
          <w:sz w:val="28"/>
        </w:rPr>
        <w:t xml:space="preserve"> Невероятно быстрый. Может работать в реальном времени на видеопотоке.</w:t>
      </w:r>
    </w:p>
    <w:p w:rsidR="00FF6C59" w:rsidRDefault="00251A5E" w:rsidP="00657CEE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51A5E">
        <w:rPr>
          <w:rFonts w:ascii="Times New Roman" w:hAnsi="Times New Roman" w:cs="Times New Roman"/>
          <w:i/>
          <w:sz w:val="28"/>
        </w:rPr>
        <w:t>Минусы:</w:t>
      </w:r>
      <w:r w:rsidRPr="00251A5E">
        <w:rPr>
          <w:rFonts w:ascii="Times New Roman" w:hAnsi="Times New Roman" w:cs="Times New Roman"/>
          <w:sz w:val="28"/>
        </w:rPr>
        <w:t xml:space="preserve"> Только находит точки, но не описывает их. Не устойчив к повороту и масштабу (сам по себе).</w:t>
      </w:r>
    </w:p>
    <w:p w:rsidR="00657CEE" w:rsidRDefault="00657CEE" w:rsidP="00657CEE">
      <w:pPr>
        <w:spacing w:after="0"/>
        <w:rPr>
          <w:rFonts w:ascii="Times New Roman" w:hAnsi="Times New Roman" w:cs="Times New Roman"/>
          <w:sz w:val="28"/>
        </w:rPr>
      </w:pPr>
    </w:p>
    <w:p w:rsidR="00A93C12" w:rsidRDefault="00A93C12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br w:type="page"/>
      </w:r>
    </w:p>
    <w:p w:rsidR="00657CEE" w:rsidRDefault="00657CEE" w:rsidP="00657CEE">
      <w:pPr>
        <w:spacing w:after="0"/>
        <w:rPr>
          <w:rFonts w:ascii="Times New Roman" w:hAnsi="Times New Roman" w:cs="Times New Roman"/>
          <w:sz w:val="28"/>
          <w:u w:val="single"/>
        </w:rPr>
      </w:pPr>
      <w:r w:rsidRPr="00657CEE">
        <w:rPr>
          <w:rFonts w:ascii="Times New Roman" w:hAnsi="Times New Roman" w:cs="Times New Roman"/>
          <w:sz w:val="28"/>
          <w:u w:val="single"/>
        </w:rPr>
        <w:lastRenderedPageBreak/>
        <w:t>4.Квадратичная интерполяция</w:t>
      </w:r>
    </w:p>
    <w:p w:rsidR="00657CEE" w:rsidRDefault="00657CEE" w:rsidP="00657CEE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93C12">
        <w:rPr>
          <w:rFonts w:ascii="Times New Roman" w:hAnsi="Times New Roman" w:cs="Times New Roman"/>
          <w:b/>
          <w:sz w:val="28"/>
        </w:rPr>
        <w:t>Квадратичная интерполяция</w:t>
      </w:r>
      <w:r w:rsidRPr="00657CEE">
        <w:rPr>
          <w:rFonts w:ascii="Times New Roman" w:hAnsi="Times New Roman" w:cs="Times New Roman"/>
          <w:sz w:val="28"/>
        </w:rPr>
        <w:t xml:space="preserve"> — это метод нахождения промежуточных значений функции путем аппроксимации её параболой (полиномом второй степени). Для построения квадратичного полинома требуются три точки.</w:t>
      </w:r>
      <w:r w:rsidR="00A93C12">
        <w:rPr>
          <w:rFonts w:ascii="Times New Roman" w:hAnsi="Times New Roman" w:cs="Times New Roman"/>
          <w:sz w:val="28"/>
        </w:rPr>
        <w:t xml:space="preserve"> </w:t>
      </w:r>
      <w:r w:rsidR="00A93C12" w:rsidRPr="00A93C12">
        <w:rPr>
          <w:rFonts w:ascii="Times New Roman" w:hAnsi="Times New Roman" w:cs="Times New Roman"/>
          <w:sz w:val="28"/>
        </w:rPr>
        <w:t>Интерполяция позволяет «заполнить пробелы», предположив, что между известными точками значения меняются по определённой закономерности.</w:t>
      </w:r>
    </w:p>
    <w:p w:rsidR="00C10EA8" w:rsidRDefault="00C10EA8" w:rsidP="00657CEE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93C12" w:rsidRPr="00A93C12" w:rsidRDefault="00A93C12" w:rsidP="00A93C12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93C12">
        <w:rPr>
          <w:rFonts w:ascii="Times New Roman" w:hAnsi="Times New Roman" w:cs="Times New Roman"/>
          <w:i/>
          <w:sz w:val="28"/>
        </w:rPr>
        <w:t>Аппроксимация функции</w:t>
      </w:r>
      <w:r w:rsidRPr="00A93C12">
        <w:rPr>
          <w:rFonts w:ascii="Times New Roman" w:hAnsi="Times New Roman" w:cs="Times New Roman"/>
          <w:sz w:val="28"/>
        </w:rPr>
        <w:t xml:space="preserve"> — это проце</w:t>
      </w:r>
      <w:r>
        <w:rPr>
          <w:rFonts w:ascii="Times New Roman" w:hAnsi="Times New Roman" w:cs="Times New Roman"/>
          <w:sz w:val="28"/>
        </w:rPr>
        <w:t xml:space="preserve">сс замены сложной функции более </w:t>
      </w:r>
      <w:r w:rsidRPr="00A93C12">
        <w:rPr>
          <w:rFonts w:ascii="Times New Roman" w:hAnsi="Times New Roman" w:cs="Times New Roman"/>
          <w:sz w:val="28"/>
        </w:rPr>
        <w:t>простой, которая по возможности близко воспроизводит значения исходной</w:t>
      </w:r>
    </w:p>
    <w:p w:rsidR="00A93C12" w:rsidRDefault="00A93C12" w:rsidP="00A93C12">
      <w:pPr>
        <w:spacing w:after="0"/>
        <w:jc w:val="both"/>
        <w:rPr>
          <w:rFonts w:ascii="Times New Roman" w:hAnsi="Times New Roman" w:cs="Times New Roman"/>
          <w:sz w:val="28"/>
        </w:rPr>
      </w:pPr>
      <w:r w:rsidRPr="00A93C12">
        <w:rPr>
          <w:rFonts w:ascii="Times New Roman" w:hAnsi="Times New Roman" w:cs="Times New Roman"/>
          <w:sz w:val="28"/>
        </w:rPr>
        <w:t>функции в заданной области.</w:t>
      </w:r>
    </w:p>
    <w:p w:rsidR="00A93C12" w:rsidRDefault="00A93C12" w:rsidP="00A93C12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93C12" w:rsidRPr="00A93C12" w:rsidRDefault="00A93C12" w:rsidP="00A93C12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A93C12">
        <w:rPr>
          <w:rFonts w:ascii="Times New Roman" w:hAnsi="Times New Roman" w:cs="Times New Roman"/>
          <w:sz w:val="28"/>
        </w:rPr>
        <w:t>Общий вид квадратичного полинома: f(x) = ax² + bx + c</w:t>
      </w:r>
    </w:p>
    <w:p w:rsidR="00A93C12" w:rsidRDefault="00A93C12" w:rsidP="00A93C12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A93C12">
        <w:rPr>
          <w:rFonts w:ascii="Times New Roman" w:hAnsi="Times New Roman" w:cs="Times New Roman"/>
          <w:sz w:val="28"/>
        </w:rPr>
        <w:t>Если известны значения функции в трех точках: (x₀, y₀), (x₁, y₁), (x₂, y₂), можно решить систему из трех уравнений для нахождения коэффициентов a, b, c.</w:t>
      </w:r>
      <w:r>
        <w:rPr>
          <w:rFonts w:ascii="Times New Roman" w:hAnsi="Times New Roman" w:cs="Times New Roman"/>
          <w:sz w:val="28"/>
        </w:rPr>
        <w:t xml:space="preserve"> Когда полином становится известен, можно интерполировать (иначе вычислить) значение функции в точке.</w:t>
      </w:r>
    </w:p>
    <w:p w:rsidR="001F10F8" w:rsidRDefault="001F10F8" w:rsidP="00A93C12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:rsidR="00320CE8" w:rsidRDefault="00941D75" w:rsidP="00A93C12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941D75">
        <w:rPr>
          <w:rFonts w:ascii="Times New Roman" w:hAnsi="Times New Roman" w:cs="Times New Roman"/>
          <w:i/>
          <w:sz w:val="28"/>
        </w:rPr>
        <w:t>Применение:</w:t>
      </w:r>
      <w:r>
        <w:rPr>
          <w:rFonts w:ascii="Times New Roman" w:hAnsi="Times New Roman" w:cs="Times New Roman"/>
          <w:sz w:val="28"/>
        </w:rPr>
        <w:t xml:space="preserve"> у</w:t>
      </w:r>
      <w:r w:rsidRPr="00941D75">
        <w:rPr>
          <w:rFonts w:ascii="Times New Roman" w:hAnsi="Times New Roman" w:cs="Times New Roman"/>
          <w:sz w:val="28"/>
        </w:rPr>
        <w:t>вел</w:t>
      </w:r>
      <w:r>
        <w:rPr>
          <w:rFonts w:ascii="Times New Roman" w:hAnsi="Times New Roman" w:cs="Times New Roman"/>
          <w:sz w:val="28"/>
        </w:rPr>
        <w:t xml:space="preserve">ичение изображения. </w:t>
      </w:r>
      <w:r w:rsidRPr="00941D75">
        <w:rPr>
          <w:rFonts w:ascii="Times New Roman" w:hAnsi="Times New Roman" w:cs="Times New Roman"/>
          <w:sz w:val="28"/>
        </w:rPr>
        <w:t>Когда нужно увеличить картинку, новые пиксели создаются на основе старых. Билинейная интерполяция (похожий метод, но проще) считает среднее взвешенное между 4 соседями, а квадратичная может дать более гладкий и качественный результат, учитывая больше соседей для построения кривой.</w:t>
      </w:r>
    </w:p>
    <w:p w:rsidR="00320CE8" w:rsidRDefault="00320CE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41D75" w:rsidRDefault="00320CE8" w:rsidP="00320CE8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893A2D">
        <w:rPr>
          <w:rFonts w:ascii="Times New Roman" w:hAnsi="Times New Roman" w:cs="Times New Roman"/>
          <w:b/>
          <w:sz w:val="28"/>
        </w:rPr>
        <w:lastRenderedPageBreak/>
        <w:t>Практическая часть</w:t>
      </w:r>
    </w:p>
    <w:p w:rsidR="002E472E" w:rsidRPr="002E472E" w:rsidRDefault="002E472E" w:rsidP="002E472E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работы алгоритма отображения номеров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представлен на (рис. 5).</w:t>
      </w:r>
    </w:p>
    <w:p w:rsidR="00320CE8" w:rsidRDefault="002E472E" w:rsidP="00320CE8">
      <w:pPr>
        <w:spacing w:after="0"/>
        <w:ind w:firstLine="708"/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66EEE86" wp14:editId="28C15DB4">
                <wp:simplePos x="0" y="0"/>
                <wp:positionH relativeFrom="column">
                  <wp:posOffset>-1270</wp:posOffset>
                </wp:positionH>
                <wp:positionV relativeFrom="paragraph">
                  <wp:posOffset>3798570</wp:posOffset>
                </wp:positionV>
                <wp:extent cx="59397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E472E" w:rsidRPr="00814385" w:rsidRDefault="002E472E" w:rsidP="002E472E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</w:rPr>
                            </w:pP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Рисунок </w:t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begin"/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</w:rPr>
                              <w:t>5</w:t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end"/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Поиск автомобильного номера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EEE86" id="Надпись 12" o:spid="_x0000_s1030" type="#_x0000_t202" style="position:absolute;left:0;text-align:left;margin-left:-.1pt;margin-top:299.1pt;width:467.7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" stroked="f">
                <v:textbox style="mso-fit-shape-to-text:t" inset="0,0,0,0">
                  <w:txbxContent>
                    <w:p w:rsidR="002E472E" w:rsidRPr="00814385" w:rsidRDefault="002E472E" w:rsidP="002E472E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</w:rPr>
                      </w:pP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Рисунок </w:t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begin"/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instrText xml:space="preserve"> SEQ Рисунок \* ARABIC </w:instrText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</w:rPr>
                        <w:t>5</w:t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end"/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Поиск автомобильного номера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F533D" w:rsidRPr="00BF533D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73600" behindDoc="0" locked="0" layoutInCell="1" allowOverlap="1" wp14:anchorId="1D347FC2" wp14:editId="02160641">
            <wp:simplePos x="0" y="0"/>
            <wp:positionH relativeFrom="column">
              <wp:align>center</wp:align>
            </wp:positionH>
            <wp:positionV relativeFrom="paragraph">
              <wp:posOffset>296545</wp:posOffset>
            </wp:positionV>
            <wp:extent cx="5940000" cy="3445200"/>
            <wp:effectExtent l="0" t="0" r="3810" b="3175"/>
            <wp:wrapTight wrapText="bothSides">
              <wp:wrapPolygon edited="0">
                <wp:start x="0" y="0"/>
                <wp:lineTo x="0" y="21500"/>
                <wp:lineTo x="21545" y="21500"/>
                <wp:lineTo x="2154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CE8" w:rsidRPr="002E472E" w:rsidRDefault="00320CE8" w:rsidP="00320CE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C855D4" w:rsidRDefault="00C855D4" w:rsidP="00320CE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2E472E" w:rsidRDefault="002E472E" w:rsidP="00C855D4">
      <w:pPr>
        <w:jc w:val="center"/>
        <w:rPr>
          <w:rFonts w:ascii="Times New Roman" w:hAnsi="Times New Roman" w:cs="Times New Roman"/>
          <w:sz w:val="28"/>
        </w:rPr>
      </w:pPr>
    </w:p>
    <w:p w:rsidR="002E472E" w:rsidRDefault="002E472E" w:rsidP="00C855D4">
      <w:pPr>
        <w:jc w:val="center"/>
        <w:rPr>
          <w:rFonts w:ascii="Times New Roman" w:hAnsi="Times New Roman" w:cs="Times New Roman"/>
          <w:sz w:val="28"/>
        </w:rPr>
      </w:pPr>
    </w:p>
    <w:p w:rsidR="002E472E" w:rsidRDefault="002E472E" w:rsidP="00C855D4">
      <w:pPr>
        <w:jc w:val="center"/>
        <w:rPr>
          <w:rFonts w:ascii="Times New Roman" w:hAnsi="Times New Roman" w:cs="Times New Roman"/>
          <w:sz w:val="28"/>
        </w:rPr>
      </w:pPr>
    </w:p>
    <w:p w:rsidR="002E472E" w:rsidRDefault="002E472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E472E" w:rsidRPr="002E472E" w:rsidRDefault="00BD134A" w:rsidP="00BD134A">
      <w:pPr>
        <w:tabs>
          <w:tab w:val="left" w:pos="912"/>
        </w:tabs>
        <w:ind w:firstLine="851"/>
        <w:jc w:val="both"/>
        <w:rPr>
          <w:rFonts w:ascii="Times New Roman" w:hAnsi="Times New Roman" w:cs="Times New Roman"/>
          <w:sz w:val="28"/>
        </w:rPr>
      </w:pPr>
      <w:r w:rsidRPr="00BF533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52332023" wp14:editId="0E64B3E9">
            <wp:simplePos x="0" y="0"/>
            <wp:positionH relativeFrom="column">
              <wp:posOffset>123825</wp:posOffset>
            </wp:positionH>
            <wp:positionV relativeFrom="paragraph">
              <wp:posOffset>788035</wp:posOffset>
            </wp:positionV>
            <wp:extent cx="5738400" cy="40644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400" cy="406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72E">
        <w:rPr>
          <w:rFonts w:ascii="Times New Roman" w:hAnsi="Times New Roman" w:cs="Times New Roman"/>
          <w:sz w:val="28"/>
        </w:rPr>
        <w:t xml:space="preserve">Здесь представлен пример работы детектора границ Кэнни для определения границ (рис. 6). Работа алгоритма определения ключевых точек </w:t>
      </w:r>
      <w:r w:rsidR="002E472E">
        <w:rPr>
          <w:rFonts w:ascii="Times New Roman" w:hAnsi="Times New Roman" w:cs="Times New Roman"/>
          <w:sz w:val="28"/>
          <w:lang w:val="en-US"/>
        </w:rPr>
        <w:t>FAST</w:t>
      </w:r>
      <w:r w:rsidR="002E472E" w:rsidRPr="00BD134A">
        <w:rPr>
          <w:rFonts w:ascii="Times New Roman" w:hAnsi="Times New Roman" w:cs="Times New Roman"/>
          <w:sz w:val="28"/>
        </w:rPr>
        <w:t xml:space="preserve"> </w:t>
      </w:r>
      <w:r w:rsidR="002E472E">
        <w:rPr>
          <w:rFonts w:ascii="Times New Roman" w:hAnsi="Times New Roman" w:cs="Times New Roman"/>
          <w:sz w:val="28"/>
        </w:rPr>
        <w:t>представлена на (рис. 7).</w:t>
      </w:r>
    </w:p>
    <w:p w:rsidR="00C855D4" w:rsidRPr="00C855D4" w:rsidRDefault="00BD134A" w:rsidP="00BD134A">
      <w:pPr>
        <w:tabs>
          <w:tab w:val="left" w:pos="912"/>
        </w:tabs>
        <w:ind w:firstLine="851"/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3DF2CC6" wp14:editId="23C56AFE">
                <wp:simplePos x="0" y="0"/>
                <wp:positionH relativeFrom="column">
                  <wp:align>center</wp:align>
                </wp:positionH>
                <wp:positionV relativeFrom="paragraph">
                  <wp:posOffset>8216900</wp:posOffset>
                </wp:positionV>
                <wp:extent cx="5151600" cy="266400"/>
                <wp:effectExtent l="0" t="0" r="0" b="635"/>
                <wp:wrapTight wrapText="bothSides">
                  <wp:wrapPolygon edited="0">
                    <wp:start x="0" y="0"/>
                    <wp:lineTo x="0" y="20105"/>
                    <wp:lineTo x="21488" y="20105"/>
                    <wp:lineTo x="21488" y="0"/>
                    <wp:lineTo x="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266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E472E" w:rsidRPr="00BD134A" w:rsidRDefault="00BD134A" w:rsidP="002E472E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>Рисунок 7</w:t>
                            </w:r>
                            <w:r w:rsidR="002E472E"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Работа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алгоритма определения ключевых точек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lang w:val="en-US"/>
                              </w:rP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F2CC6" id="Надпись 14" o:spid="_x0000_s1031" type="#_x0000_t202" style="position:absolute;left:0;text-align:left;margin-left:0;margin-top:647pt;width:405.65pt;height:21pt;z-index:-2516326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" stroked="f">
                <v:textbox inset="0,0,0,0">
                  <w:txbxContent>
                    <w:p w:rsidR="002E472E" w:rsidRPr="00BD134A" w:rsidRDefault="00BD134A" w:rsidP="002E472E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>Рисунок 7</w:t>
                      </w:r>
                      <w:r w:rsidR="002E472E"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Работа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алгоритма определения ключевых точек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lang w:val="en-US"/>
                        </w:rPr>
                        <w:t>FAST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855D4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77696" behindDoc="0" locked="0" layoutInCell="1" allowOverlap="1" wp14:anchorId="3BD06274" wp14:editId="445DDBAD">
            <wp:simplePos x="0" y="0"/>
            <wp:positionH relativeFrom="column">
              <wp:posOffset>122555</wp:posOffset>
            </wp:positionH>
            <wp:positionV relativeFrom="paragraph">
              <wp:posOffset>4511040</wp:posOffset>
            </wp:positionV>
            <wp:extent cx="5695200" cy="3618000"/>
            <wp:effectExtent l="0" t="0" r="1270" b="1905"/>
            <wp:wrapTight wrapText="bothSides">
              <wp:wrapPolygon edited="0">
                <wp:start x="0" y="0"/>
                <wp:lineTo x="0" y="21498"/>
                <wp:lineTo x="21533" y="21498"/>
                <wp:lineTo x="21533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200" cy="36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FC14606" wp14:editId="14A84DA4">
                <wp:simplePos x="0" y="0"/>
                <wp:positionH relativeFrom="column">
                  <wp:posOffset>852170</wp:posOffset>
                </wp:positionH>
                <wp:positionV relativeFrom="paragraph">
                  <wp:posOffset>4145280</wp:posOffset>
                </wp:positionV>
                <wp:extent cx="4237200" cy="266400"/>
                <wp:effectExtent l="0" t="0" r="0" b="635"/>
                <wp:wrapTight wrapText="bothSides">
                  <wp:wrapPolygon edited="0">
                    <wp:start x="0" y="0"/>
                    <wp:lineTo x="0" y="20105"/>
                    <wp:lineTo x="21464" y="20105"/>
                    <wp:lineTo x="21464" y="0"/>
                    <wp:lineTo x="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0" cy="266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E472E" w:rsidRPr="00741462" w:rsidRDefault="002E472E" w:rsidP="002E472E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</w:rPr>
                            </w:pP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Рисунок </w:t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begin"/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separate"/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>6</w:t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fldChar w:fldCharType="end"/>
                            </w:r>
                            <w:r w:rsidRPr="002E472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</w:rPr>
                              <w:t xml:space="preserve"> - Работа алгоритма детектора границ Кэнни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14606" id="Надпись 13" o:spid="_x0000_s1032" type="#_x0000_t202" style="position:absolute;left:0;text-align:left;margin-left:67.1pt;margin-top:326.4pt;width:333.65pt;height:21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" stroked="f">
                <v:textbox inset="0,0,0,0">
                  <w:txbxContent>
                    <w:p w:rsidR="002E472E" w:rsidRPr="00741462" w:rsidRDefault="002E472E" w:rsidP="002E472E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</w:rPr>
                      </w:pP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Рисунок </w:t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begin"/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instrText xml:space="preserve"> SEQ Рисунок \* ARABIC </w:instrText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separate"/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>6</w:t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fldChar w:fldCharType="end"/>
                      </w:r>
                      <w:r w:rsidRPr="002E472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</w:rPr>
                        <w:t xml:space="preserve"> - Работа алгоритма детектора границ Кэнни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C855D4" w:rsidRPr="00C855D4" w:rsidRDefault="00C855D4" w:rsidP="00BD134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855D4">
        <w:rPr>
          <w:rFonts w:ascii="Times New Roman" w:hAnsi="Times New Roman" w:cs="Times New Roman"/>
          <w:b/>
          <w:sz w:val="28"/>
        </w:rPr>
        <w:lastRenderedPageBreak/>
        <w:t>Вывод: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работы, я выяснила, что в</w:t>
      </w:r>
      <w:r w:rsidRPr="00911739">
        <w:rPr>
          <w:rFonts w:ascii="Times New Roman" w:hAnsi="Times New Roman" w:cs="Times New Roman"/>
          <w:sz w:val="28"/>
          <w:szCs w:val="28"/>
        </w:rPr>
        <w:t xml:space="preserve"> совокупности эти методы образуют базовый инструментарий для предварительной обработки, анализа и выделения признаков </w:t>
      </w:r>
      <w:r>
        <w:rPr>
          <w:rFonts w:ascii="Times New Roman" w:hAnsi="Times New Roman" w:cs="Times New Roman"/>
          <w:sz w:val="28"/>
          <w:szCs w:val="28"/>
        </w:rPr>
        <w:t xml:space="preserve">в задачах компьютерного зрения. </w:t>
      </w: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C855D4" w:rsidRPr="00C855D4" w:rsidRDefault="00C855D4" w:rsidP="00C855D4">
      <w:pPr>
        <w:rPr>
          <w:rFonts w:ascii="Times New Roman" w:hAnsi="Times New Roman" w:cs="Times New Roman"/>
          <w:sz w:val="28"/>
        </w:rPr>
      </w:pPr>
    </w:p>
    <w:p w:rsidR="00BF533D" w:rsidRPr="00C855D4" w:rsidRDefault="00BF533D" w:rsidP="00C855D4">
      <w:pPr>
        <w:rPr>
          <w:rFonts w:ascii="Times New Roman" w:hAnsi="Times New Roman" w:cs="Times New Roman"/>
          <w:sz w:val="28"/>
        </w:rPr>
      </w:pPr>
    </w:p>
    <w:sectPr w:rsidR="00BF533D" w:rsidRPr="00C85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FE8" w:rsidRDefault="002A7FE8" w:rsidP="002E472E">
      <w:pPr>
        <w:spacing w:after="0" w:line="240" w:lineRule="auto"/>
      </w:pPr>
      <w:r>
        <w:separator/>
      </w:r>
    </w:p>
  </w:endnote>
  <w:endnote w:type="continuationSeparator" w:id="0">
    <w:p w:rsidR="002A7FE8" w:rsidRDefault="002A7FE8" w:rsidP="002E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FE8" w:rsidRDefault="002A7FE8" w:rsidP="002E472E">
      <w:pPr>
        <w:spacing w:after="0" w:line="240" w:lineRule="auto"/>
      </w:pPr>
      <w:r>
        <w:separator/>
      </w:r>
    </w:p>
  </w:footnote>
  <w:footnote w:type="continuationSeparator" w:id="0">
    <w:p w:rsidR="002A7FE8" w:rsidRDefault="002A7FE8" w:rsidP="002E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21452"/>
    <w:multiLevelType w:val="hybridMultilevel"/>
    <w:tmpl w:val="94D63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811FA"/>
    <w:multiLevelType w:val="hybridMultilevel"/>
    <w:tmpl w:val="C6E00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871AF2"/>
    <w:multiLevelType w:val="hybridMultilevel"/>
    <w:tmpl w:val="60BA26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F4A1B92"/>
    <w:multiLevelType w:val="hybridMultilevel"/>
    <w:tmpl w:val="F7565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919"/>
    <w:rsid w:val="00071CCD"/>
    <w:rsid w:val="00095FAA"/>
    <w:rsid w:val="000B4F95"/>
    <w:rsid w:val="000D0F15"/>
    <w:rsid w:val="000E6771"/>
    <w:rsid w:val="00162E88"/>
    <w:rsid w:val="001F10F8"/>
    <w:rsid w:val="001F2154"/>
    <w:rsid w:val="00251A5E"/>
    <w:rsid w:val="002A7FE8"/>
    <w:rsid w:val="002E472E"/>
    <w:rsid w:val="00320CE8"/>
    <w:rsid w:val="00350062"/>
    <w:rsid w:val="003B69D1"/>
    <w:rsid w:val="004A4E55"/>
    <w:rsid w:val="004D3071"/>
    <w:rsid w:val="0053593A"/>
    <w:rsid w:val="00554D53"/>
    <w:rsid w:val="00586DC9"/>
    <w:rsid w:val="005F0625"/>
    <w:rsid w:val="005F643D"/>
    <w:rsid w:val="00632FD5"/>
    <w:rsid w:val="00657CEE"/>
    <w:rsid w:val="00662740"/>
    <w:rsid w:val="006728CD"/>
    <w:rsid w:val="006A6A74"/>
    <w:rsid w:val="006A7A6C"/>
    <w:rsid w:val="006F7A59"/>
    <w:rsid w:val="00703919"/>
    <w:rsid w:val="0074048A"/>
    <w:rsid w:val="007B5CDF"/>
    <w:rsid w:val="007F39AA"/>
    <w:rsid w:val="008120FC"/>
    <w:rsid w:val="00875237"/>
    <w:rsid w:val="00893A2D"/>
    <w:rsid w:val="008A254C"/>
    <w:rsid w:val="008A6FAA"/>
    <w:rsid w:val="009226E7"/>
    <w:rsid w:val="00937369"/>
    <w:rsid w:val="00941D75"/>
    <w:rsid w:val="00A31E2C"/>
    <w:rsid w:val="00A66B6F"/>
    <w:rsid w:val="00A732E3"/>
    <w:rsid w:val="00A92226"/>
    <w:rsid w:val="00A93C12"/>
    <w:rsid w:val="00AA4ED6"/>
    <w:rsid w:val="00AB6DF6"/>
    <w:rsid w:val="00AD1770"/>
    <w:rsid w:val="00B969D6"/>
    <w:rsid w:val="00BC3FFD"/>
    <w:rsid w:val="00BC4BA4"/>
    <w:rsid w:val="00BD134A"/>
    <w:rsid w:val="00BF533D"/>
    <w:rsid w:val="00C07B95"/>
    <w:rsid w:val="00C10EA8"/>
    <w:rsid w:val="00C76AEF"/>
    <w:rsid w:val="00C855D4"/>
    <w:rsid w:val="00CC51BF"/>
    <w:rsid w:val="00CE685E"/>
    <w:rsid w:val="00D32914"/>
    <w:rsid w:val="00E658C5"/>
    <w:rsid w:val="00E75206"/>
    <w:rsid w:val="00E913C7"/>
    <w:rsid w:val="00ED738E"/>
    <w:rsid w:val="00FE6D15"/>
    <w:rsid w:val="00FF37E5"/>
    <w:rsid w:val="00FF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BF229"/>
  <w15:chartTrackingRefBased/>
  <w15:docId w15:val="{5757B88F-64DB-4C09-ACA0-91EE4453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A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625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752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E4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472E"/>
  </w:style>
  <w:style w:type="paragraph" w:styleId="a7">
    <w:name w:val="footer"/>
    <w:basedOn w:val="a"/>
    <w:link w:val="a8"/>
    <w:uiPriority w:val="99"/>
    <w:unhideWhenUsed/>
    <w:rsid w:val="002E4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4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61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096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12</Pages>
  <Words>2088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776337@776337.ru</dc:creator>
  <cp:keywords/>
  <dc:description/>
  <cp:lastModifiedBy>776337@776337.ru</cp:lastModifiedBy>
  <cp:revision>53</cp:revision>
  <dcterms:created xsi:type="dcterms:W3CDTF">2025-11-17T06:05:00Z</dcterms:created>
  <dcterms:modified xsi:type="dcterms:W3CDTF">2025-11-18T07:50:00Z</dcterms:modified>
</cp:coreProperties>
</file>