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008167"/>
        <w:docPartObj>
          <w:docPartGallery w:val="Cover Pages"/>
          <w:docPartUnique/>
        </w:docPartObj>
      </w:sdtPr>
      <w:sdtContent>
        <w:p w14:paraId="629DFB2D" w14:textId="41969FE5" w:rsidR="004613ED" w:rsidRDefault="004613ED"/>
        <w:p w14:paraId="34F31CA2" w14:textId="77777777" w:rsidR="004613ED" w:rsidRDefault="004613ED"/>
        <w:p w14:paraId="6B83E465" w14:textId="77777777" w:rsidR="004613ED" w:rsidRDefault="004613ED"/>
        <w:p w14:paraId="05391941" w14:textId="77777777" w:rsidR="004613ED" w:rsidRDefault="004613ED"/>
        <w:p w14:paraId="316079D8" w14:textId="77777777" w:rsidR="004613ED" w:rsidRDefault="004613ED"/>
        <w:p w14:paraId="755A47D6" w14:textId="77777777" w:rsidR="004613ED" w:rsidRDefault="004613ED"/>
        <w:p w14:paraId="6AB42C14" w14:textId="77777777" w:rsidR="004613ED" w:rsidRDefault="004613ED"/>
        <w:p w14:paraId="6C4E43B5" w14:textId="77777777" w:rsidR="004613ED" w:rsidRDefault="004613ED"/>
        <w:p w14:paraId="39DB571A" w14:textId="77777777" w:rsidR="004613ED" w:rsidRDefault="004613ED"/>
        <w:p w14:paraId="2FDA2CA3" w14:textId="77777777" w:rsidR="004613ED" w:rsidRDefault="004613ED"/>
        <w:p w14:paraId="74D8D0B3" w14:textId="77777777" w:rsidR="004613ED" w:rsidRDefault="004613ED"/>
        <w:p w14:paraId="6190C16B" w14:textId="77777777" w:rsidR="004613ED" w:rsidRDefault="004613ED"/>
        <w:p w14:paraId="382B45B6" w14:textId="77777777" w:rsidR="004613ED" w:rsidRDefault="004613ED"/>
        <w:p w14:paraId="71497B34" w14:textId="77777777" w:rsidR="004613ED" w:rsidRDefault="004613ED"/>
        <w:p w14:paraId="7D5DD230" w14:textId="77777777" w:rsidR="004613ED" w:rsidRDefault="004613ED"/>
        <w:p w14:paraId="52B4260B" w14:textId="77777777" w:rsidR="004613ED" w:rsidRDefault="004613ED"/>
        <w:p w14:paraId="64245E3E" w14:textId="77777777" w:rsidR="004613ED" w:rsidRDefault="004613ED" w:rsidP="004613ED">
          <w:pPr>
            <w:rPr>
              <w:sz w:val="40"/>
              <w:szCs w:val="40"/>
            </w:rPr>
          </w:pPr>
          <w:r w:rsidRPr="00AF5306">
            <w:rPr>
              <w:sz w:val="40"/>
              <w:szCs w:val="40"/>
            </w:rPr>
            <w:t>Interprofessional organizational and System leadership</w:t>
          </w:r>
        </w:p>
        <w:p w14:paraId="62406017" w14:textId="77777777" w:rsidR="004613ED" w:rsidRPr="00AF5306" w:rsidRDefault="004613ED" w:rsidP="004613ED">
          <w:pPr>
            <w:rPr>
              <w:sz w:val="40"/>
              <w:szCs w:val="40"/>
            </w:rPr>
          </w:pPr>
        </w:p>
        <w:p w14:paraId="5AB33DF4" w14:textId="77777777" w:rsidR="004613ED" w:rsidRDefault="004613ED" w:rsidP="004613ED">
          <w:pPr>
            <w:rPr>
              <w:sz w:val="40"/>
              <w:szCs w:val="40"/>
            </w:rPr>
          </w:pPr>
          <w:r w:rsidRPr="00AF5306">
            <w:rPr>
              <w:sz w:val="40"/>
              <w:szCs w:val="40"/>
            </w:rPr>
            <w:t>NRSE-6053C</w:t>
          </w:r>
        </w:p>
        <w:p w14:paraId="295C8D30" w14:textId="77777777" w:rsidR="004613ED" w:rsidRPr="00AF5306" w:rsidRDefault="004613ED" w:rsidP="004613ED">
          <w:pPr>
            <w:rPr>
              <w:sz w:val="40"/>
              <w:szCs w:val="40"/>
            </w:rPr>
          </w:pPr>
        </w:p>
        <w:p w14:paraId="5EA13238" w14:textId="77777777" w:rsidR="004613ED" w:rsidRDefault="004613ED" w:rsidP="004613ED">
          <w:pPr>
            <w:rPr>
              <w:sz w:val="40"/>
              <w:szCs w:val="40"/>
            </w:rPr>
          </w:pPr>
          <w:r w:rsidRPr="00AF5306">
            <w:rPr>
              <w:sz w:val="40"/>
              <w:szCs w:val="40"/>
            </w:rPr>
            <w:t>Professor: Jane E O’Rourke</w:t>
          </w:r>
        </w:p>
        <w:p w14:paraId="691068A1" w14:textId="77777777" w:rsidR="004613ED" w:rsidRPr="00AF5306" w:rsidRDefault="004613ED" w:rsidP="004613ED">
          <w:pPr>
            <w:rPr>
              <w:sz w:val="40"/>
              <w:szCs w:val="40"/>
            </w:rPr>
          </w:pPr>
        </w:p>
        <w:p w14:paraId="358AE3F9" w14:textId="77777777" w:rsidR="004613ED" w:rsidRDefault="004613ED" w:rsidP="004613ED">
          <w:pPr>
            <w:rPr>
              <w:sz w:val="40"/>
              <w:szCs w:val="40"/>
            </w:rPr>
          </w:pPr>
          <w:r w:rsidRPr="00AF5306">
            <w:rPr>
              <w:sz w:val="40"/>
              <w:szCs w:val="40"/>
            </w:rPr>
            <w:t>Walden university</w:t>
          </w:r>
        </w:p>
        <w:p w14:paraId="2C58881F" w14:textId="77777777" w:rsidR="004613ED" w:rsidRPr="00AF5306" w:rsidRDefault="004613ED" w:rsidP="004613ED">
          <w:pPr>
            <w:rPr>
              <w:sz w:val="40"/>
              <w:szCs w:val="40"/>
            </w:rPr>
          </w:pPr>
        </w:p>
        <w:p w14:paraId="5B6ADDBC" w14:textId="77777777" w:rsidR="004613ED" w:rsidRDefault="004613ED" w:rsidP="004613ED">
          <w:pPr>
            <w:rPr>
              <w:sz w:val="40"/>
              <w:szCs w:val="40"/>
            </w:rPr>
          </w:pPr>
          <w:proofErr w:type="spellStart"/>
          <w:r w:rsidRPr="00AF5306">
            <w:rPr>
              <w:sz w:val="40"/>
              <w:szCs w:val="40"/>
            </w:rPr>
            <w:t>Ritu</w:t>
          </w:r>
          <w:proofErr w:type="spellEnd"/>
          <w:r w:rsidRPr="00AF5306">
            <w:rPr>
              <w:sz w:val="40"/>
              <w:szCs w:val="40"/>
            </w:rPr>
            <w:t xml:space="preserve"> Adhikari </w:t>
          </w:r>
        </w:p>
        <w:p w14:paraId="2DC95249" w14:textId="77777777" w:rsidR="004613ED" w:rsidRPr="00AF5306" w:rsidRDefault="004613ED" w:rsidP="004613ED">
          <w:pPr>
            <w:rPr>
              <w:sz w:val="40"/>
              <w:szCs w:val="40"/>
            </w:rPr>
          </w:pPr>
        </w:p>
        <w:p w14:paraId="1F667DF5" w14:textId="77777777" w:rsidR="004613ED" w:rsidRPr="00AF5306" w:rsidRDefault="004613ED" w:rsidP="004613ED">
          <w:pPr>
            <w:rPr>
              <w:sz w:val="40"/>
              <w:szCs w:val="40"/>
            </w:rPr>
          </w:pPr>
          <w:r w:rsidRPr="00AF5306">
            <w:rPr>
              <w:sz w:val="40"/>
              <w:szCs w:val="40"/>
            </w:rPr>
            <w:t>Date: 6/1</w:t>
          </w:r>
          <w:r>
            <w:rPr>
              <w:sz w:val="40"/>
              <w:szCs w:val="40"/>
            </w:rPr>
            <w:t>8</w:t>
          </w:r>
          <w:r w:rsidRPr="00AF5306">
            <w:rPr>
              <w:sz w:val="40"/>
              <w:szCs w:val="40"/>
            </w:rPr>
            <w:t>/2023</w:t>
          </w:r>
        </w:p>
        <w:p w14:paraId="39FAE5C3" w14:textId="77777777" w:rsidR="004613ED" w:rsidRPr="00AF5306" w:rsidRDefault="004613ED" w:rsidP="004613ED">
          <w:pPr>
            <w:rPr>
              <w:sz w:val="40"/>
              <w:szCs w:val="40"/>
            </w:rPr>
          </w:pPr>
        </w:p>
        <w:p w14:paraId="7CE40CA9" w14:textId="135583F6" w:rsidR="004613ED" w:rsidRDefault="004613ED">
          <w:r>
            <w:br w:type="page"/>
          </w:r>
        </w:p>
      </w:sdtContent>
    </w:sdt>
    <w:p w14:paraId="0E0C028A" w14:textId="77777777" w:rsidR="000A3645" w:rsidRDefault="000A3645" w:rsidP="000A3645">
      <w:pPr>
        <w:shd w:val="clear" w:color="auto" w:fill="FFFFFF"/>
        <w:spacing w:before="100" w:beforeAutospacing="1" w:after="100" w:afterAutospacing="1"/>
        <w:ind w:left="1095"/>
        <w:rPr>
          <w:rFonts w:ascii="Lato" w:hAnsi="Lato"/>
          <w:color w:val="2D3B45"/>
        </w:rPr>
      </w:pPr>
    </w:p>
    <w:p w14:paraId="5F3277D1" w14:textId="77777777" w:rsidR="008C18D6" w:rsidRDefault="008C18D6" w:rsidP="00852140">
      <w:pPr>
        <w:shd w:val="clear" w:color="auto" w:fill="FFFFFF"/>
        <w:spacing w:before="100" w:beforeAutospacing="1" w:after="100" w:afterAutospacing="1" w:line="480" w:lineRule="auto"/>
        <w:ind w:left="1095"/>
        <w:rPr>
          <w:rFonts w:ascii="Lato" w:hAnsi="Lato"/>
          <w:color w:val="2D3B45"/>
        </w:rPr>
      </w:pPr>
    </w:p>
    <w:p w14:paraId="65630624" w14:textId="31164CB7" w:rsidR="00852140" w:rsidRPr="004613ED" w:rsidRDefault="000B4C7C" w:rsidP="004613ED">
      <w:pPr>
        <w:shd w:val="clear" w:color="auto" w:fill="FFFFFF"/>
        <w:spacing w:before="100" w:beforeAutospacing="1" w:after="100" w:afterAutospacing="1" w:line="480" w:lineRule="auto"/>
        <w:ind w:left="1095"/>
        <w:rPr>
          <w:color w:val="2D3B45"/>
        </w:rPr>
      </w:pPr>
      <w:r w:rsidRPr="004613ED">
        <w:t xml:space="preserve">Nursing administration should focus more on retention because </w:t>
      </w:r>
      <w:r w:rsidR="00A35FDF" w:rsidRPr="004613ED">
        <w:t>it's</w:t>
      </w:r>
      <w:r w:rsidRPr="004613ED">
        <w:t xml:space="preserve"> not uncommon to have</w:t>
      </w:r>
      <w:r w:rsidR="000A3645" w:rsidRPr="004613ED">
        <w:t xml:space="preserve"> </w:t>
      </w:r>
      <w:r w:rsidRPr="004613ED">
        <w:t xml:space="preserve">thoughts of leaving the profession by a Nurse. Nurses are </w:t>
      </w:r>
      <w:r w:rsidR="00A35FDF" w:rsidRPr="004613ED">
        <w:t>short-staffed</w:t>
      </w:r>
      <w:r w:rsidRPr="004613ED">
        <w:t>, work long hours</w:t>
      </w:r>
      <w:r w:rsidR="00A35FDF" w:rsidRPr="004613ED">
        <w:t>,</w:t>
      </w:r>
      <w:r w:rsidRPr="004613ED">
        <w:t xml:space="preserve"> and are paid less when compared to the work they do </w:t>
      </w:r>
      <w:r w:rsidR="00A35FDF" w:rsidRPr="004613ED">
        <w:t>daily</w:t>
      </w:r>
      <w:r w:rsidRPr="004613ED">
        <w:t xml:space="preserve">. </w:t>
      </w:r>
      <w:r w:rsidR="000A3645" w:rsidRPr="004613ED">
        <w:t xml:space="preserve"> </w:t>
      </w:r>
      <w:r w:rsidR="00852140" w:rsidRPr="004613ED">
        <w:t xml:space="preserve">Two competing needs impacting the Nursing shortage are Nurses burnout and the Aging Nursing workforce. </w:t>
      </w:r>
    </w:p>
    <w:p w14:paraId="6E349F3C" w14:textId="22EF930F" w:rsidR="000B4C7C" w:rsidRPr="004613ED" w:rsidRDefault="000B4C7C" w:rsidP="004613ED">
      <w:pPr>
        <w:spacing w:line="480" w:lineRule="auto"/>
      </w:pPr>
    </w:p>
    <w:p w14:paraId="5187E077" w14:textId="1658FE48" w:rsidR="00A35FDF" w:rsidRPr="004613ED" w:rsidRDefault="00D06E7F" w:rsidP="004613ED">
      <w:pPr>
        <w:spacing w:line="480" w:lineRule="auto"/>
      </w:pPr>
      <w:r w:rsidRPr="004613ED">
        <w:t xml:space="preserve">Burnout can be feeling of no or low energy, decreased professional </w:t>
      </w:r>
      <w:r w:rsidR="006F656D" w:rsidRPr="004613ED">
        <w:t>efficiency</w:t>
      </w:r>
      <w:r w:rsidR="00A35FDF" w:rsidRPr="004613ED">
        <w:t>,</w:t>
      </w:r>
      <w:r w:rsidR="006F656D" w:rsidRPr="004613ED">
        <w:t xml:space="preserve"> and more mental distance from </w:t>
      </w:r>
      <w:r w:rsidR="00A35FDF" w:rsidRPr="004613ED">
        <w:t>one’s</w:t>
      </w:r>
      <w:r w:rsidR="006F656D" w:rsidRPr="004613ED">
        <w:t xml:space="preserve"> job </w:t>
      </w:r>
      <w:r w:rsidR="006F656D" w:rsidRPr="004613ED">
        <w:t>(Gardiner et al., 2022)</w:t>
      </w:r>
      <w:r w:rsidR="006F656D" w:rsidRPr="004613ED">
        <w:t xml:space="preserve"> leading to turnover, moral distress</w:t>
      </w:r>
      <w:r w:rsidR="00A35FDF" w:rsidRPr="004613ED">
        <w:t>,</w:t>
      </w:r>
      <w:r w:rsidR="006F656D" w:rsidRPr="004613ED">
        <w:t xml:space="preserve"> and no job satisfaction. Burnout can be seen among all </w:t>
      </w:r>
      <w:r w:rsidR="00A35FDF" w:rsidRPr="004613ED">
        <w:t>nurses,</w:t>
      </w:r>
      <w:r w:rsidR="006F656D" w:rsidRPr="004613ED">
        <w:t xml:space="preserve"> but the majority is seen in novice nurses</w:t>
      </w:r>
      <w:r w:rsidR="005C6108" w:rsidRPr="004613ED">
        <w:t xml:space="preserve">. Most nurses </w:t>
      </w:r>
      <w:r w:rsidR="00A35FDF" w:rsidRPr="004613ED">
        <w:t>describe</w:t>
      </w:r>
      <w:r w:rsidR="005C6108" w:rsidRPr="004613ED">
        <w:t xml:space="preserve"> </w:t>
      </w:r>
      <w:r w:rsidR="00A35FDF" w:rsidRPr="004613ED">
        <w:t xml:space="preserve">the </w:t>
      </w:r>
      <w:r w:rsidR="005C6108" w:rsidRPr="004613ED">
        <w:t xml:space="preserve">first few years </w:t>
      </w:r>
      <w:r w:rsidR="00A35FDF" w:rsidRPr="004613ED">
        <w:t>as challenging and stressful;</w:t>
      </w:r>
      <w:r w:rsidR="005C6108" w:rsidRPr="004613ED">
        <w:t xml:space="preserve"> many also consider leaving the profession.</w:t>
      </w:r>
      <w:r w:rsidR="001949BD" w:rsidRPr="004613ED">
        <w:t xml:space="preserve"> </w:t>
      </w:r>
      <w:r w:rsidR="005C6108" w:rsidRPr="004613ED">
        <w:t xml:space="preserve">First six months of their nursing career, </w:t>
      </w:r>
      <w:r w:rsidR="005C6108" w:rsidRPr="004613ED">
        <w:t>30% of nurses experience bullying</w:t>
      </w:r>
      <w:r w:rsidR="005C6108" w:rsidRPr="004613ED">
        <w:t xml:space="preserve">, </w:t>
      </w:r>
      <w:r w:rsidR="005C6108" w:rsidRPr="004613ED">
        <w:t xml:space="preserve">Burnout, and workplace incivility </w:t>
      </w:r>
      <w:r w:rsidR="00A35FDF" w:rsidRPr="004613ED">
        <w:t>which</w:t>
      </w:r>
      <w:r w:rsidR="005C6108" w:rsidRPr="004613ED">
        <w:t xml:space="preserve"> is </w:t>
      </w:r>
      <w:r w:rsidR="005C6108" w:rsidRPr="004613ED">
        <w:t xml:space="preserve">associated with </w:t>
      </w:r>
      <w:r w:rsidR="00A35FDF" w:rsidRPr="004613ED">
        <w:t xml:space="preserve">the </w:t>
      </w:r>
      <w:r w:rsidR="005C6108" w:rsidRPr="004613ED">
        <w:t>poor mental and overall health of n</w:t>
      </w:r>
      <w:r w:rsidR="005C6108" w:rsidRPr="004613ED">
        <w:t xml:space="preserve">ovice </w:t>
      </w:r>
      <w:r w:rsidR="005C6108" w:rsidRPr="004613ED">
        <w:t>nurses.</w:t>
      </w:r>
      <w:r w:rsidR="005C6108" w:rsidRPr="004613ED">
        <w:t xml:space="preserve"> </w:t>
      </w:r>
      <w:r w:rsidR="00525AB5" w:rsidRPr="004613ED">
        <w:t>(</w:t>
      </w:r>
      <w:r w:rsidR="005C6108" w:rsidRPr="004613ED">
        <w:t xml:space="preserve">Gardiner et al., 2022) </w:t>
      </w:r>
      <w:r w:rsidR="005C6108" w:rsidRPr="004613ED">
        <w:t xml:space="preserve">therefore, </w:t>
      </w:r>
      <w:r w:rsidR="00A35FDF" w:rsidRPr="004613ED">
        <w:t>the well-being</w:t>
      </w:r>
      <w:r w:rsidR="005C6108" w:rsidRPr="004613ED">
        <w:t xml:space="preserve"> of novice nurses plays an important role </w:t>
      </w:r>
      <w:r w:rsidR="00A35FDF" w:rsidRPr="004613ED">
        <w:t>in</w:t>
      </w:r>
      <w:r w:rsidR="005C6108" w:rsidRPr="004613ED">
        <w:t xml:space="preserve"> nurse retention as well as patient satisfaction and outcomes. </w:t>
      </w:r>
      <w:r w:rsidR="00A35FDF" w:rsidRPr="004613ED">
        <w:t xml:space="preserve">Formal </w:t>
      </w:r>
      <w:r w:rsidR="00A35FDF" w:rsidRPr="004613ED">
        <w:t xml:space="preserve">as well as </w:t>
      </w:r>
      <w:r w:rsidR="00A35FDF" w:rsidRPr="004613ED">
        <w:t xml:space="preserve">informal </w:t>
      </w:r>
      <w:r w:rsidR="00A35FDF" w:rsidRPr="004613ED">
        <w:t xml:space="preserve">approaches from both individuals and organizations </w:t>
      </w:r>
      <w:r w:rsidR="00A35FDF" w:rsidRPr="004613ED">
        <w:t xml:space="preserve">to support nurse transition and </w:t>
      </w:r>
      <w:r w:rsidR="00A35FDF" w:rsidRPr="004613ED">
        <w:t xml:space="preserve">assist in </w:t>
      </w:r>
      <w:r w:rsidR="00A35FDF" w:rsidRPr="004613ED">
        <w:t xml:space="preserve">practice fulfillment are key to </w:t>
      </w:r>
      <w:r w:rsidR="00A35FDF" w:rsidRPr="004613ED">
        <w:t xml:space="preserve">a smooth integration </w:t>
      </w:r>
      <w:r w:rsidR="00A35FDF" w:rsidRPr="004613ED">
        <w:t xml:space="preserve">into professional nursing roles and </w:t>
      </w:r>
      <w:r w:rsidR="00A35FDF" w:rsidRPr="004613ED">
        <w:t xml:space="preserve">guarantee </w:t>
      </w:r>
      <w:r w:rsidR="00A35FDF" w:rsidRPr="004613ED">
        <w:t>ongoing retention.</w:t>
      </w:r>
    </w:p>
    <w:p w14:paraId="56E64EC3" w14:textId="7F8A1922" w:rsidR="001949BD" w:rsidRPr="004613ED" w:rsidRDefault="001949BD" w:rsidP="004613ED">
      <w:pPr>
        <w:spacing w:line="480" w:lineRule="auto"/>
      </w:pPr>
      <w:r w:rsidRPr="004613ED">
        <w:t xml:space="preserve">The national shortage of the Nursing workforce has been exacerbated by the aging workforce. Older Nurses are leaving the workforce for various reasons such as financial reasons, they tend to retire early if they think that they have reached financial security for their retirement. Health </w:t>
      </w:r>
      <w:r w:rsidRPr="004613ED">
        <w:lastRenderedPageBreak/>
        <w:t xml:space="preserve">concerns and family situations are the other reason they are retiring early. They </w:t>
      </w:r>
      <w:r w:rsidRPr="004613ED">
        <w:t>must</w:t>
      </w:r>
      <w:r w:rsidRPr="004613ED">
        <w:t xml:space="preserve"> take care of their sick children or sick relative. Older nurses are vulnerable to the physical as well as mental demands of Nursing because Nursing is not easy physically and mentally and once you are old it will show on you. Rapid changes in technology also impact older nurses practice competence on top of heavy workloads and less physical and mental stamina. </w:t>
      </w:r>
      <w:r w:rsidRPr="004613ED">
        <w:t xml:space="preserve">All this </w:t>
      </w:r>
      <w:r w:rsidR="0067300C" w:rsidRPr="004613ED">
        <w:t>led</w:t>
      </w:r>
      <w:r w:rsidRPr="004613ED">
        <w:t xml:space="preserve"> to early retirement and not wanting to work part-time or </w:t>
      </w:r>
      <w:proofErr w:type="spellStart"/>
      <w:r w:rsidRPr="004613ED">
        <w:t>perdiem</w:t>
      </w:r>
      <w:proofErr w:type="spellEnd"/>
      <w:r w:rsidRPr="004613ED">
        <w:t xml:space="preserve"> after retirement. </w:t>
      </w:r>
    </w:p>
    <w:p w14:paraId="457C917D" w14:textId="77777777" w:rsidR="001949BD" w:rsidRPr="00AB42FE" w:rsidRDefault="001949BD" w:rsidP="004613ED">
      <w:pPr>
        <w:spacing w:line="480" w:lineRule="auto"/>
        <w:rPr>
          <w:sz w:val="28"/>
          <w:szCs w:val="28"/>
        </w:rPr>
      </w:pPr>
    </w:p>
    <w:p w14:paraId="3352FE23" w14:textId="05E87379" w:rsidR="000B4C7C" w:rsidRPr="00AB42FE" w:rsidRDefault="00A76BBC" w:rsidP="004613ED">
      <w:pPr>
        <w:spacing w:line="480" w:lineRule="auto"/>
        <w:rPr>
          <w:b/>
          <w:bCs/>
          <w:sz w:val="28"/>
          <w:szCs w:val="28"/>
        </w:rPr>
      </w:pPr>
      <w:r w:rsidRPr="00AB42FE">
        <w:rPr>
          <w:b/>
          <w:bCs/>
          <w:sz w:val="28"/>
          <w:szCs w:val="28"/>
        </w:rPr>
        <w:t>Policies in my organization that influence Nursing Shortage</w:t>
      </w:r>
    </w:p>
    <w:p w14:paraId="41A299CF" w14:textId="40635AC4" w:rsidR="00A76BBC" w:rsidRPr="004613ED" w:rsidRDefault="0075431C" w:rsidP="004613ED">
      <w:pPr>
        <w:spacing w:line="480" w:lineRule="auto"/>
        <w:rPr>
          <w:color w:val="2D3B45"/>
          <w:shd w:val="clear" w:color="auto" w:fill="FFFFFF"/>
        </w:rPr>
      </w:pPr>
      <w:r w:rsidRPr="004613ED">
        <w:t xml:space="preserve">My organizational policy is to hire </w:t>
      </w:r>
      <w:r w:rsidR="00A76BBC" w:rsidRPr="004613ED">
        <w:t>more travel nurses who normally have a contract of 13 weeks</w:t>
      </w:r>
      <w:r w:rsidR="00525AB5" w:rsidRPr="004613ED">
        <w:t xml:space="preserve">. </w:t>
      </w:r>
      <w:r w:rsidR="00A76BBC" w:rsidRPr="004613ED">
        <w:t>last month a lot of Nurses from my unit left and they hire a total of 10 travel Nurses who will stay with us only for 13 weeks</w:t>
      </w:r>
      <w:r w:rsidR="0067300C" w:rsidRPr="004613ED">
        <w:t xml:space="preserve">, </w:t>
      </w:r>
      <w:r w:rsidR="00A76BBC" w:rsidRPr="004613ED">
        <w:t xml:space="preserve">if they want to continue working with </w:t>
      </w:r>
      <w:proofErr w:type="gramStart"/>
      <w:r w:rsidR="00A76BBC" w:rsidRPr="004613ED">
        <w:t>us</w:t>
      </w:r>
      <w:proofErr w:type="gramEnd"/>
      <w:r w:rsidR="00A76BBC" w:rsidRPr="004613ED">
        <w:t xml:space="preserve"> they can </w:t>
      </w:r>
      <w:r w:rsidRPr="004613ED">
        <w:t>renew</w:t>
      </w:r>
      <w:r w:rsidR="00A76BBC" w:rsidRPr="004613ED">
        <w:t xml:space="preserve"> </w:t>
      </w:r>
      <w:r w:rsidRPr="004613ED">
        <w:t xml:space="preserve">the </w:t>
      </w:r>
      <w:r w:rsidR="00A76BBC" w:rsidRPr="004613ED">
        <w:t xml:space="preserve">contract and no matter how many times they renew the contract the maximum time they can work with us is six months. My organization is doing this to save </w:t>
      </w:r>
      <w:r w:rsidRPr="004613ED">
        <w:t>costs</w:t>
      </w:r>
      <w:r w:rsidR="00A76BBC" w:rsidRPr="004613ED">
        <w:t xml:space="preserve"> and spend less on Nurses</w:t>
      </w:r>
      <w:r w:rsidR="00525AB5" w:rsidRPr="004613ED">
        <w:t xml:space="preserve"> (resources) because</w:t>
      </w:r>
      <w:r w:rsidRPr="004613ED">
        <w:t xml:space="preserve"> they don’t have to provide benefits to the travel nurses. </w:t>
      </w:r>
      <w:r w:rsidR="001949BD" w:rsidRPr="004613ED">
        <w:t>I</w:t>
      </w:r>
      <w:r w:rsidRPr="004613ED">
        <w:t xml:space="preserve"> and my other </w:t>
      </w:r>
      <w:r w:rsidR="001949BD" w:rsidRPr="004613ED">
        <w:t>full-time</w:t>
      </w:r>
      <w:r w:rsidRPr="004613ED">
        <w:t xml:space="preserve"> coworkers</w:t>
      </w:r>
      <w:r w:rsidR="001949BD" w:rsidRPr="004613ED">
        <w:t xml:space="preserve"> are fully aware</w:t>
      </w:r>
      <w:r w:rsidRPr="004613ED">
        <w:t xml:space="preserve"> that they get more </w:t>
      </w:r>
      <w:r w:rsidR="001949BD" w:rsidRPr="004613ED">
        <w:t>than</w:t>
      </w:r>
      <w:r w:rsidRPr="004613ED">
        <w:t xml:space="preserve"> double the pay we get doing the same work, </w:t>
      </w:r>
      <w:r w:rsidR="001E4CE2" w:rsidRPr="004613ED">
        <w:t>and sometimes we are doing more than them, we get the sickest patient because Travel nurses can't take care of certain patients</w:t>
      </w:r>
      <w:r w:rsidR="00525AB5" w:rsidRPr="004613ED">
        <w:t xml:space="preserve">. </w:t>
      </w:r>
      <w:r w:rsidR="001E4CE2" w:rsidRPr="004613ED">
        <w:t xml:space="preserve"> It's common for full-time Nurses to feel that they are not valued and not appreciated, </w:t>
      </w:r>
      <w:r w:rsidRPr="004613ED">
        <w:t xml:space="preserve">therefore </w:t>
      </w:r>
      <w:r w:rsidR="001949BD" w:rsidRPr="004613ED">
        <w:t>full-time</w:t>
      </w:r>
      <w:r w:rsidRPr="004613ED">
        <w:t xml:space="preserve"> </w:t>
      </w:r>
      <w:r w:rsidR="001949BD" w:rsidRPr="004613ED">
        <w:t>nurses</w:t>
      </w:r>
      <w:r w:rsidRPr="004613ED">
        <w:t xml:space="preserve"> don’t </w:t>
      </w:r>
      <w:r w:rsidR="001949BD" w:rsidRPr="004613ED">
        <w:t>hesitate</w:t>
      </w:r>
      <w:r w:rsidRPr="004613ED">
        <w:t xml:space="preserve"> to look for better </w:t>
      </w:r>
      <w:r w:rsidR="001949BD" w:rsidRPr="004613ED">
        <w:t>jobs</w:t>
      </w:r>
      <w:r w:rsidRPr="004613ED">
        <w:t xml:space="preserve"> somewhere else. This </w:t>
      </w:r>
      <w:r w:rsidR="00525AB5" w:rsidRPr="004613ED">
        <w:t xml:space="preserve">policy </w:t>
      </w:r>
      <w:r w:rsidRPr="004613ED">
        <w:t xml:space="preserve">has been adding to more Nursing </w:t>
      </w:r>
      <w:r w:rsidR="001949BD" w:rsidRPr="004613ED">
        <w:t>shortages</w:t>
      </w:r>
      <w:r w:rsidRPr="004613ED">
        <w:t xml:space="preserve"> in my organization. </w:t>
      </w:r>
      <w:r w:rsidR="001949BD" w:rsidRPr="004613ED">
        <w:rPr>
          <w:color w:val="2D3B45"/>
          <w:shd w:val="clear" w:color="auto" w:fill="FFFFFF"/>
        </w:rPr>
        <w:t>I completely</w:t>
      </w:r>
      <w:r w:rsidR="00976A15" w:rsidRPr="004613ED">
        <w:rPr>
          <w:color w:val="2D3B45"/>
          <w:shd w:val="clear" w:color="auto" w:fill="FFFFFF"/>
        </w:rPr>
        <w:t xml:space="preserve"> agree with Kelly and </w:t>
      </w:r>
      <w:proofErr w:type="spellStart"/>
      <w:r w:rsidR="00976A15" w:rsidRPr="004613ED">
        <w:rPr>
          <w:color w:val="2D3B45"/>
          <w:shd w:val="clear" w:color="auto" w:fill="FFFFFF"/>
        </w:rPr>
        <w:t>Porr</w:t>
      </w:r>
      <w:proofErr w:type="spellEnd"/>
      <w:r w:rsidR="00976A15" w:rsidRPr="004613ED">
        <w:rPr>
          <w:color w:val="2D3B45"/>
          <w:shd w:val="clear" w:color="auto" w:fill="FFFFFF"/>
        </w:rPr>
        <w:t xml:space="preserve">, that </w:t>
      </w:r>
      <w:r w:rsidR="00976A15" w:rsidRPr="004613ED">
        <w:rPr>
          <w:color w:val="2D3B45"/>
          <w:shd w:val="clear" w:color="auto" w:fill="FFFFFF"/>
        </w:rPr>
        <w:t>current healthcare pushes toward a business model approach to healthcare because it's not about patient experience but about how to make more money by using limited resources</w:t>
      </w:r>
      <w:r w:rsidR="00976A15" w:rsidRPr="004613ED">
        <w:rPr>
          <w:color w:val="2D3B45"/>
          <w:shd w:val="clear" w:color="auto" w:fill="FFFFFF"/>
        </w:rPr>
        <w:t xml:space="preserve">. </w:t>
      </w:r>
    </w:p>
    <w:p w14:paraId="17040805" w14:textId="77777777" w:rsidR="008C18D6" w:rsidRPr="004613ED" w:rsidRDefault="008C18D6" w:rsidP="004613ED">
      <w:pPr>
        <w:spacing w:line="480" w:lineRule="auto"/>
        <w:rPr>
          <w:b/>
          <w:bCs/>
          <w:color w:val="2D3B45"/>
          <w:shd w:val="clear" w:color="auto" w:fill="FFFFFF"/>
        </w:rPr>
      </w:pPr>
    </w:p>
    <w:p w14:paraId="43538FC0" w14:textId="0A898432" w:rsidR="001E4CE2" w:rsidRPr="00AB42FE" w:rsidRDefault="001E4CE2" w:rsidP="004613ED">
      <w:pPr>
        <w:spacing w:line="480" w:lineRule="auto"/>
        <w:rPr>
          <w:b/>
          <w:bCs/>
          <w:color w:val="2D3B45"/>
          <w:sz w:val="28"/>
          <w:szCs w:val="28"/>
          <w:shd w:val="clear" w:color="auto" w:fill="FFFFFF"/>
        </w:rPr>
      </w:pPr>
      <w:r w:rsidRPr="00AB42FE">
        <w:rPr>
          <w:b/>
          <w:bCs/>
          <w:color w:val="2D3B45"/>
          <w:sz w:val="28"/>
          <w:szCs w:val="28"/>
          <w:shd w:val="clear" w:color="auto" w:fill="FFFFFF"/>
        </w:rPr>
        <w:lastRenderedPageBreak/>
        <w:t>Ethical Critique</w:t>
      </w:r>
    </w:p>
    <w:p w14:paraId="58A12EA1" w14:textId="5A030F55" w:rsidR="008C18D6" w:rsidRPr="004613ED" w:rsidRDefault="008C18D6" w:rsidP="004613ED">
      <w:pPr>
        <w:spacing w:line="480" w:lineRule="auto"/>
        <w:rPr>
          <w:color w:val="2D3B45"/>
          <w:shd w:val="clear" w:color="auto" w:fill="FFFFFF"/>
        </w:rPr>
      </w:pPr>
      <w:r w:rsidRPr="004613ED">
        <w:rPr>
          <w:color w:val="2D3B45"/>
          <w:shd w:val="clear" w:color="auto" w:fill="FFFFFF"/>
        </w:rPr>
        <w:t xml:space="preserve">Milliken asserts it is vital that nurses should recognize and address ethical issues when they arise. One way to empower nurses so that they can act as moral agents and provide patients with safe and ethical care is by developing ethical awareness. To call a nursing action to be ethical its aim should be to promote nursing goals according to patient wishes. </w:t>
      </w:r>
    </w:p>
    <w:p w14:paraId="242F51D7" w14:textId="4C883F93" w:rsidR="001E4CE2" w:rsidRPr="004613ED" w:rsidRDefault="00362288" w:rsidP="004613ED">
      <w:pPr>
        <w:spacing w:line="480" w:lineRule="auto"/>
        <w:rPr>
          <w:color w:val="1E2E49"/>
          <w:shd w:val="clear" w:color="auto" w:fill="F6F6F3"/>
        </w:rPr>
      </w:pPr>
      <w:r w:rsidRPr="004613ED">
        <w:rPr>
          <w:color w:val="000000"/>
          <w:shd w:val="clear" w:color="auto" w:fill="FFFFFF"/>
        </w:rPr>
        <w:t>The four main principles of ethics</w:t>
      </w:r>
      <w:r w:rsidRPr="004613ED">
        <w:rPr>
          <w:color w:val="000000"/>
          <w:shd w:val="clear" w:color="auto" w:fill="FFFFFF"/>
        </w:rPr>
        <w:t xml:space="preserve"> are </w:t>
      </w:r>
      <w:r w:rsidRPr="004613ED">
        <w:rPr>
          <w:color w:val="000000"/>
          <w:shd w:val="clear" w:color="auto" w:fill="FFFFFF"/>
        </w:rPr>
        <w:t>autonomy, beneficence, justice, and non-maleficence.</w:t>
      </w:r>
      <w:r w:rsidRPr="004613ED">
        <w:t xml:space="preserve"> </w:t>
      </w:r>
      <w:r w:rsidRPr="004613ED">
        <w:t>(Haddad &amp; Geiger, 2022)</w:t>
      </w:r>
      <w:r w:rsidRPr="004613ED">
        <w:t xml:space="preserve"> In other words, no harm should be done to the patient, it </w:t>
      </w:r>
      <w:r w:rsidR="00F138C3" w:rsidRPr="004613ED">
        <w:t>must</w:t>
      </w:r>
      <w:r w:rsidRPr="004613ED">
        <w:t xml:space="preserve"> be only good </w:t>
      </w:r>
      <w:r w:rsidR="00F138C3" w:rsidRPr="004613ED">
        <w:t>and, in an organization,</w:t>
      </w:r>
      <w:r w:rsidRPr="004613ED">
        <w:t xml:space="preserve"> where the number of nurses </w:t>
      </w:r>
      <w:r w:rsidR="00F138C3" w:rsidRPr="004613ED">
        <w:t>is</w:t>
      </w:r>
      <w:r w:rsidRPr="004613ED">
        <w:t xml:space="preserve"> low, they </w:t>
      </w:r>
      <w:r w:rsidR="00F138C3" w:rsidRPr="004613ED">
        <w:t>can’t</w:t>
      </w:r>
      <w:r w:rsidRPr="004613ED">
        <w:t xml:space="preserve"> provide quality care, </w:t>
      </w:r>
      <w:r w:rsidR="00F138C3" w:rsidRPr="004613ED">
        <w:t>there</w:t>
      </w:r>
      <w:r w:rsidRPr="004613ED">
        <w:t xml:space="preserve"> is </w:t>
      </w:r>
      <w:r w:rsidR="00F138C3" w:rsidRPr="004613ED">
        <w:t xml:space="preserve">a </w:t>
      </w:r>
      <w:r w:rsidRPr="004613ED">
        <w:t xml:space="preserve">high risk of harming the patient, high chance of </w:t>
      </w:r>
      <w:r w:rsidR="00F138C3" w:rsidRPr="004613ED">
        <w:t>mak</w:t>
      </w:r>
      <w:r w:rsidRPr="004613ED">
        <w:t xml:space="preserve">ing errors because </w:t>
      </w:r>
      <w:r w:rsidR="00F138C3" w:rsidRPr="004613ED">
        <w:t xml:space="preserve">the </w:t>
      </w:r>
      <w:r w:rsidRPr="004613ED">
        <w:t xml:space="preserve">nurse </w:t>
      </w:r>
      <w:r w:rsidR="00F138C3" w:rsidRPr="004613ED">
        <w:t>is</w:t>
      </w:r>
      <w:r w:rsidRPr="004613ED">
        <w:t xml:space="preserve"> trying to do multiple </w:t>
      </w:r>
      <w:r w:rsidR="00F138C3" w:rsidRPr="004613ED">
        <w:t>tasks</w:t>
      </w:r>
      <w:r w:rsidRPr="004613ED">
        <w:t xml:space="preserve"> at </w:t>
      </w:r>
      <w:r w:rsidR="00F138C3" w:rsidRPr="004613ED">
        <w:t xml:space="preserve">a </w:t>
      </w:r>
      <w:r w:rsidRPr="004613ED">
        <w:t xml:space="preserve">time. Nurses are overwhelmed because of so many </w:t>
      </w:r>
      <w:r w:rsidR="00F138C3" w:rsidRPr="004613ED">
        <w:t>tasks</w:t>
      </w:r>
      <w:r w:rsidRPr="004613ED">
        <w:t xml:space="preserve"> they </w:t>
      </w:r>
      <w:r w:rsidR="00F138C3" w:rsidRPr="004613ED">
        <w:t>must</w:t>
      </w:r>
      <w:r w:rsidRPr="004613ED">
        <w:t xml:space="preserve"> do</w:t>
      </w:r>
      <w:r w:rsidR="00F138C3" w:rsidRPr="004613ED">
        <w:t xml:space="preserve">, which will affect patients and nurse themselves. There is an ethical violation because of no justice to the patient and nurses. </w:t>
      </w:r>
    </w:p>
    <w:p w14:paraId="3CF2A2AD" w14:textId="017C0338" w:rsidR="001E4CE2" w:rsidRPr="004613ED" w:rsidRDefault="001E4CE2" w:rsidP="004613ED">
      <w:pPr>
        <w:spacing w:line="480" w:lineRule="auto"/>
        <w:rPr>
          <w:color w:val="2D3B45"/>
          <w:shd w:val="clear" w:color="auto" w:fill="FFFFFF"/>
        </w:rPr>
      </w:pPr>
      <w:r w:rsidRPr="004613ED">
        <w:rPr>
          <w:color w:val="2D3B45"/>
          <w:shd w:val="clear" w:color="auto" w:fill="FFFFFF"/>
        </w:rPr>
        <w:t xml:space="preserve">The strength of this policy in promoting ethics would be the new nurses will follow the rules and practice standards and won't take shortcuts when providing care to the patients as they know that their work ethics is being observed and they are getting paid way more than full-time nurses. The weakness is that it may not be beneficial for the full-time nurses because they will be overworked mainly after the Travel Nurses complete their contract.  This automatically harms the patient because of the low-quality care they will get due to short staffing. I work in a Critical care unit and yesterday I started my shift with a critically ill patient, I was busy with the patient for half of the shift and then the patient started declining more and end up coding, it was a long code, code was successful, and I transferred the patient to another ICU. I returned to my unit after transferring the </w:t>
      </w:r>
      <w:r w:rsidR="00525AB5" w:rsidRPr="004613ED">
        <w:rPr>
          <w:color w:val="2D3B45"/>
          <w:shd w:val="clear" w:color="auto" w:fill="FFFFFF"/>
        </w:rPr>
        <w:t xml:space="preserve">patient </w:t>
      </w:r>
      <w:r w:rsidRPr="004613ED">
        <w:rPr>
          <w:color w:val="2D3B45"/>
          <w:shd w:val="clear" w:color="auto" w:fill="FFFFFF"/>
        </w:rPr>
        <w:t xml:space="preserve">thinking I will complete my charting and take a mental break for a few minutes. Before all that happened, my charge nurse came to me and said that I am getting </w:t>
      </w:r>
      <w:r w:rsidRPr="004613ED">
        <w:rPr>
          <w:color w:val="2D3B45"/>
          <w:shd w:val="clear" w:color="auto" w:fill="FFFFFF"/>
        </w:rPr>
        <w:lastRenderedPageBreak/>
        <w:t xml:space="preserve">another patient who got TPA and is bleeding from everywhere, he is declining, and I </w:t>
      </w:r>
      <w:proofErr w:type="gramStart"/>
      <w:r w:rsidRPr="004613ED">
        <w:rPr>
          <w:color w:val="2D3B45"/>
          <w:shd w:val="clear" w:color="auto" w:fill="FFFFFF"/>
        </w:rPr>
        <w:t>have to</w:t>
      </w:r>
      <w:proofErr w:type="gramEnd"/>
      <w:r w:rsidRPr="004613ED">
        <w:rPr>
          <w:color w:val="2D3B45"/>
          <w:shd w:val="clear" w:color="auto" w:fill="FFFFFF"/>
        </w:rPr>
        <w:t xml:space="preserve"> rush to that room now because we don’t have nurses to take that patient. For the first time in my Nursing </w:t>
      </w:r>
      <w:r w:rsidR="00F138C3" w:rsidRPr="004613ED">
        <w:rPr>
          <w:color w:val="2D3B45"/>
          <w:shd w:val="clear" w:color="auto" w:fill="FFFFFF"/>
        </w:rPr>
        <w:t>career</w:t>
      </w:r>
      <w:r w:rsidRPr="004613ED">
        <w:rPr>
          <w:color w:val="2D3B45"/>
          <w:shd w:val="clear" w:color="auto" w:fill="FFFFFF"/>
        </w:rPr>
        <w:t>, I was teary in the unit, but I control myself and went to see my other patient wh</w:t>
      </w:r>
      <w:r w:rsidR="00525AB5" w:rsidRPr="004613ED">
        <w:rPr>
          <w:color w:val="2D3B45"/>
          <w:shd w:val="clear" w:color="auto" w:fill="FFFFFF"/>
        </w:rPr>
        <w:t xml:space="preserve">o </w:t>
      </w:r>
      <w:r w:rsidRPr="004613ED">
        <w:rPr>
          <w:color w:val="2D3B45"/>
          <w:shd w:val="clear" w:color="auto" w:fill="FFFFFF"/>
        </w:rPr>
        <w:t xml:space="preserve">was </w:t>
      </w:r>
      <w:r w:rsidR="00525AB5" w:rsidRPr="004613ED">
        <w:rPr>
          <w:color w:val="2D3B45"/>
          <w:shd w:val="clear" w:color="auto" w:fill="FFFFFF"/>
        </w:rPr>
        <w:t>in bad shape, the</w:t>
      </w:r>
      <w:r w:rsidRPr="004613ED">
        <w:rPr>
          <w:color w:val="2D3B45"/>
          <w:shd w:val="clear" w:color="auto" w:fill="FFFFFF"/>
        </w:rPr>
        <w:t xml:space="preserve"> rest of my shift was very busy, with no help from nurses and charge because everyone was busy.</w:t>
      </w:r>
      <w:r w:rsidR="00525AB5" w:rsidRPr="004613ED">
        <w:rPr>
          <w:color w:val="2D3B45"/>
          <w:shd w:val="clear" w:color="auto" w:fill="FFFFFF"/>
        </w:rPr>
        <w:t xml:space="preserve"> I thought the patient would have gotten better care if we were adequately staffed but I tried my best.</w:t>
      </w:r>
      <w:r w:rsidRPr="004613ED">
        <w:rPr>
          <w:color w:val="2D3B45"/>
          <w:shd w:val="clear" w:color="auto" w:fill="FFFFFF"/>
        </w:rPr>
        <w:t xml:space="preserve"> I stayed on the unit late, had no break, and had to stay late to complete my task for the previously coded patient and the new patient. I was affected physically, mentally, and psychologically. This is unethical because nurses and </w:t>
      </w:r>
      <w:r w:rsidR="00525AB5" w:rsidRPr="004613ED">
        <w:rPr>
          <w:color w:val="2D3B45"/>
          <w:shd w:val="clear" w:color="auto" w:fill="FFFFFF"/>
        </w:rPr>
        <w:t>patients’</w:t>
      </w:r>
      <w:r w:rsidRPr="004613ED">
        <w:rPr>
          <w:color w:val="2D3B45"/>
          <w:shd w:val="clear" w:color="auto" w:fill="FFFFFF"/>
        </w:rPr>
        <w:t xml:space="preserve"> needs are crucial just like other healthcare members. </w:t>
      </w:r>
    </w:p>
    <w:p w14:paraId="4357AC87" w14:textId="77777777" w:rsidR="001E4CE2" w:rsidRPr="00AB42FE" w:rsidRDefault="001E4CE2" w:rsidP="004613ED">
      <w:pPr>
        <w:spacing w:line="480" w:lineRule="auto"/>
        <w:rPr>
          <w:b/>
          <w:bCs/>
          <w:color w:val="2D3B45"/>
          <w:sz w:val="28"/>
          <w:szCs w:val="28"/>
          <w:shd w:val="clear" w:color="auto" w:fill="FFFFFF"/>
        </w:rPr>
      </w:pPr>
    </w:p>
    <w:p w14:paraId="3253765B" w14:textId="0D941AF8" w:rsidR="007C66B3" w:rsidRPr="00AB42FE" w:rsidRDefault="007C66B3" w:rsidP="004613ED">
      <w:pPr>
        <w:spacing w:line="480" w:lineRule="auto"/>
        <w:rPr>
          <w:b/>
          <w:bCs/>
          <w:color w:val="2D3B45"/>
          <w:sz w:val="28"/>
          <w:szCs w:val="28"/>
          <w:shd w:val="clear" w:color="auto" w:fill="FFFFFF"/>
        </w:rPr>
      </w:pPr>
      <w:r w:rsidRPr="00AB42FE">
        <w:rPr>
          <w:b/>
          <w:bCs/>
          <w:color w:val="2D3B45"/>
          <w:sz w:val="28"/>
          <w:szCs w:val="28"/>
          <w:shd w:val="clear" w:color="auto" w:fill="FFFFFF"/>
        </w:rPr>
        <w:t>Recommended policy</w:t>
      </w:r>
    </w:p>
    <w:p w14:paraId="05DB423D" w14:textId="6B09B583" w:rsidR="00525AB5" w:rsidRPr="004613ED" w:rsidRDefault="00525AB5" w:rsidP="004613ED">
      <w:pPr>
        <w:spacing w:line="480" w:lineRule="auto"/>
      </w:pPr>
      <w:r w:rsidRPr="004613ED">
        <w:rPr>
          <w:color w:val="2D3B45"/>
          <w:shd w:val="clear" w:color="auto" w:fill="FFFFFF"/>
        </w:rPr>
        <w:t xml:space="preserve">I think the organization should focus more on retention </w:t>
      </w:r>
      <w:r w:rsidR="003B060E" w:rsidRPr="004613ED">
        <w:rPr>
          <w:color w:val="2D3B45"/>
          <w:shd w:val="clear" w:color="auto" w:fill="FFFFFF"/>
        </w:rPr>
        <w:t>than</w:t>
      </w:r>
      <w:r w:rsidRPr="004613ED">
        <w:rPr>
          <w:color w:val="2D3B45"/>
          <w:shd w:val="clear" w:color="auto" w:fill="FFFFFF"/>
        </w:rPr>
        <w:t xml:space="preserve"> hiring</w:t>
      </w:r>
      <w:r w:rsidR="003B060E" w:rsidRPr="004613ED">
        <w:rPr>
          <w:color w:val="2D3B45"/>
          <w:shd w:val="clear" w:color="auto" w:fill="FFFFFF"/>
        </w:rPr>
        <w:t xml:space="preserve"> contracts or Travel Nurses.</w:t>
      </w:r>
    </w:p>
    <w:p w14:paraId="0B67A899" w14:textId="6E855DEB" w:rsidR="005F3E9C" w:rsidRPr="004613ED" w:rsidRDefault="005F3E9C" w:rsidP="004613ED">
      <w:pPr>
        <w:spacing w:line="480" w:lineRule="auto"/>
      </w:pPr>
      <w:r w:rsidRPr="004613ED">
        <w:t xml:space="preserve">Novice </w:t>
      </w:r>
      <w:r w:rsidR="00E57422" w:rsidRPr="004613ED">
        <w:t>nurses</w:t>
      </w:r>
      <w:r w:rsidRPr="004613ED">
        <w:t xml:space="preserve"> first impression is made by their preceptors</w:t>
      </w:r>
      <w:r w:rsidR="00964C77" w:rsidRPr="004613ED">
        <w:t xml:space="preserve"> who are usually more experienced and seasoned nurses</w:t>
      </w:r>
      <w:r w:rsidR="00551893" w:rsidRPr="004613ED">
        <w:t xml:space="preserve">. They influence the integration of nurses in the initial period, burnout preceptors may transfer negative energy to the orienting nurse, therefore policies should be made </w:t>
      </w:r>
      <w:r w:rsidR="00E57422" w:rsidRPr="004613ED">
        <w:t>for preceptors to receive adequate training and evidence-based preparation to educate and guide new nurses. Along with this</w:t>
      </w:r>
      <w:r w:rsidR="003B060E" w:rsidRPr="004613ED">
        <w:t>,</w:t>
      </w:r>
      <w:r w:rsidR="00E57422" w:rsidRPr="004613ED">
        <w:t xml:space="preserve"> time management, critical thinking skills, and constructive feedback provision should be considered important parts of preceptor’s training. </w:t>
      </w:r>
    </w:p>
    <w:p w14:paraId="6E2F85FF" w14:textId="2B77180A" w:rsidR="00B844C1" w:rsidRPr="004613ED" w:rsidRDefault="00E57422" w:rsidP="004613ED">
      <w:pPr>
        <w:spacing w:line="480" w:lineRule="auto"/>
      </w:pPr>
      <w:r w:rsidRPr="004613ED">
        <w:t xml:space="preserve">To prevent burnout among Novice nurses, residency programs for new graduates can improve safety practices, improve </w:t>
      </w:r>
      <w:r w:rsidR="003B060E" w:rsidRPr="004613ED">
        <w:t>satisfaction,</w:t>
      </w:r>
      <w:r w:rsidRPr="004613ED">
        <w:t xml:space="preserve"> and decrease turnover in new nurses. American </w:t>
      </w:r>
      <w:proofErr w:type="gramStart"/>
      <w:r w:rsidRPr="004613ED">
        <w:t>nurses</w:t>
      </w:r>
      <w:proofErr w:type="gramEnd"/>
      <w:r w:rsidRPr="004613ED">
        <w:t xml:space="preserve"> association also fully supports this program and there is also </w:t>
      </w:r>
      <w:r w:rsidR="00375886" w:rsidRPr="004613ED">
        <w:t>evidence</w:t>
      </w:r>
      <w:r w:rsidRPr="004613ED">
        <w:t xml:space="preserve"> that nurse residency programs play a crucial role in successful transition to practice, retention, and satisfaction. </w:t>
      </w:r>
    </w:p>
    <w:p w14:paraId="1C81A9E6" w14:textId="5F4B0C87" w:rsidR="005D6471" w:rsidRPr="004613ED" w:rsidRDefault="00B844C1" w:rsidP="004613ED">
      <w:pPr>
        <w:spacing w:line="480" w:lineRule="auto"/>
      </w:pPr>
      <w:r w:rsidRPr="004613ED">
        <w:t>(Gardiner et al., 2022)</w:t>
      </w:r>
    </w:p>
    <w:p w14:paraId="4AF6A7F7" w14:textId="739678FB" w:rsidR="00E176D7" w:rsidRPr="004613ED" w:rsidRDefault="00E176D7" w:rsidP="004613ED">
      <w:pPr>
        <w:spacing w:line="480" w:lineRule="auto"/>
      </w:pPr>
    </w:p>
    <w:p w14:paraId="778709D3" w14:textId="41CBB46B" w:rsidR="00A64290" w:rsidRPr="004613ED" w:rsidRDefault="00E176D7" w:rsidP="004613ED">
      <w:pPr>
        <w:spacing w:line="480" w:lineRule="auto"/>
      </w:pPr>
      <w:r w:rsidRPr="004613ED">
        <w:t xml:space="preserve">  organization </w:t>
      </w:r>
      <w:r w:rsidR="00CC6661" w:rsidRPr="004613ED">
        <w:t>can implement</w:t>
      </w:r>
      <w:r w:rsidRPr="004613ED">
        <w:t xml:space="preserve"> several policies to retain old nurses such as </w:t>
      </w:r>
      <w:r w:rsidR="00A64290" w:rsidRPr="004613ED">
        <w:t xml:space="preserve">the practice environment </w:t>
      </w:r>
      <w:r w:rsidR="00CC6661" w:rsidRPr="004613ED">
        <w:t xml:space="preserve">to be </w:t>
      </w:r>
      <w:r w:rsidR="00375886" w:rsidRPr="004613ED">
        <w:t>ergonomically</w:t>
      </w:r>
      <w:r w:rsidR="00A64290" w:rsidRPr="004613ED">
        <w:t xml:space="preserve"> designed to save physical energy and prevent injuries. Human resources </w:t>
      </w:r>
      <w:r w:rsidR="00CC6661" w:rsidRPr="004613ED">
        <w:t>to be more</w:t>
      </w:r>
      <w:r w:rsidR="00A64290" w:rsidRPr="004613ED">
        <w:t xml:space="preserve"> flexible in allowing </w:t>
      </w:r>
      <w:r w:rsidR="00375886" w:rsidRPr="004613ED">
        <w:t>phased-in</w:t>
      </w:r>
      <w:r w:rsidR="00A64290" w:rsidRPr="004613ED">
        <w:t xml:space="preserve"> retirement plans, schedules </w:t>
      </w:r>
      <w:r w:rsidR="00CC6661" w:rsidRPr="004613ED">
        <w:t xml:space="preserve">can be </w:t>
      </w:r>
      <w:r w:rsidR="00A64290" w:rsidRPr="004613ED">
        <w:t xml:space="preserve">made flexible depending upon the need of nurses. Many Nurses will be willing to work </w:t>
      </w:r>
      <w:r w:rsidR="00375886" w:rsidRPr="004613ED">
        <w:t>part-time</w:t>
      </w:r>
      <w:r w:rsidR="00A64290" w:rsidRPr="004613ED">
        <w:t xml:space="preserve"> even after retirement if the organization </w:t>
      </w:r>
      <w:r w:rsidR="00375886" w:rsidRPr="004613ED">
        <w:t>assists</w:t>
      </w:r>
      <w:r w:rsidR="00A64290" w:rsidRPr="004613ED">
        <w:t xml:space="preserve"> them, </w:t>
      </w:r>
      <w:proofErr w:type="gramStart"/>
      <w:r w:rsidR="00A64290" w:rsidRPr="004613ED">
        <w:t>In</w:t>
      </w:r>
      <w:proofErr w:type="gramEnd"/>
      <w:r w:rsidR="00A64290" w:rsidRPr="004613ED">
        <w:t xml:space="preserve"> a survey of 1553 retired nurses 78% were willing to work </w:t>
      </w:r>
      <w:r w:rsidR="00375886" w:rsidRPr="004613ED">
        <w:t>part-time</w:t>
      </w:r>
      <w:r w:rsidR="00A64290" w:rsidRPr="004613ED">
        <w:t xml:space="preserve"> </w:t>
      </w:r>
      <w:r w:rsidR="00A64290" w:rsidRPr="004613ED">
        <w:t>(</w:t>
      </w:r>
      <w:proofErr w:type="spellStart"/>
      <w:r w:rsidR="00A64290" w:rsidRPr="004613ED">
        <w:t>Uthaman</w:t>
      </w:r>
      <w:proofErr w:type="spellEnd"/>
      <w:r w:rsidR="00A64290" w:rsidRPr="004613ED">
        <w:t xml:space="preserve"> et al.)</w:t>
      </w:r>
    </w:p>
    <w:p w14:paraId="6EAC359C" w14:textId="12E1FEBE" w:rsidR="00E176D7" w:rsidRPr="004613ED" w:rsidRDefault="00A64290" w:rsidP="004613ED">
      <w:pPr>
        <w:spacing w:line="480" w:lineRule="auto"/>
      </w:pPr>
      <w:r w:rsidRPr="004613ED">
        <w:t xml:space="preserve">Nurse leaders and human resources must also be familiar with the factors associated with early retirement so that they can develop and implement strategies for nurses so that many nurses want to work before 65. </w:t>
      </w:r>
    </w:p>
    <w:p w14:paraId="02F680F7" w14:textId="45BE3136" w:rsidR="003B060E" w:rsidRPr="004613ED" w:rsidRDefault="003B060E" w:rsidP="004613ED">
      <w:pPr>
        <w:spacing w:line="480" w:lineRule="auto"/>
      </w:pPr>
    </w:p>
    <w:p w14:paraId="2C72C847" w14:textId="1415AA24" w:rsidR="003B060E" w:rsidRPr="004613ED" w:rsidRDefault="003B060E" w:rsidP="004613ED">
      <w:pPr>
        <w:spacing w:line="480" w:lineRule="auto"/>
      </w:pPr>
      <w:r w:rsidRPr="004613ED">
        <w:t xml:space="preserve">Nursing shortage is everywhere, </w:t>
      </w:r>
      <w:r w:rsidR="002314D0" w:rsidRPr="004613ED">
        <w:t>it’s</w:t>
      </w:r>
      <w:r w:rsidRPr="004613ED">
        <w:t xml:space="preserve"> been a global problem now. </w:t>
      </w:r>
      <w:r w:rsidRPr="004613ED">
        <w:rPr>
          <w:color w:val="000000"/>
          <w:shd w:val="clear" w:color="auto" w:fill="FFFFFF"/>
        </w:rPr>
        <w:t xml:space="preserve">According to </w:t>
      </w:r>
      <w:r w:rsidR="002314D0" w:rsidRPr="004613ED">
        <w:rPr>
          <w:color w:val="000000"/>
          <w:shd w:val="clear" w:color="auto" w:fill="FFFFFF"/>
        </w:rPr>
        <w:t>journals.com, by 2030, 13</w:t>
      </w:r>
      <w:r w:rsidRPr="004613ED">
        <w:rPr>
          <w:color w:val="000000"/>
          <w:shd w:val="clear" w:color="auto" w:fill="FFFFFF"/>
        </w:rPr>
        <w:t xml:space="preserve"> million more nurses </w:t>
      </w:r>
      <w:r w:rsidR="002314D0" w:rsidRPr="004613ED">
        <w:rPr>
          <w:color w:val="000000"/>
          <w:shd w:val="clear" w:color="auto" w:fill="FFFFFF"/>
        </w:rPr>
        <w:t xml:space="preserve">are </w:t>
      </w:r>
      <w:r w:rsidRPr="004613ED">
        <w:rPr>
          <w:color w:val="000000"/>
          <w:shd w:val="clear" w:color="auto" w:fill="FFFFFF"/>
        </w:rPr>
        <w:t>needed</w:t>
      </w:r>
      <w:r w:rsidR="002314D0" w:rsidRPr="004613ED">
        <w:rPr>
          <w:color w:val="000000"/>
          <w:shd w:val="clear" w:color="auto" w:fill="FFFFFF"/>
        </w:rPr>
        <w:t xml:space="preserve">. Therefore, Strategies to deal with the shortage </w:t>
      </w:r>
      <w:proofErr w:type="gramStart"/>
      <w:r w:rsidR="002314D0" w:rsidRPr="004613ED">
        <w:rPr>
          <w:color w:val="000000"/>
          <w:shd w:val="clear" w:color="auto" w:fill="FFFFFF"/>
        </w:rPr>
        <w:t>have to</w:t>
      </w:r>
      <w:proofErr w:type="gramEnd"/>
      <w:r w:rsidR="002314D0" w:rsidRPr="004613ED">
        <w:rPr>
          <w:color w:val="000000"/>
          <w:shd w:val="clear" w:color="auto" w:fill="FFFFFF"/>
        </w:rPr>
        <w:t xml:space="preserve"> be implemented and that can be dealing with the bad policies, creating new policies that can help retain nurses and ethical considerations should be kept in mind when creating new policies. </w:t>
      </w:r>
    </w:p>
    <w:p w14:paraId="483BAC0B" w14:textId="3443FD1C" w:rsidR="00E176D7" w:rsidRPr="00AB42FE" w:rsidRDefault="00E176D7" w:rsidP="004613ED">
      <w:pPr>
        <w:spacing w:line="480" w:lineRule="auto"/>
        <w:rPr>
          <w:sz w:val="28"/>
          <w:szCs w:val="28"/>
        </w:rPr>
      </w:pPr>
    </w:p>
    <w:p w14:paraId="2DE8F74C" w14:textId="170C4588" w:rsidR="005D6471" w:rsidRPr="00AB42FE" w:rsidRDefault="00CC6661" w:rsidP="004613ED">
      <w:pPr>
        <w:spacing w:line="480" w:lineRule="auto"/>
        <w:rPr>
          <w:b/>
          <w:bCs/>
          <w:sz w:val="28"/>
          <w:szCs w:val="28"/>
        </w:rPr>
      </w:pPr>
      <w:r w:rsidRPr="00AB42FE">
        <w:rPr>
          <w:b/>
          <w:bCs/>
          <w:sz w:val="28"/>
          <w:szCs w:val="28"/>
        </w:rPr>
        <w:t>References</w:t>
      </w:r>
      <w:r w:rsidR="005D6471" w:rsidRPr="00AB42FE">
        <w:rPr>
          <w:b/>
          <w:bCs/>
          <w:sz w:val="28"/>
          <w:szCs w:val="28"/>
        </w:rPr>
        <w:t>:</w:t>
      </w:r>
    </w:p>
    <w:p w14:paraId="247CB184" w14:textId="1E3D86E2" w:rsidR="005D6471" w:rsidRPr="004613ED" w:rsidRDefault="005D6471" w:rsidP="004613ED">
      <w:pPr>
        <w:pStyle w:val="NormalWeb"/>
        <w:spacing w:line="480" w:lineRule="auto"/>
        <w:ind w:left="567" w:hanging="567"/>
      </w:pPr>
      <w:r w:rsidRPr="004613ED">
        <w:t>Gardiner, I., Phillips, C., Ray-</w:t>
      </w:r>
      <w:proofErr w:type="spellStart"/>
      <w:r w:rsidRPr="004613ED">
        <w:t>Sannerud</w:t>
      </w:r>
      <w:proofErr w:type="spellEnd"/>
      <w:r w:rsidRPr="004613ED">
        <w:t xml:space="preserve">, B. N., </w:t>
      </w:r>
      <w:proofErr w:type="spellStart"/>
      <w:r w:rsidRPr="004613ED">
        <w:t>Rhéaume</w:t>
      </w:r>
      <w:proofErr w:type="spellEnd"/>
      <w:r w:rsidRPr="004613ED">
        <w:t xml:space="preserve">, A., </w:t>
      </w:r>
      <w:proofErr w:type="spellStart"/>
      <w:r w:rsidRPr="004613ED">
        <w:t>Laschinger</w:t>
      </w:r>
      <w:proofErr w:type="spellEnd"/>
      <w:r w:rsidRPr="004613ED">
        <w:t xml:space="preserve">, H. K., Parker, V., </w:t>
      </w:r>
      <w:proofErr w:type="spellStart"/>
      <w:r w:rsidRPr="004613ED">
        <w:t>Ahola</w:t>
      </w:r>
      <w:proofErr w:type="spellEnd"/>
      <w:r w:rsidRPr="004613ED">
        <w:t xml:space="preserve">, K., Edward, K. L., </w:t>
      </w:r>
      <w:proofErr w:type="spellStart"/>
      <w:r w:rsidRPr="004613ED">
        <w:t>Frankenberger</w:t>
      </w:r>
      <w:proofErr w:type="spellEnd"/>
      <w:r w:rsidRPr="004613ED">
        <w:t xml:space="preserve">, W. D., Kenny, A., Rush, K. L., Chan, H. Y., Staples, E., Lee-Hsieh, J., Chen, F., Irwin, C., Goode, C. J., Spector, N., Clark, C. M., … Wing, T. (2022, February 8). </w:t>
      </w:r>
      <w:r w:rsidRPr="004613ED">
        <w:rPr>
          <w:i/>
          <w:iCs/>
        </w:rPr>
        <w:t xml:space="preserve">How do we reduce burnout in </w:t>
      </w:r>
      <w:proofErr w:type="gramStart"/>
      <w:r w:rsidRPr="004613ED">
        <w:rPr>
          <w:i/>
          <w:iCs/>
        </w:rPr>
        <w:t>nursing?</w:t>
      </w:r>
      <w:r w:rsidRPr="004613ED">
        <w:t>.</w:t>
      </w:r>
      <w:proofErr w:type="gramEnd"/>
      <w:r w:rsidRPr="004613ED">
        <w:t xml:space="preserve"> Nursing Clinics of North America.</w:t>
      </w:r>
      <w:r w:rsidR="000D5DB0" w:rsidRPr="004613ED">
        <w:t xml:space="preserve"> </w:t>
      </w:r>
    </w:p>
    <w:p w14:paraId="0E907AD0" w14:textId="10B46DA7" w:rsidR="00976A15" w:rsidRPr="004613ED" w:rsidRDefault="005D6471" w:rsidP="004613ED">
      <w:pPr>
        <w:pStyle w:val="NormalWeb"/>
        <w:spacing w:line="480" w:lineRule="auto"/>
        <w:ind w:left="567" w:hanging="567"/>
      </w:pPr>
      <w:r w:rsidRPr="004613ED">
        <w:lastRenderedPageBreak/>
        <w:t xml:space="preserve"> </w:t>
      </w:r>
      <w:hyperlink r:id="rId7" w:history="1">
        <w:r w:rsidRPr="004613ED">
          <w:rPr>
            <w:rStyle w:val="Hyperlink"/>
          </w:rPr>
          <w:t>https://www.sciencedirect.com/science/article/pii/S0029646521001006</w:t>
        </w:r>
      </w:hyperlink>
      <w:r w:rsidRPr="004613ED">
        <w:t xml:space="preserve"> </w:t>
      </w:r>
    </w:p>
    <w:p w14:paraId="101D2883" w14:textId="64151A18" w:rsidR="006E707E" w:rsidRPr="004613ED" w:rsidRDefault="006E707E" w:rsidP="004613ED">
      <w:pPr>
        <w:pStyle w:val="NormalWeb"/>
        <w:spacing w:line="480" w:lineRule="auto"/>
        <w:ind w:left="567" w:hanging="567"/>
      </w:pPr>
      <w:r w:rsidRPr="004613ED">
        <w:t xml:space="preserve">Global nurse shortage could reach 13 million by 2030. (n.d.). </w:t>
      </w:r>
      <w:hyperlink r:id="rId8" w:history="1">
        <w:r w:rsidRPr="004613ED">
          <w:rPr>
            <w:rStyle w:val="Hyperlink"/>
          </w:rPr>
          <w:t>https://journals.lww.com/hospitalist/Pages/Global-Nurse-Shortage-Could-Reach-13-Million-by-</w:t>
        </w:r>
      </w:hyperlink>
    </w:p>
    <w:p w14:paraId="2CB7C64A" w14:textId="112EA7D7" w:rsidR="006E707E" w:rsidRPr="004613ED" w:rsidRDefault="006E707E" w:rsidP="004613ED">
      <w:pPr>
        <w:pStyle w:val="NormalWeb"/>
        <w:spacing w:line="480" w:lineRule="auto"/>
        <w:ind w:left="567" w:hanging="567"/>
      </w:pPr>
      <w:r w:rsidRPr="004613ED">
        <w:t xml:space="preserve">. </w:t>
      </w:r>
    </w:p>
    <w:p w14:paraId="7BDF5DE4" w14:textId="77777777" w:rsidR="008C18D6" w:rsidRPr="004613ED" w:rsidRDefault="00362288" w:rsidP="004613ED">
      <w:pPr>
        <w:pStyle w:val="NormalWeb"/>
        <w:spacing w:line="480" w:lineRule="auto"/>
        <w:ind w:left="567" w:hanging="567"/>
      </w:pPr>
      <w:r w:rsidRPr="004613ED">
        <w:t xml:space="preserve">Haddad, L. M., &amp; Geiger, R. A. (2022a, August 22). Nursing ethical considerations - </w:t>
      </w:r>
      <w:proofErr w:type="spellStart"/>
      <w:r w:rsidRPr="004613ED">
        <w:t>statpearls</w:t>
      </w:r>
      <w:proofErr w:type="spellEnd"/>
      <w:r w:rsidRPr="004613ED">
        <w:t xml:space="preserve"> - NCBI bookshelf.</w:t>
      </w:r>
    </w:p>
    <w:p w14:paraId="3CE6C75E" w14:textId="1C7F58BA" w:rsidR="00362288" w:rsidRPr="004613ED" w:rsidRDefault="00362288" w:rsidP="004613ED">
      <w:pPr>
        <w:pStyle w:val="NormalWeb"/>
        <w:spacing w:line="480" w:lineRule="auto"/>
        <w:ind w:left="567" w:hanging="567"/>
      </w:pPr>
      <w:r w:rsidRPr="004613ED">
        <w:t xml:space="preserve"> </w:t>
      </w:r>
      <w:hyperlink r:id="rId9" w:history="1">
        <w:r w:rsidR="008C18D6" w:rsidRPr="004613ED">
          <w:rPr>
            <w:rStyle w:val="Hyperlink"/>
          </w:rPr>
          <w:t>https://www.ncbi.nlm.nih.gov/books/NBK526054/</w:t>
        </w:r>
      </w:hyperlink>
      <w:r w:rsidRPr="004613ED">
        <w:t xml:space="preserve"> </w:t>
      </w:r>
    </w:p>
    <w:p w14:paraId="05C46974" w14:textId="77777777" w:rsidR="008C18D6" w:rsidRPr="004613ED" w:rsidRDefault="008C18D6" w:rsidP="004613ED">
      <w:pPr>
        <w:pStyle w:val="NormalWeb"/>
        <w:spacing w:line="480" w:lineRule="auto"/>
        <w:ind w:left="567" w:hanging="567"/>
      </w:pPr>
    </w:p>
    <w:p w14:paraId="119C347E" w14:textId="77777777" w:rsidR="008C18D6" w:rsidRPr="004613ED" w:rsidRDefault="00976A15" w:rsidP="004613ED">
      <w:pPr>
        <w:pStyle w:val="NormalWeb"/>
        <w:spacing w:line="480" w:lineRule="auto"/>
        <w:ind w:left="567" w:hanging="567"/>
        <w:rPr>
          <w:color w:val="2D3B45"/>
        </w:rPr>
      </w:pPr>
      <w:r w:rsidRPr="00976A15">
        <w:rPr>
          <w:color w:val="2D3B45"/>
        </w:rPr>
        <w:t xml:space="preserve">Kelly, P., &amp; </w:t>
      </w:r>
      <w:proofErr w:type="spellStart"/>
      <w:r w:rsidRPr="00976A15">
        <w:rPr>
          <w:color w:val="2D3B45"/>
        </w:rPr>
        <w:t>Porr</w:t>
      </w:r>
      <w:proofErr w:type="spellEnd"/>
      <w:r w:rsidRPr="00976A15">
        <w:rPr>
          <w:color w:val="2D3B45"/>
        </w:rPr>
        <w:t>, C. (2018). </w:t>
      </w:r>
      <w:hyperlink r:id="rId10" w:tgtFrame="_blank" w:history="1">
        <w:r w:rsidRPr="00976A15">
          <w:rPr>
            <w:color w:val="0000FF"/>
            <w:u w:val="single"/>
          </w:rPr>
          <w:t xml:space="preserve">Ethical nursing care versus cost containment: Considerations to enhance RN </w:t>
        </w:r>
        <w:proofErr w:type="spellStart"/>
        <w:r w:rsidRPr="00976A15">
          <w:rPr>
            <w:color w:val="0000FF"/>
            <w:u w:val="single"/>
          </w:rPr>
          <w:t>practice</w:t>
        </w:r>
        <w:r w:rsidRPr="00976A15">
          <w:rPr>
            <w:color w:val="0000FF"/>
            <w:u w:val="single"/>
            <w:bdr w:val="none" w:sz="0" w:space="0" w:color="auto" w:frame="1"/>
          </w:rPr>
          <w:t>Links</w:t>
        </w:r>
        <w:proofErr w:type="spellEnd"/>
        <w:r w:rsidRPr="00976A15">
          <w:rPr>
            <w:color w:val="0000FF"/>
            <w:u w:val="single"/>
            <w:bdr w:val="none" w:sz="0" w:space="0" w:color="auto" w:frame="1"/>
          </w:rPr>
          <w:t xml:space="preserve"> to an external site.</w:t>
        </w:r>
      </w:hyperlink>
      <w:r w:rsidRPr="00976A15">
        <w:rPr>
          <w:color w:val="2D3B45"/>
        </w:rPr>
        <w:t>. </w:t>
      </w:r>
      <w:r w:rsidRPr="00976A15">
        <w:rPr>
          <w:i/>
          <w:iCs/>
          <w:color w:val="2D3B45"/>
        </w:rPr>
        <w:t>OJIN: Online Journal of Issues in Nursing, 23</w:t>
      </w:r>
      <w:r w:rsidRPr="00976A15">
        <w:rPr>
          <w:color w:val="2D3B45"/>
        </w:rPr>
        <w:t>(1), Manuscript 6. doi:10.3912/OJIN.Vol23No01Man06. Retrieved from</w:t>
      </w:r>
    </w:p>
    <w:p w14:paraId="50D46388" w14:textId="3096919A" w:rsidR="00976A15" w:rsidRPr="004613ED" w:rsidRDefault="00976A15" w:rsidP="004613ED">
      <w:pPr>
        <w:pStyle w:val="NormalWeb"/>
        <w:spacing w:line="480" w:lineRule="auto"/>
        <w:ind w:left="567" w:hanging="567"/>
        <w:rPr>
          <w:color w:val="2D3B45"/>
        </w:rPr>
      </w:pPr>
      <w:r w:rsidRPr="00976A15">
        <w:rPr>
          <w:color w:val="2D3B45"/>
        </w:rPr>
        <w:t>http://ojin.nursingworld.org/MainMenuCategories/ANAMarketplace/ANAPeriodicals/OJIN/TableofContents/Vol-23-2018/No1-Jan-2018/Ethical-Nursing-Cost-Containment.html  </w:t>
      </w:r>
    </w:p>
    <w:p w14:paraId="1B5C93E5" w14:textId="77777777" w:rsidR="008C18D6" w:rsidRPr="004613ED" w:rsidRDefault="008C18D6" w:rsidP="004613ED">
      <w:pPr>
        <w:pStyle w:val="NormalWeb"/>
        <w:spacing w:line="480" w:lineRule="auto"/>
        <w:ind w:left="567" w:hanging="567"/>
      </w:pPr>
    </w:p>
    <w:p w14:paraId="77796BBF" w14:textId="2CFD3FE8" w:rsidR="008C18D6" w:rsidRPr="004613ED" w:rsidRDefault="000D5DB0" w:rsidP="004613ED">
      <w:pPr>
        <w:pStyle w:val="NormalWeb"/>
        <w:spacing w:line="480" w:lineRule="auto"/>
        <w:ind w:left="567" w:hanging="567"/>
      </w:pPr>
      <w:r w:rsidRPr="004613ED">
        <w:rPr>
          <w:color w:val="2D3B45"/>
        </w:rPr>
        <w:t>Milliken, A. (2018). </w:t>
      </w:r>
      <w:hyperlink r:id="rId11" w:tgtFrame="_blank" w:history="1">
        <w:r w:rsidRPr="004613ED">
          <w:rPr>
            <w:rStyle w:val="Hyperlink"/>
          </w:rPr>
          <w:t xml:space="preserve">Ethical awareness: What it is and why it </w:t>
        </w:r>
        <w:proofErr w:type="spellStart"/>
        <w:r w:rsidRPr="004613ED">
          <w:rPr>
            <w:rStyle w:val="Hyperlink"/>
          </w:rPr>
          <w:t>matters</w:t>
        </w:r>
        <w:r w:rsidRPr="004613ED">
          <w:rPr>
            <w:rStyle w:val="screenreader-only"/>
            <w:color w:val="0000FF"/>
            <w:u w:val="single"/>
            <w:bdr w:val="none" w:sz="0" w:space="0" w:color="auto" w:frame="1"/>
          </w:rPr>
          <w:t>Links</w:t>
        </w:r>
        <w:proofErr w:type="spellEnd"/>
        <w:r w:rsidRPr="004613ED">
          <w:rPr>
            <w:rStyle w:val="screenreader-only"/>
            <w:color w:val="0000FF"/>
            <w:u w:val="single"/>
            <w:bdr w:val="none" w:sz="0" w:space="0" w:color="auto" w:frame="1"/>
          </w:rPr>
          <w:t xml:space="preserve"> to an external site.</w:t>
        </w:r>
      </w:hyperlink>
      <w:r w:rsidRPr="004613ED">
        <w:rPr>
          <w:color w:val="2D3B45"/>
        </w:rPr>
        <w:t>. OJIN: Online Journal of Issues in Nursing, 23(1), Manuscript 1. doi:10.3912/OJIN.Vol23No01Man01. Retrieved from</w:t>
      </w:r>
    </w:p>
    <w:p w14:paraId="2E90F97A" w14:textId="05B2874D" w:rsidR="000D5DB0" w:rsidRPr="004613ED" w:rsidRDefault="008C18D6" w:rsidP="004613ED">
      <w:pPr>
        <w:pStyle w:val="NormalWeb"/>
        <w:spacing w:before="180" w:beforeAutospacing="0" w:after="180" w:afterAutospacing="0" w:line="480" w:lineRule="auto"/>
        <w:ind w:left="1095"/>
        <w:rPr>
          <w:color w:val="2D3B45"/>
        </w:rPr>
      </w:pPr>
      <w:hyperlink r:id="rId12" w:history="1">
        <w:r w:rsidRPr="004613ED">
          <w:rPr>
            <w:rStyle w:val="Hyperlink"/>
          </w:rPr>
          <w:t>http://ojin.nursingworld.org/MainMenuCategories/ANAMarketplace/ANAPeriodicals/OJIN/TableofContents/Vol-23-2018/No1-Jan-2018/Ethical-Awareness.html</w:t>
        </w:r>
      </w:hyperlink>
    </w:p>
    <w:p w14:paraId="6D0825D8" w14:textId="77777777" w:rsidR="008C18D6" w:rsidRPr="004613ED" w:rsidRDefault="008C18D6" w:rsidP="004613ED">
      <w:pPr>
        <w:pStyle w:val="NormalWeb"/>
        <w:spacing w:before="180" w:beforeAutospacing="0" w:after="180" w:afterAutospacing="0" w:line="480" w:lineRule="auto"/>
        <w:ind w:left="1095"/>
        <w:rPr>
          <w:color w:val="2D3B45"/>
        </w:rPr>
      </w:pPr>
    </w:p>
    <w:p w14:paraId="4C0D0009" w14:textId="1FFF4758" w:rsidR="00B844C1" w:rsidRPr="004613ED" w:rsidRDefault="00B844C1" w:rsidP="004613ED">
      <w:pPr>
        <w:pStyle w:val="NormalWeb"/>
        <w:spacing w:line="480" w:lineRule="auto"/>
        <w:ind w:left="567" w:hanging="567"/>
      </w:pPr>
      <w:proofErr w:type="spellStart"/>
      <w:r w:rsidRPr="004613ED">
        <w:t>Uthaman</w:t>
      </w:r>
      <w:proofErr w:type="spellEnd"/>
      <w:r w:rsidRPr="004613ED">
        <w:t xml:space="preserve">, T., Chua, T. L., &amp; Ang, S. Y. (n.d.). Older nurses: A literature review on challenges, factors in early </w:t>
      </w:r>
      <w:r w:rsidR="00B927E0" w:rsidRPr="004613ED">
        <w:t>retirement and workforce retention.</w:t>
      </w:r>
    </w:p>
    <w:p w14:paraId="735231A0" w14:textId="1752DAC6" w:rsidR="00B844C1" w:rsidRPr="004613ED" w:rsidRDefault="00B844C1" w:rsidP="004613ED">
      <w:pPr>
        <w:pStyle w:val="NormalWeb"/>
        <w:spacing w:line="480" w:lineRule="auto"/>
        <w:ind w:left="567" w:hanging="567"/>
      </w:pPr>
      <w:r w:rsidRPr="004613ED">
        <w:t xml:space="preserve"> </w:t>
      </w:r>
      <w:hyperlink r:id="rId13" w:history="1">
        <w:r w:rsidRPr="004613ED">
          <w:rPr>
            <w:rStyle w:val="Hyperlink"/>
          </w:rPr>
          <w:t>https://journals.sagepub.com/doi/pdf/10.1177/2010105815610138</w:t>
        </w:r>
      </w:hyperlink>
      <w:r w:rsidRPr="004613ED">
        <w:t xml:space="preserve"> </w:t>
      </w:r>
    </w:p>
    <w:p w14:paraId="58D2B86C" w14:textId="77777777" w:rsidR="00B844C1" w:rsidRPr="004613ED" w:rsidRDefault="00B844C1" w:rsidP="004613ED">
      <w:pPr>
        <w:pStyle w:val="NormalWeb"/>
        <w:spacing w:line="480" w:lineRule="auto"/>
        <w:ind w:left="567" w:hanging="567"/>
      </w:pPr>
    </w:p>
    <w:p w14:paraId="10BC3C37" w14:textId="77777777" w:rsidR="005D6471" w:rsidRPr="004613ED" w:rsidRDefault="005D6471" w:rsidP="004613ED">
      <w:pPr>
        <w:pStyle w:val="NormalWeb"/>
        <w:spacing w:line="480" w:lineRule="auto"/>
        <w:ind w:left="567" w:hanging="567"/>
      </w:pPr>
    </w:p>
    <w:p w14:paraId="2DBD94B3" w14:textId="77777777" w:rsidR="005D6471" w:rsidRPr="004613ED" w:rsidRDefault="005D6471" w:rsidP="004613ED">
      <w:pPr>
        <w:pStyle w:val="NormalWeb"/>
        <w:spacing w:line="480" w:lineRule="auto"/>
        <w:ind w:left="567" w:hanging="567"/>
      </w:pPr>
    </w:p>
    <w:p w14:paraId="561B04D4" w14:textId="77777777" w:rsidR="008F446F" w:rsidRPr="004613ED" w:rsidRDefault="008F446F" w:rsidP="004613ED">
      <w:pPr>
        <w:spacing w:line="480" w:lineRule="auto"/>
      </w:pPr>
    </w:p>
    <w:sectPr w:rsidR="008F446F" w:rsidRPr="004613ED" w:rsidSect="004613ED">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FB906" w14:textId="77777777" w:rsidR="007373DD" w:rsidRDefault="007373DD" w:rsidP="004613ED">
      <w:r>
        <w:separator/>
      </w:r>
    </w:p>
  </w:endnote>
  <w:endnote w:type="continuationSeparator" w:id="0">
    <w:p w14:paraId="37080265" w14:textId="77777777" w:rsidR="007373DD" w:rsidRDefault="007373DD" w:rsidP="00461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0439072"/>
      <w:docPartObj>
        <w:docPartGallery w:val="Page Numbers (Bottom of Page)"/>
        <w:docPartUnique/>
      </w:docPartObj>
    </w:sdtPr>
    <w:sdtContent>
      <w:p w14:paraId="4BD7F89B" w14:textId="5A732C98" w:rsidR="004613ED" w:rsidRDefault="004613ED" w:rsidP="00B41B5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FEA3A0" w14:textId="77777777" w:rsidR="004613ED" w:rsidRDefault="004613ED" w:rsidP="004613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8905384"/>
      <w:docPartObj>
        <w:docPartGallery w:val="Page Numbers (Bottom of Page)"/>
        <w:docPartUnique/>
      </w:docPartObj>
    </w:sdtPr>
    <w:sdtContent>
      <w:p w14:paraId="728ACE81" w14:textId="1EBEDEB0" w:rsidR="004613ED" w:rsidRDefault="004613ED" w:rsidP="00B41B5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4BE486" w14:textId="77777777" w:rsidR="004613ED" w:rsidRDefault="004613ED" w:rsidP="004613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DE2D5" w14:textId="77777777" w:rsidR="007373DD" w:rsidRDefault="007373DD" w:rsidP="004613ED">
      <w:r>
        <w:separator/>
      </w:r>
    </w:p>
  </w:footnote>
  <w:footnote w:type="continuationSeparator" w:id="0">
    <w:p w14:paraId="6EBEA3CE" w14:textId="77777777" w:rsidR="007373DD" w:rsidRDefault="007373DD" w:rsidP="00461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1B71"/>
    <w:multiLevelType w:val="multilevel"/>
    <w:tmpl w:val="EB0A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0430B"/>
    <w:multiLevelType w:val="multilevel"/>
    <w:tmpl w:val="82A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C0B43"/>
    <w:multiLevelType w:val="multilevel"/>
    <w:tmpl w:val="7CBE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924D3"/>
    <w:multiLevelType w:val="multilevel"/>
    <w:tmpl w:val="D360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12BE3"/>
    <w:multiLevelType w:val="multilevel"/>
    <w:tmpl w:val="989E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707577">
    <w:abstractNumId w:val="2"/>
  </w:num>
  <w:num w:numId="2" w16cid:durableId="2056931257">
    <w:abstractNumId w:val="1"/>
  </w:num>
  <w:num w:numId="3" w16cid:durableId="2027555249">
    <w:abstractNumId w:val="4"/>
  </w:num>
  <w:num w:numId="4" w16cid:durableId="1439989749">
    <w:abstractNumId w:val="3"/>
  </w:num>
  <w:num w:numId="5" w16cid:durableId="2026713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21"/>
    <w:rsid w:val="00004CEE"/>
    <w:rsid w:val="000131B8"/>
    <w:rsid w:val="00042F7E"/>
    <w:rsid w:val="00044221"/>
    <w:rsid w:val="0005573C"/>
    <w:rsid w:val="000A3645"/>
    <w:rsid w:val="000B4C7C"/>
    <w:rsid w:val="000D5DB0"/>
    <w:rsid w:val="001949BD"/>
    <w:rsid w:val="001E4CE2"/>
    <w:rsid w:val="00212AEA"/>
    <w:rsid w:val="002314D0"/>
    <w:rsid w:val="002976E5"/>
    <w:rsid w:val="002D7B75"/>
    <w:rsid w:val="00362288"/>
    <w:rsid w:val="00375886"/>
    <w:rsid w:val="003B060E"/>
    <w:rsid w:val="004613ED"/>
    <w:rsid w:val="00461E9F"/>
    <w:rsid w:val="004C13D6"/>
    <w:rsid w:val="00525AB5"/>
    <w:rsid w:val="00551893"/>
    <w:rsid w:val="005C6108"/>
    <w:rsid w:val="005D2BA5"/>
    <w:rsid w:val="005D6471"/>
    <w:rsid w:val="005F3E9C"/>
    <w:rsid w:val="00616845"/>
    <w:rsid w:val="0067300C"/>
    <w:rsid w:val="006932F3"/>
    <w:rsid w:val="006B45EE"/>
    <w:rsid w:val="006E707E"/>
    <w:rsid w:val="006F656D"/>
    <w:rsid w:val="007373DD"/>
    <w:rsid w:val="0075431C"/>
    <w:rsid w:val="007C66B3"/>
    <w:rsid w:val="00852140"/>
    <w:rsid w:val="008C18D6"/>
    <w:rsid w:val="008F446F"/>
    <w:rsid w:val="00964C77"/>
    <w:rsid w:val="00976A15"/>
    <w:rsid w:val="00996BDA"/>
    <w:rsid w:val="00A35FDF"/>
    <w:rsid w:val="00A6151C"/>
    <w:rsid w:val="00A64290"/>
    <w:rsid w:val="00A76BBC"/>
    <w:rsid w:val="00AB2A42"/>
    <w:rsid w:val="00AB42FE"/>
    <w:rsid w:val="00B844C1"/>
    <w:rsid w:val="00B927E0"/>
    <w:rsid w:val="00CC6661"/>
    <w:rsid w:val="00D06E7F"/>
    <w:rsid w:val="00DD33E7"/>
    <w:rsid w:val="00E00BD9"/>
    <w:rsid w:val="00E176D7"/>
    <w:rsid w:val="00E57422"/>
    <w:rsid w:val="00E601C6"/>
    <w:rsid w:val="00F138C3"/>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9FDF8"/>
  <w14:defaultImageDpi w14:val="32767"/>
  <w15:chartTrackingRefBased/>
  <w15:docId w15:val="{B614F41F-9F4D-5044-9FAD-C9623B21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6A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unhideWhenUsed/>
    <w:rsid w:val="005D6471"/>
    <w:pPr>
      <w:spacing w:before="100" w:beforeAutospacing="1" w:after="100" w:afterAutospacing="1"/>
    </w:pPr>
  </w:style>
  <w:style w:type="character" w:styleId="Hyperlink">
    <w:name w:val="Hyperlink"/>
    <w:basedOn w:val="DefaultParagraphFont"/>
    <w:uiPriority w:val="99"/>
    <w:unhideWhenUsed/>
    <w:rsid w:val="005D6471"/>
    <w:rPr>
      <w:color w:val="0563C1" w:themeColor="hyperlink"/>
      <w:u w:val="single"/>
    </w:rPr>
  </w:style>
  <w:style w:type="character" w:styleId="UnresolvedMention">
    <w:name w:val="Unresolved Mention"/>
    <w:basedOn w:val="DefaultParagraphFont"/>
    <w:uiPriority w:val="99"/>
    <w:rsid w:val="005D6471"/>
    <w:rPr>
      <w:color w:val="605E5C"/>
      <w:shd w:val="clear" w:color="auto" w:fill="E1DFDD"/>
    </w:rPr>
  </w:style>
  <w:style w:type="character" w:customStyle="1" w:styleId="screenreader-only">
    <w:name w:val="screenreader-only"/>
    <w:basedOn w:val="DefaultParagraphFont"/>
    <w:rsid w:val="004C13D6"/>
  </w:style>
  <w:style w:type="character" w:styleId="Emphasis">
    <w:name w:val="Emphasis"/>
    <w:basedOn w:val="DefaultParagraphFont"/>
    <w:uiPriority w:val="20"/>
    <w:qFormat/>
    <w:rsid w:val="004C13D6"/>
    <w:rPr>
      <w:i/>
      <w:iCs/>
    </w:rPr>
  </w:style>
  <w:style w:type="paragraph" w:styleId="ListParagraph">
    <w:name w:val="List Paragraph"/>
    <w:basedOn w:val="Normal"/>
    <w:uiPriority w:val="34"/>
    <w:qFormat/>
    <w:rsid w:val="000A3645"/>
    <w:pPr>
      <w:ind w:left="720"/>
      <w:contextualSpacing/>
    </w:pPr>
  </w:style>
  <w:style w:type="paragraph" w:styleId="Footer">
    <w:name w:val="footer"/>
    <w:basedOn w:val="Normal"/>
    <w:link w:val="FooterChar"/>
    <w:uiPriority w:val="99"/>
    <w:unhideWhenUsed/>
    <w:rsid w:val="004613ED"/>
    <w:pPr>
      <w:tabs>
        <w:tab w:val="center" w:pos="4680"/>
        <w:tab w:val="right" w:pos="9360"/>
      </w:tabs>
    </w:pPr>
  </w:style>
  <w:style w:type="character" w:customStyle="1" w:styleId="FooterChar">
    <w:name w:val="Footer Char"/>
    <w:basedOn w:val="DefaultParagraphFont"/>
    <w:link w:val="Footer"/>
    <w:uiPriority w:val="99"/>
    <w:rsid w:val="004613ED"/>
    <w:rPr>
      <w:rFonts w:ascii="Times New Roman" w:eastAsia="Times New Roman" w:hAnsi="Times New Roman" w:cs="Times New Roman"/>
    </w:rPr>
  </w:style>
  <w:style w:type="character" w:styleId="PageNumber">
    <w:name w:val="page number"/>
    <w:basedOn w:val="DefaultParagraphFont"/>
    <w:uiPriority w:val="99"/>
    <w:semiHidden/>
    <w:unhideWhenUsed/>
    <w:rsid w:val="004613ED"/>
  </w:style>
  <w:style w:type="paragraph" w:styleId="NoSpacing">
    <w:name w:val="No Spacing"/>
    <w:link w:val="NoSpacingChar"/>
    <w:uiPriority w:val="1"/>
    <w:qFormat/>
    <w:rsid w:val="004613ED"/>
    <w:rPr>
      <w:rFonts w:eastAsiaTheme="minorEastAsia"/>
      <w:sz w:val="22"/>
      <w:szCs w:val="22"/>
      <w:lang w:eastAsia="zh-CN"/>
    </w:rPr>
  </w:style>
  <w:style w:type="character" w:customStyle="1" w:styleId="NoSpacingChar">
    <w:name w:val="No Spacing Char"/>
    <w:basedOn w:val="DefaultParagraphFont"/>
    <w:link w:val="NoSpacing"/>
    <w:uiPriority w:val="1"/>
    <w:rsid w:val="004613ED"/>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320">
      <w:bodyDiv w:val="1"/>
      <w:marLeft w:val="0"/>
      <w:marRight w:val="0"/>
      <w:marTop w:val="0"/>
      <w:marBottom w:val="0"/>
      <w:divBdr>
        <w:top w:val="none" w:sz="0" w:space="0" w:color="auto"/>
        <w:left w:val="none" w:sz="0" w:space="0" w:color="auto"/>
        <w:bottom w:val="none" w:sz="0" w:space="0" w:color="auto"/>
        <w:right w:val="none" w:sz="0" w:space="0" w:color="auto"/>
      </w:divBdr>
    </w:div>
    <w:div w:id="345325306">
      <w:bodyDiv w:val="1"/>
      <w:marLeft w:val="0"/>
      <w:marRight w:val="0"/>
      <w:marTop w:val="0"/>
      <w:marBottom w:val="0"/>
      <w:divBdr>
        <w:top w:val="none" w:sz="0" w:space="0" w:color="auto"/>
        <w:left w:val="none" w:sz="0" w:space="0" w:color="auto"/>
        <w:bottom w:val="none" w:sz="0" w:space="0" w:color="auto"/>
        <w:right w:val="none" w:sz="0" w:space="0" w:color="auto"/>
      </w:divBdr>
    </w:div>
    <w:div w:id="436875684">
      <w:bodyDiv w:val="1"/>
      <w:marLeft w:val="0"/>
      <w:marRight w:val="0"/>
      <w:marTop w:val="0"/>
      <w:marBottom w:val="0"/>
      <w:divBdr>
        <w:top w:val="none" w:sz="0" w:space="0" w:color="auto"/>
        <w:left w:val="none" w:sz="0" w:space="0" w:color="auto"/>
        <w:bottom w:val="none" w:sz="0" w:space="0" w:color="auto"/>
        <w:right w:val="none" w:sz="0" w:space="0" w:color="auto"/>
      </w:divBdr>
    </w:div>
    <w:div w:id="579757356">
      <w:bodyDiv w:val="1"/>
      <w:marLeft w:val="0"/>
      <w:marRight w:val="0"/>
      <w:marTop w:val="0"/>
      <w:marBottom w:val="0"/>
      <w:divBdr>
        <w:top w:val="none" w:sz="0" w:space="0" w:color="auto"/>
        <w:left w:val="none" w:sz="0" w:space="0" w:color="auto"/>
        <w:bottom w:val="none" w:sz="0" w:space="0" w:color="auto"/>
        <w:right w:val="none" w:sz="0" w:space="0" w:color="auto"/>
      </w:divBdr>
    </w:div>
    <w:div w:id="679742130">
      <w:bodyDiv w:val="1"/>
      <w:marLeft w:val="0"/>
      <w:marRight w:val="0"/>
      <w:marTop w:val="0"/>
      <w:marBottom w:val="0"/>
      <w:divBdr>
        <w:top w:val="none" w:sz="0" w:space="0" w:color="auto"/>
        <w:left w:val="none" w:sz="0" w:space="0" w:color="auto"/>
        <w:bottom w:val="none" w:sz="0" w:space="0" w:color="auto"/>
        <w:right w:val="none" w:sz="0" w:space="0" w:color="auto"/>
      </w:divBdr>
    </w:div>
    <w:div w:id="910845444">
      <w:bodyDiv w:val="1"/>
      <w:marLeft w:val="0"/>
      <w:marRight w:val="0"/>
      <w:marTop w:val="0"/>
      <w:marBottom w:val="0"/>
      <w:divBdr>
        <w:top w:val="none" w:sz="0" w:space="0" w:color="auto"/>
        <w:left w:val="none" w:sz="0" w:space="0" w:color="auto"/>
        <w:bottom w:val="none" w:sz="0" w:space="0" w:color="auto"/>
        <w:right w:val="none" w:sz="0" w:space="0" w:color="auto"/>
      </w:divBdr>
    </w:div>
    <w:div w:id="1267038763">
      <w:bodyDiv w:val="1"/>
      <w:marLeft w:val="0"/>
      <w:marRight w:val="0"/>
      <w:marTop w:val="0"/>
      <w:marBottom w:val="0"/>
      <w:divBdr>
        <w:top w:val="none" w:sz="0" w:space="0" w:color="auto"/>
        <w:left w:val="none" w:sz="0" w:space="0" w:color="auto"/>
        <w:bottom w:val="none" w:sz="0" w:space="0" w:color="auto"/>
        <w:right w:val="none" w:sz="0" w:space="0" w:color="auto"/>
      </w:divBdr>
    </w:div>
    <w:div w:id="1287197368">
      <w:bodyDiv w:val="1"/>
      <w:marLeft w:val="0"/>
      <w:marRight w:val="0"/>
      <w:marTop w:val="0"/>
      <w:marBottom w:val="0"/>
      <w:divBdr>
        <w:top w:val="none" w:sz="0" w:space="0" w:color="auto"/>
        <w:left w:val="none" w:sz="0" w:space="0" w:color="auto"/>
        <w:bottom w:val="none" w:sz="0" w:space="0" w:color="auto"/>
        <w:right w:val="none" w:sz="0" w:space="0" w:color="auto"/>
      </w:divBdr>
    </w:div>
    <w:div w:id="1516189443">
      <w:bodyDiv w:val="1"/>
      <w:marLeft w:val="0"/>
      <w:marRight w:val="0"/>
      <w:marTop w:val="0"/>
      <w:marBottom w:val="0"/>
      <w:divBdr>
        <w:top w:val="none" w:sz="0" w:space="0" w:color="auto"/>
        <w:left w:val="none" w:sz="0" w:space="0" w:color="auto"/>
        <w:bottom w:val="none" w:sz="0" w:space="0" w:color="auto"/>
        <w:right w:val="none" w:sz="0" w:space="0" w:color="auto"/>
      </w:divBdr>
    </w:div>
    <w:div w:id="1522545263">
      <w:bodyDiv w:val="1"/>
      <w:marLeft w:val="0"/>
      <w:marRight w:val="0"/>
      <w:marTop w:val="0"/>
      <w:marBottom w:val="0"/>
      <w:divBdr>
        <w:top w:val="none" w:sz="0" w:space="0" w:color="auto"/>
        <w:left w:val="none" w:sz="0" w:space="0" w:color="auto"/>
        <w:bottom w:val="none" w:sz="0" w:space="0" w:color="auto"/>
        <w:right w:val="none" w:sz="0" w:space="0" w:color="auto"/>
      </w:divBdr>
    </w:div>
    <w:div w:id="1969234935">
      <w:bodyDiv w:val="1"/>
      <w:marLeft w:val="0"/>
      <w:marRight w:val="0"/>
      <w:marTop w:val="0"/>
      <w:marBottom w:val="0"/>
      <w:divBdr>
        <w:top w:val="none" w:sz="0" w:space="0" w:color="auto"/>
        <w:left w:val="none" w:sz="0" w:space="0" w:color="auto"/>
        <w:bottom w:val="none" w:sz="0" w:space="0" w:color="auto"/>
        <w:right w:val="none" w:sz="0" w:space="0" w:color="auto"/>
      </w:divBdr>
    </w:div>
    <w:div w:id="1989436342">
      <w:bodyDiv w:val="1"/>
      <w:marLeft w:val="0"/>
      <w:marRight w:val="0"/>
      <w:marTop w:val="0"/>
      <w:marBottom w:val="0"/>
      <w:divBdr>
        <w:top w:val="none" w:sz="0" w:space="0" w:color="auto"/>
        <w:left w:val="none" w:sz="0" w:space="0" w:color="auto"/>
        <w:bottom w:val="none" w:sz="0" w:space="0" w:color="auto"/>
        <w:right w:val="none" w:sz="0" w:space="0" w:color="auto"/>
      </w:divBdr>
    </w:div>
    <w:div w:id="199355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lww.com/hospitalist/Pages/Global-Nurse-Shortage-Could-Reach-13-Million-by-" TargetMode="External"/><Relationship Id="rId13" Type="http://schemas.openxmlformats.org/officeDocument/2006/relationships/hyperlink" Target="https://journals.sagepub.com/doi/pdf/10.1177/2010105815610138" TargetMode="External"/><Relationship Id="rId3" Type="http://schemas.openxmlformats.org/officeDocument/2006/relationships/settings" Target="settings.xml"/><Relationship Id="rId7" Type="http://schemas.openxmlformats.org/officeDocument/2006/relationships/hyperlink" Target="https://www.sciencedirect.com/science/article/pii/S0029646521001006" TargetMode="External"/><Relationship Id="rId12" Type="http://schemas.openxmlformats.org/officeDocument/2006/relationships/hyperlink" Target="http://ojin.nursingworld.org/MainMenuCategories/ANAMarketplace/ANAPeriodicals/OJIN/TableofContents/Vol-23-2018/No1-Jan-2018/Ethical-Awarenes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jin.nursingworld.org/MainMenuCategories/ANAMarketplace/ANAPeriodicals/OJIN/TableofContents/Vol-23-2018/No1-Jan-2018/Ethical-Awareness.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ojin.nursingworld.org/MainMenuCategories/ANAMarketplace/ANAPeriodicals/OJIN/TableofContents/Vol-23-2018/No1-Jan-2018/Ethical-Nursing-Cost-Containment.html" TargetMode="External"/><Relationship Id="rId4" Type="http://schemas.openxmlformats.org/officeDocument/2006/relationships/webSettings" Target="webSettings.xml"/><Relationship Id="rId9" Type="http://schemas.openxmlformats.org/officeDocument/2006/relationships/hyperlink" Target="https://www.ncbi.nlm.nih.gov/books/NBK52605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cp:revision>
  <dcterms:created xsi:type="dcterms:W3CDTF">2023-06-18T15:27:00Z</dcterms:created>
  <dcterms:modified xsi:type="dcterms:W3CDTF">2023-06-18T15:29:00Z</dcterms:modified>
</cp:coreProperties>
</file>