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1E6C" w14:textId="7CCC94AC" w:rsidR="00F939BC" w:rsidRPr="00470AFA" w:rsidRDefault="00F939BC" w:rsidP="00470AFA">
      <w:pPr>
        <w:jc w:val="center"/>
        <w:rPr>
          <w:rFonts w:ascii="Calibri" w:hAnsi="Calibri" w:cs="Calibri"/>
          <w:sz w:val="36"/>
          <w:szCs w:val="36"/>
        </w:rPr>
      </w:pPr>
      <w:r w:rsidRPr="00470AFA">
        <w:rPr>
          <w:rFonts w:ascii="Calibri" w:hAnsi="Calibri" w:cs="Calibri"/>
          <w:sz w:val="36"/>
          <w:szCs w:val="36"/>
        </w:rPr>
        <w:t>ETL Project</w:t>
      </w:r>
    </w:p>
    <w:p w14:paraId="4F7075C8" w14:textId="5DF0799C" w:rsidR="00470AFA" w:rsidRPr="004835E5" w:rsidRDefault="004835E5" w:rsidP="00470AFA">
      <w:pPr>
        <w:jc w:val="center"/>
        <w:rPr>
          <w:rFonts w:ascii="Calibri" w:hAnsi="Calibri" w:cs="Calibri"/>
          <w:sz w:val="20"/>
          <w:szCs w:val="20"/>
        </w:rPr>
      </w:pPr>
      <w:r w:rsidRPr="004835E5">
        <w:rPr>
          <w:rFonts w:ascii="Calibri" w:hAnsi="Calibri" w:cs="Calibri"/>
          <w:sz w:val="20"/>
          <w:szCs w:val="20"/>
        </w:rPr>
        <w:t>Darya Roshan</w:t>
      </w:r>
    </w:p>
    <w:p w14:paraId="163F3B35" w14:textId="286357B1" w:rsidR="00F9789A" w:rsidRPr="00470AFA" w:rsidRDefault="00677C31">
      <w:pPr>
        <w:rPr>
          <w:rFonts w:ascii="Calibri" w:hAnsi="Calibri" w:cs="Calibri"/>
          <w:b/>
          <w:sz w:val="28"/>
          <w:szCs w:val="28"/>
        </w:rPr>
      </w:pPr>
      <w:r w:rsidRPr="00470AFA">
        <w:rPr>
          <w:rFonts w:ascii="Calibri" w:hAnsi="Calibri" w:cs="Calibri"/>
          <w:b/>
          <w:sz w:val="28"/>
          <w:szCs w:val="28"/>
        </w:rPr>
        <w:t>Extraction</w:t>
      </w:r>
    </w:p>
    <w:p w14:paraId="1A73774B" w14:textId="79F99269" w:rsidR="006F4646" w:rsidRPr="00470AFA" w:rsidRDefault="00470AFA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Using</w:t>
      </w:r>
      <w:r w:rsidR="00613DA5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3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different </w:t>
      </w:r>
      <w:r w:rsidR="00613DA5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datasets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as csv files </w:t>
      </w:r>
      <w:r w:rsidR="00613DA5" w:rsidRPr="00470AFA">
        <w:rPr>
          <w:rFonts w:ascii="Calibri" w:hAnsi="Calibri" w:cs="Calibri"/>
          <w:color w:val="000000" w:themeColor="text1"/>
          <w:sz w:val="22"/>
          <w:szCs w:val="22"/>
        </w:rPr>
        <w:t>from Data World.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72197D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The datasets are about diversity, unemployment rate and Median income in different counties and states. </w:t>
      </w:r>
    </w:p>
    <w:p w14:paraId="4850814E" w14:textId="6D327D81" w:rsidR="00613DA5" w:rsidRPr="004835E5" w:rsidRDefault="00613DA5">
      <w:pPr>
        <w:rPr>
          <w:rFonts w:ascii="Calibri" w:hAnsi="Calibri" w:cs="Calibri"/>
          <w:color w:val="000000" w:themeColor="text1"/>
          <w:sz w:val="12"/>
          <w:szCs w:val="12"/>
        </w:rPr>
      </w:pPr>
      <w:r w:rsidRPr="004835E5">
        <w:rPr>
          <w:rFonts w:ascii="Calibri" w:hAnsi="Calibri" w:cs="Calibri"/>
          <w:color w:val="000000" w:themeColor="text1"/>
          <w:sz w:val="12"/>
          <w:szCs w:val="12"/>
        </w:rPr>
        <w:t xml:space="preserve"> </w:t>
      </w:r>
      <w:r w:rsidR="004835E5" w:rsidRPr="004835E5">
        <w:rPr>
          <w:rFonts w:ascii="Calibri" w:hAnsi="Calibri" w:cs="Calibri"/>
          <w:color w:val="000000" w:themeColor="text1"/>
          <w:sz w:val="12"/>
          <w:szCs w:val="12"/>
        </w:rPr>
        <w:t xml:space="preserve">    </w:t>
      </w:r>
    </w:p>
    <w:p w14:paraId="6E0EA5D6" w14:textId="168E4B7E" w:rsidR="00677C31" w:rsidRPr="00470AFA" w:rsidRDefault="00677C31" w:rsidP="006F4646">
      <w:pPr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470AFA">
        <w:rPr>
          <w:rFonts w:ascii="Calibri" w:hAnsi="Calibri" w:cs="Calibri"/>
          <w:b/>
          <w:color w:val="000000" w:themeColor="text1"/>
          <w:sz w:val="28"/>
          <w:szCs w:val="28"/>
        </w:rPr>
        <w:t>Transformation</w:t>
      </w:r>
    </w:p>
    <w:p w14:paraId="7BC099C3" w14:textId="58AE3362" w:rsidR="00677C31" w:rsidRDefault="00470AFA" w:rsidP="006F4646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After calling the csv files the initial step was to clean them up 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by dropping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unneeded 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and irrelevant </w:t>
      </w:r>
      <w:r>
        <w:rPr>
          <w:rFonts w:ascii="Calibri" w:hAnsi="Calibri" w:cs="Calibri"/>
          <w:color w:val="000000" w:themeColor="text1"/>
          <w:sz w:val="22"/>
          <w:szCs w:val="22"/>
        </w:rPr>
        <w:t>columns and data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 along with renaming columns to relevant names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14:paraId="46FE3307" w14:textId="58C99D21" w:rsidR="00470AFA" w:rsidRPr="004835E5" w:rsidRDefault="004835E5" w:rsidP="006F4646">
      <w:pPr>
        <w:rPr>
          <w:rFonts w:ascii="Calibri" w:hAnsi="Calibri" w:cs="Calibri"/>
          <w:color w:val="000000" w:themeColor="text1"/>
          <w:sz w:val="12"/>
          <w:szCs w:val="12"/>
        </w:rPr>
      </w:pPr>
      <w:r w:rsidRPr="004835E5">
        <w:rPr>
          <w:rFonts w:ascii="Calibri" w:hAnsi="Calibri" w:cs="Calibri"/>
          <w:color w:val="000000" w:themeColor="text1"/>
          <w:sz w:val="12"/>
          <w:szCs w:val="12"/>
        </w:rPr>
        <w:t xml:space="preserve">   </w:t>
      </w:r>
    </w:p>
    <w:p w14:paraId="706D79EE" w14:textId="587597C8" w:rsidR="00DE2475" w:rsidRDefault="00470AFA" w:rsidP="00DE2475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As example,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D508F">
        <w:rPr>
          <w:rFonts w:ascii="Calibri" w:hAnsi="Calibri" w:cs="Calibri"/>
          <w:color w:val="000000" w:themeColor="text1"/>
          <w:sz w:val="22"/>
          <w:szCs w:val="22"/>
        </w:rPr>
        <w:t>a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fter reading the diversity csv file </w:t>
      </w:r>
      <w:r w:rsidR="00DE2475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(Figure 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>1</w:t>
      </w:r>
      <w:r w:rsidR="00DE2475" w:rsidRPr="00470AFA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, the column Location was split into two columns of County and State for easier access, merge and grouping.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63E6D48C" w14:textId="10947B73" w:rsidR="00DE2475" w:rsidRDefault="00DE2475" w:rsidP="00C05620">
      <w:pPr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2B50AF1D" wp14:editId="708901F6">
            <wp:extent cx="5746750" cy="17786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ersity_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02" cy="18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1BD0" w14:textId="0FB5E4EF" w:rsidR="00DE2475" w:rsidRPr="00470AFA" w:rsidRDefault="00DE2475" w:rsidP="00C05620">
      <w:pPr>
        <w:jc w:val="center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Figure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1</w:t>
      </w: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Split Location column to County &amp; State, and dropped it</w:t>
      </w:r>
    </w:p>
    <w:p w14:paraId="044AE9F3" w14:textId="3BEAC72F" w:rsidR="00DE2475" w:rsidRPr="004835E5" w:rsidRDefault="004835E5" w:rsidP="006F4646">
      <w:pPr>
        <w:rPr>
          <w:rFonts w:ascii="Calibri" w:hAnsi="Calibri" w:cs="Calibri"/>
          <w:color w:val="000000" w:themeColor="text1"/>
          <w:sz w:val="14"/>
          <w:szCs w:val="14"/>
        </w:rPr>
      </w:pPr>
      <w:r w:rsidRPr="004835E5">
        <w:rPr>
          <w:rFonts w:ascii="Calibri" w:hAnsi="Calibri" w:cs="Calibri"/>
          <w:color w:val="000000" w:themeColor="text1"/>
          <w:sz w:val="14"/>
          <w:szCs w:val="14"/>
        </w:rPr>
        <w:t xml:space="preserve">   </w:t>
      </w:r>
    </w:p>
    <w:p w14:paraId="2F05F002" w14:textId="7A02BD06" w:rsidR="006F4646" w:rsidRPr="00470AFA" w:rsidRDefault="00DE2475" w:rsidP="006F4646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Additionally, 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in the 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>Median Income Dataset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 shown table below</w:t>
      </w:r>
      <w:r w:rsidR="00CB70D8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(Figure 1)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, columns County-State 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was </w:t>
      </w:r>
      <w:r>
        <w:rPr>
          <w:rFonts w:ascii="Calibri" w:hAnsi="Calibri" w:cs="Calibri"/>
          <w:color w:val="000000" w:themeColor="text1"/>
          <w:sz w:val="22"/>
          <w:szCs w:val="22"/>
        </w:rPr>
        <w:t>dropped,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the State Code column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was </w:t>
      </w:r>
      <w:r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renamed 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>to State.</w:t>
      </w:r>
      <w:r w:rsidR="006F4646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83E2F87" w14:textId="1929BA46" w:rsidR="0072197D" w:rsidRPr="00470AFA" w:rsidRDefault="00CB70D8" w:rsidP="00C05620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70DBC227" wp14:editId="3AA9D592">
            <wp:extent cx="5381625" cy="143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ome_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757" cy="14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24DD" w14:textId="4AC82202" w:rsidR="0072197D" w:rsidRPr="00470AFA" w:rsidRDefault="00DE2475" w:rsidP="00F939BC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 w:rsidR="00CB70D8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Figure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2</w:t>
      </w:r>
      <w:r w:rsidR="00F939BC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="00F939B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B70D8" w:rsidRPr="00470AFA">
        <w:rPr>
          <w:rFonts w:ascii="Calibri" w:eastAsia="Times New Roman" w:hAnsi="Calibri" w:cs="Calibri"/>
          <w:color w:val="000000"/>
          <w:sz w:val="22"/>
          <w:szCs w:val="22"/>
        </w:rPr>
        <w:t>Dropped unnecessary columns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renamed</w:t>
      </w:r>
    </w:p>
    <w:p w14:paraId="3C57D900" w14:textId="7521BE5B" w:rsidR="0072197D" w:rsidRDefault="00CB70D8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4835E5" w:rsidRPr="004835E5">
        <w:rPr>
          <w:rFonts w:ascii="Calibri" w:eastAsia="Times New Roman" w:hAnsi="Calibri" w:cs="Calibri"/>
          <w:color w:val="000000"/>
          <w:sz w:val="8"/>
          <w:szCs w:val="8"/>
        </w:rPr>
        <w:t xml:space="preserve">    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</w:p>
    <w:p w14:paraId="1BB40288" w14:textId="43545961" w:rsidR="00D71388" w:rsidRDefault="00D71388" w:rsidP="0065095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 other to be able to have a successful merge, in the unemployment rate table I had to change the full state names 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(Figure 3)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it’s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bbreviation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Figure 4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) by using </w:t>
      </w:r>
      <w:r w:rsidR="0065095A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a dictionary of states and their abbreviations were used with a loc loop to iterate through the dataset. </w:t>
      </w:r>
    </w:p>
    <w:p w14:paraId="15F5C245" w14:textId="102A975A" w:rsidR="004835E5" w:rsidRDefault="004835E5" w:rsidP="0065095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2E11391" w14:textId="45B1DD4A" w:rsidR="00C05620" w:rsidRDefault="00C05620" w:rsidP="00C05620">
      <w:pPr>
        <w:jc w:val="center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0EDFB5A4" wp14:editId="37480356">
            <wp:extent cx="2782253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mp_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FA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2F3767F9" wp14:editId="7B9C8243">
            <wp:extent cx="1978256" cy="1371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anedun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5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1E69" w14:textId="61FD18EB" w:rsidR="0072197D" w:rsidRPr="00470AFA" w:rsidRDefault="000A791C" w:rsidP="00C05620">
      <w:pPr>
        <w:ind w:firstLine="720"/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Figure 3</w:t>
      </w:r>
      <w:r w:rsidR="00F939BC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="00F939B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 State without Abbreviation</w:t>
      </w:r>
      <w:r w:rsidR="00C05620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05620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Figure 4</w:t>
      </w:r>
      <w:r w:rsidR="00F939BC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="00F939B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State with Abbreviation</w:t>
      </w:r>
    </w:p>
    <w:p w14:paraId="471C3715" w14:textId="51D6ACCD" w:rsidR="0072197D" w:rsidRPr="00470AFA" w:rsidRDefault="000A791C" w:rsidP="008F724C">
      <w:pPr>
        <w:ind w:left="72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5A281B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  </w:t>
      </w:r>
    </w:p>
    <w:p w14:paraId="7669DE24" w14:textId="311E7066" w:rsidR="00D71388" w:rsidRPr="00470AFA" w:rsidRDefault="00D71388" w:rsidP="00D7138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Once that was </w:t>
      </w:r>
      <w:r w:rsidR="00E62D0C">
        <w:rPr>
          <w:rFonts w:ascii="Calibri" w:eastAsia="Times New Roman" w:hAnsi="Calibri" w:cs="Calibri"/>
          <w:color w:val="000000"/>
          <w:sz w:val="22"/>
          <w:szCs w:val="22"/>
        </w:rPr>
        <w:t>done,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 could 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group th</w:t>
      </w:r>
      <w:r>
        <w:rPr>
          <w:rFonts w:ascii="Calibri" w:eastAsia="Times New Roman" w:hAnsi="Calibri" w:cs="Calibri"/>
          <w:color w:val="000000"/>
          <w:sz w:val="22"/>
          <w:szCs w:val="22"/>
        </w:rPr>
        <w:t>e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dataset by State and County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6A8DD405" w14:textId="5E0BBBB3" w:rsidR="008F724C" w:rsidRPr="00470AFA" w:rsidRDefault="008F724C" w:rsidP="00DC3CDE">
      <w:pPr>
        <w:rPr>
          <w:rFonts w:ascii="Calibri" w:eastAsia="Times New Roman" w:hAnsi="Calibri" w:cs="Calibri"/>
          <w:color w:val="000000"/>
          <w:sz w:val="22"/>
          <w:szCs w:val="22"/>
        </w:rPr>
      </w:pPr>
      <w:bookmarkStart w:id="0" w:name="_GoBack"/>
      <w:bookmarkEnd w:id="0"/>
    </w:p>
    <w:p w14:paraId="0F800230" w14:textId="77777777" w:rsidR="00D71388" w:rsidRDefault="005A281B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After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="00D71388">
        <w:rPr>
          <w:rFonts w:ascii="Calibri" w:eastAsia="Times New Roman" w:hAnsi="Calibri" w:cs="Calibri"/>
          <w:color w:val="000000"/>
          <w:sz w:val="22"/>
          <w:szCs w:val="22"/>
        </w:rPr>
        <w:t xml:space="preserve">all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datasets </w:t>
      </w:r>
      <w:r w:rsidR="00D71388">
        <w:rPr>
          <w:rFonts w:ascii="Calibri" w:eastAsia="Times New Roman" w:hAnsi="Calibri" w:cs="Calibri"/>
          <w:color w:val="000000"/>
          <w:sz w:val="22"/>
          <w:szCs w:val="22"/>
        </w:rPr>
        <w:t xml:space="preserve">was cleaned it was time to start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merging. </w:t>
      </w:r>
    </w:p>
    <w:p w14:paraId="6DD7FCB5" w14:textId="33808745" w:rsidR="000A791C" w:rsidRPr="00470AFA" w:rsidRDefault="00D71388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By using inner join, I connected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the Unemployment and </w:t>
      </w:r>
      <w:r w:rsidR="005A281B" w:rsidRPr="00470AFA">
        <w:rPr>
          <w:rFonts w:ascii="Calibri" w:eastAsia="Times New Roman" w:hAnsi="Calibri" w:cs="Calibri"/>
          <w:color w:val="000000"/>
          <w:sz w:val="22"/>
          <w:szCs w:val="22"/>
        </w:rPr>
        <w:t>M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edian </w:t>
      </w:r>
      <w:r w:rsidR="005A281B" w:rsidRPr="00470AFA">
        <w:rPr>
          <w:rFonts w:ascii="Calibri" w:eastAsia="Times New Roman" w:hAnsi="Calibri" w:cs="Calibri"/>
          <w:color w:val="000000"/>
          <w:sz w:val="22"/>
          <w:szCs w:val="22"/>
        </w:rPr>
        <w:t>I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ncome dataset</w:t>
      </w:r>
      <w:r>
        <w:rPr>
          <w:rFonts w:ascii="Calibri" w:eastAsia="Times New Roman" w:hAnsi="Calibri" w:cs="Calibri"/>
          <w:color w:val="000000"/>
          <w:sz w:val="22"/>
          <w:szCs w:val="22"/>
        </w:rPr>
        <w:t>s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on State and </w:t>
      </w:r>
      <w:r w:rsidR="00E62D0C" w:rsidRPr="00470AFA">
        <w:rPr>
          <w:rFonts w:ascii="Calibri" w:eastAsia="Times New Roman" w:hAnsi="Calibri" w:cs="Calibri"/>
          <w:color w:val="000000"/>
          <w:sz w:val="22"/>
          <w:szCs w:val="22"/>
        </w:rPr>
        <w:t>County and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 xml:space="preserve"> continued the same with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Diversity dataset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E62D0C">
        <w:rPr>
          <w:rFonts w:ascii="Calibri" w:eastAsia="Times New Roman" w:hAnsi="Calibri" w:cs="Calibri"/>
          <w:color w:val="000000"/>
          <w:sz w:val="22"/>
          <w:szCs w:val="22"/>
        </w:rPr>
        <w:t>Finally,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 xml:space="preserve"> with the last merge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all the three datasets combined</w:t>
      </w:r>
      <w:r w:rsidR="008F724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into one universal table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4835E5" w:rsidRPr="00470AFA">
        <w:rPr>
          <w:rFonts w:ascii="Calibri" w:eastAsia="Times New Roman" w:hAnsi="Calibri" w:cs="Calibri"/>
          <w:color w:val="000000"/>
          <w:sz w:val="22"/>
          <w:szCs w:val="22"/>
        </w:rPr>
        <w:t>(Figure 5)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, the State and County index was reset turning them back into columns, and columns were reordered to a more logical format.</w:t>
      </w:r>
    </w:p>
    <w:p w14:paraId="6512C618" w14:textId="77777777" w:rsidR="00DC3CDE" w:rsidRPr="00470AFA" w:rsidRDefault="00DC3CDE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7C23E04" w14:textId="4845EBAD" w:rsidR="00DC3CDE" w:rsidRPr="00470AFA" w:rsidRDefault="00DC3CDE" w:rsidP="00C05620">
      <w:pPr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3D6F22B1" wp14:editId="051D1C93">
            <wp:extent cx="5943600" cy="135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_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DF8" w14:textId="77777777" w:rsidR="00DC3CDE" w:rsidRPr="00470AFA" w:rsidRDefault="00DC3CDE" w:rsidP="00DC3CDE">
      <w:pPr>
        <w:jc w:val="center"/>
        <w:rPr>
          <w:rFonts w:ascii="Calibri" w:hAnsi="Calibri" w:cs="Calibri"/>
        </w:rPr>
      </w:pPr>
    </w:p>
    <w:p w14:paraId="1695645B" w14:textId="0FC723CF" w:rsidR="00DC3CDE" w:rsidRPr="00470AFA" w:rsidRDefault="00DC3CDE" w:rsidP="00F939BC">
      <w:pPr>
        <w:jc w:val="center"/>
        <w:rPr>
          <w:rFonts w:ascii="Calibri" w:hAnsi="Calibri" w:cs="Calibri"/>
          <w:sz w:val="22"/>
          <w:szCs w:val="22"/>
        </w:rPr>
      </w:pPr>
      <w:r w:rsidRPr="00470AFA">
        <w:rPr>
          <w:rFonts w:ascii="Calibri" w:hAnsi="Calibri" w:cs="Calibri"/>
          <w:b/>
          <w:sz w:val="22"/>
          <w:szCs w:val="22"/>
        </w:rPr>
        <w:t xml:space="preserve">Figure </w:t>
      </w:r>
      <w:r w:rsidR="00F939BC" w:rsidRPr="00470AFA">
        <w:rPr>
          <w:rFonts w:ascii="Calibri" w:hAnsi="Calibri" w:cs="Calibri"/>
          <w:b/>
          <w:sz w:val="22"/>
          <w:szCs w:val="22"/>
        </w:rPr>
        <w:t>5:</w:t>
      </w:r>
      <w:r w:rsidR="00F939BC" w:rsidRPr="00470AFA">
        <w:rPr>
          <w:rFonts w:ascii="Calibri" w:hAnsi="Calibri" w:cs="Calibri"/>
          <w:sz w:val="22"/>
          <w:szCs w:val="22"/>
        </w:rPr>
        <w:t xml:space="preserve"> </w:t>
      </w:r>
      <w:r w:rsidRPr="00470AFA">
        <w:rPr>
          <w:rFonts w:ascii="Calibri" w:hAnsi="Calibri" w:cs="Calibri"/>
          <w:sz w:val="22"/>
          <w:szCs w:val="22"/>
        </w:rPr>
        <w:t xml:space="preserve">Final Output </w:t>
      </w:r>
      <w:r w:rsidR="00677C31" w:rsidRPr="00470AFA">
        <w:rPr>
          <w:rFonts w:ascii="Calibri" w:hAnsi="Calibri" w:cs="Calibri"/>
          <w:sz w:val="22"/>
          <w:szCs w:val="22"/>
        </w:rPr>
        <w:t>after merging all the datasets</w:t>
      </w:r>
    </w:p>
    <w:p w14:paraId="41B21B9E" w14:textId="68DA4C7F" w:rsidR="008F724C" w:rsidRPr="004835E5" w:rsidRDefault="008F724C" w:rsidP="008F724C">
      <w:pPr>
        <w:jc w:val="center"/>
        <w:rPr>
          <w:rFonts w:ascii="Calibri" w:hAnsi="Calibri" w:cs="Calibri"/>
          <w:sz w:val="10"/>
          <w:szCs w:val="10"/>
        </w:rPr>
      </w:pPr>
    </w:p>
    <w:p w14:paraId="6E28CD3B" w14:textId="33FAD95E" w:rsidR="008F724C" w:rsidRPr="00470AFA" w:rsidRDefault="00677C31" w:rsidP="008F724C">
      <w:pPr>
        <w:rPr>
          <w:rFonts w:ascii="Calibri" w:hAnsi="Calibri" w:cs="Calibri"/>
          <w:b/>
          <w:sz w:val="28"/>
          <w:szCs w:val="28"/>
        </w:rPr>
      </w:pPr>
      <w:r w:rsidRPr="00470AFA">
        <w:rPr>
          <w:rFonts w:ascii="Calibri" w:hAnsi="Calibri" w:cs="Calibri"/>
          <w:b/>
          <w:sz w:val="28"/>
          <w:szCs w:val="28"/>
        </w:rPr>
        <w:t>Load</w:t>
      </w:r>
    </w:p>
    <w:p w14:paraId="40F0087F" w14:textId="62F12A5C" w:rsidR="008F724C" w:rsidRPr="004835E5" w:rsidRDefault="004835E5" w:rsidP="008F724C">
      <w:pPr>
        <w:rPr>
          <w:rFonts w:ascii="Calibri" w:hAnsi="Calibri" w:cs="Calibri"/>
          <w:sz w:val="10"/>
          <w:szCs w:val="10"/>
        </w:rPr>
      </w:pPr>
      <w:r w:rsidRPr="004835E5">
        <w:rPr>
          <w:rFonts w:ascii="Calibri" w:hAnsi="Calibri" w:cs="Calibri"/>
          <w:sz w:val="10"/>
          <w:szCs w:val="10"/>
        </w:rPr>
        <w:t xml:space="preserve">   </w:t>
      </w:r>
    </w:p>
    <w:p w14:paraId="4C811679" w14:textId="738E3C73" w:rsidR="00B02DE3" w:rsidRPr="00470AFA" w:rsidRDefault="004835E5" w:rsidP="008F724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the table was ready (after the clean ups and merges) I needed to </w:t>
      </w:r>
      <w:r w:rsidR="00677C31" w:rsidRPr="00470AFA">
        <w:rPr>
          <w:rFonts w:ascii="Calibri" w:hAnsi="Calibri" w:cs="Calibri"/>
          <w:sz w:val="22"/>
          <w:szCs w:val="22"/>
        </w:rPr>
        <w:t xml:space="preserve">transfer </w:t>
      </w:r>
      <w:r>
        <w:rPr>
          <w:rFonts w:ascii="Calibri" w:hAnsi="Calibri" w:cs="Calibri"/>
          <w:sz w:val="22"/>
          <w:szCs w:val="22"/>
        </w:rPr>
        <w:t>the</w:t>
      </w:r>
      <w:r w:rsidR="00677C31" w:rsidRPr="00470AFA">
        <w:rPr>
          <w:rFonts w:ascii="Calibri" w:hAnsi="Calibri" w:cs="Calibri"/>
          <w:sz w:val="22"/>
          <w:szCs w:val="22"/>
        </w:rPr>
        <w:t xml:space="preserve"> final output into a D</w:t>
      </w:r>
      <w:r w:rsidR="00E62D0C">
        <w:rPr>
          <w:rFonts w:ascii="Calibri" w:hAnsi="Calibri" w:cs="Calibri"/>
          <w:sz w:val="22"/>
          <w:szCs w:val="22"/>
        </w:rPr>
        <w:t>B</w:t>
      </w:r>
      <w:r w:rsidR="00677C31" w:rsidRPr="00470AFA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For that I</w:t>
      </w:r>
      <w:r w:rsidR="00E62D0C">
        <w:rPr>
          <w:rFonts w:ascii="Calibri" w:hAnsi="Calibri" w:cs="Calibri"/>
          <w:sz w:val="22"/>
          <w:szCs w:val="22"/>
        </w:rPr>
        <w:t xml:space="preserve"> created a database in MYSQL and created the needed table. Then connected the final table with the data from panda to the database and table in MYSQL.  </w:t>
      </w:r>
    </w:p>
    <w:p w14:paraId="5A633AD0" w14:textId="6BCA5739" w:rsidR="008F724C" w:rsidRPr="00470AFA" w:rsidRDefault="00B02DE3" w:rsidP="008F724C">
      <w:pPr>
        <w:rPr>
          <w:rFonts w:ascii="Calibri" w:hAnsi="Calibri" w:cs="Calibri"/>
          <w:sz w:val="22"/>
          <w:szCs w:val="22"/>
        </w:rPr>
      </w:pPr>
      <w:r w:rsidRPr="00470AFA">
        <w:rPr>
          <w:rFonts w:ascii="Calibri" w:hAnsi="Calibri" w:cs="Calibri"/>
          <w:sz w:val="22"/>
          <w:szCs w:val="22"/>
        </w:rPr>
        <w:t xml:space="preserve"> </w:t>
      </w:r>
    </w:p>
    <w:p w14:paraId="126C0C9B" w14:textId="28866FBB" w:rsidR="0072197D" w:rsidRPr="00470AFA" w:rsidRDefault="0072197D" w:rsidP="006F4646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70AFA">
        <w:rPr>
          <w:rFonts w:ascii="Calibri" w:eastAsia="Times New Roman" w:hAnsi="Calibri" w:cs="Calibri"/>
          <w:b/>
          <w:color w:val="000000"/>
          <w:sz w:val="28"/>
          <w:szCs w:val="28"/>
        </w:rPr>
        <w:t>Summary</w:t>
      </w:r>
    </w:p>
    <w:p w14:paraId="0DE7F466" w14:textId="724992BB" w:rsidR="00E1424B" w:rsidRDefault="00E62D0C" w:rsidP="003D508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These </w:t>
      </w:r>
      <w:r w:rsidRPr="00470AFA">
        <w:rPr>
          <w:rFonts w:ascii="Calibri" w:hAnsi="Calibri" w:cs="Calibri"/>
          <w:sz w:val="22"/>
          <w:szCs w:val="22"/>
        </w:rPr>
        <w:t>datasets</w:t>
      </w:r>
      <w:r w:rsidR="003D508F">
        <w:rPr>
          <w:rFonts w:ascii="Calibri" w:hAnsi="Calibri" w:cs="Calibri"/>
          <w:sz w:val="22"/>
          <w:szCs w:val="22"/>
        </w:rPr>
        <w:t xml:space="preserve"> helped me </w:t>
      </w:r>
      <w:r w:rsidR="0072197D" w:rsidRPr="00470AFA">
        <w:rPr>
          <w:rFonts w:ascii="Calibri" w:hAnsi="Calibri" w:cs="Calibri"/>
          <w:sz w:val="22"/>
          <w:szCs w:val="22"/>
        </w:rPr>
        <w:t xml:space="preserve">identify the diversity ratio, median income and unemployment rates </w:t>
      </w:r>
      <w:r w:rsidR="003D508F">
        <w:rPr>
          <w:rFonts w:ascii="Calibri" w:hAnsi="Calibri" w:cs="Calibri"/>
          <w:sz w:val="22"/>
          <w:szCs w:val="22"/>
        </w:rPr>
        <w:t xml:space="preserve">of each </w:t>
      </w:r>
      <w:r w:rsidR="0072197D" w:rsidRPr="00470AFA">
        <w:rPr>
          <w:rFonts w:ascii="Calibri" w:hAnsi="Calibri" w:cs="Calibri"/>
          <w:sz w:val="22"/>
          <w:szCs w:val="22"/>
        </w:rPr>
        <w:t>county for each state</w:t>
      </w:r>
      <w:r w:rsidR="003D508F">
        <w:rPr>
          <w:rFonts w:ascii="Calibri" w:hAnsi="Calibri" w:cs="Calibri"/>
          <w:sz w:val="22"/>
          <w:szCs w:val="22"/>
        </w:rPr>
        <w:t xml:space="preserve"> and r</w:t>
      </w:r>
      <w:r w:rsidR="00E1424B" w:rsidRPr="00470AFA">
        <w:rPr>
          <w:rFonts w:ascii="Calibri" w:hAnsi="Calibri" w:cs="Calibri"/>
          <w:sz w:val="22"/>
          <w:szCs w:val="22"/>
        </w:rPr>
        <w:t xml:space="preserve">ecognize </w:t>
      </w:r>
      <w:r w:rsidR="003D508F">
        <w:rPr>
          <w:rFonts w:ascii="Calibri" w:hAnsi="Calibri" w:cs="Calibri"/>
          <w:sz w:val="22"/>
          <w:szCs w:val="22"/>
        </w:rPr>
        <w:t>the p</w:t>
      </w:r>
      <w:r w:rsidR="003D508F" w:rsidRPr="00470AFA">
        <w:rPr>
          <w:rFonts w:ascii="Calibri" w:hAnsi="Calibri" w:cs="Calibri"/>
          <w:sz w:val="22"/>
          <w:szCs w:val="22"/>
        </w:rPr>
        <w:t>opulation</w:t>
      </w:r>
      <w:r w:rsidR="003D508F">
        <w:rPr>
          <w:rFonts w:ascii="Calibri" w:hAnsi="Calibri" w:cs="Calibri"/>
          <w:sz w:val="22"/>
          <w:szCs w:val="22"/>
        </w:rPr>
        <w:t>, diversity, race,</w:t>
      </w:r>
      <w:r w:rsidR="00E1424B" w:rsidRPr="00470AFA">
        <w:rPr>
          <w:rFonts w:ascii="Calibri" w:hAnsi="Calibri" w:cs="Calibri"/>
          <w:sz w:val="22"/>
          <w:szCs w:val="22"/>
        </w:rPr>
        <w:t xml:space="preserve"> </w:t>
      </w:r>
      <w:r w:rsidR="003D508F">
        <w:rPr>
          <w:rFonts w:ascii="Calibri" w:hAnsi="Calibri" w:cs="Calibri"/>
          <w:sz w:val="22"/>
          <w:szCs w:val="22"/>
        </w:rPr>
        <w:t>median income and unemployment rate of each county and state.</w:t>
      </w:r>
    </w:p>
    <w:p w14:paraId="4595BE44" w14:textId="0A0C04CF" w:rsidR="003D508F" w:rsidRPr="00470AFA" w:rsidRDefault="003D508F" w:rsidP="003D508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final output can be used in many aspects of developments nationwide. Overall information about the areas population, income, </w:t>
      </w:r>
      <w:r w:rsidR="00E62D0C">
        <w:rPr>
          <w:rFonts w:ascii="Calibri" w:hAnsi="Calibri" w:cs="Calibri"/>
          <w:sz w:val="22"/>
          <w:szCs w:val="22"/>
        </w:rPr>
        <w:t>unemployment</w:t>
      </w:r>
      <w:r>
        <w:rPr>
          <w:rFonts w:ascii="Calibri" w:hAnsi="Calibri" w:cs="Calibri"/>
          <w:sz w:val="22"/>
          <w:szCs w:val="22"/>
        </w:rPr>
        <w:t xml:space="preserve"> rate race and so on can help with development programs and opportunities </w:t>
      </w:r>
      <w:r w:rsidR="00E62D0C">
        <w:rPr>
          <w:rFonts w:ascii="Calibri" w:hAnsi="Calibri" w:cs="Calibri"/>
          <w:sz w:val="22"/>
          <w:szCs w:val="22"/>
        </w:rPr>
        <w:t>depending on their need.</w:t>
      </w:r>
    </w:p>
    <w:p w14:paraId="706AA429" w14:textId="77777777" w:rsidR="0072197D" w:rsidRPr="00470AFA" w:rsidRDefault="0072197D">
      <w:pPr>
        <w:rPr>
          <w:rFonts w:ascii="Calibri" w:hAnsi="Calibri" w:cs="Calibri"/>
          <w:sz w:val="22"/>
          <w:szCs w:val="22"/>
        </w:rPr>
      </w:pPr>
    </w:p>
    <w:p w14:paraId="51CB17E9" w14:textId="77777777" w:rsidR="008F724C" w:rsidRPr="00470AFA" w:rsidRDefault="008F724C">
      <w:pPr>
        <w:rPr>
          <w:rFonts w:ascii="Calibri" w:hAnsi="Calibri" w:cs="Calibri"/>
          <w:sz w:val="22"/>
          <w:szCs w:val="22"/>
        </w:rPr>
      </w:pPr>
    </w:p>
    <w:p w14:paraId="500CF4AB" w14:textId="1567C038" w:rsidR="00DA55AF" w:rsidRPr="00470AFA" w:rsidRDefault="00DA55AF">
      <w:pPr>
        <w:rPr>
          <w:rFonts w:ascii="Calibri" w:hAnsi="Calibri" w:cs="Calibri"/>
        </w:rPr>
      </w:pPr>
    </w:p>
    <w:p w14:paraId="2B4B5CAC" w14:textId="3972E373" w:rsidR="00DA55AF" w:rsidRPr="00470AFA" w:rsidRDefault="00DA55AF" w:rsidP="00B02DE3">
      <w:pPr>
        <w:rPr>
          <w:rFonts w:ascii="Calibri" w:hAnsi="Calibri" w:cs="Calibri"/>
        </w:rPr>
      </w:pPr>
    </w:p>
    <w:sectPr w:rsidR="00DA55AF" w:rsidRPr="00470AFA" w:rsidSect="00C05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A791C"/>
    <w:rsid w:val="00173F50"/>
    <w:rsid w:val="001E6753"/>
    <w:rsid w:val="001F1E2B"/>
    <w:rsid w:val="003A51BD"/>
    <w:rsid w:val="003B0586"/>
    <w:rsid w:val="003D508F"/>
    <w:rsid w:val="00470AFA"/>
    <w:rsid w:val="004835E5"/>
    <w:rsid w:val="005A281B"/>
    <w:rsid w:val="005C2C06"/>
    <w:rsid w:val="00613DA5"/>
    <w:rsid w:val="0065095A"/>
    <w:rsid w:val="00677C31"/>
    <w:rsid w:val="006F4646"/>
    <w:rsid w:val="006F63C7"/>
    <w:rsid w:val="0072197D"/>
    <w:rsid w:val="00734380"/>
    <w:rsid w:val="008F724C"/>
    <w:rsid w:val="00A33D68"/>
    <w:rsid w:val="00A423E6"/>
    <w:rsid w:val="00B02DE3"/>
    <w:rsid w:val="00B4351E"/>
    <w:rsid w:val="00B745DD"/>
    <w:rsid w:val="00C05620"/>
    <w:rsid w:val="00CB70D8"/>
    <w:rsid w:val="00D71388"/>
    <w:rsid w:val="00DA55AF"/>
    <w:rsid w:val="00DC3CDE"/>
    <w:rsid w:val="00DE2475"/>
    <w:rsid w:val="00E1424B"/>
    <w:rsid w:val="00E62D0C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Darya Roshan</cp:lastModifiedBy>
  <cp:revision>12</cp:revision>
  <dcterms:created xsi:type="dcterms:W3CDTF">2018-11-01T18:57:00Z</dcterms:created>
  <dcterms:modified xsi:type="dcterms:W3CDTF">2019-08-12T14:40:00Z</dcterms:modified>
</cp:coreProperties>
</file>