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AF" w:rsidRPr="00880F28" w:rsidRDefault="00880F28" w:rsidP="00880F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0F28">
        <w:rPr>
          <w:rFonts w:ascii="Times New Roman" w:hAnsi="Times New Roman" w:cs="Times New Roman"/>
          <w:sz w:val="28"/>
          <w:szCs w:val="28"/>
        </w:rPr>
        <w:t>Повторяющиеся блоки кода, такие как вывод таблицы прот</w:t>
      </w:r>
      <w:r>
        <w:rPr>
          <w:rFonts w:ascii="Times New Roman" w:hAnsi="Times New Roman" w:cs="Times New Roman"/>
          <w:sz w:val="28"/>
          <w:szCs w:val="28"/>
        </w:rPr>
        <w:t xml:space="preserve">околов и таблицы с весом рёбер – дублирование кода. </w:t>
      </w:r>
      <w:bookmarkStart w:id="0" w:name="_GoBack"/>
      <w:bookmarkEnd w:id="0"/>
    </w:p>
    <w:sectPr w:rsidR="00751DAF" w:rsidRPr="00880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5A"/>
    <w:rsid w:val="003C314D"/>
    <w:rsid w:val="00562E5A"/>
    <w:rsid w:val="00880F28"/>
    <w:rsid w:val="00F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9FF63-9587-41EA-AAA9-ED6F7338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2024-12-25T09:10:00Z</dcterms:created>
  <dcterms:modified xsi:type="dcterms:W3CDTF">2024-12-25T09:14:00Z</dcterms:modified>
</cp:coreProperties>
</file>