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3E123E" w14:textId="3320310C" w:rsidR="00680BBB" w:rsidRDefault="00680BBB" w:rsidP="00680BBB">
      <w:pPr>
        <w:rPr>
          <w:b/>
          <w:bCs/>
          <w:color w:val="385623" w:themeColor="accent6" w:themeShade="80"/>
          <w:sz w:val="28"/>
          <w:szCs w:val="28"/>
        </w:rPr>
      </w:pPr>
      <w:r w:rsidRPr="00680BBB">
        <w:rPr>
          <w:b/>
          <w:bCs/>
          <w:color w:val="385623" w:themeColor="accent6" w:themeShade="80"/>
          <w:sz w:val="28"/>
          <w:szCs w:val="28"/>
        </w:rPr>
        <w:t>ТЕСТОВЫЕ СЦЕНАРИИ (НОВЫЙ ФУНКЦИОНАЛ)</w:t>
      </w:r>
    </w:p>
    <w:p w14:paraId="75065752" w14:textId="77777777" w:rsidR="00680BBB" w:rsidRPr="00680BBB" w:rsidRDefault="00680BBB" w:rsidP="00680BBB">
      <w:pPr>
        <w:rPr>
          <w:b/>
          <w:bCs/>
          <w:color w:val="385623" w:themeColor="accent6" w:themeShade="80"/>
          <w:sz w:val="28"/>
          <w:szCs w:val="28"/>
        </w:rPr>
      </w:pPr>
    </w:p>
    <w:p w14:paraId="174EDE2B" w14:textId="77777777" w:rsidR="00680BBB" w:rsidRPr="00680BBB" w:rsidRDefault="00680BBB" w:rsidP="00680BBB">
      <w:pPr>
        <w:rPr>
          <w:color w:val="538135" w:themeColor="accent6" w:themeShade="BF"/>
          <w:sz w:val="28"/>
          <w:szCs w:val="28"/>
        </w:rPr>
      </w:pPr>
      <w:r w:rsidRPr="00680BBB">
        <w:rPr>
          <w:color w:val="538135" w:themeColor="accent6" w:themeShade="BF"/>
          <w:sz w:val="28"/>
          <w:szCs w:val="28"/>
        </w:rPr>
        <w:t>1. Модуль «Проверка контрагента»</w:t>
      </w:r>
    </w:p>
    <w:p w14:paraId="7537E301" w14:textId="77777777" w:rsidR="00680BBB" w:rsidRDefault="00680BBB" w:rsidP="00680BBB">
      <w:r>
        <w:t>User Story</w:t>
      </w:r>
      <w:proofErr w:type="gramStart"/>
      <w:r>
        <w:t>: Перед</w:t>
      </w:r>
      <w:proofErr w:type="gramEnd"/>
      <w:r>
        <w:t xml:space="preserve"> отгрузкой товара покупателю или приёмке от поставщика проверить, не находится ли компания в чёрных списках (налоговые должники, банкроты, дисквалифицированные директора). Элементы: поле «ИНН контрагента», кнопка «Проверить по API».</w:t>
      </w:r>
    </w:p>
    <w:p w14:paraId="7C0C96AB" w14:textId="77777777" w:rsidR="00680BBB" w:rsidRDefault="00680BBB" w:rsidP="00680BBB"/>
    <w:p w14:paraId="09FD2153" w14:textId="77777777" w:rsidR="00680BBB" w:rsidRDefault="00680BBB" w:rsidP="00680BBB">
      <w:r>
        <w:t>Сценарий 1.1 – Успешная проверка, компания чистая</w:t>
      </w:r>
    </w:p>
    <w:p w14:paraId="4EF422BA" w14:textId="77777777" w:rsidR="00680BBB" w:rsidRDefault="00680BBB" w:rsidP="00680BBB">
      <w:r>
        <w:t>ID: TC-COUNTER-01</w:t>
      </w:r>
    </w:p>
    <w:p w14:paraId="06E50E8B" w14:textId="77777777" w:rsidR="00680BBB" w:rsidRDefault="00680BBB" w:rsidP="00680BBB">
      <w:r>
        <w:t>Описание: Проверка контрагента с ИНН, который не числится в чёрных списках</w:t>
      </w:r>
    </w:p>
    <w:p w14:paraId="1C6B9D3A" w14:textId="77777777" w:rsidR="00680BBB" w:rsidRDefault="00680BBB" w:rsidP="00680BBB">
      <w:r>
        <w:t>Предусловие: Открыта форма отгрузки/приёмки. API доступно.</w:t>
      </w:r>
    </w:p>
    <w:p w14:paraId="677B6C6C" w14:textId="77777777" w:rsidR="00680BBB" w:rsidRDefault="00680BBB" w:rsidP="00680BBB">
      <w:r>
        <w:t>Шаги:</w:t>
      </w:r>
    </w:p>
    <w:p w14:paraId="04FB477A" w14:textId="77777777" w:rsidR="00680BBB" w:rsidRDefault="00680BBB" w:rsidP="00680BBB">
      <w:r>
        <w:t>1. Ввести ИНН «123456789012» (тестовый ИНН чистой компании).</w:t>
      </w:r>
    </w:p>
    <w:p w14:paraId="36F1B770" w14:textId="77777777" w:rsidR="00680BBB" w:rsidRDefault="00680BBB" w:rsidP="00680BBB">
      <w:r>
        <w:t>2. Нажать кнопку «Проверить по API».</w:t>
      </w:r>
    </w:p>
    <w:p w14:paraId="72170C4A" w14:textId="77777777" w:rsidR="00680BBB" w:rsidRDefault="00680BBB" w:rsidP="00680BBB">
      <w:r>
        <w:t>Ожидаемый результат</w:t>
      </w:r>
      <w:proofErr w:type="gramStart"/>
      <w:r>
        <w:t>: Появляется</w:t>
      </w:r>
      <w:proofErr w:type="gramEnd"/>
      <w:r>
        <w:t xml:space="preserve"> зелёное сообщение: «Компания не найдена в чёрных списках». Все пункты (налоговая задолженность, банкротство, дисквалификация) имеют статус «отсутствует». Отгрузка/приёмка разрешена.</w:t>
      </w:r>
    </w:p>
    <w:p w14:paraId="793F7375" w14:textId="77777777" w:rsidR="00680BBB" w:rsidRDefault="00680BBB" w:rsidP="00680BBB"/>
    <w:p w14:paraId="123D4405" w14:textId="77777777" w:rsidR="00680BBB" w:rsidRDefault="00680BBB" w:rsidP="00680BBB">
      <w:r>
        <w:t>Сценарий 1.2 – Компания в чёрном списке</w:t>
      </w:r>
    </w:p>
    <w:p w14:paraId="536738AD" w14:textId="77777777" w:rsidR="00680BBB" w:rsidRDefault="00680BBB" w:rsidP="00680BBB">
      <w:r>
        <w:t>ID: TC-COUNTER-02</w:t>
      </w:r>
    </w:p>
    <w:p w14:paraId="39F61BEA" w14:textId="77777777" w:rsidR="00680BBB" w:rsidRDefault="00680BBB" w:rsidP="00680BBB">
      <w:r>
        <w:t>Описание: Контрагент числится в списке налоговых должников</w:t>
      </w:r>
    </w:p>
    <w:p w14:paraId="3199BC65" w14:textId="77777777" w:rsidR="00680BBB" w:rsidRDefault="00680BBB" w:rsidP="00680BBB">
      <w:r>
        <w:t>Шаги:</w:t>
      </w:r>
    </w:p>
    <w:p w14:paraId="71DD471B" w14:textId="77777777" w:rsidR="00680BBB" w:rsidRDefault="00680BBB" w:rsidP="00680BBB">
      <w:r>
        <w:t>1. Ввести ИНН «999999999999» (тестовый ИНН должника).</w:t>
      </w:r>
    </w:p>
    <w:p w14:paraId="50FDBD89" w14:textId="77777777" w:rsidR="00680BBB" w:rsidRDefault="00680BBB" w:rsidP="00680BBB">
      <w:r>
        <w:t>2. Нажать кнопку «Проверить по API».</w:t>
      </w:r>
    </w:p>
    <w:p w14:paraId="315D0BCF" w14:textId="77777777" w:rsidR="00680BBB" w:rsidRDefault="00680BBB" w:rsidP="00680BBB">
      <w:r>
        <w:t>Ожидаемый результат: Красное сообщение: «Компания найдена в чёрных списках!». Подсвечена строка «Налоговая задолженность: присутствует». Появляется предупреждение: «Рекомендуется отменить сделку».</w:t>
      </w:r>
    </w:p>
    <w:p w14:paraId="599AD246" w14:textId="77777777" w:rsidR="00680BBB" w:rsidRDefault="00680BBB" w:rsidP="00680BBB"/>
    <w:p w14:paraId="2381AB9C" w14:textId="77777777" w:rsidR="00680BBB" w:rsidRDefault="00680BBB" w:rsidP="00680BBB">
      <w:r>
        <w:t>Сценарий 1.3 – Неверный формат ИНН</w:t>
      </w:r>
    </w:p>
    <w:p w14:paraId="40A153E4" w14:textId="77777777" w:rsidR="00680BBB" w:rsidRDefault="00680BBB" w:rsidP="00680BBB">
      <w:r>
        <w:t>ID: TC-COUNTER-03</w:t>
      </w:r>
    </w:p>
    <w:p w14:paraId="081C31F7" w14:textId="77777777" w:rsidR="00680BBB" w:rsidRDefault="00680BBB" w:rsidP="00680BBB">
      <w:r>
        <w:t>Описание: Ввод некорректного ИНН (буквы или короткое число)</w:t>
      </w:r>
    </w:p>
    <w:p w14:paraId="3CB585EE" w14:textId="77777777" w:rsidR="00680BBB" w:rsidRDefault="00680BBB" w:rsidP="00680BBB">
      <w:r>
        <w:t>Шаги:</w:t>
      </w:r>
    </w:p>
    <w:p w14:paraId="1ADFD3F4" w14:textId="77777777" w:rsidR="00680BBB" w:rsidRDefault="00680BBB" w:rsidP="00680BBB">
      <w:r>
        <w:t>1. Ввести «abc123» или «123».</w:t>
      </w:r>
    </w:p>
    <w:p w14:paraId="17D2FEFA" w14:textId="77777777" w:rsidR="00680BBB" w:rsidRDefault="00680BBB" w:rsidP="00680BBB">
      <w:r>
        <w:lastRenderedPageBreak/>
        <w:t>2. Нажать кнопку «Проверить по API».</w:t>
      </w:r>
    </w:p>
    <w:p w14:paraId="148C6D4D" w14:textId="77777777" w:rsidR="00680BBB" w:rsidRDefault="00680BBB" w:rsidP="00680BBB">
      <w:r>
        <w:t>Ожидаемый результат: Сообщение: «Неверный формат ИНН. Введите 10 или 12 цифр». API не вызывается.</w:t>
      </w:r>
    </w:p>
    <w:p w14:paraId="6A49EA74" w14:textId="77777777" w:rsidR="00680BBB" w:rsidRDefault="00680BBB" w:rsidP="00680BBB"/>
    <w:p w14:paraId="30B448EC" w14:textId="77777777" w:rsidR="00680BBB" w:rsidRDefault="00680BBB" w:rsidP="00680BBB">
      <w:r>
        <w:t>Сценарий 1.4 – Ошибка API / нет интернета</w:t>
      </w:r>
    </w:p>
    <w:p w14:paraId="0F5E44FA" w14:textId="77777777" w:rsidR="00680BBB" w:rsidRDefault="00680BBB" w:rsidP="00680BBB">
      <w:r>
        <w:t>ID: TC-COUNTER-04</w:t>
      </w:r>
    </w:p>
    <w:p w14:paraId="2E88E9FC" w14:textId="77777777" w:rsidR="00680BBB" w:rsidRDefault="00680BBB" w:rsidP="00680BBB">
      <w:r>
        <w:t>Описание: Внешний сервис недоступен</w:t>
      </w:r>
    </w:p>
    <w:p w14:paraId="5585471B" w14:textId="77777777" w:rsidR="00680BBB" w:rsidRDefault="00680BBB" w:rsidP="00680BBB">
      <w:r>
        <w:t>Шаги:</w:t>
      </w:r>
    </w:p>
    <w:p w14:paraId="7505B97C" w14:textId="77777777" w:rsidR="00680BBB" w:rsidRDefault="00680BBB" w:rsidP="00680BBB">
      <w:r>
        <w:t>1. Отключить интернет (или эмулировать ошибку API).</w:t>
      </w:r>
    </w:p>
    <w:p w14:paraId="77A9D2B7" w14:textId="77777777" w:rsidR="00680BBB" w:rsidRDefault="00680BBB" w:rsidP="00680BBB">
      <w:r>
        <w:t>2. Ввести корректный ИНН.</w:t>
      </w:r>
    </w:p>
    <w:p w14:paraId="49059C4F" w14:textId="77777777" w:rsidR="00680BBB" w:rsidRDefault="00680BBB" w:rsidP="00680BBB">
      <w:r>
        <w:t>3. Нажать кнопку «Проверить по API».</w:t>
      </w:r>
    </w:p>
    <w:p w14:paraId="774A56D7" w14:textId="77777777" w:rsidR="00680BBB" w:rsidRDefault="00680BBB" w:rsidP="00680BBB">
      <w:r>
        <w:t>Ожидаемый результат: Сообщение: «Сервис проверки временно недоступен. Попробуйте позже или проверьте вручную».</w:t>
      </w:r>
    </w:p>
    <w:p w14:paraId="79F275A1" w14:textId="77777777" w:rsidR="00680BBB" w:rsidRPr="00680BBB" w:rsidRDefault="00680BBB" w:rsidP="00680BBB">
      <w:pPr>
        <w:rPr>
          <w:color w:val="538135" w:themeColor="accent6" w:themeShade="BF"/>
          <w:sz w:val="28"/>
          <w:szCs w:val="28"/>
        </w:rPr>
      </w:pPr>
    </w:p>
    <w:p w14:paraId="6597A7AF" w14:textId="77777777" w:rsidR="00680BBB" w:rsidRPr="00680BBB" w:rsidRDefault="00680BBB" w:rsidP="00680BBB">
      <w:pPr>
        <w:rPr>
          <w:color w:val="538135" w:themeColor="accent6" w:themeShade="BF"/>
          <w:sz w:val="28"/>
          <w:szCs w:val="28"/>
        </w:rPr>
      </w:pPr>
      <w:r w:rsidRPr="00680BBB">
        <w:rPr>
          <w:color w:val="538135" w:themeColor="accent6" w:themeShade="BF"/>
          <w:sz w:val="28"/>
          <w:szCs w:val="28"/>
        </w:rPr>
        <w:t>2. Модуль «Геолокация и погода для логистики»</w:t>
      </w:r>
    </w:p>
    <w:p w14:paraId="0608CAB5" w14:textId="77777777" w:rsidR="00680BBB" w:rsidRDefault="00680BBB" w:rsidP="00680BBB"/>
    <w:p w14:paraId="1A5524F9" w14:textId="77777777" w:rsidR="00680BBB" w:rsidRDefault="00680BBB" w:rsidP="00680BBB">
      <w:r>
        <w:t>User Story: Склад отгружает товар в регионы. Если в регионе-получателе через 2 дня аномальный мороз или жара, хрупкий товар может испортиться в пути. Модуль подскажет, нужен ли термоконтейнер или страховка.</w:t>
      </w:r>
    </w:p>
    <w:p w14:paraId="4F78262B" w14:textId="77777777" w:rsidR="00680BBB" w:rsidRDefault="00680BBB" w:rsidP="00680BBB"/>
    <w:p w14:paraId="4F5D24EC" w14:textId="77777777" w:rsidR="00680BBB" w:rsidRDefault="00680BBB" w:rsidP="00680BBB">
      <w:r>
        <w:t>Сценарий 2.1 – Обычная погода, рисков нет</w:t>
      </w:r>
    </w:p>
    <w:p w14:paraId="435E61C1" w14:textId="77777777" w:rsidR="00680BBB" w:rsidRDefault="00680BBB" w:rsidP="00680BBB">
      <w:r>
        <w:t>ID: TC-WEATHER-01</w:t>
      </w:r>
    </w:p>
    <w:p w14:paraId="16D8F1CC" w14:textId="77777777" w:rsidR="00680BBB" w:rsidRDefault="00680BBB" w:rsidP="00680BBB">
      <w:r>
        <w:t>Описание: В регионе доставки ожидается обычная погода (без аномалий)</w:t>
      </w:r>
    </w:p>
    <w:p w14:paraId="1BC0D9EE" w14:textId="77777777" w:rsidR="00680BBB" w:rsidRDefault="00680BBB" w:rsidP="00680BBB">
      <w:r>
        <w:t>Предусловие: Открыта форма отгрузки</w:t>
      </w:r>
    </w:p>
    <w:p w14:paraId="5075497D" w14:textId="77777777" w:rsidR="00680BBB" w:rsidRDefault="00680BBB" w:rsidP="00680BBB">
      <w:r>
        <w:t>Шаги:</w:t>
      </w:r>
    </w:p>
    <w:p w14:paraId="3E912BEF" w14:textId="77777777" w:rsidR="00680BBB" w:rsidRDefault="00680BBB" w:rsidP="00680BBB">
      <w:r>
        <w:t>1. Выбрать регион доставки (например, «Москва»).</w:t>
      </w:r>
    </w:p>
    <w:p w14:paraId="624F3C66" w14:textId="77777777" w:rsidR="00680BBB" w:rsidRDefault="00680BBB" w:rsidP="00680BBB">
      <w:r>
        <w:t>2. Нажать кнопку «Прогноз погоды».</w:t>
      </w:r>
    </w:p>
    <w:p w14:paraId="14CD0753" w14:textId="77777777" w:rsidR="00680BBB" w:rsidRDefault="00680BBB" w:rsidP="00680BBB">
      <w:r>
        <w:t>Ожидаемый результат</w:t>
      </w:r>
      <w:proofErr w:type="gramStart"/>
      <w:r>
        <w:t>: Отображается</w:t>
      </w:r>
      <w:proofErr w:type="gramEnd"/>
      <w:r>
        <w:t xml:space="preserve"> прогноз на 3 дня (сегодня, завтра, послезавтра). Сообщение: «Особых мер не требуется». Кнопки «Термоконтейнер» и «Страховка» не выделены.</w:t>
      </w:r>
    </w:p>
    <w:p w14:paraId="189EAEB5" w14:textId="77777777" w:rsidR="00680BBB" w:rsidRDefault="00680BBB" w:rsidP="00680BBB"/>
    <w:p w14:paraId="1AA10809" w14:textId="77777777" w:rsidR="00680BBB" w:rsidRDefault="00680BBB" w:rsidP="00680BBB">
      <w:r>
        <w:t>Сценарий 2.2 – Аномальный мороз -&gt; термоконтейнер</w:t>
      </w:r>
    </w:p>
    <w:p w14:paraId="2EBDF02D" w14:textId="77777777" w:rsidR="00680BBB" w:rsidRDefault="00680BBB" w:rsidP="00680BBB">
      <w:r>
        <w:t>ID: TC-WEATHER-02</w:t>
      </w:r>
    </w:p>
    <w:p w14:paraId="47B3BCF3" w14:textId="77777777" w:rsidR="00680BBB" w:rsidRDefault="00680BBB" w:rsidP="00680BBB">
      <w:r>
        <w:t>Описание</w:t>
      </w:r>
      <w:proofErr w:type="gramStart"/>
      <w:r>
        <w:t>: Через</w:t>
      </w:r>
      <w:proofErr w:type="gramEnd"/>
      <w:r>
        <w:t xml:space="preserve"> 2 дня ожидается аномальное похолодание</w:t>
      </w:r>
    </w:p>
    <w:p w14:paraId="55647E82" w14:textId="77777777" w:rsidR="00680BBB" w:rsidRDefault="00680BBB" w:rsidP="00680BBB">
      <w:r>
        <w:t>Шаги:</w:t>
      </w:r>
    </w:p>
    <w:p w14:paraId="0B561EF7" w14:textId="77777777" w:rsidR="00680BBB" w:rsidRDefault="00680BBB" w:rsidP="00680BBB">
      <w:r>
        <w:lastRenderedPageBreak/>
        <w:t>1. Выбрать регион «Норильск».</w:t>
      </w:r>
    </w:p>
    <w:p w14:paraId="01EEA620" w14:textId="77777777" w:rsidR="00680BBB" w:rsidRDefault="00680BBB" w:rsidP="00680BBB">
      <w:r>
        <w:t>2. Нажать «Прогноз погоды».</w:t>
      </w:r>
    </w:p>
    <w:p w14:paraId="3B67DC89" w14:textId="77777777" w:rsidR="00680BBB" w:rsidRDefault="00680BBB" w:rsidP="00680BBB">
      <w:r>
        <w:t>Ожидаемый результат</w:t>
      </w:r>
      <w:proofErr w:type="gramStart"/>
      <w:r>
        <w:t>: Появляется</w:t>
      </w:r>
      <w:proofErr w:type="gramEnd"/>
      <w:r>
        <w:t xml:space="preserve"> жёлтое/красное предупреждение: «Внимание! Резкое похолодание через 2 дня!». Рекомендация: «Обязательно используйте термоконтейнер, оформите страховку от порчи».</w:t>
      </w:r>
    </w:p>
    <w:p w14:paraId="1A84557B" w14:textId="77777777" w:rsidR="00680BBB" w:rsidRDefault="00680BBB" w:rsidP="00680BBB"/>
    <w:p w14:paraId="61D014C4" w14:textId="77777777" w:rsidR="00680BBB" w:rsidRDefault="00680BBB" w:rsidP="00680BBB">
      <w:r>
        <w:t>Сценарий 2.3 – Аномальная жара -&gt; упаковка + страховка</w:t>
      </w:r>
    </w:p>
    <w:p w14:paraId="06B98F2E" w14:textId="77777777" w:rsidR="00680BBB" w:rsidRDefault="00680BBB" w:rsidP="00680BBB">
      <w:r>
        <w:t>ID: TC-WEATHER-03</w:t>
      </w:r>
    </w:p>
    <w:p w14:paraId="17B68160" w14:textId="77777777" w:rsidR="00680BBB" w:rsidRDefault="00680BBB" w:rsidP="00680BBB">
      <w:r>
        <w:t>Описание: В регионе ожидается аномальная жара</w:t>
      </w:r>
    </w:p>
    <w:p w14:paraId="4F8DF30D" w14:textId="77777777" w:rsidR="00680BBB" w:rsidRDefault="00680BBB" w:rsidP="00680BBB">
      <w:r>
        <w:t>Шаги:</w:t>
      </w:r>
    </w:p>
    <w:p w14:paraId="13B215E3" w14:textId="77777777" w:rsidR="00680BBB" w:rsidRDefault="00680BBB" w:rsidP="00680BBB">
      <w:r>
        <w:t>1. Выбрать регион «Краснодар».</w:t>
      </w:r>
    </w:p>
    <w:p w14:paraId="31FE68FA" w14:textId="77777777" w:rsidR="00680BBB" w:rsidRDefault="00680BBB" w:rsidP="00680BBB">
      <w:r>
        <w:t>2. Нажать «Прогноз погоды».</w:t>
      </w:r>
    </w:p>
    <w:p w14:paraId="080E0B8D" w14:textId="77777777" w:rsidR="00680BBB" w:rsidRDefault="00680BBB" w:rsidP="00680BBB">
      <w:r>
        <w:t>Ожидаемый результат: Предупреждение: «Аномальная жара». Рекомендация: «Используйте охлаждающие элементы, усильте упаковку, оформите страховку».</w:t>
      </w:r>
    </w:p>
    <w:p w14:paraId="1DDDD3B3" w14:textId="77777777" w:rsidR="00680BBB" w:rsidRDefault="00680BBB" w:rsidP="00680BBB"/>
    <w:p w14:paraId="620F4BB3" w14:textId="77777777" w:rsidR="00680BBB" w:rsidRDefault="00680BBB" w:rsidP="00680BBB">
      <w:r>
        <w:t>Сценарий 2.4 – Регион не выбран</w:t>
      </w:r>
    </w:p>
    <w:p w14:paraId="7FD7EB6A" w14:textId="77777777" w:rsidR="00680BBB" w:rsidRDefault="00680BBB" w:rsidP="00680BBB">
      <w:r>
        <w:t>ID: TC-WEATHER-04</w:t>
      </w:r>
    </w:p>
    <w:p w14:paraId="196F3619" w14:textId="77777777" w:rsidR="00680BBB" w:rsidRDefault="00680BBB" w:rsidP="00680BBB">
      <w:r>
        <w:t>Описание: Попытка получить прогноз без выбора региона</w:t>
      </w:r>
    </w:p>
    <w:p w14:paraId="5A7B28D5" w14:textId="77777777" w:rsidR="00680BBB" w:rsidRDefault="00680BBB" w:rsidP="00680BBB">
      <w:r>
        <w:t>Шаги:</w:t>
      </w:r>
    </w:p>
    <w:p w14:paraId="41DA65B8" w14:textId="77777777" w:rsidR="00680BBB" w:rsidRDefault="00680BBB" w:rsidP="00680BBB">
      <w:r>
        <w:t>1. Оставить поле региона пустым.</w:t>
      </w:r>
    </w:p>
    <w:p w14:paraId="727D24B9" w14:textId="77777777" w:rsidR="00680BBB" w:rsidRDefault="00680BBB" w:rsidP="00680BBB">
      <w:r>
        <w:t>2. Нажать «Прогноз погоды».</w:t>
      </w:r>
    </w:p>
    <w:p w14:paraId="45F6C817" w14:textId="77777777" w:rsidR="00680BBB" w:rsidRDefault="00680BBB" w:rsidP="00680BBB">
      <w:r>
        <w:t>Ожидаемый результат: Сообщение: «Выберите регион доставки». Прогноз не формируется.</w:t>
      </w:r>
    </w:p>
    <w:p w14:paraId="2766F000" w14:textId="77777777" w:rsidR="00680BBB" w:rsidRDefault="00680BBB" w:rsidP="00680BBB"/>
    <w:p w14:paraId="3311FB14" w14:textId="77777777" w:rsidR="00680BBB" w:rsidRDefault="00680BBB" w:rsidP="00680BBB">
      <w:r>
        <w:t xml:space="preserve">Сценарий 2.5 – </w:t>
      </w:r>
      <w:proofErr w:type="spellStart"/>
      <w:r>
        <w:t>Автоопределение</w:t>
      </w:r>
      <w:proofErr w:type="spellEnd"/>
      <w:r>
        <w:t xml:space="preserve"> геолокации</w:t>
      </w:r>
    </w:p>
    <w:p w14:paraId="53DA0841" w14:textId="77777777" w:rsidR="00680BBB" w:rsidRDefault="00680BBB" w:rsidP="00680BBB">
      <w:r>
        <w:t>ID: TC-WEATHER-05</w:t>
      </w:r>
    </w:p>
    <w:p w14:paraId="6E7B8538" w14:textId="77777777" w:rsidR="00680BBB" w:rsidRDefault="00680BBB" w:rsidP="00680BBB">
      <w:r>
        <w:t>Описание: Определение погоды по текущему местоположению склада</w:t>
      </w:r>
    </w:p>
    <w:p w14:paraId="13B2ACDB" w14:textId="77777777" w:rsidR="00680BBB" w:rsidRDefault="00680BBB" w:rsidP="00680BBB">
      <w:r>
        <w:t>Шаги:</w:t>
      </w:r>
    </w:p>
    <w:p w14:paraId="489E1C9C" w14:textId="77777777" w:rsidR="00680BBB" w:rsidRDefault="00680BBB" w:rsidP="00680BBB">
      <w:r>
        <w:t>1. Разрешить доступ к геолокации.</w:t>
      </w:r>
    </w:p>
    <w:p w14:paraId="74BC5859" w14:textId="77777777" w:rsidR="00680BBB" w:rsidRDefault="00680BBB" w:rsidP="00680BBB">
      <w:r>
        <w:t>2. Нажать кнопку «Моё местоположение».</w:t>
      </w:r>
    </w:p>
    <w:p w14:paraId="789639B3" w14:textId="77777777" w:rsidR="00680BBB" w:rsidRDefault="00680BBB" w:rsidP="00680BBB">
      <w:r>
        <w:t>Ожидаемый результат</w:t>
      </w:r>
      <w:proofErr w:type="gramStart"/>
      <w:r>
        <w:t>: Автоматически</w:t>
      </w:r>
      <w:proofErr w:type="gramEnd"/>
      <w:r>
        <w:t xml:space="preserve"> подставляется регион склада, загружается прогноз. Рекомендации соответствуют погоде в этом регионе.</w:t>
      </w:r>
    </w:p>
    <w:p w14:paraId="36309378" w14:textId="77777777" w:rsidR="00680BBB" w:rsidRDefault="00680BBB" w:rsidP="00680BBB"/>
    <w:p w14:paraId="775FA0AF" w14:textId="77777777" w:rsidR="00680BBB" w:rsidRDefault="00680BBB" w:rsidP="00680BBB">
      <w:pPr>
        <w:rPr>
          <w:color w:val="538135" w:themeColor="accent6" w:themeShade="BF"/>
          <w:sz w:val="28"/>
          <w:szCs w:val="28"/>
        </w:rPr>
      </w:pPr>
    </w:p>
    <w:p w14:paraId="00963DC9" w14:textId="587764B7" w:rsidR="00680BBB" w:rsidRPr="00680BBB" w:rsidRDefault="00680BBB" w:rsidP="00680BBB">
      <w:pPr>
        <w:rPr>
          <w:color w:val="538135" w:themeColor="accent6" w:themeShade="BF"/>
          <w:sz w:val="28"/>
          <w:szCs w:val="28"/>
        </w:rPr>
      </w:pPr>
      <w:r w:rsidRPr="00680BBB">
        <w:rPr>
          <w:color w:val="538135" w:themeColor="accent6" w:themeShade="BF"/>
          <w:sz w:val="28"/>
          <w:szCs w:val="28"/>
        </w:rPr>
        <w:lastRenderedPageBreak/>
        <w:t>3. Модуль «Живая тепловая карта склада»</w:t>
      </w:r>
    </w:p>
    <w:p w14:paraId="1ECCFDAC" w14:textId="77777777" w:rsidR="00680BBB" w:rsidRDefault="00680BBB" w:rsidP="00680BBB"/>
    <w:p w14:paraId="392C650F" w14:textId="77777777" w:rsidR="00680BBB" w:rsidRDefault="00680BBB" w:rsidP="00680BBB">
      <w:r>
        <w:t>User Story: Отрисовка склада в виде цветной тепловой карты, где цвет ячейки зависит от «возраста» товара (оставшийся срок годности) или скорости его движения.</w:t>
      </w:r>
    </w:p>
    <w:p w14:paraId="772DD0EB" w14:textId="77777777" w:rsidR="00680BBB" w:rsidRDefault="00680BBB" w:rsidP="00680BBB"/>
    <w:p w14:paraId="33B4AF13" w14:textId="77777777" w:rsidR="00680BBB" w:rsidRDefault="00680BBB" w:rsidP="00680BBB">
      <w:r>
        <w:t>Сценарий 3.1 – Отображение цветов по сроку годности</w:t>
      </w:r>
    </w:p>
    <w:p w14:paraId="35AD2E5D" w14:textId="77777777" w:rsidR="00680BBB" w:rsidRDefault="00680BBB" w:rsidP="00680BBB">
      <w:r>
        <w:t>ID: TC-HEAT-01</w:t>
      </w:r>
    </w:p>
    <w:p w14:paraId="4FD8840B" w14:textId="77777777" w:rsidR="00680BBB" w:rsidRDefault="00680BBB" w:rsidP="00680BBB">
      <w:r>
        <w:t>Описание: Ячейки окрашены в зависимости от оставшегося срока годности</w:t>
      </w:r>
    </w:p>
    <w:p w14:paraId="404E872B" w14:textId="77777777" w:rsidR="00680BBB" w:rsidRDefault="00680BBB" w:rsidP="00680BBB">
      <w:r>
        <w:t>Предусловие</w:t>
      </w:r>
      <w:proofErr w:type="gramStart"/>
      <w:r>
        <w:t>: На</w:t>
      </w:r>
      <w:proofErr w:type="gramEnd"/>
      <w:r>
        <w:t xml:space="preserve"> складе есть товары с разными сроками годности</w:t>
      </w:r>
    </w:p>
    <w:p w14:paraId="1FA4490D" w14:textId="77777777" w:rsidR="00680BBB" w:rsidRDefault="00680BBB" w:rsidP="00680BBB">
      <w:r>
        <w:t>Шаги:</w:t>
      </w:r>
    </w:p>
    <w:p w14:paraId="7C9335AF" w14:textId="77777777" w:rsidR="00680BBB" w:rsidRDefault="00680BBB" w:rsidP="00680BBB">
      <w:r>
        <w:t>1. Открыть «Тепловую карту склада».</w:t>
      </w:r>
    </w:p>
    <w:p w14:paraId="54D507C2" w14:textId="642CB321" w:rsidR="00680BBB" w:rsidRDefault="00680BBB" w:rsidP="00680BBB">
      <w:r>
        <w:t xml:space="preserve">Ожидаемый результат: Легенда: зелёный (более 6 </w:t>
      </w:r>
      <w:proofErr w:type="spellStart"/>
      <w:r>
        <w:t>мес</w:t>
      </w:r>
      <w:proofErr w:type="spellEnd"/>
      <w:r>
        <w:t xml:space="preserve">), жёлтый (1-6 </w:t>
      </w:r>
      <w:proofErr w:type="spellStart"/>
      <w:r>
        <w:t>мес</w:t>
      </w:r>
      <w:proofErr w:type="spellEnd"/>
      <w:r>
        <w:t xml:space="preserve">), оранжевый (менее 1 </w:t>
      </w:r>
      <w:proofErr w:type="spellStart"/>
      <w:r>
        <w:t>мес</w:t>
      </w:r>
      <w:proofErr w:type="spellEnd"/>
      <w:r>
        <w:t xml:space="preserve">), красный (просрочен), серый (пусто). Каждая ячейка окрашена согласно легенде. </w:t>
      </w:r>
    </w:p>
    <w:p w14:paraId="21E0EDA7" w14:textId="77777777" w:rsidR="00680BBB" w:rsidRDefault="00680BBB" w:rsidP="00680BBB"/>
    <w:p w14:paraId="0B9787BA" w14:textId="77777777" w:rsidR="00680BBB" w:rsidRDefault="00680BBB" w:rsidP="00680BBB">
      <w:r>
        <w:t>Сценарий 3.2 – Переключение метрики на скорость движения</w:t>
      </w:r>
    </w:p>
    <w:p w14:paraId="4F3EB3C6" w14:textId="77777777" w:rsidR="00680BBB" w:rsidRDefault="00680BBB" w:rsidP="00680BBB">
      <w:r>
        <w:t>ID: TC-HEAT-02</w:t>
      </w:r>
    </w:p>
    <w:p w14:paraId="33839E87" w14:textId="77777777" w:rsidR="00680BBB" w:rsidRDefault="00680BBB" w:rsidP="00680BBB">
      <w:r>
        <w:t>Описание: Цвет ячейки зависит от скорости движения товара</w:t>
      </w:r>
    </w:p>
    <w:p w14:paraId="5B657496" w14:textId="77777777" w:rsidR="00680BBB" w:rsidRDefault="00680BBB" w:rsidP="00680BBB">
      <w:r>
        <w:t>Шаги:</w:t>
      </w:r>
    </w:p>
    <w:p w14:paraId="5E368CA3" w14:textId="77777777" w:rsidR="00680BBB" w:rsidRDefault="00680BBB" w:rsidP="00680BBB">
      <w:r>
        <w:t>1. В выпадающем списке выбрать «Цвет по скорости движения».</w:t>
      </w:r>
    </w:p>
    <w:p w14:paraId="6DBE2380" w14:textId="77777777" w:rsidR="00680BBB" w:rsidRDefault="00680BBB" w:rsidP="00680BBB">
      <w:r>
        <w:t>Ожидаемый результат: Цвета изменились: зелёный (высокая оборачиваемость), жёлтый (средняя), оранжевый (низкая), красный (ноль отгрузок за месяц), серый (нет товара).</w:t>
      </w:r>
    </w:p>
    <w:p w14:paraId="3264E0FC" w14:textId="77777777" w:rsidR="00680BBB" w:rsidRDefault="00680BBB" w:rsidP="00680BBB"/>
    <w:p w14:paraId="6317E435" w14:textId="77777777" w:rsidR="00680BBB" w:rsidRDefault="00680BBB" w:rsidP="00680BBB">
      <w:r>
        <w:t>Сценарий 3.3 – Фильтрация по категории</w:t>
      </w:r>
    </w:p>
    <w:p w14:paraId="269ABC18" w14:textId="77777777" w:rsidR="00680BBB" w:rsidRDefault="00680BBB" w:rsidP="00680BBB">
      <w:r>
        <w:t>ID: TC-HEAT-03</w:t>
      </w:r>
    </w:p>
    <w:p w14:paraId="192E9B58" w14:textId="77777777" w:rsidR="00680BBB" w:rsidRDefault="00680BBB" w:rsidP="00680BBB">
      <w:r>
        <w:t>Описание</w:t>
      </w:r>
      <w:proofErr w:type="gramStart"/>
      <w:r>
        <w:t>: Показать</w:t>
      </w:r>
      <w:proofErr w:type="gramEnd"/>
      <w:r>
        <w:t xml:space="preserve"> только выбранную категорию (ряд) товаров</w:t>
      </w:r>
    </w:p>
    <w:p w14:paraId="2C0A4268" w14:textId="77777777" w:rsidR="00680BBB" w:rsidRDefault="00680BBB" w:rsidP="00680BBB">
      <w:r>
        <w:t>Шаги:</w:t>
      </w:r>
    </w:p>
    <w:p w14:paraId="20A2558B" w14:textId="77777777" w:rsidR="00680BBB" w:rsidRDefault="00680BBB" w:rsidP="00680BBB">
      <w:r>
        <w:t>1. В фильтре выбрать «Крупы».</w:t>
      </w:r>
    </w:p>
    <w:p w14:paraId="0EB86D19" w14:textId="77777777" w:rsidR="00680BBB" w:rsidRDefault="00680BBB" w:rsidP="00680BBB">
      <w:r>
        <w:t>Ожидаемый результат</w:t>
      </w:r>
      <w:proofErr w:type="gramStart"/>
      <w:r>
        <w:t>: На</w:t>
      </w:r>
      <w:proofErr w:type="gramEnd"/>
      <w:r>
        <w:t xml:space="preserve"> карте отображаются только ячейки с товарами категории «Крупы». Остальные затемнены или скрыты.</w:t>
      </w:r>
    </w:p>
    <w:p w14:paraId="543E0304" w14:textId="77777777" w:rsidR="00680BBB" w:rsidRDefault="00680BBB" w:rsidP="00680BBB"/>
    <w:p w14:paraId="6A068D5D" w14:textId="77777777" w:rsidR="00680BBB" w:rsidRDefault="00680BBB" w:rsidP="00680BBB">
      <w:r>
        <w:t>Сценарий 3.4 – Подсветка критических ячеек</w:t>
      </w:r>
    </w:p>
    <w:p w14:paraId="186A0B9E" w14:textId="77777777" w:rsidR="00680BBB" w:rsidRDefault="00680BBB" w:rsidP="00680BBB">
      <w:r>
        <w:t>ID: TC-HEAT-04</w:t>
      </w:r>
    </w:p>
    <w:p w14:paraId="374C7647" w14:textId="77777777" w:rsidR="00680BBB" w:rsidRDefault="00680BBB" w:rsidP="00680BBB">
      <w:r>
        <w:t>Описание: Автоматическое выделение просроченных / почти просроченных ячеек</w:t>
      </w:r>
    </w:p>
    <w:p w14:paraId="0B625F62" w14:textId="77777777" w:rsidR="00680BBB" w:rsidRDefault="00680BBB" w:rsidP="00680BBB">
      <w:r>
        <w:t>Шаги:</w:t>
      </w:r>
    </w:p>
    <w:p w14:paraId="57F1E10E" w14:textId="77777777" w:rsidR="00680BBB" w:rsidRDefault="00680BBB" w:rsidP="00680BBB">
      <w:r>
        <w:lastRenderedPageBreak/>
        <w:t>1. Открыть тепловую карту.</w:t>
      </w:r>
    </w:p>
    <w:p w14:paraId="7553C799" w14:textId="77777777" w:rsidR="00680BBB" w:rsidRDefault="00680BBB" w:rsidP="00680BBB">
      <w:r>
        <w:t>2. Включить опцию «Подсветить критическое».</w:t>
      </w:r>
    </w:p>
    <w:p w14:paraId="2A1D3FE7" w14:textId="77777777" w:rsidR="00680BBB" w:rsidRDefault="00680BBB" w:rsidP="00680BBB">
      <w:r>
        <w:t>Ожидаемый результат: Ячейки с товаром, у которого срок годности менее 7 дней или остаток менее 2, мигают или обводятся красной рамкой.</w:t>
      </w:r>
    </w:p>
    <w:p w14:paraId="5FCAF373" w14:textId="77777777" w:rsidR="00680BBB" w:rsidRDefault="00680BBB" w:rsidP="00680BBB"/>
    <w:p w14:paraId="07EA6AB5" w14:textId="11A4AE30" w:rsidR="00680BBB" w:rsidRDefault="00680BBB" w:rsidP="00680BBB">
      <w:r>
        <w:t>Сценарий 3.</w:t>
      </w:r>
      <w:r>
        <w:t>5</w:t>
      </w:r>
      <w:r>
        <w:t xml:space="preserve"> – Нет данных для отображения</w:t>
      </w:r>
    </w:p>
    <w:p w14:paraId="470C52C2" w14:textId="77777777" w:rsidR="00680BBB" w:rsidRDefault="00680BBB" w:rsidP="00680BBB">
      <w:r>
        <w:t>ID: TC-HEAT-06</w:t>
      </w:r>
    </w:p>
    <w:p w14:paraId="3ECFAE60" w14:textId="77777777" w:rsidR="00680BBB" w:rsidRDefault="00680BBB" w:rsidP="00680BBB">
      <w:r>
        <w:t>Описание: Склад пуст или фильтр не дал результатов</w:t>
      </w:r>
    </w:p>
    <w:p w14:paraId="406160CE" w14:textId="77777777" w:rsidR="00680BBB" w:rsidRDefault="00680BBB" w:rsidP="00680BBB">
      <w:r>
        <w:t>Шаги:</w:t>
      </w:r>
    </w:p>
    <w:p w14:paraId="72CBA70F" w14:textId="77777777" w:rsidR="00680BBB" w:rsidRDefault="00680BBB" w:rsidP="00680BBB">
      <w:r>
        <w:t>1. Выбрать категорию, которой нет на складе.</w:t>
      </w:r>
    </w:p>
    <w:p w14:paraId="09D4DDB1" w14:textId="77777777" w:rsidR="00680BBB" w:rsidRDefault="00680BBB" w:rsidP="00680BBB">
      <w:r>
        <w:t>Ожидаемый результат: Сообщение: «Нет товаров для отображения». Легенда и сетка остаются видимыми, но все ячейки серые (пусто).</w:t>
      </w:r>
    </w:p>
    <w:p w14:paraId="464990DD" w14:textId="77777777" w:rsidR="00680BBB" w:rsidRDefault="00680BBB" w:rsidP="00680BBB"/>
    <w:p w14:paraId="0F4745A8" w14:textId="46A32128" w:rsidR="00680BBB" w:rsidRDefault="00680BBB" w:rsidP="00680BBB">
      <w:r>
        <w:t>Сценарий 3.</w:t>
      </w:r>
      <w:r>
        <w:t>6</w:t>
      </w:r>
      <w:r>
        <w:t xml:space="preserve"> – Разные права доступа (администратор </w:t>
      </w:r>
      <w:r>
        <w:t>и</w:t>
      </w:r>
      <w:r>
        <w:t xml:space="preserve"> кладовщик)</w:t>
      </w:r>
    </w:p>
    <w:p w14:paraId="3C47E991" w14:textId="77777777" w:rsidR="00680BBB" w:rsidRDefault="00680BBB" w:rsidP="00680BBB">
      <w:r>
        <w:t>ID: TC-HEAT-07</w:t>
      </w:r>
    </w:p>
    <w:p w14:paraId="2DD8279C" w14:textId="77777777" w:rsidR="00680BBB" w:rsidRDefault="00680BBB" w:rsidP="00680BBB">
      <w:r>
        <w:t>Описание: Проверка доступных функций для разных ролей</w:t>
      </w:r>
    </w:p>
    <w:p w14:paraId="58744D88" w14:textId="77777777" w:rsidR="00680BBB" w:rsidRDefault="00680BBB" w:rsidP="00680BBB">
      <w:r>
        <w:t>Предусловие: Вход под администратором и под кладовщиком</w:t>
      </w:r>
    </w:p>
    <w:p w14:paraId="00CF4DA6" w14:textId="77777777" w:rsidR="00680BBB" w:rsidRDefault="00680BBB" w:rsidP="00680BBB">
      <w:r>
        <w:t>Шаги:</w:t>
      </w:r>
    </w:p>
    <w:p w14:paraId="2BE29AB8" w14:textId="77777777" w:rsidR="00680BBB" w:rsidRDefault="00680BBB" w:rsidP="00680BBB">
      <w:r>
        <w:t>1. Администратор открывает карту – видит все фильтры и экспорт.</w:t>
      </w:r>
    </w:p>
    <w:p w14:paraId="2F564E47" w14:textId="77777777" w:rsidR="00680BBB" w:rsidRDefault="00680BBB" w:rsidP="00680BBB">
      <w:r>
        <w:t>2. Кладовщик открывает карту – видит только просмотр.</w:t>
      </w:r>
    </w:p>
    <w:p w14:paraId="1D05B913" w14:textId="77777777" w:rsidR="00680BBB" w:rsidRDefault="00680BBB" w:rsidP="00680BBB">
      <w:r>
        <w:t>Ожидаемый результат: Администратор имеет полный доступ (фильтры, переключение метрики, экспорт). Кладовщик имеет только просмотр (без возможности изменения метрики и экспорта).</w:t>
      </w:r>
    </w:p>
    <w:p w14:paraId="7F99BD5E" w14:textId="77777777" w:rsidR="00680BBB" w:rsidRDefault="00680BBB" w:rsidP="00680BBB"/>
    <w:p w14:paraId="5A2EE7EB" w14:textId="77777777" w:rsidR="00680BBB" w:rsidRDefault="00680BBB" w:rsidP="00680BBB"/>
    <w:p w14:paraId="6A46890F" w14:textId="77777777" w:rsidR="00680BBB" w:rsidRDefault="00680BBB" w:rsidP="00680BBB"/>
    <w:p w14:paraId="4802AED4" w14:textId="548415D6" w:rsidR="00680BBB" w:rsidRPr="00680BBB" w:rsidRDefault="00680BBB" w:rsidP="00680BBB">
      <w:pPr>
        <w:rPr>
          <w:color w:val="385623" w:themeColor="accent6" w:themeShade="80"/>
          <w:sz w:val="32"/>
          <w:szCs w:val="32"/>
        </w:rPr>
      </w:pPr>
      <w:r w:rsidRPr="00680BBB">
        <w:rPr>
          <w:color w:val="385623" w:themeColor="accent6" w:themeShade="80"/>
          <w:sz w:val="32"/>
          <w:szCs w:val="32"/>
        </w:rPr>
        <w:t>Сводка</w:t>
      </w:r>
    </w:p>
    <w:p w14:paraId="29F9DDFF" w14:textId="77777777" w:rsidR="00680BBB" w:rsidRPr="00680BBB" w:rsidRDefault="00680BBB" w:rsidP="00680BBB">
      <w:pPr>
        <w:rPr>
          <w:color w:val="385623" w:themeColor="accent6" w:themeShade="80"/>
        </w:rPr>
      </w:pPr>
    </w:p>
    <w:p w14:paraId="71C65773" w14:textId="77777777" w:rsidR="00680BBB" w:rsidRPr="00680BBB" w:rsidRDefault="00680BBB" w:rsidP="00680BBB">
      <w:pPr>
        <w:rPr>
          <w:color w:val="385623" w:themeColor="accent6" w:themeShade="80"/>
          <w:sz w:val="24"/>
          <w:szCs w:val="24"/>
        </w:rPr>
      </w:pPr>
      <w:r w:rsidRPr="00680BBB">
        <w:rPr>
          <w:color w:val="385623" w:themeColor="accent6" w:themeShade="80"/>
          <w:sz w:val="24"/>
          <w:szCs w:val="24"/>
        </w:rPr>
        <w:t>Модуль                                 Количество сценариев</w:t>
      </w:r>
    </w:p>
    <w:p w14:paraId="6115D27B" w14:textId="201C9191" w:rsidR="00680BBB" w:rsidRPr="00680BBB" w:rsidRDefault="00680BBB" w:rsidP="00680BBB">
      <w:pPr>
        <w:rPr>
          <w:color w:val="385623" w:themeColor="accent6" w:themeShade="80"/>
        </w:rPr>
      </w:pPr>
      <w:r w:rsidRPr="00680BBB">
        <w:rPr>
          <w:color w:val="385623" w:themeColor="accent6" w:themeShade="80"/>
        </w:rPr>
        <w:t xml:space="preserve">Проверка контрагента                  </w:t>
      </w:r>
      <w:r w:rsidRPr="00680BBB">
        <w:rPr>
          <w:color w:val="385623" w:themeColor="accent6" w:themeShade="80"/>
        </w:rPr>
        <w:t xml:space="preserve">    </w:t>
      </w:r>
      <w:r w:rsidRPr="00680BBB">
        <w:rPr>
          <w:color w:val="385623" w:themeColor="accent6" w:themeShade="80"/>
        </w:rPr>
        <w:t xml:space="preserve">  4</w:t>
      </w:r>
    </w:p>
    <w:p w14:paraId="1D38B4B1" w14:textId="7C6A6DA4" w:rsidR="00680BBB" w:rsidRPr="00680BBB" w:rsidRDefault="00680BBB" w:rsidP="00680BBB">
      <w:pPr>
        <w:rPr>
          <w:color w:val="385623" w:themeColor="accent6" w:themeShade="80"/>
        </w:rPr>
      </w:pPr>
      <w:r w:rsidRPr="00680BBB">
        <w:rPr>
          <w:color w:val="385623" w:themeColor="accent6" w:themeShade="80"/>
        </w:rPr>
        <w:t xml:space="preserve">Геолокация / Погода                   </w:t>
      </w:r>
      <w:r w:rsidRPr="00680BBB">
        <w:rPr>
          <w:color w:val="385623" w:themeColor="accent6" w:themeShade="80"/>
        </w:rPr>
        <w:t xml:space="preserve">      </w:t>
      </w:r>
      <w:r w:rsidRPr="00680BBB">
        <w:rPr>
          <w:color w:val="385623" w:themeColor="accent6" w:themeShade="80"/>
        </w:rPr>
        <w:t xml:space="preserve">  5</w:t>
      </w:r>
    </w:p>
    <w:p w14:paraId="2378B562" w14:textId="06094CA9" w:rsidR="00680BBB" w:rsidRPr="00680BBB" w:rsidRDefault="00680BBB" w:rsidP="00680BBB">
      <w:pPr>
        <w:rPr>
          <w:color w:val="385623" w:themeColor="accent6" w:themeShade="80"/>
        </w:rPr>
      </w:pPr>
      <w:r w:rsidRPr="00680BBB">
        <w:rPr>
          <w:color w:val="385623" w:themeColor="accent6" w:themeShade="80"/>
        </w:rPr>
        <w:t xml:space="preserve">Тепловая карта                         </w:t>
      </w:r>
      <w:r w:rsidRPr="00680BBB">
        <w:rPr>
          <w:color w:val="385623" w:themeColor="accent6" w:themeShade="80"/>
        </w:rPr>
        <w:t xml:space="preserve">            </w:t>
      </w:r>
      <w:r w:rsidRPr="00680BBB">
        <w:rPr>
          <w:color w:val="385623" w:themeColor="accent6" w:themeShade="80"/>
        </w:rPr>
        <w:t xml:space="preserve"> 7</w:t>
      </w:r>
    </w:p>
    <w:p w14:paraId="68D3243A" w14:textId="26ACDE7E" w:rsidR="00680BBB" w:rsidRPr="00680BBB" w:rsidRDefault="00680BBB" w:rsidP="00680BBB">
      <w:pPr>
        <w:rPr>
          <w:color w:val="385623" w:themeColor="accent6" w:themeShade="80"/>
        </w:rPr>
      </w:pPr>
      <w:r w:rsidRPr="00680BBB">
        <w:rPr>
          <w:color w:val="385623" w:themeColor="accent6" w:themeShade="80"/>
        </w:rPr>
        <w:t xml:space="preserve">Итого                               </w:t>
      </w:r>
      <w:r w:rsidRPr="00680BBB">
        <w:rPr>
          <w:color w:val="385623" w:themeColor="accent6" w:themeShade="80"/>
        </w:rPr>
        <w:t xml:space="preserve">                    </w:t>
      </w:r>
      <w:r w:rsidRPr="00680BBB">
        <w:rPr>
          <w:color w:val="385623" w:themeColor="accent6" w:themeShade="80"/>
        </w:rPr>
        <w:t xml:space="preserve">    16</w:t>
      </w:r>
    </w:p>
    <w:p w14:paraId="0721A4AF" w14:textId="77777777" w:rsidR="00680BBB" w:rsidRDefault="00680BBB" w:rsidP="00680BBB"/>
    <w:p w14:paraId="3C8D0EB7" w14:textId="2AA46278" w:rsidR="00A63BCE" w:rsidRDefault="00A63BCE" w:rsidP="00680BBB"/>
    <w:sectPr w:rsidR="00A63B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BBB"/>
    <w:rsid w:val="00680BBB"/>
    <w:rsid w:val="00A63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433DD6"/>
  <w15:chartTrackingRefBased/>
  <w15:docId w15:val="{414ACE96-3CFF-49AB-AD8E-B7E802A4D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150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14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972</Words>
  <Characters>5542</Characters>
  <Application>Microsoft Office Word</Application>
  <DocSecurity>0</DocSecurity>
  <Lines>46</Lines>
  <Paragraphs>13</Paragraphs>
  <ScaleCrop>false</ScaleCrop>
  <Company/>
  <LinksUpToDate>false</LinksUpToDate>
  <CharactersWithSpaces>6501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лейсан</dc:creator>
  <cp:keywords/>
  <dc:description/>
  <cp:lastModifiedBy>лейсан</cp:lastModifiedBy>
  <cp:revision>1</cp:revision>
  <dcterms:created xsi:type="dcterms:W3CDTF">2026-04-28T18:23:00Z</dcterms:created>
  <dcterms:modified xsi:type="dcterms:W3CDTF">2026-04-28T18:32:00Z</dcterms:modified>
</cp:coreProperties>
</file>