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EF8E" w14:textId="47A4C996" w:rsidR="00D8205E" w:rsidRDefault="00D8205E" w:rsidP="00D8205E">
      <w:pPr>
        <w:pStyle w:val="Heading1"/>
      </w:pPr>
      <w:r>
        <w:t>REDBACK NMP 2021 T3 – AV PERCEPTION</w:t>
      </w:r>
    </w:p>
    <w:p w14:paraId="17D64DF2" w14:textId="780FA5A1" w:rsidR="00D8205E" w:rsidRPr="00D8205E" w:rsidRDefault="00D8205E" w:rsidP="00D8205E">
      <w:pPr>
        <w:spacing w:after="0"/>
      </w:pPr>
      <w:r>
        <w:t>by DARYL LEE</w:t>
      </w:r>
    </w:p>
    <w:p w14:paraId="38173E48" w14:textId="32A9B71F" w:rsidR="00D8205E" w:rsidRDefault="00D8205E">
      <w:r>
        <w:pict w14:anchorId="2ED2E8BF">
          <v:rect id="_x0000_i1025" style="width:0;height:1.5pt" o:hralign="center" o:hrstd="t" o:hr="t" fillcolor="#a0a0a0" stroked="f"/>
        </w:pict>
      </w:r>
    </w:p>
    <w:p w14:paraId="2AD01631" w14:textId="7B3D2D4B" w:rsidR="00E71FFD" w:rsidRPr="00F4715C" w:rsidRDefault="00F1245F" w:rsidP="00CC7481">
      <w:pPr>
        <w:pStyle w:val="ListParagraph"/>
        <w:numPr>
          <w:ilvl w:val="0"/>
          <w:numId w:val="1"/>
        </w:numPr>
        <w:rPr>
          <w:b/>
          <w:bCs/>
        </w:rPr>
      </w:pPr>
      <w:r w:rsidRPr="00F4715C">
        <w:rPr>
          <w:b/>
          <w:bCs/>
        </w:rPr>
        <w:t>Downsampling</w:t>
      </w:r>
    </w:p>
    <w:p w14:paraId="44A46A88" w14:textId="447C13CF" w:rsidR="00F1245F" w:rsidRDefault="00001D10">
      <w:r>
        <w:t xml:space="preserve">Downsampling involves the generation of a standard grid within a point cloud. Points within </w:t>
      </w:r>
      <w:r w:rsidR="005413C5">
        <w:t xml:space="preserve">a particular grid space are collected into a singular voxel to minimise the points in the point cloud. </w:t>
      </w:r>
      <w:r w:rsidR="00A12B8C">
        <w:t>With a lower voxel size, the following operations will take longer, while a larger voxel size may not provide enough resolution for an autonomous vehicle to safely navigate.</w:t>
      </w:r>
    </w:p>
    <w:p w14:paraId="40C2BA39" w14:textId="416CDEF1" w:rsidR="00001D10" w:rsidRDefault="00395280">
      <w:r>
        <w:t xml:space="preserve">Multiple voxel sizes were </w:t>
      </w:r>
      <w:proofErr w:type="spellStart"/>
      <w:r>
        <w:t>trialed</w:t>
      </w:r>
      <w:proofErr w:type="spellEnd"/>
      <w:r>
        <w:t xml:space="preserve"> until a suitable balance was found. </w:t>
      </w:r>
      <w:r w:rsidR="00001D10">
        <w:t>A voxel size of 0.2 was used, although voxels up to 0.5 in size also produced satisfactory resolution.</w:t>
      </w:r>
    </w:p>
    <w:p w14:paraId="220177F0" w14:textId="77777777" w:rsidR="00D8205E" w:rsidRDefault="00D8205E"/>
    <w:p w14:paraId="4A60E358" w14:textId="68CB6C0C" w:rsidR="00D8205E" w:rsidRPr="00F4715C" w:rsidRDefault="00D8205E" w:rsidP="00CC7481">
      <w:pPr>
        <w:pStyle w:val="ListParagraph"/>
        <w:numPr>
          <w:ilvl w:val="0"/>
          <w:numId w:val="1"/>
        </w:numPr>
        <w:rPr>
          <w:b/>
          <w:bCs/>
        </w:rPr>
      </w:pPr>
      <w:r w:rsidRPr="00F4715C">
        <w:rPr>
          <w:b/>
          <w:bCs/>
        </w:rPr>
        <w:t>Crop/FOV trimming</w:t>
      </w:r>
    </w:p>
    <w:p w14:paraId="694B1491" w14:textId="4884B4FC" w:rsidR="00D8205E" w:rsidRDefault="00A12B8C">
      <w:r>
        <w:t xml:space="preserve">The first process was to </w:t>
      </w:r>
      <w:r w:rsidR="008A22AA">
        <w:t>remove any statistical outliers</w:t>
      </w:r>
      <w:r w:rsidR="002F4BA4">
        <w:t xml:space="preserve">. An aggressive outlier trimming was applied to also remove the clusters on the edge of the LIDAR scan, which displayed low </w:t>
      </w:r>
      <w:r w:rsidR="00395280">
        <w:t>point</w:t>
      </w:r>
      <w:r w:rsidR="002F4BA4">
        <w:t xml:space="preserve"> density and is redundant to the autonomous vehicle.</w:t>
      </w:r>
      <w:r w:rsidR="00395280">
        <w:t xml:space="preserve"> The two variables that determined the extent of outlier removal were neighbours and standard deviation.</w:t>
      </w:r>
    </w:p>
    <w:p w14:paraId="05255F38" w14:textId="4AFA24DF" w:rsidR="002F4BA4" w:rsidRDefault="002F4BA4">
      <w:r>
        <w:t>I attempted to crop the point cloud to remove unwanted clusters that were not in the immediate view of the vehicle.</w:t>
      </w:r>
      <w:r w:rsidR="00F4715C">
        <w:t xml:space="preserve"> However, this turned out to be very difficult to execute as the Open3D library does not provide a scale</w:t>
      </w:r>
    </w:p>
    <w:p w14:paraId="1A5E655C" w14:textId="77777777" w:rsidR="00D8205E" w:rsidRDefault="00D8205E"/>
    <w:p w14:paraId="3F9D8A14" w14:textId="0BCFCE4D" w:rsidR="00F1245F" w:rsidRPr="00F4715C" w:rsidRDefault="008A22AA" w:rsidP="00CC7481">
      <w:pPr>
        <w:pStyle w:val="ListParagraph"/>
        <w:numPr>
          <w:ilvl w:val="0"/>
          <w:numId w:val="1"/>
        </w:numPr>
        <w:rPr>
          <w:b/>
          <w:bCs/>
        </w:rPr>
      </w:pPr>
      <w:r w:rsidRPr="00F4715C">
        <w:rPr>
          <w:b/>
          <w:bCs/>
        </w:rPr>
        <w:t>Segmentation</w:t>
      </w:r>
    </w:p>
    <w:p w14:paraId="708838E3" w14:textId="035DD828" w:rsidR="00745C3D" w:rsidRDefault="008A22AA">
      <w:r>
        <w:t xml:space="preserve">Segmentation using the RANSAC Algorithm was carried </w:t>
      </w:r>
      <w:r w:rsidR="00263A47">
        <w:t xml:space="preserve">out and made up </w:t>
      </w:r>
      <w:proofErr w:type="gramStart"/>
      <w:r w:rsidR="00263A47">
        <w:t>the majority of</w:t>
      </w:r>
      <w:proofErr w:type="gramEnd"/>
      <w:r w:rsidR="00263A47">
        <w:t xml:space="preserve"> the processing time</w:t>
      </w:r>
      <w:r>
        <w:t xml:space="preserve">. </w:t>
      </w:r>
      <w:r w:rsidR="00745C3D">
        <w:t>This is due to it being an iterative process, and a high iteration count was used such that the plane was completely segmented out. I prioritised this as an unsegmented section of the plane can cause the autonomous vehicle to identify it as an obstacle, and potentially swerve to avoid it unnecessarily.</w:t>
      </w:r>
    </w:p>
    <w:p w14:paraId="0EF17BEA" w14:textId="306136BE" w:rsidR="00936C5C" w:rsidRDefault="008A22AA">
      <w:r>
        <w:t xml:space="preserve">The variables that affected the quality of the process were </w:t>
      </w:r>
      <w:r w:rsidR="00936C5C">
        <w:t>the threshold distance that determined the voxels that fit the plane</w:t>
      </w:r>
      <w:r w:rsidR="005413C5">
        <w:t xml:space="preserve">, </w:t>
      </w:r>
      <w:r w:rsidR="00936C5C">
        <w:t>the m</w:t>
      </w:r>
      <w:r w:rsidR="00936C5C" w:rsidRPr="00936C5C">
        <w:t>inimum number of data points required to estimate model parameters</w:t>
      </w:r>
      <w:r w:rsidR="005413C5">
        <w:t>, and the number of iterations</w:t>
      </w:r>
      <w:r w:rsidR="00936C5C">
        <w:t xml:space="preserve"> run by the algorithm</w:t>
      </w:r>
      <w:r w:rsidR="00263A47">
        <w:t>.</w:t>
      </w:r>
      <w:r w:rsidR="00936C5C">
        <w:t xml:space="preserve"> The threshold distance was interpreted to be the “thickness” of the plane segment, which was kept to </w:t>
      </w:r>
      <w:r w:rsidR="00F4715C">
        <w:t xml:space="preserve">the voxel size (0.2) to prevent any road obstacles from being segmented out. Meanwhile, </w:t>
      </w:r>
    </w:p>
    <w:p w14:paraId="59ECEA18" w14:textId="77777777" w:rsidR="00263A47" w:rsidRDefault="00263A47"/>
    <w:p w14:paraId="6ECA1E98" w14:textId="67522350" w:rsidR="00D8205E" w:rsidRPr="00F4715C" w:rsidRDefault="008A22AA" w:rsidP="00CC7481">
      <w:pPr>
        <w:pStyle w:val="ListParagraph"/>
        <w:numPr>
          <w:ilvl w:val="0"/>
          <w:numId w:val="1"/>
        </w:numPr>
        <w:rPr>
          <w:b/>
          <w:bCs/>
        </w:rPr>
      </w:pPr>
      <w:r w:rsidRPr="00F4715C">
        <w:rPr>
          <w:b/>
          <w:bCs/>
        </w:rPr>
        <w:t>Clustering</w:t>
      </w:r>
    </w:p>
    <w:p w14:paraId="5521B1A4" w14:textId="2A2FFD4B" w:rsidR="00301B17" w:rsidRDefault="00301B17" w:rsidP="00301B17">
      <w:r>
        <w:t xml:space="preserve">The DBSCAN algorithm was used to separate the point cloud into clusters. This process depended on two variables, </w:t>
      </w:r>
      <w:proofErr w:type="gramStart"/>
      <w:r>
        <w:t>epsilon</w:t>
      </w:r>
      <w:proofErr w:type="gramEnd"/>
      <w:r>
        <w:t xml:space="preserve"> and </w:t>
      </w:r>
      <w:proofErr w:type="spellStart"/>
      <w:r>
        <w:t>min_points</w:t>
      </w:r>
      <w:proofErr w:type="spellEnd"/>
    </w:p>
    <w:p w14:paraId="5E135DD2" w14:textId="6DEB36C8" w:rsidR="00001D10" w:rsidRDefault="00001D10" w:rsidP="00001D10"/>
    <w:p w14:paraId="73A18B3E" w14:textId="086A177C" w:rsidR="00001D10" w:rsidRDefault="00001D10" w:rsidP="00001D10">
      <w:r>
        <w:pict w14:anchorId="784A1E54">
          <v:rect id="_x0000_i1026" style="width:0;height:1.5pt" o:hralign="center" o:hrstd="t" o:hr="t" fillcolor="#a0a0a0" stroked="f"/>
        </w:pict>
      </w:r>
    </w:p>
    <w:p w14:paraId="169D51E2" w14:textId="312BDACB" w:rsidR="00001D10" w:rsidRDefault="00001D10" w:rsidP="00001D10">
      <w:pPr>
        <w:tabs>
          <w:tab w:val="left" w:pos="1364"/>
        </w:tabs>
      </w:pPr>
      <w:r>
        <w:lastRenderedPageBreak/>
        <w:t>Conclusion and Reflection</w:t>
      </w:r>
    </w:p>
    <w:p w14:paraId="1FDF4955" w14:textId="3F23B0BF" w:rsidR="00745C3D" w:rsidRDefault="00745C3D" w:rsidP="00001D10">
      <w:pPr>
        <w:tabs>
          <w:tab w:val="left" w:pos="1364"/>
        </w:tabs>
      </w:pPr>
      <w:r>
        <w:t xml:space="preserve">The resultant visualisation of the 3D radar data showed distinct clusters that can be easily interpreted as cars, </w:t>
      </w:r>
      <w:proofErr w:type="gramStart"/>
      <w:r>
        <w:t>buildings</w:t>
      </w:r>
      <w:proofErr w:type="gramEnd"/>
      <w:r>
        <w:t xml:space="preserve"> and other street obstacles.</w:t>
      </w:r>
    </w:p>
    <w:p w14:paraId="7A7560A7" w14:textId="261FF6BF" w:rsidR="00745C3D" w:rsidRDefault="002F4BA4" w:rsidP="00001D10">
      <w:pPr>
        <w:tabs>
          <w:tab w:val="left" w:pos="1364"/>
        </w:tabs>
      </w:pPr>
      <w:r>
        <w:t xml:space="preserve">I attempted to optimise the processing time of the perception program as much as possible. Each process was timed using python’s </w:t>
      </w:r>
      <w:proofErr w:type="spellStart"/>
      <w:r>
        <w:t>timeit</w:t>
      </w:r>
      <w:proofErr w:type="spellEnd"/>
      <w:r>
        <w:t xml:space="preserve"> module. A low processing time is important to autonomous vehicles as a large amount of data </w:t>
      </w:r>
      <w:proofErr w:type="gramStart"/>
      <w:r>
        <w:t>has to</w:t>
      </w:r>
      <w:proofErr w:type="gramEnd"/>
      <w:r>
        <w:t xml:space="preserve"> be processed in real time to safely navigate an area. </w:t>
      </w:r>
      <w:r w:rsidR="00745C3D">
        <w:t>As mentioned earlier, the RANSAC Segmentation took up majority of the processing time. This can be improved upon with potentially a more efficient segmentation algorithm.</w:t>
      </w:r>
    </w:p>
    <w:p w14:paraId="3349D701" w14:textId="25B1AE1F" w:rsidR="00395280" w:rsidRPr="00001D10" w:rsidRDefault="00395280" w:rsidP="00001D10">
      <w:pPr>
        <w:tabs>
          <w:tab w:val="left" w:pos="1364"/>
        </w:tabs>
      </w:pPr>
      <w:r>
        <w:t xml:space="preserve">Future iterations of AV perception programs could also use </w:t>
      </w:r>
      <w:r w:rsidR="00936C5C">
        <w:t xml:space="preserve">a compiled language such as C++ to further reduce processing time per dataset. In addition, </w:t>
      </w:r>
    </w:p>
    <w:sectPr w:rsidR="00395280" w:rsidRPr="0000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31FC7"/>
    <w:multiLevelType w:val="hybridMultilevel"/>
    <w:tmpl w:val="BF9674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8F"/>
    <w:rsid w:val="00001D10"/>
    <w:rsid w:val="00263A47"/>
    <w:rsid w:val="002F4BA4"/>
    <w:rsid w:val="00301B17"/>
    <w:rsid w:val="00395280"/>
    <w:rsid w:val="005413C5"/>
    <w:rsid w:val="00745C3D"/>
    <w:rsid w:val="008A22AA"/>
    <w:rsid w:val="00936C5C"/>
    <w:rsid w:val="00A12B8C"/>
    <w:rsid w:val="00CC7481"/>
    <w:rsid w:val="00D8205E"/>
    <w:rsid w:val="00E71FFD"/>
    <w:rsid w:val="00EF138F"/>
    <w:rsid w:val="00F1245F"/>
    <w:rsid w:val="00F4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75FB"/>
  <w15:chartTrackingRefBased/>
  <w15:docId w15:val="{3BA0A15C-9CD0-43F9-91BC-DE650F6C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4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C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C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Lee</dc:creator>
  <cp:keywords/>
  <dc:description/>
  <cp:lastModifiedBy>Daryl Lee</cp:lastModifiedBy>
  <cp:revision>5</cp:revision>
  <dcterms:created xsi:type="dcterms:W3CDTF">2021-10-18T22:48:00Z</dcterms:created>
  <dcterms:modified xsi:type="dcterms:W3CDTF">2021-11-07T03:05:00Z</dcterms:modified>
</cp:coreProperties>
</file>