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jc w:val="center"/>
        <w:rPr>
          <w:rFonts w:hint="default" w:ascii="Times New Roman" w:hAnsi="Times New Roman" w:cs="Times New Roman"/>
          <w:sz w:val="24"/>
          <w:szCs w:val="24"/>
          <w:highlight w:val="none"/>
        </w:rPr>
      </w:pPr>
      <w:bookmarkStart w:id="0" w:name="_Toc2002949448"/>
      <w:bookmarkStart w:id="1" w:name="_Toc38721298"/>
      <w:bookmarkStart w:id="2" w:name="_Toc212899745"/>
      <w:bookmarkStart w:id="3" w:name="_Toc353460249"/>
      <w:bookmarkStart w:id="4" w:name="_Toc1176352636"/>
      <w:bookmarkStart w:id="5" w:name="_Toc1864128564"/>
      <w:bookmarkStart w:id="6" w:name="_Toc1990892200"/>
      <w:bookmarkStart w:id="7" w:name="_Toc1672553471"/>
      <w:bookmarkStart w:id="8" w:name="_Toc1271271370"/>
      <w:r>
        <w:rPr>
          <w:rFonts w:hint="default" w:ascii="Times New Roman" w:hAnsi="Times New Roman" w:cs="Times New Roman"/>
        </w:rPr>
        <w:t>DEDICACES</w:t>
      </w:r>
      <w:bookmarkEnd w:id="0"/>
      <w:bookmarkEnd w:id="1"/>
      <w:bookmarkEnd w:id="2"/>
      <w:bookmarkEnd w:id="3"/>
      <w:bookmarkEnd w:id="4"/>
      <w:bookmarkEnd w:id="5"/>
      <w:bookmarkEnd w:id="6"/>
      <w:bookmarkEnd w:id="7"/>
      <w:bookmarkEnd w:id="8"/>
    </w:p>
    <w:p>
      <w:pPr>
        <w:spacing w:line="360" w:lineRule="auto"/>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À mes chers parents,</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highlight w:val="none"/>
        </w:rPr>
        <w:t>Ce rapport de stage est le fruit de nombreuses heures de travail et de persévérance, mais rien de tout cela n'aurait été possible sans votre soutien constant, votre amour inconditionnel et vos encouragements constants. Vous avez toujours cru en moi, même dans les moments de doute, et c'est cette confiance qui m'a donné la force de poursuivre mes objectifs.</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highlight w:val="none"/>
        </w:rPr>
        <w:t>Papa, Maman, c'est à vous que je dois ma réussite. Merci pour tous les sacrifices que vous avez consentis, pour votre patience et votre compréhension. Vous êtes ma plus grande source d'inspiration et ma motivation quotidienne.</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highlight w:val="none"/>
        </w:rPr>
        <w:t>Ce rapport vous est dédié, avec toute ma gratitude et mon amour.</w:t>
      </w:r>
    </w:p>
    <w:p>
      <w:pPr>
        <w:pStyle w:val="2"/>
        <w:bidi w:val="0"/>
        <w:spacing w:line="360" w:lineRule="auto"/>
        <w:jc w:val="center"/>
        <w:rPr>
          <w:rFonts w:hint="default" w:ascii="Times New Roman" w:hAnsi="Times New Roman" w:cs="Times New Roman"/>
          <w:sz w:val="24"/>
          <w:szCs w:val="24"/>
        </w:rPr>
      </w:pPr>
      <w:bookmarkStart w:id="9" w:name="_Toc1206943533"/>
      <w:bookmarkStart w:id="10" w:name="_Toc1914639960"/>
      <w:bookmarkStart w:id="11" w:name="_Toc262259666"/>
      <w:bookmarkStart w:id="12" w:name="_Toc1257552729"/>
      <w:bookmarkStart w:id="13" w:name="_Toc1575440908"/>
      <w:bookmarkStart w:id="14" w:name="_Toc1046432951"/>
      <w:bookmarkStart w:id="15" w:name="_Toc232112272"/>
      <w:bookmarkStart w:id="16" w:name="_Toc994601466"/>
      <w:bookmarkStart w:id="17" w:name="_Toc1480952420"/>
      <w:r>
        <w:rPr>
          <w:rFonts w:hint="default" w:ascii="Times New Roman" w:hAnsi="Times New Roman" w:cs="Times New Roman"/>
        </w:rPr>
        <w:t>REMERCIEMENTS</w:t>
      </w:r>
      <w:bookmarkEnd w:id="9"/>
      <w:bookmarkEnd w:id="10"/>
      <w:bookmarkEnd w:id="11"/>
      <w:bookmarkEnd w:id="12"/>
      <w:bookmarkEnd w:id="13"/>
      <w:bookmarkEnd w:id="14"/>
      <w:bookmarkEnd w:id="15"/>
      <w:bookmarkEnd w:id="16"/>
      <w:bookmarkEnd w:id="17"/>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Je tiens tout d'abord à remercier </w:t>
      </w:r>
      <w:r>
        <w:rPr>
          <w:rFonts w:hint="default" w:ascii="Times New Roman" w:hAnsi="Times New Roman" w:cs="Times New Roman"/>
          <w:sz w:val="24"/>
          <w:szCs w:val="24"/>
          <w:lang w:val="de-DE"/>
        </w:rPr>
        <w:t>Professeur JAQUES ETAME</w:t>
      </w:r>
      <w:r>
        <w:rPr>
          <w:rFonts w:hint="default" w:ascii="Times New Roman" w:hAnsi="Times New Roman" w:cs="Times New Roman"/>
          <w:sz w:val="24"/>
          <w:szCs w:val="24"/>
        </w:rPr>
        <w:t xml:space="preserve">, Directeur de </w:t>
      </w:r>
      <w:r>
        <w:rPr>
          <w:rFonts w:hint="default" w:ascii="Times New Roman" w:hAnsi="Times New Roman" w:cs="Times New Roman"/>
          <w:b w:val="0"/>
          <w:bCs w:val="0"/>
          <w:color w:val="auto"/>
          <w:sz w:val="24"/>
          <w:szCs w:val="24"/>
        </w:rPr>
        <w:t>IUT-Douala</w:t>
      </w:r>
      <w:r>
        <w:rPr>
          <w:rFonts w:hint="default" w:ascii="Times New Roman" w:hAnsi="Times New Roman" w:cs="Times New Roman"/>
          <w:sz w:val="24"/>
          <w:szCs w:val="24"/>
        </w:rPr>
        <w:t>, pour m'avoir accueilli au sein de son institution et m'avoir permis de réaliser ce mémoire dans les meilleures conditions.</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Je tiens à exprimer ma profonde gratitude envers l'équi</w:t>
      </w:r>
      <w:r>
        <w:rPr>
          <w:rFonts w:hint="default" w:ascii="Times New Roman" w:hAnsi="Times New Roman" w:cs="Times New Roman"/>
          <w:sz w:val="24"/>
          <w:szCs w:val="24"/>
          <w:lang w:val="de-DE"/>
        </w:rPr>
        <w:t xml:space="preserve">aiu Directeur de </w:t>
      </w:r>
      <w:r>
        <w:rPr>
          <w:rFonts w:hint="default" w:ascii="Times New Roman" w:hAnsi="Times New Roman" w:cs="Times New Roman"/>
          <w:sz w:val="24"/>
          <w:szCs w:val="24"/>
        </w:rPr>
        <w:t xml:space="preserve"> de FGCL-SARL </w:t>
      </w:r>
      <w:r>
        <w:rPr>
          <w:rFonts w:hint="default" w:ascii="Times New Roman" w:hAnsi="Times New Roman" w:cs="Times New Roman"/>
          <w:sz w:val="24"/>
          <w:szCs w:val="24"/>
          <w:lang w:val="de-DE"/>
        </w:rPr>
        <w:t xml:space="preserve">Monsieur FRANCIS NGHANDI </w:t>
      </w:r>
      <w:r>
        <w:rPr>
          <w:rFonts w:hint="default" w:ascii="Times New Roman" w:hAnsi="Times New Roman" w:cs="Times New Roman"/>
          <w:sz w:val="24"/>
          <w:szCs w:val="24"/>
        </w:rPr>
        <w:t>pour m'avoir offert l'opportunité d'effectuer ce stage enrichissant</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Je souhaite également exprimer ma gratitude à </w:t>
      </w:r>
      <w:r>
        <w:rPr>
          <w:rFonts w:hint="default" w:ascii="Times New Roman" w:hAnsi="Times New Roman" w:cs="Times New Roman"/>
          <w:sz w:val="24"/>
          <w:szCs w:val="24"/>
          <w:lang w:val="de-DE"/>
        </w:rPr>
        <w:t xml:space="preserve">Professeur </w:t>
      </w:r>
      <w:r>
        <w:rPr>
          <w:rFonts w:hint="default" w:ascii="Times New Roman" w:hAnsi="Times New Roman" w:cs="Times New Roman"/>
          <w:sz w:val="24"/>
          <w:szCs w:val="24"/>
        </w:rPr>
        <w:t xml:space="preserve">ESSIBEN, Chef du département </w:t>
      </w:r>
      <w:r>
        <w:rPr>
          <w:rFonts w:hint="default" w:ascii="Times New Roman" w:hAnsi="Times New Roman" w:cs="Times New Roman"/>
          <w:sz w:val="24"/>
          <w:szCs w:val="24"/>
          <w:lang w:val="de-DE"/>
        </w:rPr>
        <w:t>Gnie Informatique</w:t>
      </w:r>
      <w:r>
        <w:rPr>
          <w:rFonts w:hint="default" w:ascii="Times New Roman" w:hAnsi="Times New Roman" w:cs="Times New Roman"/>
          <w:sz w:val="24"/>
          <w:szCs w:val="24"/>
        </w:rPr>
        <w:t>, pour avoir accepté de diriger ce mémoire. Ses précieux conseils, son suivi attentif et ses encouragements tout au long de ce travail ont été déterminants pour mener à bien cette étude.</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Mes remerciements vont également à </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lang w:val="de-DE"/>
        </w:rPr>
        <w:t xml:space="preserve">mon encadreur academique </w:t>
      </w:r>
      <w:r>
        <w:rPr>
          <w:rFonts w:hint="default" w:ascii="Times New Roman" w:hAnsi="Times New Roman" w:cs="Times New Roman"/>
          <w:sz w:val="24"/>
          <w:szCs w:val="24"/>
        </w:rPr>
        <w:t xml:space="preserve"> Monsieur NDY MANY pour son soutien constant, ses encouragements et son suivi attentif tout au long de cette période..</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Mes remerciements vont</w:t>
      </w:r>
      <w:r>
        <w:rPr>
          <w:rFonts w:hint="default" w:ascii="Times New Roman" w:hAnsi="Times New Roman" w:cs="Times New Roman"/>
          <w:sz w:val="24"/>
          <w:szCs w:val="24"/>
          <w:lang w:val="de-DE"/>
        </w:rPr>
        <w:t xml:space="preserve"> egamlemen</w:t>
      </w:r>
      <w:r>
        <w:rPr>
          <w:rFonts w:hint="default" w:ascii="Times New Roman" w:hAnsi="Times New Roman" w:cs="Times New Roman"/>
          <w:sz w:val="24"/>
          <w:szCs w:val="24"/>
        </w:rPr>
        <w:t xml:space="preserve">t à </w:t>
      </w:r>
      <w:r>
        <w:rPr>
          <w:rFonts w:hint="default" w:ascii="Times New Roman" w:hAnsi="Times New Roman" w:cs="Times New Roman"/>
          <w:sz w:val="24"/>
          <w:szCs w:val="24"/>
          <w:lang w:val="de-DE"/>
        </w:rPr>
        <w:t xml:space="preserve">mon rncadreur professionel </w:t>
      </w:r>
      <w:r>
        <w:rPr>
          <w:rFonts w:hint="default" w:ascii="Times New Roman" w:hAnsi="Times New Roman" w:cs="Times New Roman"/>
          <w:sz w:val="24"/>
          <w:szCs w:val="24"/>
        </w:rPr>
        <w:t>Madame DJUIKOUO DASSI MELISSA pour son encadrement attentif et ses conseils avisés qui ont largement contribué à mon développement professionnel.</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b w:val="0"/>
          <w:bCs w:val="0"/>
          <w:sz w:val="24"/>
          <w:szCs w:val="24"/>
        </w:rPr>
      </w:pPr>
      <w:r>
        <w:rPr>
          <w:rFonts w:hint="default" w:ascii="Times New Roman" w:hAnsi="Times New Roman" w:cs="Times New Roman"/>
          <w:sz w:val="24"/>
          <w:szCs w:val="24"/>
        </w:rPr>
        <w:t>Enfin, je voudrais exprimer ma reconnaissance envers toutes les personnes extérieures notamment  ma famille et mes amis pour leur soutien inconditionnel durant cette expérience. Leur encouragement et leur soutien moral m'ont été d'une aide précieuse dans les moments de doute et ont contribué à rendre cette expérience enrichissante et mémorable.</w:t>
      </w:r>
    </w:p>
    <w:p>
      <w:pPr>
        <w:pStyle w:val="2"/>
        <w:bidi w:val="0"/>
        <w:spacing w:line="360" w:lineRule="auto"/>
        <w:jc w:val="center"/>
        <w:rPr>
          <w:rFonts w:hint="default" w:ascii="Times New Roman" w:hAnsi="Times New Roman" w:cs="Times New Roman"/>
          <w:b w:val="0"/>
          <w:bCs w:val="0"/>
          <w:sz w:val="24"/>
          <w:szCs w:val="24"/>
        </w:rPr>
      </w:pPr>
      <w:bookmarkStart w:id="18" w:name="_Toc345242192"/>
      <w:bookmarkStart w:id="19" w:name="_Toc350485504"/>
      <w:bookmarkStart w:id="20" w:name="_Toc236995685"/>
      <w:bookmarkStart w:id="21" w:name="_Toc1185155245"/>
      <w:bookmarkStart w:id="22" w:name="_Toc434011319"/>
      <w:bookmarkStart w:id="23" w:name="_Toc1659064746"/>
      <w:bookmarkStart w:id="24" w:name="_Toc785046732"/>
      <w:bookmarkStart w:id="25" w:name="_Toc1544889429"/>
      <w:bookmarkStart w:id="26" w:name="_Toc107397986"/>
      <w:r>
        <w:rPr>
          <w:rFonts w:hint="default" w:ascii="Times New Roman" w:hAnsi="Times New Roman" w:cs="Times New Roman"/>
        </w:rPr>
        <w:t>AVANTS-PROPOS</w:t>
      </w:r>
      <w:bookmarkEnd w:id="18"/>
      <w:bookmarkEnd w:id="19"/>
      <w:bookmarkEnd w:id="20"/>
      <w:bookmarkEnd w:id="21"/>
      <w:bookmarkEnd w:id="22"/>
      <w:bookmarkEnd w:id="23"/>
      <w:bookmarkEnd w:id="24"/>
      <w:bookmarkEnd w:id="25"/>
      <w:bookmarkEnd w:id="26"/>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  La propriété  économique, politique et culturelle d’une nation passe par la formation de la jeunesse. C’est pourquoi les instituts  universitaires  de  technologies  (IUT)  ont  été  créés  sur  l’ensemble  du territoire national à la suite de la réforme universitaire du 19 janvier 1993 portant sur  l’harmonisation  des  universités  d’états  au  Cameroun.  L’IUT  de  Douala accueille sur concours les étudiants camerounais et étrangers voulant effectuer un cycle DUT et sur étude de dossiers pour ceux désirant un cycle BTS, pour cela il faut être titulaire d’un Baccalauréat ou tout autre diplôme équivalent .par la suite toute autre personne titulaire d’un DUT, BTS ou tout autre diplôme équivalent a la possibilité  d’obtenir  une  admission  par  concours  au  cycle  licence  dans  une filière qu’il aura au préalable choisi afin d’y obtenir une licence de Technologie à la fin de son cycle .En résumé, les  cycles de formations sont les suivants :   </w:t>
      </w:r>
    </w:p>
    <w:p>
      <w:pPr>
        <w:pStyle w:val="182"/>
        <w:numPr>
          <w:ilvl w:val="0"/>
          <w:numId w:val="1"/>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Un  DUT  (Diplôme  Universitaire  de  Technologie)  obtenu  après  2  ans d’études concluantes dans les filières ;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GIM : Génie Industriel et Maintenance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GMP : Génie Mécanique et Productique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GTE : Génie Thermique et Energie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GFE : Génie Ferroviaire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GMI : Génie des Mines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GME : Génie Métallurgique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GC : Génie Civil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GEII : Génie Electrique et Informatique Industrielle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GRT : Génie Réseaux et Télécommunications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GBM : Génie Biomédical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GLT : Génie logistique et Transport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OGA : Organisation et Gestion Administrative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GEA : Gestion des Entreprises et Administration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GCF : Gestion Comptable et Financière   </w:t>
      </w:r>
    </w:p>
    <w:p>
      <w:pPr>
        <w:pStyle w:val="182"/>
        <w:numPr>
          <w:ilvl w:val="0"/>
          <w:numId w:val="2"/>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eastAsia="Times New Roman" w:cs="Times New Roman"/>
          <w:sz w:val="24"/>
          <w:szCs w:val="24"/>
        </w:rPr>
      </w:pPr>
      <w:r>
        <w:rPr>
          <w:rFonts w:hint="default" w:ascii="Times New Roman" w:hAnsi="Times New Roman" w:cs="Times New Roman"/>
          <w:sz w:val="24"/>
          <w:szCs w:val="24"/>
        </w:rPr>
        <w:t xml:space="preserve">GI : Génie informatique </w:t>
      </w:r>
    </w:p>
    <w:p>
      <w:pPr>
        <w:pStyle w:val="182"/>
        <w:numPr>
          <w:ilvl w:val="0"/>
          <w:numId w:val="3"/>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Un BTS (Brevet de Technicien Supérieur) obtenu après 2 ans d’études à l’issu desquelles les candidats doivent présenter un examen national dans les filières ;   </w:t>
      </w:r>
    </w:p>
    <w:p>
      <w:pPr>
        <w:pStyle w:val="182"/>
        <w:numPr>
          <w:ilvl w:val="0"/>
          <w:numId w:val="4"/>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ACO : Action Commerciale   </w:t>
      </w:r>
    </w:p>
    <w:p>
      <w:pPr>
        <w:pStyle w:val="182"/>
        <w:numPr>
          <w:ilvl w:val="0"/>
          <w:numId w:val="4"/>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CGE : Comptabilité Gestion des Entreprises   </w:t>
      </w:r>
    </w:p>
    <w:p>
      <w:pPr>
        <w:pStyle w:val="182"/>
        <w:numPr>
          <w:ilvl w:val="0"/>
          <w:numId w:val="4"/>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ET : Electrotechnique   </w:t>
      </w:r>
    </w:p>
    <w:p>
      <w:pPr>
        <w:pStyle w:val="182"/>
        <w:numPr>
          <w:ilvl w:val="0"/>
          <w:numId w:val="4"/>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FM : Fabrication Mécanique   </w:t>
      </w:r>
    </w:p>
    <w:p>
      <w:pPr>
        <w:pStyle w:val="182"/>
        <w:numPr>
          <w:ilvl w:val="0"/>
          <w:numId w:val="4"/>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CM : Construction Mécanique  </w:t>
      </w:r>
    </w:p>
    <w:p>
      <w:pPr>
        <w:pStyle w:val="182"/>
        <w:numPr>
          <w:ilvl w:val="0"/>
          <w:numId w:val="4"/>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IIA : Informatique Industrielle AUTOMATISME  </w:t>
      </w:r>
    </w:p>
    <w:p>
      <w:pPr>
        <w:pStyle w:val="182"/>
        <w:numPr>
          <w:ilvl w:val="0"/>
          <w:numId w:val="5"/>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Une licence de technologie dans les filières :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GL : Génie logiciel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OGA : Organisation et Gestion Administrative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GCF : Gestion Comptable et Financière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MCO : Marketing et Communication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GRH : Gestion des Ressources Humaines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GIM : Génie Industriel et Maintenance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GMP : Génie Mécanique et Productique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GTE : Génie Thermique et Energie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GME : Génie Métallurgique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GMI : Génie des Mines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GEII : Génie Electrique et Informatique Industrielle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GRT : Génie Réseaux et Télécommunications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ASR : Administration et Sécurité des Réseaux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GBM : Génie Biomédical</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 Pour se familiariser avec le monde professionnel,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chaque étudiant doit effectuer en fin de formation un stage académique d’une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durée de deux mois pour les DUT, BTS et trois mois pour les étudiants de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licence au terme duquel il devra rédiger un rapport pour le présenter devant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un jury.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bookmarkStart w:id="314" w:name="_GoBack"/>
      <w:bookmarkEnd w:id="314"/>
    </w:p>
    <w:p>
      <w:pPr>
        <w:pStyle w:val="2"/>
        <w:bidi w:val="0"/>
        <w:spacing w:line="360" w:lineRule="auto"/>
        <w:jc w:val="center"/>
        <w:rPr>
          <w:rFonts w:hint="default" w:ascii="Times New Roman" w:hAnsi="Times New Roman" w:cs="Times New Roman"/>
          <w:sz w:val="24"/>
          <w:szCs w:val="24"/>
        </w:rPr>
      </w:pPr>
      <w:bookmarkStart w:id="27" w:name="_Toc1707268982"/>
      <w:bookmarkStart w:id="28" w:name="_Toc55586811"/>
      <w:bookmarkStart w:id="29" w:name="_Toc1961405453"/>
      <w:bookmarkStart w:id="30" w:name="_Toc797158772"/>
      <w:bookmarkStart w:id="31" w:name="_Toc1782587640"/>
      <w:bookmarkStart w:id="32" w:name="_Toc1656978208"/>
      <w:bookmarkStart w:id="33" w:name="_Toc1931976404"/>
      <w:bookmarkStart w:id="34" w:name="_Toc1866066105"/>
      <w:bookmarkStart w:id="35" w:name="_Toc852501400"/>
      <w:r>
        <w:rPr>
          <w:rFonts w:hint="default" w:ascii="Times New Roman" w:hAnsi="Times New Roman" w:cs="Times New Roman"/>
          <w:lang w:val="de-DE"/>
        </w:rPr>
        <w:t>RESUME</w:t>
      </w:r>
      <w:bookmarkEnd w:id="27"/>
      <w:bookmarkEnd w:id="28"/>
      <w:bookmarkEnd w:id="29"/>
      <w:bookmarkEnd w:id="30"/>
      <w:bookmarkEnd w:id="31"/>
      <w:bookmarkEnd w:id="32"/>
      <w:bookmarkEnd w:id="33"/>
      <w:bookmarkEnd w:id="34"/>
      <w:bookmarkEnd w:id="35"/>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 La formation du cycle licence en génie logiciel est une formation dans le but du monde de travail. Après deux années de formation à l’IUT (l’Institut Universitaire des Technologies) de Douala, j’ai eu donc l’occasion d’effectuer un stage au sein d’une entreprise d’où un projet  m‘a été confié.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Mon sujet consiste à analyse et réaliser Un systeme  de gestion des stocks et vente.</w:t>
      </w:r>
      <w:r>
        <w:rPr>
          <w:rFonts w:hint="default" w:ascii="Times New Roman" w:hAnsi="Times New Roman" w:cs="Times New Roman"/>
          <w:sz w:val="24"/>
          <w:szCs w:val="24"/>
          <w:lang w:val="de-DE"/>
        </w:rPr>
        <w:t xml:space="preserve"> </w:t>
      </w:r>
      <w:r>
        <w:rPr>
          <w:rFonts w:hint="default" w:ascii="Times New Roman" w:hAnsi="Times New Roman" w:cs="Times New Roman"/>
          <w:sz w:val="24"/>
          <w:szCs w:val="24"/>
        </w:rPr>
        <w:t>Ce systeme permetrra  la  gestion des  stocks, suivi et tracabilité des transactions, g</w:t>
      </w:r>
      <w:r>
        <w:rPr>
          <w:rFonts w:hint="default" w:ascii="Times New Roman" w:hAnsi="Times New Roman" w:cs="Times New Roman"/>
          <w:sz w:val="24"/>
          <w:szCs w:val="24"/>
          <w:lang w:val="de-DE"/>
        </w:rPr>
        <w:t>ene</w:t>
      </w:r>
      <w:r>
        <w:rPr>
          <w:rFonts w:hint="default" w:ascii="Times New Roman" w:hAnsi="Times New Roman" w:cs="Times New Roman"/>
          <w:sz w:val="24"/>
          <w:szCs w:val="24"/>
        </w:rPr>
        <w:t xml:space="preserve">ration et impression des recu.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t xml:space="preserve">Elle offre également une interface de visualisions graphique des différentes opérations et une gestion des utilisateurs de la dit application.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Ce travail a été réalisé en utilisant le  langage de modélisation Unified Modeling Language (UML) afin de concevoir et ressortir les rôles de chaque utilisateur et avoir un schéma de la base de données.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highlight w:val="none"/>
        </w:rPr>
      </w:pPr>
      <w:r>
        <w:rPr>
          <w:rFonts w:hint="default" w:ascii="Times New Roman" w:hAnsi="Times New Roman" w:cs="Times New Roman"/>
          <w:sz w:val="24"/>
          <w:szCs w:val="24"/>
        </w:rPr>
        <w:t xml:space="preserve">J’ai choisi de programmer les  2  applications qui constituent le systême   avec les </w:t>
      </w:r>
      <w:r>
        <w:rPr>
          <w:rFonts w:hint="default" w:ascii="Times New Roman" w:hAnsi="Times New Roman" w:cs="Times New Roman"/>
          <w:sz w:val="24"/>
          <w:szCs w:val="24"/>
          <w:lang w:val="de-DE"/>
        </w:rPr>
        <w:t xml:space="preserve">langages de programmation </w:t>
      </w:r>
      <w:r>
        <w:rPr>
          <w:rFonts w:hint="default" w:ascii="Times New Roman" w:hAnsi="Times New Roman" w:cs="Times New Roman"/>
          <w:sz w:val="24"/>
          <w:szCs w:val="24"/>
        </w:rPr>
        <w:t xml:space="preserve">python et javascript et SQLITE  comme Système de Gestion de Base de données (SGBD).  </w:t>
      </w:r>
    </w:p>
    <w:p>
      <w:pPr>
        <w:pStyle w:val="3"/>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pStyle w:val="2"/>
        <w:bidi w:val="0"/>
        <w:spacing w:line="360" w:lineRule="auto"/>
        <w:jc w:val="center"/>
        <w:rPr>
          <w:rFonts w:hint="default"/>
          <w:lang w:val="de-DE"/>
        </w:rPr>
      </w:pPr>
      <w:bookmarkStart w:id="36" w:name="_Toc2068233844"/>
      <w:bookmarkStart w:id="37" w:name="_Toc1016214720"/>
      <w:bookmarkStart w:id="38" w:name="_Toc2033913002"/>
      <w:bookmarkStart w:id="39" w:name="_Toc904916182"/>
      <w:bookmarkStart w:id="40" w:name="_Toc181430454"/>
      <w:bookmarkStart w:id="41" w:name="_Toc210866241"/>
      <w:r>
        <w:rPr>
          <w:rFonts w:hint="default"/>
          <w:lang w:val="de-DE"/>
        </w:rPr>
        <w:t>ABSTRACT</w:t>
      </w:r>
      <w:bookmarkEnd w:id="36"/>
      <w:bookmarkEnd w:id="37"/>
      <w:bookmarkEnd w:id="38"/>
      <w:bookmarkEnd w:id="39"/>
      <w:bookmarkEnd w:id="40"/>
      <w:bookmarkEnd w:id="41"/>
    </w:p>
    <w:p>
      <w:pPr>
        <w:pStyle w:val="21"/>
        <w:keepNext w:val="0"/>
        <w:keepLines w:val="0"/>
        <w:widowControl/>
        <w:suppressLineNumbers w:val="0"/>
        <w:spacing w:line="360" w:lineRule="auto"/>
      </w:pPr>
      <w:r>
        <w:t>During my third year of study at the University Institute of Technology of Douala (IUT), I had the enriching opportunity to complete an academic internship at FGCL SARL, a company specializing in IT outsourcing and security solutions. The main project during my internship was to implement a stock and sales management system. This system manages stock tracking, transaction traceability, and receipt generation and printing, offering a graphical interface for visualizing various operations and managing application users.</w:t>
      </w:r>
    </w:p>
    <w:p>
      <w:pPr>
        <w:pStyle w:val="21"/>
        <w:keepNext w:val="0"/>
        <w:keepLines w:val="0"/>
        <w:widowControl/>
        <w:suppressLineNumbers w:val="0"/>
        <w:spacing w:line="360" w:lineRule="auto"/>
      </w:pPr>
      <w:r>
        <w:t>The project was realized using Unified Modeling Language (UML) for modeling to delineate user roles and database schema. I chose Python and JavaScript for programming the two applications constituting the system, with SQLite as the database management system (DBMS). This internship provided a practical application of my software engineering skills and allowed me to develop new competencies in the field.</w:t>
      </w:r>
    </w:p>
    <w:p>
      <w:pPr>
        <w:pStyle w:val="3"/>
        <w:spacing w:line="360" w:lineRule="auto"/>
        <w:rPr>
          <w:rFonts w:hint="default" w:ascii="Times New Roman" w:hAnsi="Times New Roman" w:cs="Times New Roman"/>
          <w:bCs w:val="0"/>
          <w:i w:val="0"/>
          <w:color w:val="002060"/>
          <w:sz w:val="24"/>
          <w:szCs w:val="24"/>
          <w:highlight w:val="none"/>
          <w:u w:val="single"/>
        </w:rPr>
      </w:pPr>
    </w:p>
    <w:p>
      <w:pPr>
        <w:pStyle w:val="3"/>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rPr>
      </w:pPr>
    </w:p>
    <w:p>
      <w:pPr>
        <w:spacing w:line="360" w:lineRule="auto"/>
        <w:rPr>
          <w:rFonts w:hint="default" w:ascii="Times New Roman" w:hAnsi="Times New Roman" w:cs="Times New Roman"/>
          <w:bCs w:val="0"/>
          <w:i w:val="0"/>
          <w:color w:val="002060"/>
          <w:sz w:val="24"/>
          <w:szCs w:val="24"/>
          <w:highlight w:val="none"/>
          <w:u w:val="single"/>
          <w:lang w:val="de-DE"/>
        </w:rPr>
      </w:pPr>
    </w:p>
    <w:p>
      <w:pPr>
        <w:spacing w:line="360" w:lineRule="auto"/>
        <w:rPr>
          <w:rFonts w:hint="default" w:ascii="Times New Roman" w:hAnsi="Times New Roman" w:cs="Times New Roman"/>
          <w:bCs w:val="0"/>
          <w:i w:val="0"/>
          <w:color w:val="002060"/>
          <w:sz w:val="24"/>
          <w:szCs w:val="24"/>
          <w:highlight w:val="none"/>
          <w:u w:val="single"/>
          <w:lang w:val="de-DE"/>
        </w:rPr>
      </w:pPr>
    </w:p>
    <w:p>
      <w:pPr>
        <w:rPr>
          <w:rFonts w:hint="default"/>
        </w:rPr>
      </w:pPr>
      <w:bookmarkStart w:id="42" w:name="_Toc1481903401"/>
      <w:bookmarkStart w:id="43" w:name="_Toc209597135"/>
      <w:bookmarkStart w:id="44" w:name="_Toc1339476488"/>
      <w:bookmarkStart w:id="45" w:name="_Toc962134430"/>
    </w:p>
    <w:p>
      <w:pPr>
        <w:rPr>
          <w:rFonts w:hint="default"/>
        </w:rPr>
      </w:pPr>
    </w:p>
    <w:p>
      <w:pPr>
        <w:rPr>
          <w:rFonts w:hint="default"/>
        </w:rPr>
      </w:pPr>
    </w:p>
    <w:p>
      <w:pPr>
        <w:rPr>
          <w:rFonts w:hint="default"/>
        </w:rPr>
      </w:pPr>
    </w:p>
    <w:p>
      <w:pPr>
        <w:pStyle w:val="2"/>
        <w:bidi w:val="0"/>
        <w:spacing w:line="360" w:lineRule="auto"/>
        <w:jc w:val="center"/>
        <w:rPr>
          <w:rFonts w:hint="default" w:ascii="Times New Roman" w:hAnsi="Times New Roman" w:cs="Times New Roman"/>
        </w:rPr>
      </w:pPr>
      <w:bookmarkStart w:id="46" w:name="_Toc699231470"/>
      <w:bookmarkStart w:id="47" w:name="_Toc1819184184"/>
      <w:bookmarkStart w:id="48" w:name="_Toc1189725883"/>
      <w:bookmarkStart w:id="49" w:name="_Toc453905417"/>
      <w:bookmarkStart w:id="50" w:name="_Toc1283037719"/>
      <w:r>
        <w:rPr>
          <w:rFonts w:hint="default" w:ascii="Times New Roman" w:hAnsi="Times New Roman" w:cs="Times New Roman"/>
        </w:rPr>
        <w:t>SOMMAIRE</w:t>
      </w:r>
      <w:bookmarkEnd w:id="42"/>
      <w:bookmarkEnd w:id="43"/>
      <w:bookmarkEnd w:id="44"/>
      <w:bookmarkEnd w:id="45"/>
      <w:bookmarkEnd w:id="46"/>
      <w:bookmarkEnd w:id="47"/>
      <w:bookmarkEnd w:id="48"/>
      <w:bookmarkEnd w:id="49"/>
      <w:bookmarkEnd w:id="50"/>
    </w:p>
    <w:p>
      <w:pPr>
        <w:pStyle w:val="26"/>
        <w:tabs>
          <w:tab w:val="right" w:leader="dot" w:pos="9355"/>
        </w:tabs>
      </w:pPr>
      <w:r>
        <w:rPr>
          <w:rFonts w:hint="default"/>
        </w:rPr>
        <w:fldChar w:fldCharType="begin"/>
      </w:r>
      <w:r>
        <w:rPr>
          <w:rFonts w:hint="default"/>
        </w:rPr>
        <w:instrText xml:space="preserve">TOC \o "1-1" \h \u </w:instrText>
      </w:r>
      <w:r>
        <w:rPr>
          <w:rFonts w:hint="default"/>
        </w:rPr>
        <w:fldChar w:fldCharType="separate"/>
      </w:r>
      <w:r>
        <w:rPr>
          <w:rFonts w:hint="default"/>
        </w:rPr>
        <w:fldChar w:fldCharType="begin"/>
      </w:r>
      <w:r>
        <w:rPr>
          <w:rFonts w:hint="default"/>
        </w:rPr>
        <w:instrText xml:space="preserve"> HYPERLINK \l _Toc1271271370 </w:instrText>
      </w:r>
      <w:r>
        <w:rPr>
          <w:rFonts w:hint="default"/>
        </w:rPr>
        <w:fldChar w:fldCharType="separate"/>
      </w:r>
      <w:r>
        <w:rPr>
          <w:rFonts w:hint="default" w:ascii="Times New Roman" w:hAnsi="Times New Roman" w:cs="Times New Roman"/>
        </w:rPr>
        <w:t>DEDICACES</w:t>
      </w:r>
      <w:r>
        <w:tab/>
      </w:r>
      <w:r>
        <w:fldChar w:fldCharType="begin"/>
      </w:r>
      <w:r>
        <w:instrText xml:space="preserve"> PAGEREF _Toc1271271370 \h </w:instrText>
      </w:r>
      <w:r>
        <w:fldChar w:fldCharType="separate"/>
      </w:r>
      <w:r>
        <w:t>I</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_Toc1480952420 </w:instrText>
      </w:r>
      <w:r>
        <w:rPr>
          <w:rFonts w:hint="default"/>
        </w:rPr>
        <w:fldChar w:fldCharType="separate"/>
      </w:r>
      <w:r>
        <w:rPr>
          <w:rFonts w:hint="default" w:ascii="Times New Roman" w:hAnsi="Times New Roman" w:cs="Times New Roman"/>
        </w:rPr>
        <w:t>REMERCIEMENTS</w:t>
      </w:r>
      <w:r>
        <w:tab/>
      </w:r>
      <w:r>
        <w:fldChar w:fldCharType="begin"/>
      </w:r>
      <w:r>
        <w:instrText xml:space="preserve"> PAGEREF _Toc1480952420 \h </w:instrText>
      </w:r>
      <w:r>
        <w:fldChar w:fldCharType="separate"/>
      </w:r>
      <w:r>
        <w:t>I</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_Toc107397986 </w:instrText>
      </w:r>
      <w:r>
        <w:rPr>
          <w:rFonts w:hint="default"/>
        </w:rPr>
        <w:fldChar w:fldCharType="separate"/>
      </w:r>
      <w:r>
        <w:rPr>
          <w:rFonts w:hint="default" w:ascii="Times New Roman" w:hAnsi="Times New Roman" w:cs="Times New Roman"/>
        </w:rPr>
        <w:t>AVANTS-PROPOS</w:t>
      </w:r>
      <w:r>
        <w:tab/>
      </w:r>
      <w:r>
        <w:fldChar w:fldCharType="begin"/>
      </w:r>
      <w:r>
        <w:instrText xml:space="preserve"> PAGEREF _Toc107397986 \h </w:instrText>
      </w:r>
      <w:r>
        <w:fldChar w:fldCharType="separate"/>
      </w:r>
      <w:r>
        <w:t>II</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_Toc852501400 </w:instrText>
      </w:r>
      <w:r>
        <w:rPr>
          <w:rFonts w:hint="default"/>
        </w:rPr>
        <w:fldChar w:fldCharType="separate"/>
      </w:r>
      <w:r>
        <w:rPr>
          <w:rFonts w:hint="default" w:ascii="Times New Roman" w:hAnsi="Times New Roman" w:cs="Times New Roman"/>
          <w:lang w:val="de-DE"/>
        </w:rPr>
        <w:t>RESUME</w:t>
      </w:r>
      <w:r>
        <w:tab/>
      </w:r>
      <w:r>
        <w:fldChar w:fldCharType="begin"/>
      </w:r>
      <w:r>
        <w:instrText xml:space="preserve"> PAGEREF _Toc852501400 \h </w:instrText>
      </w:r>
      <w:r>
        <w:fldChar w:fldCharType="separate"/>
      </w:r>
      <w:r>
        <w:t>IV</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_Toc210866241 </w:instrText>
      </w:r>
      <w:r>
        <w:rPr>
          <w:rFonts w:hint="default"/>
        </w:rPr>
        <w:fldChar w:fldCharType="separate"/>
      </w:r>
      <w:r>
        <w:rPr>
          <w:rFonts w:hint="default"/>
          <w:lang w:val="de-DE"/>
        </w:rPr>
        <w:t>ABSTRACT</w:t>
      </w:r>
      <w:r>
        <w:tab/>
      </w:r>
      <w:r>
        <w:fldChar w:fldCharType="begin"/>
      </w:r>
      <w:r>
        <w:instrText xml:space="preserve"> PAGEREF _Toc210866241 \h </w:instrText>
      </w:r>
      <w:r>
        <w:fldChar w:fldCharType="separate"/>
      </w:r>
      <w:r>
        <w:t>V</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_Toc1283037719 </w:instrText>
      </w:r>
      <w:r>
        <w:rPr>
          <w:rFonts w:hint="default"/>
        </w:rPr>
        <w:fldChar w:fldCharType="separate"/>
      </w:r>
      <w:r>
        <w:rPr>
          <w:rFonts w:hint="default" w:ascii="Times New Roman" w:hAnsi="Times New Roman" w:cs="Times New Roman"/>
        </w:rPr>
        <w:t>SOMMAIRE</w:t>
      </w:r>
      <w:r>
        <w:tab/>
      </w:r>
      <w:r>
        <w:fldChar w:fldCharType="begin"/>
      </w:r>
      <w:r>
        <w:instrText xml:space="preserve"> PAGEREF _Toc1283037719 \h </w:instrText>
      </w:r>
      <w:r>
        <w:fldChar w:fldCharType="separate"/>
      </w:r>
      <w:r>
        <w:t>VI</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_Toc2063072563 </w:instrText>
      </w:r>
      <w:r>
        <w:rPr>
          <w:rFonts w:hint="default"/>
        </w:rPr>
        <w:fldChar w:fldCharType="separate"/>
      </w:r>
      <w:r>
        <w:rPr>
          <w:rFonts w:hint="default"/>
          <w:lang w:val="de-DE"/>
        </w:rPr>
        <w:t>Tables de Matieres</w:t>
      </w:r>
      <w:r>
        <w:tab/>
      </w:r>
      <w:r>
        <w:fldChar w:fldCharType="begin"/>
      </w:r>
      <w:r>
        <w:instrText xml:space="preserve"> PAGEREF _Toc2063072563 \h </w:instrText>
      </w:r>
      <w:r>
        <w:fldChar w:fldCharType="separate"/>
      </w:r>
      <w:r>
        <w:t>VII</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_Toc1216088429 </w:instrText>
      </w:r>
      <w:r>
        <w:rPr>
          <w:rFonts w:hint="default"/>
        </w:rPr>
        <w:fldChar w:fldCharType="separate"/>
      </w:r>
      <w:r>
        <w:rPr>
          <w:rFonts w:hint="default" w:ascii="Times New Roman" w:hAnsi="Times New Roman" w:cs="Times New Roman"/>
        </w:rPr>
        <w:t>LISTE DES FIGURES</w:t>
      </w:r>
      <w:r>
        <w:tab/>
      </w:r>
      <w:r>
        <w:fldChar w:fldCharType="begin"/>
      </w:r>
      <w:r>
        <w:instrText xml:space="preserve"> PAGEREF _Toc1216088429 \h </w:instrText>
      </w:r>
      <w:r>
        <w:fldChar w:fldCharType="separate"/>
      </w:r>
      <w:r>
        <w:t>IX</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_Toc330648078 </w:instrText>
      </w:r>
      <w:r>
        <w:rPr>
          <w:rFonts w:hint="default"/>
        </w:rPr>
        <w:fldChar w:fldCharType="separate"/>
      </w:r>
      <w:r>
        <w:rPr>
          <w:rFonts w:hint="default" w:ascii="Times New Roman" w:hAnsi="Times New Roman" w:cs="Times New Roman"/>
        </w:rPr>
        <w:t xml:space="preserve">LISTE DES </w:t>
      </w:r>
      <w:r>
        <w:rPr>
          <w:rFonts w:hint="default" w:ascii="Times New Roman" w:hAnsi="Times New Roman" w:cs="Times New Roman"/>
          <w:lang w:val="de-DE"/>
        </w:rPr>
        <w:t>TABLEAUX</w:t>
      </w:r>
      <w:r>
        <w:tab/>
      </w:r>
      <w:r>
        <w:fldChar w:fldCharType="begin"/>
      </w:r>
      <w:r>
        <w:instrText xml:space="preserve"> PAGEREF _Toc330648078 \h </w:instrText>
      </w:r>
      <w:r>
        <w:fldChar w:fldCharType="separate"/>
      </w:r>
      <w:r>
        <w:t>IX</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_Toc436736025 </w:instrText>
      </w:r>
      <w:r>
        <w:rPr>
          <w:rFonts w:hint="default"/>
        </w:rPr>
        <w:fldChar w:fldCharType="separate"/>
      </w:r>
      <w:r>
        <w:rPr>
          <w:rFonts w:hint="default" w:ascii="Times New Roman" w:hAnsi="Times New Roman" w:cs="Times New Roman"/>
        </w:rPr>
        <w:t>INTRODUCTION GENERALE</w:t>
      </w:r>
      <w:r>
        <w:tab/>
      </w:r>
      <w:r>
        <w:fldChar w:fldCharType="begin"/>
      </w:r>
      <w:r>
        <w:instrText xml:space="preserve"> PAGEREF _Toc436736025 \h </w:instrText>
      </w:r>
      <w:r>
        <w:fldChar w:fldCharType="separate"/>
      </w:r>
      <w:r>
        <w:t>1</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_Toc1514231492 </w:instrText>
      </w:r>
      <w:r>
        <w:rPr>
          <w:rFonts w:hint="default"/>
        </w:rPr>
        <w:fldChar w:fldCharType="separate"/>
      </w:r>
      <w:r>
        <w:rPr>
          <w:rFonts w:hint="default" w:ascii="Times New Roman" w:hAnsi="Times New Roman" w:cs="Times New Roman"/>
        </w:rPr>
        <w:t>CHAPITRE</w:t>
      </w:r>
      <w:r>
        <w:rPr>
          <w:rFonts w:hint="default" w:cs="Times New Roman"/>
          <w:lang w:val="de-DE"/>
        </w:rPr>
        <w:t xml:space="preserve"> </w:t>
      </w:r>
      <w:r>
        <w:rPr>
          <w:rFonts w:hint="default" w:ascii="Times New Roman" w:hAnsi="Times New Roman" w:cs="Times New Roman"/>
        </w:rPr>
        <w:t>1: PRESENTATION DE L’ENTREPRISE</w:t>
      </w:r>
      <w:r>
        <w:tab/>
      </w:r>
      <w:r>
        <w:fldChar w:fldCharType="begin"/>
      </w:r>
      <w:r>
        <w:instrText xml:space="preserve"> PAGEREF _Toc1514231492 \h </w:instrText>
      </w:r>
      <w:r>
        <w:fldChar w:fldCharType="separate"/>
      </w:r>
      <w:r>
        <w:t>2</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_Toc247031432 </w:instrText>
      </w:r>
      <w:r>
        <w:rPr>
          <w:rFonts w:hint="default"/>
        </w:rPr>
        <w:fldChar w:fldCharType="separate"/>
      </w:r>
      <w:r>
        <w:rPr>
          <w:rFonts w:hint="default"/>
        </w:rPr>
        <w:t>CHAPITRE 2 :</w:t>
      </w:r>
      <w:r>
        <w:rPr>
          <w:rFonts w:hint="default"/>
          <w:lang w:val="de-DE"/>
        </w:rPr>
        <w:t xml:space="preserve"> ANALLYSE ET CONCEPTION</w:t>
      </w:r>
      <w:r>
        <w:tab/>
      </w:r>
      <w:r>
        <w:fldChar w:fldCharType="begin"/>
      </w:r>
      <w:r>
        <w:instrText xml:space="preserve"> PAGEREF _Toc247031432 \h </w:instrText>
      </w:r>
      <w:r>
        <w:fldChar w:fldCharType="separate"/>
      </w:r>
      <w:r>
        <w:t>7</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_Toc882224275 </w:instrText>
      </w:r>
      <w:r>
        <w:rPr>
          <w:rFonts w:hint="default"/>
        </w:rPr>
        <w:fldChar w:fldCharType="separate"/>
      </w:r>
      <w:r>
        <w:rPr>
          <w:rFonts w:hint="default" w:ascii="Times New Roman" w:hAnsi="Times New Roman" w:cs="Times New Roman"/>
        </w:rPr>
        <w:t xml:space="preserve">CHAPITRE </w:t>
      </w:r>
      <w:r>
        <w:rPr>
          <w:rFonts w:hint="default" w:cs="Times New Roman"/>
          <w:lang w:val="de-DE"/>
        </w:rPr>
        <w:t>3</w:t>
      </w:r>
      <w:r>
        <w:rPr>
          <w:rFonts w:hint="default" w:ascii="Times New Roman" w:hAnsi="Times New Roman" w:cs="Times New Roman"/>
        </w:rPr>
        <w:t xml:space="preserve">: </w:t>
      </w:r>
      <w:r>
        <w:rPr>
          <w:rFonts w:hint="default" w:cs="Times New Roman"/>
          <w:lang w:val="de-DE"/>
        </w:rPr>
        <w:t>IMPLEMENTATION ET TESTS</w:t>
      </w:r>
      <w:r>
        <w:tab/>
      </w:r>
      <w:r>
        <w:fldChar w:fldCharType="begin"/>
      </w:r>
      <w:r>
        <w:instrText xml:space="preserve"> PAGEREF _Toc882224275 \h </w:instrText>
      </w:r>
      <w:r>
        <w:fldChar w:fldCharType="separate"/>
      </w:r>
      <w:r>
        <w:t>22</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_Toc54884339 </w:instrText>
      </w:r>
      <w:r>
        <w:rPr>
          <w:rFonts w:hint="default"/>
        </w:rPr>
        <w:fldChar w:fldCharType="separate"/>
      </w:r>
      <w:r>
        <w:rPr>
          <w:rFonts w:hint="default" w:ascii="Times New Roman" w:hAnsi="Times New Roman" w:cs="Times New Roman"/>
        </w:rPr>
        <w:t>COCLUSION GENERALE</w:t>
      </w:r>
      <w:r>
        <w:tab/>
      </w:r>
      <w:r>
        <w:fldChar w:fldCharType="begin"/>
      </w:r>
      <w:r>
        <w:instrText xml:space="preserve"> PAGEREF _Toc54884339 \h </w:instrText>
      </w:r>
      <w:r>
        <w:fldChar w:fldCharType="separate"/>
      </w:r>
      <w:r>
        <w:t>34</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_Toc638939034 </w:instrText>
      </w:r>
      <w:r>
        <w:rPr>
          <w:rFonts w:hint="default"/>
        </w:rPr>
        <w:fldChar w:fldCharType="separate"/>
      </w:r>
      <w:r>
        <w:rPr>
          <w:rFonts w:hint="default" w:ascii="Times New Roman" w:hAnsi="Times New Roman" w:cs="Times New Roman"/>
        </w:rPr>
        <w:t>BIBLIOGRAPHIE</w:t>
      </w:r>
      <w:r>
        <w:tab/>
      </w:r>
      <w:r>
        <w:fldChar w:fldCharType="begin"/>
      </w:r>
      <w:r>
        <w:instrText xml:space="preserve"> PAGEREF _Toc638939034 \h </w:instrText>
      </w:r>
      <w:r>
        <w:fldChar w:fldCharType="separate"/>
      </w:r>
      <w:r>
        <w:t>34</w:t>
      </w:r>
      <w:r>
        <w:fldChar w:fldCharType="end"/>
      </w:r>
      <w:r>
        <w:rPr>
          <w:rFonts w:hint="default"/>
        </w:rPr>
        <w:fldChar w:fldCharType="end"/>
      </w:r>
    </w:p>
    <w:p>
      <w:pPr>
        <w:rPr>
          <w:rFonts w:hint="default"/>
        </w:rPr>
      </w:pPr>
      <w:r>
        <w:rPr>
          <w:rFonts w:hint="default"/>
        </w:rPr>
        <w:fldChar w:fldCharType="end"/>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lang w:val="de-DE"/>
        </w:rPr>
      </w:pPr>
    </w:p>
    <w:p>
      <w:pPr>
        <w:rPr>
          <w:rFonts w:hint="default"/>
          <w:lang w:val="de-DE"/>
        </w:rPr>
      </w:pPr>
    </w:p>
    <w:p>
      <w:pPr>
        <w:rPr>
          <w:rFonts w:hint="default"/>
          <w:lang w:val="de-DE"/>
        </w:rPr>
      </w:pPr>
    </w:p>
    <w:p>
      <w:pPr>
        <w:rPr>
          <w:rFonts w:hint="default"/>
          <w:lang w:val="de-DE"/>
        </w:rPr>
      </w:pPr>
    </w:p>
    <w:p>
      <w:pPr>
        <w:rPr>
          <w:rFonts w:hint="default"/>
          <w:lang w:val="de-DE"/>
        </w:rPr>
      </w:pPr>
    </w:p>
    <w:p>
      <w:pPr>
        <w:pStyle w:val="2"/>
        <w:bidi w:val="0"/>
        <w:jc w:val="center"/>
        <w:rPr>
          <w:rFonts w:hint="default"/>
          <w:lang w:val="de-DE"/>
        </w:rPr>
      </w:pPr>
      <w:bookmarkStart w:id="51" w:name="_Toc23354441"/>
      <w:bookmarkStart w:id="52" w:name="_Toc693955029"/>
      <w:bookmarkStart w:id="53" w:name="_Toc2141416596"/>
      <w:bookmarkStart w:id="54" w:name="_Toc1126241631"/>
      <w:bookmarkStart w:id="55" w:name="_Toc48367740"/>
      <w:bookmarkStart w:id="56" w:name="_Toc2063072563"/>
      <w:r>
        <w:rPr>
          <w:rFonts w:hint="default"/>
          <w:lang w:val="de-DE"/>
        </w:rPr>
        <w:t>Tables de Matieres</w:t>
      </w:r>
      <w:bookmarkEnd w:id="51"/>
      <w:bookmarkEnd w:id="52"/>
      <w:bookmarkEnd w:id="53"/>
      <w:bookmarkEnd w:id="54"/>
      <w:bookmarkEnd w:id="55"/>
      <w:bookmarkEnd w:id="56"/>
    </w:p>
    <w:p>
      <w:pPr>
        <w:pStyle w:val="26"/>
        <w:tabs>
          <w:tab w:val="right" w:leader="dot" w:pos="9355"/>
        </w:tabs>
      </w:pPr>
      <w:r>
        <w:rPr>
          <w:rFonts w:hint="default" w:ascii="Times New Roman" w:hAnsi="Times New Roman" w:cs="Times New Roman"/>
          <w:sz w:val="24"/>
          <w:szCs w:val="24"/>
          <w:highlight w:val="none"/>
        </w:rPr>
        <w:fldChar w:fldCharType="begin"/>
      </w:r>
      <w:r>
        <w:rPr>
          <w:rFonts w:hint="default" w:ascii="Times New Roman" w:hAnsi="Times New Roman" w:cs="Times New Roman"/>
          <w:sz w:val="24"/>
          <w:szCs w:val="24"/>
          <w:highlight w:val="none"/>
        </w:rPr>
        <w:instrText xml:space="preserve">TOC \o "1-3" \h \u </w:instrText>
      </w:r>
      <w:r>
        <w:rPr>
          <w:rFonts w:hint="default" w:ascii="Times New Roman" w:hAnsi="Times New Roman" w:cs="Times New Roman"/>
          <w:sz w:val="24"/>
          <w:szCs w:val="24"/>
          <w:highlight w:val="none"/>
        </w:rPr>
        <w:fldChar w:fldCharType="separate"/>
      </w: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_Toc1672553471 </w:instrText>
      </w:r>
      <w:r>
        <w:rPr>
          <w:rFonts w:hint="default" w:ascii="Times New Roman" w:hAnsi="Times New Roman" w:cs="Times New Roman"/>
          <w:szCs w:val="24"/>
          <w:highlight w:val="none"/>
        </w:rPr>
        <w:fldChar w:fldCharType="separate"/>
      </w:r>
      <w:r>
        <w:rPr>
          <w:rFonts w:hint="default" w:ascii="Times New Roman" w:hAnsi="Times New Roman" w:cs="Times New Roman"/>
        </w:rPr>
        <w:t>DEDICACES</w:t>
      </w:r>
      <w:r>
        <w:tab/>
      </w:r>
      <w:r>
        <w:fldChar w:fldCharType="begin"/>
      </w:r>
      <w:r>
        <w:instrText xml:space="preserve"> PAGEREF _Toc1672553471 \h </w:instrText>
      </w:r>
      <w:r>
        <w:fldChar w:fldCharType="separate"/>
      </w:r>
      <w:r>
        <w:t>I</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_Toc994601466 </w:instrText>
      </w:r>
      <w:r>
        <w:rPr>
          <w:rFonts w:hint="default" w:ascii="Times New Roman" w:hAnsi="Times New Roman" w:cs="Times New Roman"/>
          <w:szCs w:val="24"/>
          <w:highlight w:val="none"/>
        </w:rPr>
        <w:fldChar w:fldCharType="separate"/>
      </w:r>
      <w:r>
        <w:rPr>
          <w:rFonts w:hint="default" w:ascii="Times New Roman" w:hAnsi="Times New Roman" w:cs="Times New Roman"/>
        </w:rPr>
        <w:t>REMERCIEMENTS</w:t>
      </w:r>
      <w:r>
        <w:tab/>
      </w:r>
      <w:r>
        <w:fldChar w:fldCharType="begin"/>
      </w:r>
      <w:r>
        <w:instrText xml:space="preserve"> PAGEREF _Toc994601466 \h </w:instrText>
      </w:r>
      <w:r>
        <w:fldChar w:fldCharType="separate"/>
      </w:r>
      <w:r>
        <w:t>I</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_Toc1544889429 </w:instrText>
      </w:r>
      <w:r>
        <w:rPr>
          <w:rFonts w:hint="default" w:ascii="Times New Roman" w:hAnsi="Times New Roman" w:cs="Times New Roman"/>
          <w:szCs w:val="24"/>
          <w:highlight w:val="none"/>
        </w:rPr>
        <w:fldChar w:fldCharType="separate"/>
      </w:r>
      <w:r>
        <w:rPr>
          <w:rFonts w:hint="default" w:ascii="Times New Roman" w:hAnsi="Times New Roman" w:cs="Times New Roman"/>
        </w:rPr>
        <w:t>AVANTS-PROPOS</w:t>
      </w:r>
      <w:r>
        <w:tab/>
      </w:r>
      <w:r>
        <w:fldChar w:fldCharType="begin"/>
      </w:r>
      <w:r>
        <w:instrText xml:space="preserve"> PAGEREF _Toc1544889429 \h </w:instrText>
      </w:r>
      <w:r>
        <w:fldChar w:fldCharType="separate"/>
      </w:r>
      <w:r>
        <w:t>II</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_Toc1866066105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RESUME</w:t>
      </w:r>
      <w:r>
        <w:tab/>
      </w:r>
      <w:r>
        <w:fldChar w:fldCharType="begin"/>
      </w:r>
      <w:r>
        <w:instrText xml:space="preserve"> PAGEREF _Toc1866066105 \h </w:instrText>
      </w:r>
      <w:r>
        <w:fldChar w:fldCharType="separate"/>
      </w:r>
      <w:r>
        <w:t>IV</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_Toc181430454 </w:instrText>
      </w:r>
      <w:r>
        <w:rPr>
          <w:rFonts w:hint="default" w:ascii="Times New Roman" w:hAnsi="Times New Roman" w:cs="Times New Roman"/>
          <w:szCs w:val="24"/>
          <w:highlight w:val="none"/>
        </w:rPr>
        <w:fldChar w:fldCharType="separate"/>
      </w:r>
      <w:r>
        <w:rPr>
          <w:rFonts w:hint="default"/>
          <w:lang w:val="de-DE"/>
        </w:rPr>
        <w:t>ABSTRACT</w:t>
      </w:r>
      <w:r>
        <w:tab/>
      </w:r>
      <w:r>
        <w:fldChar w:fldCharType="begin"/>
      </w:r>
      <w:r>
        <w:instrText xml:space="preserve"> PAGEREF _Toc181430454 \h </w:instrText>
      </w:r>
      <w:r>
        <w:fldChar w:fldCharType="separate"/>
      </w:r>
      <w:r>
        <w:t>V</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_Toc453905417 </w:instrText>
      </w:r>
      <w:r>
        <w:rPr>
          <w:rFonts w:hint="default" w:ascii="Times New Roman" w:hAnsi="Times New Roman" w:cs="Times New Roman"/>
          <w:szCs w:val="24"/>
          <w:highlight w:val="none"/>
        </w:rPr>
        <w:fldChar w:fldCharType="separate"/>
      </w:r>
      <w:r>
        <w:rPr>
          <w:rFonts w:hint="default" w:ascii="Times New Roman" w:hAnsi="Times New Roman" w:cs="Times New Roman"/>
        </w:rPr>
        <w:t>SOMMAIRE</w:t>
      </w:r>
      <w:r>
        <w:tab/>
      </w:r>
      <w:r>
        <w:fldChar w:fldCharType="begin"/>
      </w:r>
      <w:r>
        <w:instrText xml:space="preserve"> PAGEREF _Toc453905417 \h </w:instrText>
      </w:r>
      <w:r>
        <w:fldChar w:fldCharType="separate"/>
      </w:r>
      <w:r>
        <w:t>VI</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_Toc48367740 </w:instrText>
      </w:r>
      <w:r>
        <w:rPr>
          <w:rFonts w:hint="default" w:ascii="Times New Roman" w:hAnsi="Times New Roman" w:cs="Times New Roman"/>
          <w:szCs w:val="24"/>
          <w:highlight w:val="none"/>
        </w:rPr>
        <w:fldChar w:fldCharType="separate"/>
      </w:r>
      <w:r>
        <w:rPr>
          <w:rFonts w:hint="default"/>
          <w:lang w:val="de-DE"/>
        </w:rPr>
        <w:t>Tables de Matieres</w:t>
      </w:r>
      <w:r>
        <w:tab/>
      </w:r>
      <w:r>
        <w:fldChar w:fldCharType="begin"/>
      </w:r>
      <w:r>
        <w:instrText xml:space="preserve"> PAGEREF _Toc48367740 \h </w:instrText>
      </w:r>
      <w:r>
        <w:fldChar w:fldCharType="separate"/>
      </w:r>
      <w:r>
        <w:t>VII</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_Toc753430111 </w:instrText>
      </w:r>
      <w:r>
        <w:rPr>
          <w:rFonts w:hint="default" w:ascii="Times New Roman" w:hAnsi="Times New Roman" w:cs="Times New Roman"/>
          <w:szCs w:val="24"/>
          <w:highlight w:val="none"/>
        </w:rPr>
        <w:fldChar w:fldCharType="separate"/>
      </w:r>
      <w:r>
        <w:rPr>
          <w:rFonts w:hint="default" w:ascii="Times New Roman" w:hAnsi="Times New Roman" w:cs="Times New Roman"/>
        </w:rPr>
        <w:t>LISTE DES FIGURES</w:t>
      </w:r>
      <w:r>
        <w:tab/>
      </w:r>
      <w:r>
        <w:fldChar w:fldCharType="begin"/>
      </w:r>
      <w:r>
        <w:instrText xml:space="preserve"> PAGEREF _Toc753430111 \h </w:instrText>
      </w:r>
      <w:r>
        <w:fldChar w:fldCharType="separate"/>
      </w:r>
      <w:r>
        <w:t>IX</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_Toc630559169 </w:instrText>
      </w:r>
      <w:r>
        <w:rPr>
          <w:rFonts w:hint="default" w:ascii="Times New Roman" w:hAnsi="Times New Roman" w:cs="Times New Roman"/>
          <w:szCs w:val="24"/>
          <w:highlight w:val="none"/>
        </w:rPr>
        <w:fldChar w:fldCharType="separate"/>
      </w:r>
      <w:r>
        <w:rPr>
          <w:rFonts w:hint="default" w:ascii="Times New Roman" w:hAnsi="Times New Roman" w:cs="Times New Roman"/>
        </w:rPr>
        <w:t xml:space="preserve">LISTE DES </w:t>
      </w:r>
      <w:r>
        <w:rPr>
          <w:rFonts w:hint="default" w:ascii="Times New Roman" w:hAnsi="Times New Roman" w:cs="Times New Roman"/>
          <w:lang w:val="de-DE"/>
        </w:rPr>
        <w:t>TABLEAUX</w:t>
      </w:r>
      <w:r>
        <w:tab/>
      </w:r>
      <w:r>
        <w:fldChar w:fldCharType="begin"/>
      </w:r>
      <w:r>
        <w:instrText xml:space="preserve"> PAGEREF _Toc630559169 \h </w:instrText>
      </w:r>
      <w:r>
        <w:fldChar w:fldCharType="separate"/>
      </w:r>
      <w:r>
        <w:t>IX</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_Toc1895773526 </w:instrText>
      </w:r>
      <w:r>
        <w:rPr>
          <w:rFonts w:hint="default" w:ascii="Times New Roman" w:hAnsi="Times New Roman" w:cs="Times New Roman"/>
          <w:szCs w:val="24"/>
          <w:highlight w:val="none"/>
        </w:rPr>
        <w:fldChar w:fldCharType="separate"/>
      </w:r>
      <w:r>
        <w:rPr>
          <w:rFonts w:hint="default" w:ascii="Times New Roman" w:hAnsi="Times New Roman" w:cs="Times New Roman"/>
        </w:rPr>
        <w:t>INTRODUCTION GENERALE</w:t>
      </w:r>
      <w:r>
        <w:tab/>
      </w:r>
      <w:r>
        <w:fldChar w:fldCharType="begin"/>
      </w:r>
      <w:r>
        <w:instrText xml:space="preserve"> PAGEREF _Toc1895773526 \h </w:instrText>
      </w:r>
      <w:r>
        <w:fldChar w:fldCharType="separate"/>
      </w:r>
      <w:r>
        <w:t>1</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_Toc1141825025 </w:instrText>
      </w:r>
      <w:r>
        <w:rPr>
          <w:rFonts w:hint="default" w:ascii="Times New Roman" w:hAnsi="Times New Roman" w:cs="Times New Roman"/>
          <w:szCs w:val="24"/>
          <w:highlight w:val="none"/>
        </w:rPr>
        <w:fldChar w:fldCharType="separate"/>
      </w:r>
      <w:r>
        <w:rPr>
          <w:rFonts w:hint="default" w:ascii="Times New Roman" w:hAnsi="Times New Roman" w:cs="Times New Roman"/>
        </w:rPr>
        <w:t>CHAPITRE</w:t>
      </w:r>
      <w:r>
        <w:rPr>
          <w:rFonts w:hint="default" w:cs="Times New Roman"/>
          <w:lang w:val="de-DE"/>
        </w:rPr>
        <w:t xml:space="preserve"> </w:t>
      </w:r>
      <w:r>
        <w:rPr>
          <w:rFonts w:hint="default" w:ascii="Times New Roman" w:hAnsi="Times New Roman" w:cs="Times New Roman"/>
        </w:rPr>
        <w:t>1: PRESENTATION DE L’ENTREPRISE</w:t>
      </w:r>
      <w:r>
        <w:tab/>
      </w:r>
      <w:r>
        <w:fldChar w:fldCharType="begin"/>
      </w:r>
      <w:r>
        <w:instrText xml:space="preserve"> PAGEREF _Toc1141825025 \h </w:instrText>
      </w:r>
      <w:r>
        <w:fldChar w:fldCharType="separate"/>
      </w:r>
      <w:r>
        <w:t>2</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_Toc806734245 </w:instrText>
      </w:r>
      <w:r>
        <w:rPr>
          <w:rFonts w:hint="default" w:ascii="Times New Roman" w:hAnsi="Times New Roman" w:cs="Times New Roman"/>
          <w:szCs w:val="24"/>
          <w:highlight w:val="none"/>
        </w:rPr>
        <w:fldChar w:fldCharType="separate"/>
      </w:r>
      <w:r>
        <w:rPr>
          <w:rFonts w:hint="default" w:ascii="Times New Roman" w:hAnsi="Times New Roman" w:cs="Times New Roman"/>
        </w:rPr>
        <w:t>1.1 PRESENTATION GENERALE DE L’ENTREPRISE</w:t>
      </w:r>
      <w:r>
        <w:tab/>
      </w:r>
      <w:r>
        <w:fldChar w:fldCharType="begin"/>
      </w:r>
      <w:r>
        <w:instrText xml:space="preserve"> PAGEREF _Toc806734245 \h </w:instrText>
      </w:r>
      <w:r>
        <w:fldChar w:fldCharType="separate"/>
      </w:r>
      <w:r>
        <w:t>2</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_Toc1077001002 </w:instrText>
      </w:r>
      <w:r>
        <w:rPr>
          <w:rFonts w:hint="default" w:ascii="Times New Roman" w:hAnsi="Times New Roman" w:cs="Times New Roman"/>
          <w:szCs w:val="24"/>
          <w:highlight w:val="none"/>
        </w:rPr>
        <w:fldChar w:fldCharType="separate"/>
      </w:r>
      <w:r>
        <w:rPr>
          <w:rFonts w:hint="default" w:ascii="Times New Roman" w:hAnsi="Times New Roman" w:cs="Times New Roman"/>
        </w:rPr>
        <w:t xml:space="preserve"> 1.1.1)   HISTORIQUE  </w:t>
      </w:r>
      <w:r>
        <w:tab/>
      </w:r>
      <w:r>
        <w:fldChar w:fldCharType="begin"/>
      </w:r>
      <w:r>
        <w:instrText xml:space="preserve"> PAGEREF _Toc1077001002 \h </w:instrText>
      </w:r>
      <w:r>
        <w:fldChar w:fldCharType="separate"/>
      </w:r>
      <w:r>
        <w:t>2</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_Toc71260350 </w:instrText>
      </w:r>
      <w:r>
        <w:rPr>
          <w:rFonts w:hint="default" w:ascii="Times New Roman" w:hAnsi="Times New Roman" w:cs="Times New Roman"/>
          <w:szCs w:val="24"/>
          <w:highlight w:val="none"/>
        </w:rPr>
        <w:fldChar w:fldCharType="separate"/>
      </w:r>
      <w:r>
        <w:rPr>
          <w:rFonts w:hint="default" w:ascii="Times New Roman" w:hAnsi="Times New Roman" w:cs="Times New Roman"/>
        </w:rPr>
        <w:t>1.1.2)   OBJECTIFS</w:t>
      </w:r>
      <w:r>
        <w:tab/>
      </w:r>
      <w:r>
        <w:fldChar w:fldCharType="begin"/>
      </w:r>
      <w:r>
        <w:instrText xml:space="preserve"> PAGEREF _Toc71260350 \h </w:instrText>
      </w:r>
      <w:r>
        <w:fldChar w:fldCharType="separate"/>
      </w:r>
      <w:r>
        <w:t>2</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_Toc1773391904 </w:instrText>
      </w:r>
      <w:r>
        <w:rPr>
          <w:rFonts w:hint="default" w:ascii="Times New Roman" w:hAnsi="Times New Roman" w:cs="Times New Roman"/>
          <w:szCs w:val="24"/>
          <w:highlight w:val="none"/>
        </w:rPr>
        <w:fldChar w:fldCharType="separate"/>
      </w:r>
      <w:r>
        <w:rPr>
          <w:rFonts w:hint="default" w:ascii="Times New Roman" w:hAnsi="Times New Roman" w:cs="Times New Roman"/>
        </w:rPr>
        <w:t>1.1.3)   PRODUITS ET SERVICES</w:t>
      </w:r>
      <w:r>
        <w:tab/>
      </w:r>
      <w:r>
        <w:fldChar w:fldCharType="begin"/>
      </w:r>
      <w:r>
        <w:instrText xml:space="preserve"> PAGEREF _Toc1773391904 \h </w:instrText>
      </w:r>
      <w:r>
        <w:fldChar w:fldCharType="separate"/>
      </w:r>
      <w:r>
        <w:t>2</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_Toc1728713678 </w:instrText>
      </w:r>
      <w:r>
        <w:rPr>
          <w:rFonts w:hint="default" w:ascii="Times New Roman" w:hAnsi="Times New Roman" w:cs="Times New Roman"/>
          <w:szCs w:val="24"/>
          <w:highlight w:val="none"/>
        </w:rPr>
        <w:fldChar w:fldCharType="separate"/>
      </w:r>
      <w:r>
        <w:rPr>
          <w:rFonts w:hint="default" w:ascii="Times New Roman" w:hAnsi="Times New Roman" w:cs="Times New Roman"/>
        </w:rPr>
        <w:t>1.2. PRESENTATION PARTICULIERE DE L’ENTREPRISE</w:t>
      </w:r>
      <w:r>
        <w:tab/>
      </w:r>
      <w:r>
        <w:fldChar w:fldCharType="begin"/>
      </w:r>
      <w:r>
        <w:instrText xml:space="preserve"> PAGEREF _Toc1728713678 \h </w:instrText>
      </w:r>
      <w:r>
        <w:fldChar w:fldCharType="separate"/>
      </w:r>
      <w:r>
        <w:t>3</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_Toc877397468 </w:instrText>
      </w:r>
      <w:r>
        <w:rPr>
          <w:rFonts w:hint="default" w:ascii="Times New Roman" w:hAnsi="Times New Roman" w:cs="Times New Roman"/>
          <w:szCs w:val="24"/>
          <w:highlight w:val="none"/>
        </w:rPr>
        <w:fldChar w:fldCharType="separate"/>
      </w:r>
      <w:r>
        <w:rPr>
          <w:rFonts w:hint="default" w:ascii="Times New Roman" w:hAnsi="Times New Roman" w:cs="Times New Roman"/>
        </w:rPr>
        <w:t>1.2.1. STRUCTURE ORGANISATIONELLE</w:t>
      </w:r>
      <w:r>
        <w:tab/>
      </w:r>
      <w:r>
        <w:fldChar w:fldCharType="begin"/>
      </w:r>
      <w:r>
        <w:instrText xml:space="preserve"> PAGEREF _Toc877397468 \h </w:instrText>
      </w:r>
      <w:r>
        <w:fldChar w:fldCharType="separate"/>
      </w:r>
      <w:r>
        <w:t>3</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_Toc1175639732 </w:instrText>
      </w:r>
      <w:r>
        <w:rPr>
          <w:rFonts w:hint="default" w:ascii="Times New Roman" w:hAnsi="Times New Roman" w:cs="Times New Roman"/>
          <w:szCs w:val="24"/>
          <w:highlight w:val="none"/>
        </w:rPr>
        <w:fldChar w:fldCharType="separate"/>
      </w:r>
      <w:r>
        <w:rPr>
          <w:rFonts w:hint="default"/>
        </w:rPr>
        <w:t>1.2.2. IDENTIFICATION ET LOCALISATION</w:t>
      </w:r>
      <w:r>
        <w:tab/>
      </w:r>
      <w:r>
        <w:fldChar w:fldCharType="begin"/>
      </w:r>
      <w:r>
        <w:instrText xml:space="preserve"> PAGEREF _Toc1175639732 \h </w:instrText>
      </w:r>
      <w:r>
        <w:fldChar w:fldCharType="separate"/>
      </w:r>
      <w:r>
        <w:t>3</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_Toc1210571163 </w:instrText>
      </w:r>
      <w:r>
        <w:rPr>
          <w:rFonts w:hint="default" w:ascii="Times New Roman" w:hAnsi="Times New Roman" w:cs="Times New Roman"/>
          <w:szCs w:val="24"/>
          <w:highlight w:val="none"/>
        </w:rPr>
        <w:fldChar w:fldCharType="separate"/>
      </w:r>
      <w:r>
        <w:rPr>
          <w:rFonts w:hint="default"/>
        </w:rPr>
        <w:t>1.2.3. PARTENARIAT ET CONCURRENCE</w:t>
      </w:r>
      <w:r>
        <w:tab/>
      </w:r>
      <w:r>
        <w:fldChar w:fldCharType="begin"/>
      </w:r>
      <w:r>
        <w:instrText xml:space="preserve"> PAGEREF _Toc1210571163 \h </w:instrText>
      </w:r>
      <w:r>
        <w:fldChar w:fldCharType="separate"/>
      </w:r>
      <w:r>
        <w:t>5</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_Toc1005222188 </w:instrText>
      </w:r>
      <w:r>
        <w:rPr>
          <w:rFonts w:hint="default" w:ascii="Times New Roman" w:hAnsi="Times New Roman" w:cs="Times New Roman"/>
          <w:szCs w:val="24"/>
          <w:highlight w:val="none"/>
        </w:rPr>
        <w:fldChar w:fldCharType="separate"/>
      </w:r>
      <w:r>
        <w:rPr>
          <w:rFonts w:hint="default"/>
        </w:rPr>
        <w:t>a. PARTENARIAT</w:t>
      </w:r>
      <w:r>
        <w:tab/>
      </w:r>
      <w:r>
        <w:fldChar w:fldCharType="begin"/>
      </w:r>
      <w:r>
        <w:instrText xml:space="preserve"> PAGEREF _Toc1005222188 \h </w:instrText>
      </w:r>
      <w:r>
        <w:fldChar w:fldCharType="separate"/>
      </w:r>
      <w:r>
        <w:t>5</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_Toc1195094007 </w:instrText>
      </w:r>
      <w:r>
        <w:rPr>
          <w:rFonts w:hint="default" w:ascii="Times New Roman" w:hAnsi="Times New Roman" w:cs="Times New Roman"/>
          <w:szCs w:val="24"/>
          <w:highlight w:val="none"/>
        </w:rPr>
        <w:fldChar w:fldCharType="separate"/>
      </w:r>
      <w:r>
        <w:rPr>
          <w:rFonts w:hint="default"/>
        </w:rPr>
        <w:t>CHAPITRE 2 :</w:t>
      </w:r>
      <w:r>
        <w:rPr>
          <w:rFonts w:hint="default"/>
          <w:lang w:val="de-DE"/>
        </w:rPr>
        <w:t xml:space="preserve"> ANALLYSE ET CONCEPTION</w:t>
      </w:r>
      <w:r>
        <w:tab/>
      </w:r>
      <w:r>
        <w:fldChar w:fldCharType="begin"/>
      </w:r>
      <w:r>
        <w:instrText xml:space="preserve"> PAGEREF _Toc1195094007 \h </w:instrText>
      </w:r>
      <w:r>
        <w:fldChar w:fldCharType="separate"/>
      </w:r>
      <w:r>
        <w:t>7</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_Toc521147109 </w:instrText>
      </w:r>
      <w:r>
        <w:rPr>
          <w:rFonts w:hint="default" w:ascii="Times New Roman" w:hAnsi="Times New Roman" w:cs="Times New Roman"/>
          <w:szCs w:val="24"/>
          <w:highlight w:val="none"/>
        </w:rPr>
        <w:fldChar w:fldCharType="separate"/>
      </w:r>
      <w:r>
        <w:rPr>
          <w:rFonts w:hint="default"/>
          <w:lang w:val="de-DE"/>
        </w:rPr>
        <w:t xml:space="preserve">2.1 </w:t>
      </w:r>
      <w:r>
        <w:rPr>
          <w:rFonts w:hint="default"/>
        </w:rPr>
        <w:t>ETUDE ET CRITIQUE DE L’EXISTANT</w:t>
      </w:r>
      <w:r>
        <w:tab/>
      </w:r>
      <w:r>
        <w:fldChar w:fldCharType="begin"/>
      </w:r>
      <w:r>
        <w:instrText xml:space="preserve"> PAGEREF _Toc521147109 \h </w:instrText>
      </w:r>
      <w:r>
        <w:fldChar w:fldCharType="separate"/>
      </w:r>
      <w:r>
        <w:t>7</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_Toc298143062 </w:instrText>
      </w:r>
      <w:r>
        <w:rPr>
          <w:rFonts w:hint="default" w:ascii="Times New Roman" w:hAnsi="Times New Roman" w:cs="Times New Roman"/>
          <w:szCs w:val="24"/>
          <w:highlight w:val="none"/>
        </w:rPr>
        <w:fldChar w:fldCharType="separate"/>
      </w:r>
      <w:r>
        <w:rPr>
          <w:rFonts w:hint="default"/>
        </w:rPr>
        <w:t>2</w:t>
      </w:r>
      <w:r>
        <w:rPr>
          <w:rFonts w:hint="default"/>
          <w:lang w:val="de-DE"/>
        </w:rPr>
        <w:t>.1</w:t>
      </w:r>
      <w:r>
        <w:rPr>
          <w:rFonts w:hint="default"/>
        </w:rPr>
        <w:t>.1 DESCRIPTION PROJET DE STAGE</w:t>
      </w:r>
      <w:r>
        <w:tab/>
      </w:r>
      <w:r>
        <w:fldChar w:fldCharType="begin"/>
      </w:r>
      <w:r>
        <w:instrText xml:space="preserve"> PAGEREF _Toc298143062 \h </w:instrText>
      </w:r>
      <w:r>
        <w:fldChar w:fldCharType="separate"/>
      </w:r>
      <w:r>
        <w:t>7</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_Toc2063867002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2.1</w:t>
      </w:r>
      <w:r>
        <w:rPr>
          <w:rFonts w:hint="default" w:ascii="Times New Roman" w:hAnsi="Times New Roman" w:cs="Times New Roman"/>
        </w:rPr>
        <w:t>.1.3 Critique de l’existant</w:t>
      </w:r>
      <w:r>
        <w:tab/>
      </w:r>
      <w:r>
        <w:fldChar w:fldCharType="begin"/>
      </w:r>
      <w:r>
        <w:instrText xml:space="preserve"> PAGEREF _Toc2063867002 \h </w:instrText>
      </w:r>
      <w:r>
        <w:fldChar w:fldCharType="separate"/>
      </w:r>
      <w:r>
        <w:t>7</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_Toc445488250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2.1</w:t>
      </w:r>
      <w:r>
        <w:rPr>
          <w:rFonts w:hint="default" w:ascii="Times New Roman" w:hAnsi="Times New Roman" w:cs="Times New Roman"/>
        </w:rPr>
        <w:t>.1.4 JUSTIFICATION</w:t>
      </w:r>
      <w:r>
        <w:tab/>
      </w:r>
      <w:r>
        <w:fldChar w:fldCharType="begin"/>
      </w:r>
      <w:r>
        <w:instrText xml:space="preserve"> PAGEREF _Toc445488250 \h </w:instrText>
      </w:r>
      <w:r>
        <w:fldChar w:fldCharType="separate"/>
      </w:r>
      <w:r>
        <w:t>8</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_Toc688136495 </w:instrText>
      </w:r>
      <w:r>
        <w:rPr>
          <w:rFonts w:hint="default" w:ascii="Times New Roman" w:hAnsi="Times New Roman" w:cs="Times New Roman"/>
          <w:szCs w:val="24"/>
          <w:highlight w:val="none"/>
        </w:rPr>
        <w:fldChar w:fldCharType="separate"/>
      </w:r>
      <w:r>
        <w:rPr>
          <w:rFonts w:hint="default"/>
          <w:lang w:val="de-DE"/>
        </w:rPr>
        <w:t>2.1</w:t>
      </w:r>
      <w:r>
        <w:rPr>
          <w:rFonts w:hint="default"/>
        </w:rPr>
        <w:t>.2 OBJECTIFS POUR LA REALISATION DU PROJET</w:t>
      </w:r>
      <w:r>
        <w:tab/>
      </w:r>
      <w:r>
        <w:fldChar w:fldCharType="begin"/>
      </w:r>
      <w:r>
        <w:instrText xml:space="preserve"> PAGEREF _Toc688136495 \h </w:instrText>
      </w:r>
      <w:r>
        <w:fldChar w:fldCharType="separate"/>
      </w:r>
      <w:r>
        <w:t>9</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_Toc391907602 </w:instrText>
      </w:r>
      <w:r>
        <w:rPr>
          <w:rFonts w:hint="default" w:ascii="Times New Roman" w:hAnsi="Times New Roman" w:cs="Times New Roman"/>
          <w:szCs w:val="24"/>
          <w:highlight w:val="none"/>
        </w:rPr>
        <w:fldChar w:fldCharType="separate"/>
      </w:r>
      <w:r>
        <w:rPr>
          <w:rFonts w:hint="default"/>
          <w:lang w:val="de-DE"/>
        </w:rPr>
        <w:t>2.1</w:t>
      </w:r>
      <w:r>
        <w:rPr>
          <w:rFonts w:hint="default"/>
        </w:rPr>
        <w:t>.3 CAHIER DE CHARGE</w:t>
      </w:r>
      <w:r>
        <w:tab/>
      </w:r>
      <w:r>
        <w:fldChar w:fldCharType="begin"/>
      </w:r>
      <w:r>
        <w:instrText xml:space="preserve"> PAGEREF _Toc391907602 \h </w:instrText>
      </w:r>
      <w:r>
        <w:fldChar w:fldCharType="separate"/>
      </w:r>
      <w:r>
        <w:t>9</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_Toc25836819 </w:instrText>
      </w:r>
      <w:r>
        <w:rPr>
          <w:rFonts w:hint="default" w:ascii="Times New Roman" w:hAnsi="Times New Roman" w:cs="Times New Roman"/>
          <w:szCs w:val="24"/>
          <w:highlight w:val="none"/>
        </w:rPr>
        <w:fldChar w:fldCharType="separate"/>
      </w:r>
      <w:r>
        <w:rPr>
          <w:rFonts w:hint="default" w:ascii="Times New Roman" w:hAnsi="Times New Roman" w:cs="Times New Roman"/>
        </w:rPr>
        <w:t>2.3.4 NON-FONCTIONNEL</w:t>
      </w:r>
      <w:r>
        <w:tab/>
      </w:r>
      <w:r>
        <w:fldChar w:fldCharType="begin"/>
      </w:r>
      <w:r>
        <w:instrText xml:space="preserve"> PAGEREF _Toc25836819 \h </w:instrText>
      </w:r>
      <w:r>
        <w:fldChar w:fldCharType="separate"/>
      </w:r>
      <w:r>
        <w:t>12</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_Toc1153960469 </w:instrText>
      </w:r>
      <w:r>
        <w:rPr>
          <w:rFonts w:hint="default" w:ascii="Times New Roman" w:hAnsi="Times New Roman" w:cs="Times New Roman"/>
          <w:szCs w:val="24"/>
          <w:highlight w:val="none"/>
        </w:rPr>
        <w:fldChar w:fldCharType="separate"/>
      </w:r>
      <w:r>
        <w:rPr>
          <w:rFonts w:hint="default"/>
          <w:lang w:val="de-DE"/>
        </w:rPr>
        <w:t xml:space="preserve">2.2 </w:t>
      </w:r>
      <w:r>
        <w:rPr>
          <w:rFonts w:hint="default"/>
        </w:rPr>
        <w:t xml:space="preserve"> PRESENTATION DE LA SOLUTION</w:t>
      </w:r>
      <w:r>
        <w:tab/>
      </w:r>
      <w:r>
        <w:fldChar w:fldCharType="begin"/>
      </w:r>
      <w:r>
        <w:instrText xml:space="preserve"> PAGEREF _Toc1153960469 \h </w:instrText>
      </w:r>
      <w:r>
        <w:fldChar w:fldCharType="separate"/>
      </w:r>
      <w:r>
        <w:t>14</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_Toc485888661 </w:instrText>
      </w:r>
      <w:r>
        <w:rPr>
          <w:rFonts w:hint="default" w:ascii="Times New Roman" w:hAnsi="Times New Roman" w:cs="Times New Roman"/>
          <w:szCs w:val="24"/>
          <w:highlight w:val="none"/>
        </w:rPr>
        <w:fldChar w:fldCharType="separate"/>
      </w:r>
      <w:r>
        <w:rPr>
          <w:rFonts w:hint="default"/>
          <w:lang w:val="de-DE"/>
        </w:rPr>
        <w:t>2.2</w:t>
      </w:r>
      <w:r>
        <w:rPr>
          <w:rFonts w:hint="default"/>
        </w:rPr>
        <w:t>.1. LES  ACTEURS  DU  SYSTEME</w:t>
      </w:r>
      <w:r>
        <w:tab/>
      </w:r>
      <w:r>
        <w:fldChar w:fldCharType="begin"/>
      </w:r>
      <w:r>
        <w:instrText xml:space="preserve"> PAGEREF _Toc485888661 \h </w:instrText>
      </w:r>
      <w:r>
        <w:fldChar w:fldCharType="separate"/>
      </w:r>
      <w:r>
        <w:t>15</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_Toc1340368764 </w:instrText>
      </w:r>
      <w:r>
        <w:rPr>
          <w:rFonts w:hint="default" w:ascii="Times New Roman" w:hAnsi="Times New Roman" w:cs="Times New Roman"/>
          <w:szCs w:val="24"/>
          <w:highlight w:val="none"/>
        </w:rPr>
        <w:fldChar w:fldCharType="separate"/>
      </w:r>
      <w:r>
        <w:rPr>
          <w:rFonts w:hint="default"/>
          <w:lang w:val="de-DE"/>
        </w:rPr>
        <w:t>2.2</w:t>
      </w:r>
      <w:r>
        <w:rPr>
          <w:rFonts w:hint="default"/>
        </w:rPr>
        <w:t>.2. DIAGRAMME DE CAS D’UTILISATION</w:t>
      </w:r>
      <w:r>
        <w:tab/>
      </w:r>
      <w:r>
        <w:fldChar w:fldCharType="begin"/>
      </w:r>
      <w:r>
        <w:instrText xml:space="preserve"> PAGEREF _Toc1340368764 \h </w:instrText>
      </w:r>
      <w:r>
        <w:fldChar w:fldCharType="separate"/>
      </w:r>
      <w:r>
        <w:t>15</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_Toc679030292 </w:instrText>
      </w:r>
      <w:r>
        <w:rPr>
          <w:rFonts w:hint="default" w:ascii="Times New Roman" w:hAnsi="Times New Roman" w:cs="Times New Roman"/>
          <w:szCs w:val="24"/>
          <w:highlight w:val="none"/>
        </w:rPr>
        <w:fldChar w:fldCharType="separate"/>
      </w:r>
      <w:r>
        <w:rPr>
          <w:rFonts w:hint="default"/>
          <w:lang w:val="de-DE"/>
        </w:rPr>
        <w:t>2.2</w:t>
      </w:r>
      <w:r>
        <w:rPr>
          <w:rFonts w:hint="default"/>
        </w:rPr>
        <w:t>.3. REALISATION DES DIAGRAMMES DE SEQUENCE</w:t>
      </w:r>
      <w:r>
        <w:tab/>
      </w:r>
      <w:r>
        <w:fldChar w:fldCharType="begin"/>
      </w:r>
      <w:r>
        <w:instrText xml:space="preserve"> PAGEREF _Toc679030292 \h </w:instrText>
      </w:r>
      <w:r>
        <w:fldChar w:fldCharType="separate"/>
      </w:r>
      <w:r>
        <w:t>18</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_Toc1480490127 </w:instrText>
      </w:r>
      <w:r>
        <w:rPr>
          <w:rFonts w:hint="default" w:ascii="Times New Roman" w:hAnsi="Times New Roman" w:cs="Times New Roman"/>
          <w:szCs w:val="24"/>
          <w:highlight w:val="none"/>
        </w:rPr>
        <w:fldChar w:fldCharType="separate"/>
      </w:r>
      <w:r>
        <w:rPr>
          <w:rFonts w:hint="default"/>
          <w:lang w:val="de-DE"/>
        </w:rPr>
        <w:t>2.2</w:t>
      </w:r>
      <w:r>
        <w:rPr>
          <w:rFonts w:hint="default"/>
        </w:rPr>
        <w:t>.</w:t>
      </w:r>
      <w:r>
        <w:rPr>
          <w:rFonts w:hint="default"/>
          <w:lang w:val="de-DE"/>
        </w:rPr>
        <w:t>4</w:t>
      </w:r>
      <w:r>
        <w:rPr>
          <w:rFonts w:hint="default"/>
        </w:rPr>
        <w:t xml:space="preserve">. REALISATION DES DIAGRAMMES DE </w:t>
      </w:r>
      <w:r>
        <w:rPr>
          <w:rFonts w:hint="default"/>
          <w:lang w:val="de-DE"/>
        </w:rPr>
        <w:t>CLASS</w:t>
      </w:r>
      <w:r>
        <w:tab/>
      </w:r>
      <w:r>
        <w:fldChar w:fldCharType="begin"/>
      </w:r>
      <w:r>
        <w:instrText xml:space="preserve"> PAGEREF _Toc1480490127 \h </w:instrText>
      </w:r>
      <w:r>
        <w:fldChar w:fldCharType="separate"/>
      </w:r>
      <w:r>
        <w:t>19</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_Toc737774546 </w:instrText>
      </w:r>
      <w:r>
        <w:rPr>
          <w:rFonts w:hint="default" w:ascii="Times New Roman" w:hAnsi="Times New Roman" w:cs="Times New Roman"/>
          <w:szCs w:val="24"/>
          <w:highlight w:val="none"/>
        </w:rPr>
        <w:fldChar w:fldCharType="separate"/>
      </w:r>
      <w:r>
        <w:rPr>
          <w:rFonts w:hint="default"/>
          <w:lang w:val="de-DE" w:eastAsia="zh-CN"/>
        </w:rPr>
        <w:t xml:space="preserve">2.2.5 </w:t>
      </w:r>
      <w:r>
        <w:rPr>
          <w:rFonts w:hint="default"/>
          <w:lang w:val="en-US" w:eastAsia="zh-CN"/>
        </w:rPr>
        <w:t>MODELISATION ET CREATION DE BASES DE DONNEES</w:t>
      </w:r>
      <w:r>
        <w:tab/>
      </w:r>
      <w:r>
        <w:fldChar w:fldCharType="begin"/>
      </w:r>
      <w:r>
        <w:instrText xml:space="preserve"> PAGEREF _Toc737774546 \h </w:instrText>
      </w:r>
      <w:r>
        <w:fldChar w:fldCharType="separate"/>
      </w:r>
      <w:r>
        <w:t>20</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_Toc397612749 </w:instrText>
      </w:r>
      <w:r>
        <w:rPr>
          <w:rFonts w:hint="default" w:ascii="Times New Roman" w:hAnsi="Times New Roman" w:cs="Times New Roman"/>
          <w:szCs w:val="24"/>
          <w:highlight w:val="none"/>
        </w:rPr>
        <w:fldChar w:fldCharType="separate"/>
      </w:r>
      <w:r>
        <w:rPr>
          <w:rFonts w:hint="default" w:ascii="Times New Roman" w:hAnsi="Times New Roman" w:cs="Times New Roman"/>
        </w:rPr>
        <w:t xml:space="preserve">CHAPITRE </w:t>
      </w:r>
      <w:r>
        <w:rPr>
          <w:rFonts w:hint="default" w:cs="Times New Roman"/>
          <w:lang w:val="de-DE"/>
        </w:rPr>
        <w:t>3</w:t>
      </w:r>
      <w:r>
        <w:rPr>
          <w:rFonts w:hint="default" w:ascii="Times New Roman" w:hAnsi="Times New Roman" w:cs="Times New Roman"/>
        </w:rPr>
        <w:t xml:space="preserve">: </w:t>
      </w:r>
      <w:r>
        <w:rPr>
          <w:rFonts w:hint="default" w:cs="Times New Roman"/>
          <w:lang w:val="de-DE"/>
        </w:rPr>
        <w:t>IMPLEMENTATION ET TESTS</w:t>
      </w:r>
      <w:r>
        <w:tab/>
      </w:r>
      <w:r>
        <w:fldChar w:fldCharType="begin"/>
      </w:r>
      <w:r>
        <w:instrText xml:space="preserve"> PAGEREF _Toc397612749 \h </w:instrText>
      </w:r>
      <w:r>
        <w:fldChar w:fldCharType="separate"/>
      </w:r>
      <w:r>
        <w:t>22</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_Toc1661920581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.1   PRESENTATION DES INTERFACES DE L’APPLICATION</w:t>
      </w:r>
      <w:r>
        <w:tab/>
      </w:r>
      <w:r>
        <w:fldChar w:fldCharType="begin"/>
      </w:r>
      <w:r>
        <w:instrText xml:space="preserve"> PAGEREF _Toc1661920581 \h </w:instrText>
      </w:r>
      <w:r>
        <w:fldChar w:fldCharType="separate"/>
      </w:r>
      <w:r>
        <w:t>22</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_Toc1191679963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.1.1 INTERFACE  APP MOBILE</w:t>
      </w:r>
      <w:r>
        <w:tab/>
      </w:r>
      <w:r>
        <w:fldChar w:fldCharType="begin"/>
      </w:r>
      <w:r>
        <w:instrText xml:space="preserve"> PAGEREF _Toc1191679963 \h </w:instrText>
      </w:r>
      <w:r>
        <w:fldChar w:fldCharType="separate"/>
      </w:r>
      <w:r>
        <w:t>22</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_Toc445980489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.1.2. INTERFACE PLATFORME  WEB</w:t>
      </w:r>
      <w:r>
        <w:tab/>
      </w:r>
      <w:r>
        <w:fldChar w:fldCharType="begin"/>
      </w:r>
      <w:r>
        <w:instrText xml:space="preserve"> PAGEREF _Toc445980489 \h </w:instrText>
      </w:r>
      <w:r>
        <w:fldChar w:fldCharType="separate"/>
      </w:r>
      <w:r>
        <w:t>24</w:t>
      </w:r>
      <w:r>
        <w:fldChar w:fldCharType="end"/>
      </w:r>
      <w:r>
        <w:rPr>
          <w:rFonts w:hint="default" w:ascii="Times New Roman" w:hAnsi="Times New Roman" w:cs="Times New Roman"/>
          <w:szCs w:val="24"/>
          <w:highlight w:val="none"/>
        </w:rPr>
        <w:fldChar w:fldCharType="end"/>
      </w:r>
    </w:p>
    <w:p>
      <w:pPr>
        <w:pStyle w:val="27"/>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_Toc267867045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.2 DEPLOIEMENT</w:t>
      </w:r>
      <w:r>
        <w:tab/>
      </w:r>
      <w:r>
        <w:fldChar w:fldCharType="begin"/>
      </w:r>
      <w:r>
        <w:instrText xml:space="preserve"> PAGEREF _Toc267867045 \h </w:instrText>
      </w:r>
      <w:r>
        <w:fldChar w:fldCharType="separate"/>
      </w:r>
      <w:r>
        <w:t>32</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_Toc1822239132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.2.1.APPLI WEB</w:t>
      </w:r>
      <w:r>
        <w:tab/>
      </w:r>
      <w:r>
        <w:fldChar w:fldCharType="begin"/>
      </w:r>
      <w:r>
        <w:instrText xml:space="preserve"> PAGEREF _Toc1822239132 \h </w:instrText>
      </w:r>
      <w:r>
        <w:fldChar w:fldCharType="separate"/>
      </w:r>
      <w:r>
        <w:t>32</w:t>
      </w:r>
      <w:r>
        <w:fldChar w:fldCharType="end"/>
      </w:r>
      <w:r>
        <w:rPr>
          <w:rFonts w:hint="default" w:ascii="Times New Roman" w:hAnsi="Times New Roman" w:cs="Times New Roman"/>
          <w:szCs w:val="24"/>
          <w:highlight w:val="none"/>
        </w:rPr>
        <w:fldChar w:fldCharType="end"/>
      </w:r>
    </w:p>
    <w:p>
      <w:pPr>
        <w:pStyle w:val="28"/>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_Toc194270368 </w:instrText>
      </w:r>
      <w:r>
        <w:rPr>
          <w:rFonts w:hint="default" w:ascii="Times New Roman" w:hAnsi="Times New Roman" w:cs="Times New Roman"/>
          <w:szCs w:val="24"/>
          <w:highlight w:val="none"/>
        </w:rPr>
        <w:fldChar w:fldCharType="separate"/>
      </w:r>
      <w:r>
        <w:rPr>
          <w:rFonts w:hint="default" w:ascii="Times New Roman" w:hAnsi="Times New Roman" w:cs="Times New Roman"/>
          <w:lang w:val="de-DE"/>
        </w:rPr>
        <w:t>3</w:t>
      </w:r>
      <w:r>
        <w:rPr>
          <w:rFonts w:hint="default" w:ascii="Times New Roman" w:hAnsi="Times New Roman" w:cs="Times New Roman"/>
        </w:rPr>
        <w:t>.2.2 APPLI MOBILE</w:t>
      </w:r>
      <w:r>
        <w:tab/>
      </w:r>
      <w:r>
        <w:fldChar w:fldCharType="begin"/>
      </w:r>
      <w:r>
        <w:instrText xml:space="preserve"> PAGEREF _Toc194270368 \h </w:instrText>
      </w:r>
      <w:r>
        <w:fldChar w:fldCharType="separate"/>
      </w:r>
      <w:r>
        <w:t>32</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_Toc1409692070 </w:instrText>
      </w:r>
      <w:r>
        <w:rPr>
          <w:rFonts w:hint="default" w:ascii="Times New Roman" w:hAnsi="Times New Roman" w:cs="Times New Roman"/>
          <w:szCs w:val="24"/>
          <w:highlight w:val="none"/>
        </w:rPr>
        <w:fldChar w:fldCharType="separate"/>
      </w:r>
      <w:r>
        <w:rPr>
          <w:rFonts w:hint="default" w:ascii="Times New Roman" w:hAnsi="Times New Roman" w:cs="Times New Roman"/>
        </w:rPr>
        <w:t>COCLUSION GENERALE</w:t>
      </w:r>
      <w:r>
        <w:tab/>
      </w:r>
      <w:r>
        <w:fldChar w:fldCharType="begin"/>
      </w:r>
      <w:r>
        <w:instrText xml:space="preserve"> PAGEREF _Toc1409692070 \h </w:instrText>
      </w:r>
      <w:r>
        <w:fldChar w:fldCharType="separate"/>
      </w:r>
      <w:r>
        <w:t>34</w:t>
      </w:r>
      <w:r>
        <w:fldChar w:fldCharType="end"/>
      </w:r>
      <w:r>
        <w:rPr>
          <w:rFonts w:hint="default" w:ascii="Times New Roman" w:hAnsi="Times New Roman" w:cs="Times New Roman"/>
          <w:szCs w:val="24"/>
          <w:highlight w:val="none"/>
        </w:rPr>
        <w:fldChar w:fldCharType="end"/>
      </w:r>
    </w:p>
    <w:p>
      <w:pPr>
        <w:pStyle w:val="26"/>
        <w:tabs>
          <w:tab w:val="right" w:leader="dot" w:pos="9355"/>
        </w:tabs>
      </w:pPr>
      <w:r>
        <w:rPr>
          <w:rFonts w:hint="default" w:ascii="Times New Roman" w:hAnsi="Times New Roman" w:cs="Times New Roman"/>
          <w:szCs w:val="24"/>
          <w:highlight w:val="none"/>
        </w:rPr>
        <w:fldChar w:fldCharType="begin"/>
      </w:r>
      <w:r>
        <w:rPr>
          <w:rFonts w:hint="default" w:ascii="Times New Roman" w:hAnsi="Times New Roman" w:cs="Times New Roman"/>
          <w:szCs w:val="24"/>
          <w:highlight w:val="none"/>
        </w:rPr>
        <w:instrText xml:space="preserve"> HYPERLINK \l _Toc481489730 </w:instrText>
      </w:r>
      <w:r>
        <w:rPr>
          <w:rFonts w:hint="default" w:ascii="Times New Roman" w:hAnsi="Times New Roman" w:cs="Times New Roman"/>
          <w:szCs w:val="24"/>
          <w:highlight w:val="none"/>
        </w:rPr>
        <w:fldChar w:fldCharType="separate"/>
      </w:r>
      <w:r>
        <w:rPr>
          <w:rFonts w:hint="default" w:ascii="Times New Roman" w:hAnsi="Times New Roman" w:cs="Times New Roman"/>
        </w:rPr>
        <w:t>BIBLIOGRAPHIE</w:t>
      </w:r>
      <w:r>
        <w:tab/>
      </w:r>
      <w:r>
        <w:fldChar w:fldCharType="begin"/>
      </w:r>
      <w:r>
        <w:instrText xml:space="preserve"> PAGEREF _Toc481489730 \h </w:instrText>
      </w:r>
      <w:r>
        <w:fldChar w:fldCharType="separate"/>
      </w:r>
      <w:r>
        <w:t>34</w:t>
      </w:r>
      <w:r>
        <w:fldChar w:fldCharType="end"/>
      </w:r>
      <w:r>
        <w:rPr>
          <w:rFonts w:hint="default" w:ascii="Times New Roman" w:hAnsi="Times New Roman" w:cs="Times New Roman"/>
          <w:szCs w:val="24"/>
          <w:highlight w:val="none"/>
        </w:rPr>
        <w:fldChar w:fldCharType="end"/>
      </w:r>
    </w:p>
    <w:p>
      <w:pPr>
        <w:spacing w:line="360" w:lineRule="auto"/>
        <w:rPr>
          <w:rFonts w:hint="default" w:ascii="Times New Roman" w:hAnsi="Times New Roman" w:cs="Times New Roman"/>
          <w:szCs w:val="24"/>
          <w:highlight w:val="none"/>
        </w:rPr>
      </w:pPr>
      <w:r>
        <w:rPr>
          <w:rFonts w:hint="default" w:ascii="Times New Roman" w:hAnsi="Times New Roman" w:cs="Times New Roman"/>
          <w:szCs w:val="24"/>
          <w:highlight w:val="none"/>
        </w:rPr>
        <w:fldChar w:fldCharType="end"/>
      </w: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spacing w:line="360" w:lineRule="auto"/>
        <w:rPr>
          <w:rFonts w:hint="default" w:ascii="Times New Roman" w:hAnsi="Times New Roman" w:cs="Times New Roman"/>
          <w:sz w:val="24"/>
          <w:szCs w:val="24"/>
          <w:highlight w:val="none"/>
        </w:rPr>
      </w:pPr>
    </w:p>
    <w:p>
      <w:pPr>
        <w:pStyle w:val="2"/>
        <w:bidi w:val="0"/>
        <w:spacing w:line="360" w:lineRule="auto"/>
        <w:jc w:val="center"/>
        <w:rPr>
          <w:rFonts w:hint="default" w:ascii="Times New Roman" w:hAnsi="Times New Roman" w:cs="Times New Roman"/>
        </w:rPr>
      </w:pPr>
      <w:bookmarkStart w:id="57" w:name="_Toc702491961"/>
      <w:bookmarkStart w:id="58" w:name="_Toc2060411597"/>
      <w:bookmarkStart w:id="59" w:name="_Toc1707738854"/>
      <w:bookmarkStart w:id="60" w:name="_Toc1812841638"/>
      <w:bookmarkStart w:id="61" w:name="_Toc863281821"/>
      <w:bookmarkStart w:id="62" w:name="_Toc1859422134"/>
      <w:bookmarkStart w:id="63" w:name="_Toc11705558"/>
      <w:bookmarkStart w:id="64" w:name="_Toc753430111"/>
      <w:bookmarkStart w:id="65" w:name="_Toc1216088429"/>
      <w:r>
        <w:rPr>
          <w:rFonts w:hint="default" w:ascii="Times New Roman" w:hAnsi="Times New Roman" w:cs="Times New Roman"/>
        </w:rPr>
        <w:t>LISTE DES FIGURES</w:t>
      </w:r>
      <w:bookmarkEnd w:id="57"/>
      <w:bookmarkEnd w:id="58"/>
      <w:bookmarkEnd w:id="59"/>
      <w:bookmarkEnd w:id="60"/>
      <w:bookmarkEnd w:id="61"/>
      <w:bookmarkEnd w:id="62"/>
      <w:bookmarkEnd w:id="63"/>
      <w:bookmarkEnd w:id="64"/>
      <w:bookmarkEnd w:id="65"/>
    </w:p>
    <w:p>
      <w:pPr>
        <w:pStyle w:val="26"/>
        <w:tabs>
          <w:tab w:val="right" w:leader="dot" w:pos="9355"/>
        </w:tabs>
      </w:pPr>
      <w:r>
        <w:rPr>
          <w:rFonts w:hint="default"/>
        </w:rPr>
        <w:fldChar w:fldCharType="begin"/>
      </w:r>
      <w:r>
        <w:rPr>
          <w:rFonts w:hint="default"/>
        </w:rPr>
        <w:instrText xml:space="preserve">TOC \t "Heading 6,1" \h</w:instrText>
      </w:r>
      <w:r>
        <w:rPr>
          <w:rFonts w:hint="default"/>
        </w:rPr>
        <w:fldChar w:fldCharType="separate"/>
      </w:r>
      <w:r>
        <w:rPr>
          <w:rFonts w:hint="default"/>
        </w:rPr>
        <w:fldChar w:fldCharType="begin"/>
      </w:r>
      <w:r>
        <w:rPr>
          <w:rFonts w:hint="default"/>
        </w:rPr>
        <w:instrText xml:space="preserve"> HYPERLINK \l _Toc1549731476 </w:instrText>
      </w:r>
      <w:r>
        <w:rPr>
          <w:rFonts w:hint="default"/>
        </w:rPr>
        <w:fldChar w:fldCharType="separate"/>
      </w:r>
      <w:r>
        <w:rPr>
          <w:rFonts w:hint="default"/>
        </w:rPr>
        <w:t xml:space="preserve">Figure </w:t>
      </w:r>
      <w:r>
        <w:rPr>
          <w:rFonts w:hint="default"/>
          <w:lang w:val="de-DE"/>
        </w:rPr>
        <w:t>5</w:t>
      </w:r>
      <w:r>
        <w:rPr>
          <w:rFonts w:hint="default"/>
        </w:rPr>
        <w:t xml:space="preserve"> : Diagramme de cas d’utilisations</w:t>
      </w:r>
      <w:r>
        <w:tab/>
      </w:r>
      <w:r>
        <w:fldChar w:fldCharType="begin"/>
      </w:r>
      <w:r>
        <w:instrText xml:space="preserve"> PAGEREF _Toc1549731476 \h </w:instrText>
      </w:r>
      <w:r>
        <w:fldChar w:fldCharType="separate"/>
      </w:r>
      <w:r>
        <w:t>18</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_Toc1629341133 </w:instrText>
      </w:r>
      <w:r>
        <w:rPr>
          <w:rFonts w:hint="default"/>
        </w:rPr>
        <w:fldChar w:fldCharType="separate"/>
      </w:r>
      <w:r>
        <w:rPr>
          <w:rFonts w:hint="default"/>
        </w:rPr>
        <w:t xml:space="preserve">Figure </w:t>
      </w:r>
      <w:r>
        <w:rPr>
          <w:rFonts w:hint="default"/>
          <w:lang w:val="de-DE"/>
        </w:rPr>
        <w:t>6</w:t>
      </w:r>
      <w:r>
        <w:rPr>
          <w:rFonts w:hint="default"/>
        </w:rPr>
        <w:t xml:space="preserve"> : Diagramme de cas sequences</w:t>
      </w:r>
      <w:r>
        <w:tab/>
      </w:r>
      <w:r>
        <w:fldChar w:fldCharType="begin"/>
      </w:r>
      <w:r>
        <w:instrText xml:space="preserve"> PAGEREF _Toc1629341133 \h </w:instrText>
      </w:r>
      <w:r>
        <w:fldChar w:fldCharType="separate"/>
      </w:r>
      <w:r>
        <w:t>19</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_Toc127824720 </w:instrText>
      </w:r>
      <w:r>
        <w:rPr>
          <w:rFonts w:hint="default"/>
        </w:rPr>
        <w:fldChar w:fldCharType="separate"/>
      </w:r>
      <w:r>
        <w:rPr>
          <w:rFonts w:hint="default"/>
          <w:lang w:val="en-US" w:eastAsia="zh-CN"/>
        </w:rPr>
        <w:t>Figure 11 : Diagramme d’entité relation</w:t>
      </w:r>
      <w:r>
        <w:tab/>
      </w:r>
      <w:r>
        <w:fldChar w:fldCharType="begin"/>
      </w:r>
      <w:r>
        <w:instrText xml:space="preserve"> PAGEREF _Toc127824720 \h </w:instrText>
      </w:r>
      <w:r>
        <w:fldChar w:fldCharType="separate"/>
      </w:r>
      <w:r>
        <w:t>21</w:t>
      </w:r>
      <w:r>
        <w:fldChar w:fldCharType="end"/>
      </w:r>
      <w:r>
        <w:rPr>
          <w:rFonts w:hint="default"/>
        </w:rPr>
        <w:fldChar w:fldCharType="end"/>
      </w:r>
    </w:p>
    <w:p>
      <w:pPr>
        <w:pStyle w:val="26"/>
        <w:tabs>
          <w:tab w:val="right" w:pos="4800"/>
          <w:tab w:val="right" w:leader="dot" w:pos="9355"/>
        </w:tabs>
      </w:pPr>
      <w:r>
        <w:rPr>
          <w:rFonts w:hint="default"/>
        </w:rPr>
        <w:fldChar w:fldCharType="begin"/>
      </w:r>
      <w:r>
        <w:rPr>
          <w:rFonts w:hint="default"/>
        </w:rPr>
        <w:instrText xml:space="preserve"> HYPERLINK \l _Toc19454275 </w:instrText>
      </w:r>
      <w:r>
        <w:rPr>
          <w:rFonts w:hint="default"/>
        </w:rPr>
        <w:fldChar w:fldCharType="separate"/>
      </w:r>
      <w:r>
        <w:rPr>
          <w:rFonts w:hint="default"/>
        </w:rPr>
        <w:t xml:space="preserve">Figure </w:t>
      </w:r>
      <w:r>
        <w:rPr>
          <w:rFonts w:hint="default"/>
          <w:lang w:val="de-DE"/>
        </w:rPr>
        <w:t>8</w:t>
      </w:r>
      <w:r>
        <w:rPr>
          <w:rFonts w:hint="default"/>
        </w:rPr>
        <w:t xml:space="preserve"> : Interface d’</w:t>
      </w:r>
      <w:r>
        <w:rPr>
          <w:rFonts w:hint="default"/>
          <w:lang w:val="de-DE"/>
        </w:rPr>
        <w:t>acceuil</w:t>
      </w:r>
      <w:r>
        <w:rPr>
          <w:rFonts w:hint="default"/>
          <w:lang w:val="de-DE"/>
        </w:rPr>
        <w:tab/>
      </w:r>
      <w:r>
        <w:tab/>
      </w:r>
      <w:r>
        <w:fldChar w:fldCharType="begin"/>
      </w:r>
      <w:r>
        <w:instrText xml:space="preserve"> PAGEREF _Toc19454275 \h </w:instrText>
      </w:r>
      <w:r>
        <w:fldChar w:fldCharType="separate"/>
      </w:r>
      <w:r>
        <w:t>23</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_Toc1458059594 </w:instrText>
      </w:r>
      <w:r>
        <w:rPr>
          <w:rFonts w:hint="default"/>
        </w:rPr>
        <w:fldChar w:fldCharType="separate"/>
      </w:r>
      <w:r>
        <w:rPr>
          <w:rFonts w:hint="default"/>
        </w:rPr>
        <w:t xml:space="preserve">Figure </w:t>
      </w:r>
      <w:r>
        <w:rPr>
          <w:rFonts w:hint="default"/>
          <w:lang w:val="de-DE"/>
        </w:rPr>
        <w:t>10</w:t>
      </w:r>
      <w:r>
        <w:rPr>
          <w:rFonts w:hint="default"/>
        </w:rPr>
        <w:t xml:space="preserve"> : </w:t>
      </w:r>
      <w:r>
        <w:rPr>
          <w:rFonts w:hint="default"/>
          <w:lang w:val="de-DE"/>
        </w:rPr>
        <w:t>changement de serveur</w:t>
      </w:r>
      <w:r>
        <w:tab/>
      </w:r>
      <w:r>
        <w:fldChar w:fldCharType="begin"/>
      </w:r>
      <w:r>
        <w:instrText xml:space="preserve"> PAGEREF _Toc1458059594 \h </w:instrText>
      </w:r>
      <w:r>
        <w:fldChar w:fldCharType="separate"/>
      </w:r>
      <w:r>
        <w:t>24</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_Toc1440404522 </w:instrText>
      </w:r>
      <w:r>
        <w:rPr>
          <w:rFonts w:hint="default"/>
        </w:rPr>
        <w:fldChar w:fldCharType="separate"/>
      </w:r>
      <w:r>
        <w:rPr>
          <w:rFonts w:hint="default"/>
        </w:rPr>
        <w:t>Figure 1</w:t>
      </w:r>
      <w:r>
        <w:rPr>
          <w:rFonts w:hint="default"/>
          <w:lang w:val="de-DE"/>
        </w:rPr>
        <w:t>2</w:t>
      </w:r>
      <w:r>
        <w:rPr>
          <w:rFonts w:hint="default"/>
        </w:rPr>
        <w:t xml:space="preserve"> : interface visualisation de la liste des produits</w:t>
      </w:r>
      <w:r>
        <w:tab/>
      </w:r>
      <w:r>
        <w:fldChar w:fldCharType="begin"/>
      </w:r>
      <w:r>
        <w:instrText xml:space="preserve"> PAGEREF _Toc1440404522 \h </w:instrText>
      </w:r>
      <w:r>
        <w:fldChar w:fldCharType="separate"/>
      </w:r>
      <w:r>
        <w:t>25</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_Toc868772994 </w:instrText>
      </w:r>
      <w:r>
        <w:rPr>
          <w:rFonts w:hint="default"/>
        </w:rPr>
        <w:fldChar w:fldCharType="separate"/>
      </w:r>
      <w:r>
        <w:rPr>
          <w:rFonts w:hint="default"/>
        </w:rPr>
        <w:t>Figure 1</w:t>
      </w:r>
      <w:r>
        <w:rPr>
          <w:rFonts w:hint="default"/>
          <w:lang w:val="de-DE"/>
        </w:rPr>
        <w:t>3</w:t>
      </w:r>
      <w:r>
        <w:rPr>
          <w:rFonts w:hint="default"/>
        </w:rPr>
        <w:t xml:space="preserve"> : interface visualisation des dtails d’un produit</w:t>
      </w:r>
      <w:r>
        <w:tab/>
      </w:r>
      <w:r>
        <w:fldChar w:fldCharType="begin"/>
      </w:r>
      <w:r>
        <w:instrText xml:space="preserve"> PAGEREF _Toc868772994 \h </w:instrText>
      </w:r>
      <w:r>
        <w:fldChar w:fldCharType="separate"/>
      </w:r>
      <w:r>
        <w:t>26</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_Toc2071824788 </w:instrText>
      </w:r>
      <w:r>
        <w:rPr>
          <w:rFonts w:hint="default"/>
        </w:rPr>
        <w:fldChar w:fldCharType="separate"/>
      </w:r>
      <w:r>
        <w:rPr>
          <w:rFonts w:hint="default"/>
        </w:rPr>
        <w:t>Figure 1</w:t>
      </w:r>
      <w:r>
        <w:rPr>
          <w:rFonts w:hint="default"/>
          <w:lang w:val="de-DE"/>
        </w:rPr>
        <w:t>4</w:t>
      </w:r>
      <w:r>
        <w:rPr>
          <w:rFonts w:hint="default"/>
        </w:rPr>
        <w:t xml:space="preserve"> : interface visualisation de l’ensemble des produits avec images</w:t>
      </w:r>
      <w:r>
        <w:tab/>
      </w:r>
      <w:r>
        <w:fldChar w:fldCharType="begin"/>
      </w:r>
      <w:r>
        <w:instrText xml:space="preserve"> PAGEREF _Toc2071824788 \h </w:instrText>
      </w:r>
      <w:r>
        <w:fldChar w:fldCharType="separate"/>
      </w:r>
      <w:r>
        <w:t>26</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_Toc389993432 </w:instrText>
      </w:r>
      <w:r>
        <w:rPr>
          <w:rFonts w:hint="default"/>
        </w:rPr>
        <w:fldChar w:fldCharType="separate"/>
      </w:r>
      <w:r>
        <w:rPr>
          <w:rFonts w:hint="default"/>
        </w:rPr>
        <w:t>Figure 1</w:t>
      </w:r>
      <w:r>
        <w:rPr>
          <w:rFonts w:hint="default"/>
          <w:lang w:val="de-DE"/>
        </w:rPr>
        <w:t>5</w:t>
      </w:r>
      <w:r>
        <w:rPr>
          <w:rFonts w:hint="default"/>
        </w:rPr>
        <w:t xml:space="preserve"> : interface connexion</w:t>
      </w:r>
      <w:r>
        <w:tab/>
      </w:r>
      <w:r>
        <w:fldChar w:fldCharType="begin"/>
      </w:r>
      <w:r>
        <w:instrText xml:space="preserve"> PAGEREF _Toc389993432 \h </w:instrText>
      </w:r>
      <w:r>
        <w:fldChar w:fldCharType="separate"/>
      </w:r>
      <w:r>
        <w:t>27</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_Toc475524248 </w:instrText>
      </w:r>
      <w:r>
        <w:rPr>
          <w:rFonts w:hint="default"/>
        </w:rPr>
        <w:fldChar w:fldCharType="separate"/>
      </w:r>
      <w:r>
        <w:rPr>
          <w:rFonts w:hint="default"/>
        </w:rPr>
        <w:t xml:space="preserve">Figure </w:t>
      </w:r>
      <w:r>
        <w:rPr>
          <w:rFonts w:hint="default"/>
          <w:lang w:val="de-DE"/>
        </w:rPr>
        <w:t>16</w:t>
      </w:r>
      <w:r>
        <w:rPr>
          <w:rFonts w:hint="default"/>
        </w:rPr>
        <w:t xml:space="preserve"> : interface visualisation de la liste des recus généres</w:t>
      </w:r>
      <w:r>
        <w:tab/>
      </w:r>
      <w:r>
        <w:fldChar w:fldCharType="begin"/>
      </w:r>
      <w:r>
        <w:instrText xml:space="preserve"> PAGEREF _Toc475524248 \h </w:instrText>
      </w:r>
      <w:r>
        <w:fldChar w:fldCharType="separate"/>
      </w:r>
      <w:r>
        <w:t>28</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_Toc1727832217 </w:instrText>
      </w:r>
      <w:r>
        <w:rPr>
          <w:rFonts w:hint="default"/>
        </w:rPr>
        <w:fldChar w:fldCharType="separate"/>
      </w:r>
      <w:r>
        <w:rPr>
          <w:rFonts w:hint="default"/>
        </w:rPr>
        <w:t xml:space="preserve">Figure </w:t>
      </w:r>
      <w:r>
        <w:rPr>
          <w:rFonts w:hint="default"/>
          <w:lang w:val="de-DE"/>
        </w:rPr>
        <w:t>17</w:t>
      </w:r>
      <w:r>
        <w:rPr>
          <w:rFonts w:hint="default"/>
        </w:rPr>
        <w:t xml:space="preserve"> : interface visualisation des détails d’in recu généré</w:t>
      </w:r>
      <w:r>
        <w:tab/>
      </w:r>
      <w:r>
        <w:fldChar w:fldCharType="begin"/>
      </w:r>
      <w:r>
        <w:instrText xml:space="preserve"> PAGEREF _Toc1727832217 \h </w:instrText>
      </w:r>
      <w:r>
        <w:fldChar w:fldCharType="separate"/>
      </w:r>
      <w:r>
        <w:t>29</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_Toc465823974 </w:instrText>
      </w:r>
      <w:r>
        <w:rPr>
          <w:rFonts w:hint="default"/>
        </w:rPr>
        <w:fldChar w:fldCharType="separate"/>
      </w:r>
      <w:r>
        <w:rPr>
          <w:rFonts w:hint="default"/>
        </w:rPr>
        <w:t xml:space="preserve">Figure </w:t>
      </w:r>
      <w:r>
        <w:rPr>
          <w:rFonts w:hint="default"/>
          <w:lang w:val="de-DE"/>
        </w:rPr>
        <w:t>19</w:t>
      </w:r>
      <w:r>
        <w:rPr>
          <w:rFonts w:hint="default"/>
        </w:rPr>
        <w:t xml:space="preserve"> : interface de création de compte d’utilisateur</w:t>
      </w:r>
      <w:r>
        <w:tab/>
      </w:r>
      <w:r>
        <w:fldChar w:fldCharType="begin"/>
      </w:r>
      <w:r>
        <w:instrText xml:space="preserve"> PAGEREF _Toc465823974 \h </w:instrText>
      </w:r>
      <w:r>
        <w:fldChar w:fldCharType="separate"/>
      </w:r>
      <w:r>
        <w:t>30</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_Toc93981059 </w:instrText>
      </w:r>
      <w:r>
        <w:rPr>
          <w:rFonts w:hint="default"/>
        </w:rPr>
        <w:fldChar w:fldCharType="separate"/>
      </w:r>
      <w:r>
        <w:rPr>
          <w:rFonts w:hint="default"/>
        </w:rPr>
        <w:t>Figure 2</w:t>
      </w:r>
      <w:r>
        <w:rPr>
          <w:rFonts w:hint="default"/>
          <w:lang w:val="de-DE"/>
        </w:rPr>
        <w:t>0</w:t>
      </w:r>
      <w:r>
        <w:rPr>
          <w:rFonts w:hint="default"/>
        </w:rPr>
        <w:t xml:space="preserve"> : interface visualisation de la liste des utilisateurs</w:t>
      </w:r>
      <w:r>
        <w:tab/>
      </w:r>
      <w:r>
        <w:fldChar w:fldCharType="begin"/>
      </w:r>
      <w:r>
        <w:instrText xml:space="preserve"> PAGEREF _Toc93981059 \h </w:instrText>
      </w:r>
      <w:r>
        <w:fldChar w:fldCharType="separate"/>
      </w:r>
      <w:r>
        <w:t>31</w:t>
      </w:r>
      <w:r>
        <w:fldChar w:fldCharType="end"/>
      </w:r>
      <w:r>
        <w:rPr>
          <w:rFonts w:hint="default"/>
        </w:rPr>
        <w:fldChar w:fldCharType="end"/>
      </w:r>
    </w:p>
    <w:p>
      <w:pPr>
        <w:pStyle w:val="26"/>
        <w:tabs>
          <w:tab w:val="right" w:leader="dot" w:pos="9355"/>
        </w:tabs>
      </w:pPr>
      <w:r>
        <w:rPr>
          <w:rFonts w:hint="default"/>
        </w:rPr>
        <w:fldChar w:fldCharType="begin"/>
      </w:r>
      <w:r>
        <w:rPr>
          <w:rFonts w:hint="default"/>
        </w:rPr>
        <w:instrText xml:space="preserve"> HYPERLINK \l _Toc1314531945 </w:instrText>
      </w:r>
      <w:r>
        <w:rPr>
          <w:rFonts w:hint="default"/>
        </w:rPr>
        <w:fldChar w:fldCharType="separate"/>
      </w:r>
      <w:r>
        <w:rPr>
          <w:rFonts w:hint="default"/>
          <w:lang w:val="de-DE"/>
        </w:rPr>
        <w:t>Figure 21:interface de statistiques</w:t>
      </w:r>
      <w:r>
        <w:tab/>
      </w:r>
      <w:r>
        <w:fldChar w:fldCharType="begin"/>
      </w:r>
      <w:r>
        <w:instrText xml:space="preserve"> PAGEREF _Toc1314531945 \h </w:instrText>
      </w:r>
      <w:r>
        <w:fldChar w:fldCharType="separate"/>
      </w:r>
      <w:r>
        <w:t>32</w:t>
      </w:r>
      <w:r>
        <w:fldChar w:fldCharType="end"/>
      </w:r>
      <w:r>
        <w:rPr>
          <w:rFonts w:hint="default"/>
        </w:rPr>
        <w:fldChar w:fldCharType="end"/>
      </w:r>
    </w:p>
    <w:p>
      <w:pPr>
        <w:rPr>
          <w:rFonts w:hint="default"/>
        </w:rPr>
      </w:pPr>
      <w:r>
        <w:rPr>
          <w:rFonts w:hint="default"/>
        </w:rPr>
        <w:fldChar w:fldCharType="end"/>
      </w:r>
    </w:p>
    <w:p>
      <w:pPr>
        <w:pStyle w:val="2"/>
        <w:bidi w:val="0"/>
        <w:spacing w:line="360" w:lineRule="auto"/>
        <w:jc w:val="center"/>
        <w:rPr>
          <w:rFonts w:hint="default" w:ascii="Times New Roman" w:hAnsi="Times New Roman" w:eastAsia="Times New Roman" w:cs="Times New Roman"/>
          <w:sz w:val="24"/>
          <w:szCs w:val="24"/>
        </w:rPr>
      </w:pPr>
      <w:bookmarkStart w:id="66" w:name="_Toc751625196"/>
      <w:bookmarkStart w:id="67" w:name="_Toc1557212178"/>
      <w:bookmarkStart w:id="68" w:name="_Toc1785055180"/>
      <w:bookmarkStart w:id="69" w:name="_Toc1015711667"/>
      <w:bookmarkStart w:id="70" w:name="_Toc1220247659"/>
      <w:bookmarkStart w:id="71" w:name="_Toc1396339476"/>
      <w:bookmarkStart w:id="72" w:name="_Toc2078175946"/>
      <w:bookmarkStart w:id="73" w:name="_Toc630559169"/>
      <w:bookmarkStart w:id="74" w:name="_Toc330648078"/>
      <w:r>
        <w:rPr>
          <w:rFonts w:hint="default" w:ascii="Times New Roman" w:hAnsi="Times New Roman" w:cs="Times New Roman"/>
        </w:rPr>
        <w:t xml:space="preserve">LISTE DES </w:t>
      </w:r>
      <w:r>
        <w:rPr>
          <w:rFonts w:hint="default" w:ascii="Times New Roman" w:hAnsi="Times New Roman" w:cs="Times New Roman"/>
          <w:lang w:val="de-DE"/>
        </w:rPr>
        <w:t>TABLEAUX</w:t>
      </w:r>
      <w:bookmarkEnd w:id="66"/>
      <w:bookmarkEnd w:id="67"/>
      <w:bookmarkEnd w:id="68"/>
      <w:bookmarkEnd w:id="69"/>
      <w:bookmarkEnd w:id="70"/>
      <w:bookmarkEnd w:id="71"/>
      <w:bookmarkEnd w:id="72"/>
      <w:bookmarkEnd w:id="73"/>
      <w:bookmarkEnd w:id="74"/>
    </w:p>
    <w:p>
      <w:pPr>
        <w:pStyle w:val="26"/>
        <w:tabs>
          <w:tab w:val="right" w:leader="dot" w:pos="9355"/>
        </w:tabs>
      </w:pPr>
      <w:r>
        <w:rPr>
          <w:rFonts w:hint="default" w:ascii="Times New Roman" w:hAnsi="Times New Roman" w:eastAsia="Times New Roman" w:cs="Times New Roman"/>
          <w:sz w:val="24"/>
          <w:szCs w:val="24"/>
        </w:rPr>
        <w:fldChar w:fldCharType="begin"/>
      </w:r>
      <w:r>
        <w:rPr>
          <w:rFonts w:hint="default" w:ascii="Times New Roman" w:hAnsi="Times New Roman" w:eastAsia="Times New Roman" w:cs="Times New Roman"/>
          <w:sz w:val="24"/>
          <w:szCs w:val="24"/>
        </w:rPr>
        <w:instrText xml:space="preserve">TOC \t "Heading 5,1" \h</w:instrText>
      </w:r>
      <w:r>
        <w:rPr>
          <w:rFonts w:hint="default" w:ascii="Times New Roman" w:hAnsi="Times New Roman" w:eastAsia="Times New Roman" w:cs="Times New Roman"/>
          <w:sz w:val="24"/>
          <w:szCs w:val="24"/>
        </w:rPr>
        <w:fldChar w:fldCharType="separate"/>
      </w: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_Toc1076918972 </w:instrText>
      </w:r>
      <w:r>
        <w:rPr>
          <w:rFonts w:hint="default" w:ascii="Times New Roman" w:hAnsi="Times New Roman" w:eastAsia="Times New Roman" w:cs="Times New Roman"/>
          <w:szCs w:val="24"/>
        </w:rPr>
        <w:fldChar w:fldCharType="separate"/>
      </w:r>
      <w:r>
        <w:rPr>
          <w:rFonts w:hint="default"/>
        </w:rPr>
        <w:t>Tableau 1.  L’entreprise FGCL SARL</w:t>
      </w:r>
      <w:r>
        <w:tab/>
      </w:r>
      <w:r>
        <w:fldChar w:fldCharType="begin"/>
      </w:r>
      <w:r>
        <w:instrText xml:space="preserve"> PAGEREF _Toc1076918972 \h </w:instrText>
      </w:r>
      <w:r>
        <w:fldChar w:fldCharType="separate"/>
      </w:r>
      <w:r>
        <w:t>4</w:t>
      </w:r>
      <w:r>
        <w:fldChar w:fldCharType="end"/>
      </w:r>
      <w:r>
        <w:rPr>
          <w:rFonts w:hint="default" w:ascii="Times New Roman" w:hAnsi="Times New Roman" w:eastAsia="Times New Roman" w:cs="Times New Roman"/>
          <w:szCs w:val="24"/>
        </w:rPr>
        <w:fldChar w:fldCharType="end"/>
      </w:r>
    </w:p>
    <w:p>
      <w:pPr>
        <w:pStyle w:val="26"/>
        <w:tabs>
          <w:tab w:val="right" w:leader="dot" w:pos="9355"/>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_Toc966657659 </w:instrText>
      </w:r>
      <w:r>
        <w:rPr>
          <w:rFonts w:hint="default" w:ascii="Times New Roman" w:hAnsi="Times New Roman" w:eastAsia="Times New Roman" w:cs="Times New Roman"/>
          <w:szCs w:val="24"/>
        </w:rPr>
        <w:fldChar w:fldCharType="separate"/>
      </w:r>
      <w:r>
        <w:rPr>
          <w:rFonts w:hint="default"/>
          <w:lang w:val="de-DE"/>
        </w:rPr>
        <w:t>Tableau</w:t>
      </w:r>
      <w:r>
        <w:rPr>
          <w:rFonts w:hint="default"/>
        </w:rPr>
        <w:t xml:space="preserve"> </w:t>
      </w:r>
      <w:r>
        <w:rPr>
          <w:rFonts w:hint="default"/>
          <w:lang w:val="de-DE"/>
        </w:rPr>
        <w:t>2</w:t>
      </w:r>
      <w:r>
        <w:rPr>
          <w:rFonts w:hint="default"/>
        </w:rPr>
        <w:t xml:space="preserve"> : ressources humaines</w:t>
      </w:r>
      <w:r>
        <w:tab/>
      </w:r>
      <w:r>
        <w:fldChar w:fldCharType="begin"/>
      </w:r>
      <w:r>
        <w:instrText xml:space="preserve"> PAGEREF _Toc966657659 \h </w:instrText>
      </w:r>
      <w:r>
        <w:fldChar w:fldCharType="separate"/>
      </w:r>
      <w:r>
        <w:t>13</w:t>
      </w:r>
      <w:r>
        <w:fldChar w:fldCharType="end"/>
      </w:r>
      <w:r>
        <w:rPr>
          <w:rFonts w:hint="default" w:ascii="Times New Roman" w:hAnsi="Times New Roman" w:eastAsia="Times New Roman" w:cs="Times New Roman"/>
          <w:szCs w:val="24"/>
        </w:rPr>
        <w:fldChar w:fldCharType="end"/>
      </w:r>
    </w:p>
    <w:p>
      <w:pPr>
        <w:pStyle w:val="26"/>
        <w:tabs>
          <w:tab w:val="right" w:leader="dot" w:pos="9355"/>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_Toc651712675 </w:instrText>
      </w:r>
      <w:r>
        <w:rPr>
          <w:rFonts w:hint="default" w:ascii="Times New Roman" w:hAnsi="Times New Roman" w:eastAsia="Times New Roman" w:cs="Times New Roman"/>
          <w:szCs w:val="24"/>
        </w:rPr>
        <w:fldChar w:fldCharType="separate"/>
      </w:r>
      <w:r>
        <w:rPr>
          <w:rFonts w:hint="default"/>
          <w:lang w:val="de-DE"/>
        </w:rPr>
        <w:t>Tableau</w:t>
      </w:r>
      <w:r>
        <w:rPr>
          <w:rFonts w:hint="default"/>
        </w:rPr>
        <w:t xml:space="preserve"> </w:t>
      </w:r>
      <w:r>
        <w:rPr>
          <w:rFonts w:hint="default"/>
          <w:lang w:val="de-DE"/>
        </w:rPr>
        <w:t>3</w:t>
      </w:r>
      <w:r>
        <w:rPr>
          <w:rFonts w:hint="default"/>
        </w:rPr>
        <w:t xml:space="preserve"> : ressources materielles</w:t>
      </w:r>
      <w:r>
        <w:tab/>
      </w:r>
      <w:r>
        <w:fldChar w:fldCharType="begin"/>
      </w:r>
      <w:r>
        <w:instrText xml:space="preserve"> PAGEREF _Toc651712675 \h </w:instrText>
      </w:r>
      <w:r>
        <w:fldChar w:fldCharType="separate"/>
      </w:r>
      <w:r>
        <w:t>13</w:t>
      </w:r>
      <w:r>
        <w:fldChar w:fldCharType="end"/>
      </w:r>
      <w:r>
        <w:rPr>
          <w:rFonts w:hint="default" w:ascii="Times New Roman" w:hAnsi="Times New Roman" w:eastAsia="Times New Roman" w:cs="Times New Roman"/>
          <w:szCs w:val="24"/>
        </w:rPr>
        <w:fldChar w:fldCharType="end"/>
      </w:r>
    </w:p>
    <w:p>
      <w:pPr>
        <w:pStyle w:val="26"/>
        <w:tabs>
          <w:tab w:val="right" w:leader="dot" w:pos="9355"/>
        </w:tabs>
      </w:pPr>
      <w:r>
        <w:rPr>
          <w:rFonts w:hint="default" w:ascii="Times New Roman" w:hAnsi="Times New Roman" w:eastAsia="Times New Roman" w:cs="Times New Roman"/>
          <w:szCs w:val="24"/>
        </w:rPr>
        <w:fldChar w:fldCharType="begin"/>
      </w:r>
      <w:r>
        <w:rPr>
          <w:rFonts w:hint="default" w:ascii="Times New Roman" w:hAnsi="Times New Roman" w:eastAsia="Times New Roman" w:cs="Times New Roman"/>
          <w:szCs w:val="24"/>
        </w:rPr>
        <w:instrText xml:space="preserve"> HYPERLINK \l _Toc806137118 </w:instrText>
      </w:r>
      <w:r>
        <w:rPr>
          <w:rFonts w:hint="default" w:ascii="Times New Roman" w:hAnsi="Times New Roman" w:eastAsia="Times New Roman" w:cs="Times New Roman"/>
          <w:szCs w:val="24"/>
        </w:rPr>
        <w:fldChar w:fldCharType="separate"/>
      </w:r>
      <w:r>
        <w:rPr>
          <w:rFonts w:hint="default"/>
          <w:lang w:val="de-DE"/>
        </w:rPr>
        <w:t>Tableau</w:t>
      </w:r>
      <w:r>
        <w:rPr>
          <w:rFonts w:hint="default"/>
        </w:rPr>
        <w:t xml:space="preserve"> </w:t>
      </w:r>
      <w:r>
        <w:rPr>
          <w:rFonts w:hint="default"/>
          <w:lang w:val="de-DE"/>
        </w:rPr>
        <w:t>4</w:t>
      </w:r>
      <w:r>
        <w:rPr>
          <w:rFonts w:hint="default"/>
        </w:rPr>
        <w:t xml:space="preserve"> : ressources logicielles</w:t>
      </w:r>
      <w:r>
        <w:tab/>
      </w:r>
      <w:r>
        <w:fldChar w:fldCharType="begin"/>
      </w:r>
      <w:r>
        <w:instrText xml:space="preserve"> PAGEREF _Toc806137118 \h </w:instrText>
      </w:r>
      <w:r>
        <w:fldChar w:fldCharType="separate"/>
      </w:r>
      <w:r>
        <w:t>14</w:t>
      </w:r>
      <w:r>
        <w:fldChar w:fldCharType="end"/>
      </w:r>
      <w:r>
        <w:rPr>
          <w:rFonts w:hint="default" w:ascii="Times New Roman" w:hAnsi="Times New Roman" w:eastAsia="Times New Roman" w:cs="Times New Roman"/>
          <w:szCs w:val="24"/>
        </w:rPr>
        <w:fldChar w:fldCharType="end"/>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sectPr>
          <w:headerReference r:id="rId6" w:type="first"/>
          <w:footerReference r:id="rId8" w:type="first"/>
          <w:headerReference r:id="rId5" w:type="default"/>
          <w:footerReference r:id="rId7" w:type="default"/>
          <w:pgSz w:w="11906" w:h="16838"/>
          <w:pgMar w:top="1134" w:right="850" w:bottom="1134" w:left="1701" w:header="709" w:footer="709" w:gutter="0"/>
          <w:pgNumType w:fmt="upperRoman" w:start="1"/>
          <w:cols w:space="708" w:num="1"/>
        </w:sectPr>
      </w:pPr>
      <w:r>
        <w:rPr>
          <w:rFonts w:hint="default" w:ascii="Times New Roman" w:hAnsi="Times New Roman" w:eastAsia="Times New Roman" w:cs="Times New Roman"/>
          <w:szCs w:val="24"/>
        </w:rPr>
        <w:fldChar w:fldCharType="end"/>
      </w:r>
    </w:p>
    <w:p>
      <w:pPr>
        <w:pStyle w:val="2"/>
        <w:bidi w:val="0"/>
        <w:spacing w:line="360" w:lineRule="auto"/>
        <w:jc w:val="center"/>
        <w:rPr>
          <w:rFonts w:hint="default" w:ascii="Times New Roman" w:hAnsi="Times New Roman" w:eastAsia="Arial" w:cs="Times New Roman"/>
          <w:b w:val="0"/>
          <w:bCs w:val="0"/>
          <w:sz w:val="24"/>
          <w:szCs w:val="24"/>
        </w:rPr>
      </w:pPr>
      <w:bookmarkStart w:id="75" w:name="_Toc954258890"/>
      <w:bookmarkStart w:id="76" w:name="_Toc1694316956"/>
      <w:bookmarkStart w:id="77" w:name="_Toc222339799"/>
      <w:bookmarkStart w:id="78" w:name="_Toc1038690932"/>
      <w:bookmarkStart w:id="79" w:name="_Toc973670939"/>
      <w:bookmarkStart w:id="80" w:name="_Toc631324279"/>
      <w:bookmarkStart w:id="81" w:name="_Toc1130898956"/>
      <w:bookmarkStart w:id="82" w:name="_Toc1895773526"/>
      <w:bookmarkStart w:id="83" w:name="_Toc436736025"/>
      <w:r>
        <w:rPr>
          <w:rFonts w:hint="default" w:ascii="Times New Roman" w:hAnsi="Times New Roman" w:cs="Times New Roman"/>
        </w:rPr>
        <w:t>INTRODUCTION GENERALE</w:t>
      </w:r>
      <w:bookmarkEnd w:id="75"/>
      <w:bookmarkEnd w:id="76"/>
      <w:bookmarkEnd w:id="77"/>
      <w:bookmarkEnd w:id="78"/>
      <w:bookmarkEnd w:id="79"/>
      <w:bookmarkEnd w:id="80"/>
      <w:bookmarkEnd w:id="81"/>
      <w:bookmarkEnd w:id="82"/>
      <w:bookmarkEnd w:id="83"/>
    </w:p>
    <w:p>
      <w:pPr>
        <w:spacing w:line="360" w:lineRule="auto"/>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rPr>
        <w:t xml:space="preserve">Au cours de ma troisième année de formation à l'Institut Universitaire de Technologie de Douala (IUT), dans le cadre de la préparation de ma licence de Technologies, j'ai eu l'opportunité </w:t>
      </w:r>
    </w:p>
    <w:p>
      <w:pPr>
        <w:spacing w:line="360" w:lineRule="auto"/>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rPr>
        <w:t>enrichissante de réaliser un stage académique chez FGCL SARL. Cette entreprise est spécialisée dans l'infogérance et les solutions d'analyses et de sécurité des systèmes</w:t>
      </w:r>
    </w:p>
    <w:p>
      <w:pPr>
        <w:spacing w:line="360" w:lineRule="auto"/>
        <w:rPr>
          <w:rFonts w:hint="default" w:ascii="Times New Roman" w:hAnsi="Times New Roman" w:cs="Times New Roman"/>
          <w:sz w:val="24"/>
          <w:szCs w:val="24"/>
        </w:rPr>
      </w:pPr>
      <w:r>
        <w:rPr>
          <w:rFonts w:hint="default" w:ascii="Times New Roman" w:hAnsi="Times New Roman" w:eastAsia="Arial" w:cs="Times New Roman"/>
          <w:b w:val="0"/>
          <w:bCs w:val="0"/>
          <w:sz w:val="24"/>
          <w:szCs w:val="24"/>
        </w:rPr>
        <w:t>informatiques. Pendant trois mois, ce stage m'a permis de mettre en pratique les connaissances acquises dans le domaine du génie logiciel.</w:t>
      </w:r>
    </w:p>
    <w:p>
      <w:pPr>
        <w:spacing w:line="360" w:lineRule="auto"/>
        <w:rPr>
          <w:rFonts w:hint="default" w:ascii="Times New Roman" w:hAnsi="Times New Roman" w:cs="Times New Roman"/>
          <w:sz w:val="24"/>
          <w:szCs w:val="24"/>
        </w:rPr>
      </w:pPr>
      <w:r>
        <w:rPr>
          <w:rFonts w:hint="default" w:ascii="Times New Roman" w:hAnsi="Times New Roman" w:eastAsia="Arial" w:cs="Times New Roman"/>
          <w:b w:val="0"/>
          <w:bCs w:val="0"/>
          <w:sz w:val="24"/>
          <w:szCs w:val="24"/>
        </w:rPr>
        <w:t xml:space="preserve">Le projet principal de mon stage consistait à implémenter un système de  gestion de stocks </w:t>
      </w:r>
      <w:r>
        <w:rPr>
          <w:rFonts w:hint="default" w:ascii="Times New Roman" w:hAnsi="Times New Roman" w:eastAsia="Arial" w:cs="Times New Roman"/>
          <w:b w:val="0"/>
          <w:bCs w:val="0"/>
          <w:sz w:val="24"/>
          <w:szCs w:val="24"/>
          <w:lang w:val="de-DE"/>
        </w:rPr>
        <w:t>e</w:t>
      </w:r>
      <w:r>
        <w:rPr>
          <w:rFonts w:hint="default" w:ascii="Times New Roman" w:hAnsi="Times New Roman" w:eastAsia="Arial" w:cs="Times New Roman"/>
          <w:b w:val="0"/>
          <w:bCs w:val="0"/>
          <w:sz w:val="24"/>
          <w:szCs w:val="24"/>
        </w:rPr>
        <w:t>t</w:t>
      </w:r>
      <w:r>
        <w:rPr>
          <w:rFonts w:hint="default" w:ascii="Times New Roman" w:hAnsi="Times New Roman" w:eastAsia="Arial" w:cs="Times New Roman"/>
          <w:b w:val="0"/>
          <w:bCs w:val="0"/>
          <w:sz w:val="24"/>
          <w:szCs w:val="24"/>
          <w:lang w:val="de-DE"/>
        </w:rPr>
        <w:t xml:space="preserve"> de</w:t>
      </w:r>
      <w:r>
        <w:rPr>
          <w:rFonts w:hint="default" w:ascii="Times New Roman" w:hAnsi="Times New Roman" w:eastAsia="Arial" w:cs="Times New Roman"/>
          <w:b w:val="0"/>
          <w:bCs w:val="0"/>
          <w:sz w:val="24"/>
          <w:szCs w:val="24"/>
        </w:rPr>
        <w:t xml:space="preserve"> ventes des produits/articles. Ce projet a été une occasion unique de mettre en application mes compétences et de développer de nouvelles aptitudes dans le domaine.</w:t>
      </w:r>
    </w:p>
    <w:p>
      <w:pPr>
        <w:spacing w:line="360" w:lineRule="auto"/>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rPr>
        <w:t>Dans ce rapport d'étonnement, je présenterai mon expérience au sein de l'entreprise FGCL SARL, en mettant en lumière l'environnement professionnel dans lequel j'ai évolué ainsi que mes premières impressions.</w:t>
      </w: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spacing w:line="360" w:lineRule="auto"/>
        <w:rPr>
          <w:rFonts w:hint="default" w:ascii="Times New Roman" w:hAnsi="Times New Roman" w:eastAsia="Arial" w:cs="Times New Roman"/>
          <w:b w:val="0"/>
          <w:bCs w:val="0"/>
          <w:sz w:val="24"/>
          <w:szCs w:val="24"/>
          <w:highlight w:val="none"/>
        </w:rPr>
      </w:pPr>
    </w:p>
    <w:p>
      <w:pPr>
        <w:pStyle w:val="2"/>
        <w:bidi w:val="0"/>
        <w:spacing w:line="360" w:lineRule="auto"/>
        <w:jc w:val="both"/>
        <w:rPr>
          <w:rFonts w:hint="default" w:ascii="Times New Roman" w:hAnsi="Times New Roman" w:cs="Times New Roman"/>
        </w:rPr>
      </w:pPr>
    </w:p>
    <w:p>
      <w:pPr>
        <w:rPr>
          <w:rFonts w:hint="default"/>
        </w:rPr>
      </w:pPr>
    </w:p>
    <w:p>
      <w:pPr>
        <w:pStyle w:val="2"/>
        <w:bidi w:val="0"/>
        <w:spacing w:line="360" w:lineRule="auto"/>
        <w:jc w:val="center"/>
        <w:rPr>
          <w:rFonts w:hint="default" w:ascii="Times New Roman" w:hAnsi="Times New Roman" w:cs="Times New Roman"/>
          <w:b/>
          <w:bCs/>
          <w:color w:val="548235" w:themeColor="accent6" w:themeShade="BF"/>
          <w:sz w:val="24"/>
          <w:szCs w:val="24"/>
          <w:u w:val="none"/>
        </w:rPr>
      </w:pPr>
      <w:bookmarkStart w:id="84" w:name="_Toc1591959989"/>
      <w:bookmarkStart w:id="85" w:name="_Toc188016206"/>
      <w:bookmarkStart w:id="86" w:name="_Toc715223923"/>
      <w:bookmarkStart w:id="87" w:name="_Toc1299532553"/>
      <w:bookmarkStart w:id="88" w:name="_Toc1177719675"/>
      <w:bookmarkStart w:id="89" w:name="_Toc47453921"/>
      <w:bookmarkStart w:id="90" w:name="_Toc1282163595"/>
      <w:bookmarkStart w:id="91" w:name="_Toc1141825025"/>
      <w:bookmarkStart w:id="92" w:name="_Toc1514231492"/>
      <w:r>
        <w:rPr>
          <w:rFonts w:hint="default" w:ascii="Times New Roman" w:hAnsi="Times New Roman" w:cs="Times New Roman"/>
        </w:rPr>
        <w:t>CHAPITRE</w:t>
      </w:r>
      <w:r>
        <w:rPr>
          <w:rFonts w:hint="default" w:cs="Times New Roman"/>
          <w:lang w:val="de-DE"/>
        </w:rPr>
        <w:t xml:space="preserve"> </w:t>
      </w:r>
      <w:r>
        <w:rPr>
          <w:rFonts w:hint="default" w:ascii="Times New Roman" w:hAnsi="Times New Roman" w:cs="Times New Roman"/>
        </w:rPr>
        <w:t>1: PRESENTATION DE L’ENTREPRISE</w:t>
      </w:r>
      <w:bookmarkEnd w:id="84"/>
      <w:bookmarkEnd w:id="85"/>
      <w:bookmarkEnd w:id="86"/>
      <w:bookmarkEnd w:id="87"/>
      <w:bookmarkEnd w:id="88"/>
      <w:bookmarkEnd w:id="89"/>
      <w:bookmarkEnd w:id="90"/>
      <w:bookmarkEnd w:id="91"/>
      <w:bookmarkEnd w:id="92"/>
    </w:p>
    <w:p>
      <w:pPr>
        <w:pStyle w:val="3"/>
        <w:spacing w:line="360" w:lineRule="auto"/>
        <w:rPr>
          <w:rFonts w:hint="default" w:ascii="Times New Roman" w:hAnsi="Times New Roman" w:cs="Times New Roman"/>
        </w:rPr>
      </w:pPr>
      <w:bookmarkStart w:id="93" w:name="_Toc731257216"/>
      <w:bookmarkStart w:id="94" w:name="_Toc1690603240"/>
      <w:bookmarkStart w:id="95" w:name="_Toc1218493667"/>
      <w:bookmarkStart w:id="96" w:name="_Toc643657757"/>
      <w:bookmarkStart w:id="97" w:name="_Toc806734245"/>
      <w:r>
        <w:rPr>
          <w:rFonts w:hint="default" w:ascii="Times New Roman" w:hAnsi="Times New Roman" w:cs="Times New Roman"/>
        </w:rPr>
        <w:t>1.1 PRESENTATION GENERALE DE L’ENTREPRISE</w:t>
      </w:r>
      <w:bookmarkEnd w:id="93"/>
      <w:bookmarkEnd w:id="94"/>
      <w:bookmarkEnd w:id="95"/>
      <w:bookmarkEnd w:id="96"/>
      <w:bookmarkEnd w:id="97"/>
    </w:p>
    <w:p>
      <w:pPr>
        <w:spacing w:line="360" w:lineRule="auto"/>
        <w:rPr>
          <w:rFonts w:hint="default" w:ascii="Times New Roman" w:hAnsi="Times New Roman" w:cs="Times New Roman"/>
          <w:sz w:val="24"/>
          <w:szCs w:val="24"/>
        </w:rPr>
      </w:pPr>
      <w:bookmarkStart w:id="98" w:name="_Toc876864174"/>
      <w:bookmarkStart w:id="99" w:name="_Toc449733714"/>
      <w:bookmarkStart w:id="100" w:name="_Toc1077001002"/>
      <w:r>
        <w:rPr>
          <w:rStyle w:val="37"/>
          <w:rFonts w:hint="default" w:ascii="Times New Roman" w:hAnsi="Times New Roman" w:cs="Times New Roman"/>
        </w:rPr>
        <w:t xml:space="preserve"> 1.1.1)   HISTORIQUE  </w:t>
      </w:r>
      <w:bookmarkEnd w:id="98"/>
      <w:bookmarkEnd w:id="99"/>
      <w:bookmarkEnd w:id="100"/>
      <w:r>
        <w:rPr>
          <w:rFonts w:hint="default" w:ascii="Times New Roman" w:hAnsi="Times New Roman" w:cs="Times New Roman"/>
          <w:sz w:val="24"/>
          <w:szCs w:val="24"/>
        </w:rPr>
        <w:t xml:space="preserve">                                               </w:t>
      </w:r>
    </w:p>
    <w:p>
      <w:pPr>
        <w:spacing w:line="360" w:lineRule="auto"/>
        <w:rPr>
          <w:rFonts w:hint="default" w:ascii="Times New Roman" w:hAnsi="Times New Roman" w:cs="Times New Roman"/>
        </w:rPr>
      </w:pPr>
      <w:r>
        <w:rPr>
          <w:rFonts w:hint="default" w:ascii="Times New Roman" w:hAnsi="Times New Roman" w:cs="Times New Roman"/>
          <w:sz w:val="24"/>
          <w:szCs w:val="24"/>
        </w:rPr>
        <w:t xml:space="preserve">FGCL, qui signifie Francis Gandhi Computing Leasing, est une société à responsabilité limitée fondée en 2002 par Monsieur Francis Gandhi, actuel directeur général de l'entreprise. Depuis sa création, FGCL SARL  est  devenue  un  acteur  incontournable  dans  la  gestion,  l'optimisation  et  la  mise  en  place  des infrastructures réseaux au Cameroun, grâce à des performances solides   </w:t>
      </w:r>
    </w:p>
    <w:p>
      <w:pPr>
        <w:pStyle w:val="4"/>
        <w:spacing w:line="360" w:lineRule="auto"/>
        <w:rPr>
          <w:rFonts w:hint="default" w:ascii="Times New Roman" w:hAnsi="Times New Roman" w:cs="Times New Roman"/>
          <w:szCs w:val="24"/>
        </w:rPr>
      </w:pPr>
      <w:r>
        <w:rPr>
          <w:rFonts w:hint="default" w:ascii="Times New Roman" w:hAnsi="Times New Roman" w:cs="Times New Roman"/>
        </w:rPr>
        <w:t xml:space="preserve">  </w:t>
      </w:r>
      <w:bookmarkStart w:id="101" w:name="_Toc1220453423"/>
      <w:bookmarkStart w:id="102" w:name="_Toc536323940"/>
      <w:bookmarkStart w:id="103" w:name="_Toc1973084681"/>
      <w:bookmarkStart w:id="104" w:name="_Toc71260350"/>
      <w:r>
        <w:rPr>
          <w:rFonts w:hint="default" w:ascii="Times New Roman" w:hAnsi="Times New Roman" w:cs="Times New Roman"/>
        </w:rPr>
        <w:t>1.1.2)   OBJECTIFS</w:t>
      </w:r>
      <w:bookmarkEnd w:id="101"/>
      <w:bookmarkEnd w:id="102"/>
      <w:bookmarkEnd w:id="103"/>
      <w:bookmarkEnd w:id="104"/>
      <w:r>
        <w:rPr>
          <w:rFonts w:hint="default" w:ascii="Times New Roman" w:hAnsi="Times New Roman" w:cs="Times New Roman"/>
        </w:rPr>
        <w:t xml:space="preserve">        </w:t>
      </w:r>
      <w:r>
        <w:rPr>
          <w:rFonts w:hint="default" w:ascii="Times New Roman" w:hAnsi="Times New Roman" w:cs="Times New Roman"/>
          <w:szCs w:val="24"/>
        </w:rPr>
        <w:t xml:space="preserv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FGCL SARL est une entreprise spécialisée dans les services informatiques, en particulier l'infogérance. Son  objectif  est  de  fournir  à  ses  clients  des  solutions  efficaces  pour  gérer  leurs  infrastructures informatiques et résoudre les défis auxquels ils font face quotidiennement. L'entreprise met l'accent sur la sécurité des données et des infrastructures, en intégrant des solutions de protection contre les attaques informatiques.  Elle  vise  à  offrir  une  expérience  numérique  sécurisée  et  conviviale,  en  accordant  une attention particulière à la conformité aux normes et à la protection des utilisateurs. FGCL SARL propose des produits technologiquement avancés, alliant sécurité et facilité d'utilisation, pour accompagner ses clients  dans  leur  transition  vers  le  numérique  et  assurer  la  protection  des  individus,  des  biens  et  de l'environnement. </w:t>
      </w:r>
    </w:p>
    <w:p>
      <w:pPr>
        <w:pStyle w:val="4"/>
        <w:bidi w:val="0"/>
        <w:spacing w:line="360" w:lineRule="auto"/>
        <w:rPr>
          <w:rFonts w:hint="default" w:ascii="Times New Roman" w:hAnsi="Times New Roman" w:cs="Times New Roman"/>
        </w:rPr>
      </w:pPr>
      <w:r>
        <w:rPr>
          <w:rFonts w:hint="default" w:ascii="Times New Roman" w:hAnsi="Times New Roman" w:cs="Times New Roman"/>
        </w:rPr>
        <w:t xml:space="preserve">  </w:t>
      </w:r>
      <w:bookmarkStart w:id="105" w:name="_Toc1120220475"/>
      <w:bookmarkStart w:id="106" w:name="_Toc1919973167"/>
      <w:bookmarkStart w:id="107" w:name="_Toc1203754269"/>
      <w:bookmarkStart w:id="108" w:name="_Toc1773391904"/>
      <w:r>
        <w:rPr>
          <w:rFonts w:hint="default" w:ascii="Times New Roman" w:hAnsi="Times New Roman" w:cs="Times New Roman"/>
        </w:rPr>
        <w:t>1.1.3)   PRODUITS ET SERVICES</w:t>
      </w:r>
      <w:bookmarkEnd w:id="105"/>
      <w:bookmarkEnd w:id="106"/>
      <w:bookmarkEnd w:id="107"/>
      <w:bookmarkEnd w:id="108"/>
      <w:r>
        <w:rPr>
          <w:rFonts w:hint="default" w:ascii="Times New Roman" w:hAnsi="Times New Roman" w:cs="Times New Roman"/>
        </w:rPr>
        <w:t xml:space="preserve">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FGCL SARL est une entreprise spécialisée dans le conseil en informatique et offre une gamme complète de services à ses clients. Leurs domaines d'expertise comprennent l'infrastructure IT, le datacenter et le cloud, la téléphonie sur IP, la cybersécurité, la vidéosurveillance et le contrôle d'accès, ainsi que la  maintenance  informatique  et  les  sauvegardes  professionnelles.  L'entreprise  se  distingue  par  sa capacité à concevoir, mettre en place et sécuriser des infrastructures informatiques, à fournir des solutions de téléphonie adaptées aux besoins de chaque client, à garantir la sécurité des données, à installer des systèmes  de  vidéosurveillance  et  de  contrôle  d'accès  de  pointe,  et  à  assurer  la  maintenance  et  les sauvegardes informatiques. FGCL SARL met ainsi son expertise au service de ses clients pour répondre à leurs besoins spécifiques en matière de technologie de l'information. </w:t>
      </w:r>
    </w:p>
    <w:p>
      <w:pPr>
        <w:pStyle w:val="3"/>
        <w:spacing w:line="360" w:lineRule="auto"/>
        <w:rPr>
          <w:rFonts w:hint="default" w:ascii="Times New Roman" w:hAnsi="Times New Roman" w:cs="Times New Roman"/>
        </w:rPr>
      </w:pPr>
      <w:bookmarkStart w:id="109" w:name="_Toc1252594649"/>
      <w:bookmarkStart w:id="110" w:name="_Toc965290551"/>
      <w:bookmarkStart w:id="111" w:name="_Toc1984030208"/>
      <w:bookmarkStart w:id="112" w:name="_Toc1134266784"/>
      <w:bookmarkStart w:id="113" w:name="_Toc1728713678"/>
      <w:r>
        <w:rPr>
          <w:rFonts w:hint="default" w:ascii="Times New Roman" w:hAnsi="Times New Roman" w:cs="Times New Roman"/>
        </w:rPr>
        <w:t>1.2. PRESENTATION PARTICULIERE DE L’ENTREPRISE</w:t>
      </w:r>
      <w:bookmarkEnd w:id="109"/>
      <w:bookmarkEnd w:id="110"/>
      <w:bookmarkEnd w:id="111"/>
      <w:bookmarkEnd w:id="112"/>
      <w:bookmarkEnd w:id="113"/>
    </w:p>
    <w:p>
      <w:pPr>
        <w:pStyle w:val="4"/>
        <w:spacing w:line="360" w:lineRule="auto"/>
        <w:rPr>
          <w:rFonts w:hint="default" w:ascii="Times New Roman" w:hAnsi="Times New Roman" w:cs="Times New Roman"/>
          <w:b/>
          <w:bCs/>
          <w:color w:val="548235" w:themeColor="accent6" w:themeShade="BF"/>
          <w:szCs w:val="24"/>
        </w:rPr>
      </w:pPr>
      <w:bookmarkStart w:id="114" w:name="_Toc998915723"/>
      <w:bookmarkStart w:id="115" w:name="_Toc1514805259"/>
      <w:bookmarkStart w:id="116" w:name="_Toc1532965601"/>
      <w:bookmarkStart w:id="117" w:name="_Toc877397468"/>
      <w:r>
        <w:rPr>
          <w:rFonts w:hint="default" w:ascii="Times New Roman" w:hAnsi="Times New Roman" w:cs="Times New Roman"/>
        </w:rPr>
        <w:t>1.2.1. STRUCTURE ORGANISATIONELLE</w:t>
      </w:r>
      <w:bookmarkEnd w:id="114"/>
      <w:bookmarkEnd w:id="115"/>
      <w:bookmarkEnd w:id="116"/>
      <w:bookmarkEnd w:id="117"/>
      <w:r>
        <w:rPr>
          <w:rFonts w:hint="default" w:ascii="Times New Roman" w:hAnsi="Times New Roman" w:cs="Times New Roman"/>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b/>
          <w:bCs/>
          <w:color w:val="548235" w:themeColor="accent6" w:themeShade="BF"/>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b/>
          <w:bCs/>
          <w:color w:val="auto"/>
          <w:sz w:val="24"/>
          <w:szCs w:val="24"/>
        </w:rPr>
        <w:t xml:space="preserve">a. STRUCTURE ORGANIGRAMME  </w:t>
      </w:r>
      <w:r>
        <w:rPr>
          <w:rFonts w:hint="default" w:ascii="Times New Roman" w:hAnsi="Times New Roman" w:cs="Times New Roman"/>
          <w:b/>
          <w:bCs/>
          <w:color w:val="548235" w:themeColor="accent6" w:themeShade="BF"/>
          <w:sz w:val="24"/>
          <w:szCs w:val="24"/>
        </w:rPr>
        <w:t xml:space="preserve">                          </w:t>
      </w:r>
      <w:r>
        <w:rPr>
          <w:rFonts w:hint="default" w:ascii="Times New Roman" w:hAnsi="Times New Roman" w:cs="Times New Roman"/>
          <w:sz w:val="24"/>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0" distR="0" simplePos="0" relativeHeight="251659264" behindDoc="1" locked="0" layoutInCell="1" allowOverlap="1">
            <wp:simplePos x="0" y="0"/>
            <wp:positionH relativeFrom="page">
              <wp:posOffset>824865</wp:posOffset>
            </wp:positionH>
            <wp:positionV relativeFrom="page">
              <wp:posOffset>4661535</wp:posOffset>
            </wp:positionV>
            <wp:extent cx="4900930" cy="2779395"/>
            <wp:effectExtent l="6350" t="6350" r="6350" b="6350"/>
            <wp:wrapNone/>
            <wp:docPr id="12" name="Picture 251"/>
            <wp:cNvGraphicFramePr/>
            <a:graphic xmlns:a="http://schemas.openxmlformats.org/drawingml/2006/main">
              <a:graphicData uri="http://schemas.openxmlformats.org/drawingml/2006/picture">
                <pic:pic xmlns:pic="http://schemas.openxmlformats.org/drawingml/2006/picture">
                  <pic:nvPicPr>
                    <pic:cNvPr id="12" name="Picture 251"/>
                    <pic:cNvPicPr>
                      <a:picLocks noChangeArrowheads="1"/>
                    </pic:cNvPicPr>
                  </pic:nvPicPr>
                  <pic:blipFill>
                    <a:blip r:embed="rId11"/>
                    <a:stretch>
                      <a:fillRect/>
                    </a:stretch>
                  </pic:blipFill>
                  <pic:spPr>
                    <a:xfrm>
                      <a:off x="0" y="0"/>
                      <a:ext cx="4901042" cy="2779564"/>
                    </a:xfrm>
                    <a:prstGeom prst="rect">
                      <a:avLst/>
                    </a:prstGeom>
                    <a:noFill/>
                    <a:ln>
                      <a:noFill/>
                    </a:ln>
                  </pic:spPr>
                </pic:pic>
              </a:graphicData>
            </a:graphic>
          </wp:anchor>
        </w:drawing>
      </w:r>
      <w:r>
        <w:rPr>
          <w:rFonts w:hint="default" w:ascii="Times New Roman" w:hAnsi="Times New Roman" w:cs="Times New Roman"/>
          <w:sz w:val="24"/>
          <w:szCs w:val="24"/>
        </w:rPr>
        <w:t xml:space="preserve">L'entreprise  est  organisée  en  six  principaux  départements  :  la  Direction,  le  Secrétariat  Général,  la Direction des Opérations, l'Administration et les Finances, la Logistique et les Projets. Le département des Projets comprend à son tour deux sous-branches : le Centre d'Expertise Informatique et le Support Central. Cette structure organisationnelle permet à l'entreprise de fonctionner de manière efficace et de couvrir différents aspects de ses activités.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pacing w:line="360" w:lineRule="auto"/>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Times New Roman" w:cs="Times New Roman"/>
          <w:sz w:val="24"/>
          <w:szCs w:val="24"/>
        </w:rPr>
      </w:pPr>
      <w:r>
        <w:rPr>
          <w:rFonts w:hint="default" w:ascii="Times New Roman" w:hAnsi="Times New Roman" w:cs="Times New Roman"/>
          <w:sz w:val="24"/>
          <w:szCs w:val="24"/>
        </w:rPr>
        <w:t xml:space="preserve">Figure 1 :  Organigramme d’FGCL </w:t>
      </w:r>
    </w:p>
    <w:p>
      <w:pPr>
        <w:pStyle w:val="4"/>
        <w:bidi w:val="0"/>
        <w:jc w:val="left"/>
        <w:rPr>
          <w:rFonts w:hint="default"/>
        </w:rPr>
      </w:pPr>
      <w:bookmarkStart w:id="118" w:name="_Toc1008401884"/>
      <w:bookmarkStart w:id="119" w:name="_Toc811828584"/>
      <w:bookmarkStart w:id="120" w:name="_Toc816348799"/>
      <w:bookmarkStart w:id="121" w:name="_Toc1175639732"/>
      <w:r>
        <w:rPr>
          <w:rFonts w:hint="default"/>
        </w:rPr>
        <w:t>1.2.2. IDENTIFICATION ET LOCALISATION</w:t>
      </w:r>
      <w:bookmarkEnd w:id="118"/>
      <w:bookmarkEnd w:id="119"/>
      <w:bookmarkEnd w:id="120"/>
      <w:bookmarkEnd w:id="121"/>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 IDENTIFICATION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Ci-dessous un tableau donnant une première brève présentation d’FGCL SARL :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  </w:t>
      </w:r>
    </w:p>
    <w:tbl>
      <w:tblPr>
        <w:tblStyle w:val="2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35"/>
        <w:gridCol w:w="43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INFORMATIONS SUR L’ENTREPRISE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b/>
                <w:bCs/>
                <w:sz w:val="24"/>
                <w:szCs w:val="24"/>
              </w:rPr>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DESCRIPTION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b/>
                <w:bCs/>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NOM ET STATUS (PUBLIC, PRIVE, ETC…)    </w:t>
            </w:r>
          </w:p>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ADRESSE ET SEIGE SOCIAL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FGCL SARL  </w:t>
            </w:r>
          </w:p>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PLATEAU  JOSS  BONANJO  BP  21262 </w:t>
            </w:r>
          </w:p>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DOUALACAMEROON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NOM DU CONTACT PERMANENT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Mr Francis GANDHI (CEO)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TELEPHONE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+(237) 699 503 121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EMAIL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info@fgc-online.net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SITE WEB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highlight w:val="none"/>
              </w:rPr>
            </w:pPr>
            <w:r>
              <w:rPr>
                <w:rFonts w:hint="default" w:ascii="Times New Roman" w:hAnsi="Times New Roman" w:cs="Times New Roman"/>
                <w:sz w:val="24"/>
                <w:szCs w:val="24"/>
              </w:rPr>
              <w:t>fgc-online.net</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TYPE ET DESCRIPTION GENERALE DE    </w:t>
            </w:r>
          </w:p>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L’ENTREPRIS</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ENTERPRISE INDEPENDENT ET INGENIERIE </w:t>
            </w:r>
          </w:p>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INFORMATIQUE</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5" w:hRule="atLeast"/>
        </w:trPr>
        <w:tc>
          <w:tcPr>
            <w:tcW w:w="4535"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NOMBRE D’ANNEES D’EXPERIENCE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c>
          <w:tcPr>
            <w:tcW w:w="4332" w:type="dxa"/>
            <w:shd w:val="clear" w:color="A8D08D" w:themeColor="accent6" w:themeTint="99" w:fill="A8D08D" w:themeFill="accent6" w:themeFillTint="99"/>
            <w:noWrap w:val="0"/>
          </w:tcPr>
          <w:p>
            <w:pPr>
              <w:pBdr>
                <w:top w:val="none" w:color="000000" w:sz="0" w:space="0"/>
                <w:left w:val="none" w:color="000000" w:sz="0" w:space="0"/>
                <w:bottom w:val="none" w:color="000000" w:sz="0" w:space="0"/>
                <w:right w:val="none" w:color="000000" w:sz="0" w:space="0"/>
              </w:pBdr>
              <w:spacing w:after="0"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22 ANS   </w:t>
            </w:r>
          </w:p>
          <w:p>
            <w:pPr>
              <w:pBdr>
                <w:top w:val="none" w:color="000000" w:sz="0" w:space="0"/>
                <w:left w:val="none" w:color="000000" w:sz="0" w:space="0"/>
                <w:bottom w:val="none" w:color="000000" w:sz="0" w:space="0"/>
                <w:right w:val="none" w:color="000000" w:sz="0" w:space="0"/>
              </w:pBdr>
              <w:spacing w:after="0" w:line="360" w:lineRule="auto"/>
              <w:rPr>
                <w:rFonts w:hint="default" w:ascii="Times New Roman" w:hAnsi="Times New Roman" w:cs="Times New Roman"/>
                <w:sz w:val="24"/>
                <w:szCs w:val="24"/>
              </w:rPr>
            </w:pPr>
          </w:p>
        </w:tc>
      </w:tr>
    </w:tbl>
    <w:p>
      <w:pPr>
        <w:pStyle w:val="6"/>
        <w:bidi w:val="0"/>
        <w:rPr>
          <w:rFonts w:hint="default"/>
        </w:rPr>
      </w:pPr>
      <w:bookmarkStart w:id="122" w:name="_Toc136765408"/>
      <w:bookmarkStart w:id="123" w:name="_Toc1076918972"/>
      <w:r>
        <w:rPr>
          <w:rFonts w:hint="default"/>
        </w:rPr>
        <w:t>Tableau 1.  L’entreprise FGCL SARL</w:t>
      </w:r>
      <w:bookmarkEnd w:id="122"/>
      <w:bookmarkEnd w:id="123"/>
      <w:r>
        <w:rPr>
          <w:rFonts w:hint="default"/>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b/>
          <w:bCs/>
          <w:color w:val="548235" w:themeColor="accent6" w:themeShade="BF"/>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b/>
          <w:bCs/>
          <w:color w:val="548235" w:themeColor="accent6" w:themeShade="BF"/>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b/>
          <w:bCs/>
          <w:color w:val="auto"/>
          <w:sz w:val="24"/>
          <w:szCs w:val="24"/>
        </w:rPr>
        <w:t xml:space="preserve">b. LOCALISATION    </w:t>
      </w:r>
      <w:r>
        <w:rPr>
          <w:rFonts w:hint="default" w:ascii="Times New Roman" w:hAnsi="Times New Roman" w:cs="Times New Roman"/>
          <w:b/>
          <w:bCs/>
          <w:color w:val="548235" w:themeColor="accent6" w:themeShade="BF"/>
          <w:sz w:val="24"/>
          <w:szCs w:val="24"/>
        </w:rPr>
        <w:t xml:space="preserve">                                    </w:t>
      </w:r>
      <w:r>
        <w:rPr>
          <w:rFonts w:hint="default" w:ascii="Times New Roman" w:hAnsi="Times New Roman" w:cs="Times New Roman"/>
          <w:sz w:val="24"/>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highlight w:val="none"/>
        </w:rPr>
      </w:pPr>
      <w:r>
        <w:rPr>
          <w:rFonts w:hint="default" w:ascii="Times New Roman" w:hAnsi="Times New Roman" w:cs="Times New Roman"/>
          <w:sz w:val="24"/>
          <w:szCs w:val="24"/>
        </w:rPr>
        <w:t xml:space="preserve"> </w:t>
      </w:r>
      <w:r>
        <w:rPr>
          <w:rFonts w:hint="default" w:ascii="Times New Roman" w:hAnsi="Times New Roman" w:cs="Times New Roman"/>
          <w:b/>
          <w:bCs/>
          <w:color w:val="548235" w:themeColor="accent6" w:themeShade="BF"/>
          <w:sz w:val="24"/>
          <w:szCs w:val="24"/>
        </w:rPr>
        <w:drawing>
          <wp:inline distT="0" distB="0" distL="0" distR="0">
            <wp:extent cx="3553460" cy="3458845"/>
            <wp:effectExtent l="0" t="0" r="8890" b="8255"/>
            <wp:docPr id="13" name="Picture 36" descr="loca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descr="localisation"/>
                    <pic:cNvPicPr>
                      <a:picLocks noChangeAspect="1"/>
                    </pic:cNvPicPr>
                  </pic:nvPicPr>
                  <pic:blipFill>
                    <a:blip r:embed="rId12"/>
                    <a:stretch>
                      <a:fillRect/>
                    </a:stretch>
                  </pic:blipFill>
                  <pic:spPr>
                    <a:xfrm>
                      <a:off x="0" y="0"/>
                      <a:ext cx="3553460" cy="3458845"/>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de-DE"/>
        </w:rPr>
        <w:t>2</w:t>
      </w:r>
      <w:r>
        <w:rPr>
          <w:rFonts w:hint="default" w:ascii="Times New Roman" w:hAnsi="Times New Roman" w:cs="Times New Roman"/>
          <w:sz w:val="24"/>
          <w:szCs w:val="24"/>
        </w:rPr>
        <w:t xml:space="preserve"> : Situation Géographique </w:t>
      </w:r>
    </w:p>
    <w:p>
      <w:pPr>
        <w:pStyle w:val="4"/>
        <w:bidi w:val="0"/>
        <w:spacing w:line="360" w:lineRule="auto"/>
        <w:rPr>
          <w:rFonts w:hint="default"/>
        </w:rPr>
      </w:pPr>
      <w:bookmarkStart w:id="124" w:name="_Toc290508377"/>
      <w:bookmarkStart w:id="125" w:name="_Toc1509809332"/>
      <w:bookmarkStart w:id="126" w:name="_Toc1492304452"/>
      <w:bookmarkStart w:id="127" w:name="_Toc1210571163"/>
      <w:r>
        <w:rPr>
          <w:rFonts w:hint="default"/>
        </w:rPr>
        <w:t>1.2.3. PARTENARIAT ET CONCURRENCE</w:t>
      </w:r>
      <w:bookmarkEnd w:id="124"/>
      <w:bookmarkEnd w:id="125"/>
      <w:bookmarkEnd w:id="126"/>
      <w:bookmarkEnd w:id="127"/>
      <w:r>
        <w:rPr>
          <w:rFonts w:hint="default"/>
        </w:rPr>
        <w:t xml:space="preserve">   </w:t>
      </w:r>
    </w:p>
    <w:p>
      <w:pPr>
        <w:pStyle w:val="4"/>
        <w:bidi w:val="0"/>
        <w:spacing w:line="360" w:lineRule="auto"/>
        <w:rPr>
          <w:rFonts w:hint="default" w:ascii="Times New Roman" w:hAnsi="Times New Roman" w:cs="Times New Roman"/>
          <w:szCs w:val="24"/>
        </w:rPr>
      </w:pPr>
      <w:bookmarkStart w:id="128" w:name="_Toc1205460259"/>
      <w:bookmarkStart w:id="129" w:name="_Toc1005222188"/>
      <w:r>
        <w:rPr>
          <w:rFonts w:hint="default"/>
        </w:rPr>
        <w:t>a. PARTENARIAT</w:t>
      </w:r>
      <w:bookmarkEnd w:id="128"/>
      <w:bookmarkEnd w:id="129"/>
      <w:r>
        <w:rPr>
          <w:rFonts w:hint="default"/>
        </w:rPr>
        <w:t xml:space="preserve">   </w:t>
      </w:r>
      <w:r>
        <w:rPr>
          <w:rFonts w:hint="default" w:ascii="Times New Roman" w:hAnsi="Times New Roman" w:cs="Times New Roman"/>
          <w:b/>
          <w:bCs/>
          <w:color w:val="548235" w:themeColor="accent6" w:themeShade="BF"/>
          <w:szCs w:val="24"/>
        </w:rPr>
        <w:t xml:space="preserve">         </w:t>
      </w:r>
      <w:r>
        <w:rPr>
          <w:rFonts w:hint="default" w:ascii="Times New Roman" w:hAnsi="Times New Roman" w:cs="Times New Roman"/>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 FGCL SARL, grâce à son professionnalisme et sa compétence, a établi de nombreuses collaborations et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signé plusieurs contrats de partenariat avec des  entreprises partageant un objectif commun. Parmi ces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partenaires, on peut citer :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lang w:val="de-DE"/>
        </w:rPr>
        <w:drawing>
          <wp:inline distT="0" distB="0" distL="0" distR="0">
            <wp:extent cx="2867025" cy="1638300"/>
            <wp:effectExtent l="0" t="0" r="9525" b="0"/>
            <wp:docPr id="14" name="Picture 34" descr="partena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4" descr="partenaires"/>
                    <pic:cNvPicPr>
                      <a:picLocks noChangeAspect="1"/>
                    </pic:cNvPicPr>
                  </pic:nvPicPr>
                  <pic:blipFill>
                    <a:blip r:embed="rId13"/>
                    <a:stretch>
                      <a:fillRect/>
                    </a:stretch>
                  </pic:blipFill>
                  <pic:spPr>
                    <a:xfrm>
                      <a:off x="0" y="0"/>
                      <a:ext cx="2867025" cy="163830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 Figure </w:t>
      </w:r>
      <w:r>
        <w:rPr>
          <w:rFonts w:hint="default" w:ascii="Times New Roman" w:hAnsi="Times New Roman" w:cs="Times New Roman"/>
          <w:sz w:val="24"/>
          <w:szCs w:val="24"/>
          <w:lang w:val="de-DE"/>
        </w:rPr>
        <w:t>3</w:t>
      </w:r>
      <w:r>
        <w:rPr>
          <w:rFonts w:hint="default" w:ascii="Times New Roman" w:hAnsi="Times New Roman" w:cs="Times New Roman"/>
          <w:sz w:val="24"/>
          <w:szCs w:val="24"/>
        </w:rPr>
        <w:t xml:space="preserve"> : Partenariat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b/>
          <w:bCs/>
          <w:color w:val="548235" w:themeColor="accent6" w:themeShade="BF"/>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b/>
          <w:bCs/>
          <w:color w:val="auto"/>
          <w:sz w:val="24"/>
          <w:szCs w:val="24"/>
        </w:rPr>
        <w:t xml:space="preserve">b. CONCURRENCE </w:t>
      </w:r>
      <w:r>
        <w:rPr>
          <w:rFonts w:hint="default" w:ascii="Times New Roman" w:hAnsi="Times New Roman" w:cs="Times New Roman"/>
          <w:b/>
          <w:bCs/>
          <w:color w:val="548235" w:themeColor="accent6" w:themeShade="BF"/>
          <w:sz w:val="24"/>
          <w:szCs w:val="24"/>
        </w:rPr>
        <w:t xml:space="preserve">          </w:t>
      </w:r>
      <w:r>
        <w:rPr>
          <w:rFonts w:hint="default" w:ascii="Times New Roman" w:hAnsi="Times New Roman" w:cs="Times New Roman"/>
          <w:sz w:val="24"/>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Bien que FGCL SARL bénéficie d'une grande expérience et d'une qualité de service élevée, il existe un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certain nombre d'entreprises qui font obstacle à sa domination du marché. Ces entreprises concurrentes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sont :   </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699000" cy="2066290"/>
            <wp:effectExtent l="0" t="0" r="6350" b="10160"/>
            <wp:docPr id="15" name="Picture 35" descr="concur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5" descr="concurrents"/>
                    <pic:cNvPicPr>
                      <a:picLocks noChangeAspect="1"/>
                    </pic:cNvPicPr>
                  </pic:nvPicPr>
                  <pic:blipFill>
                    <a:blip r:embed="rId14"/>
                    <a:stretch>
                      <a:fillRect/>
                    </a:stretch>
                  </pic:blipFill>
                  <pic:spPr>
                    <a:xfrm>
                      <a:off x="0" y="0"/>
                      <a:ext cx="4699000" cy="2066290"/>
                    </a:xfrm>
                    <a:prstGeom prst="rect">
                      <a:avLst/>
                    </a:prstGeom>
                  </pic:spPr>
                </pic:pic>
              </a:graphicData>
            </a:graphic>
          </wp:inline>
        </w:drawing>
      </w:r>
      <w:r>
        <w:rPr>
          <w:rFonts w:hint="default" w:ascii="Times New Roman" w:hAnsi="Times New Roman" w:cs="Times New Roman"/>
          <w:sz w:val="24"/>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b/>
          <w:bCs/>
          <w:sz w:val="24"/>
          <w:szCs w:val="24"/>
          <w:u w:val="none"/>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de-DE"/>
        </w:rPr>
        <w:t>4</w:t>
      </w:r>
      <w:r>
        <w:rPr>
          <w:rFonts w:hint="default" w:ascii="Times New Roman" w:hAnsi="Times New Roman" w:cs="Times New Roman"/>
          <w:sz w:val="24"/>
          <w:szCs w:val="24"/>
        </w:rPr>
        <w:t xml:space="preserve"> : Concurrent </w:t>
      </w:r>
    </w:p>
    <w:p>
      <w:pPr>
        <w:pStyle w:val="2"/>
        <w:bidi w:val="0"/>
        <w:spacing w:line="360" w:lineRule="auto"/>
        <w:jc w:val="both"/>
        <w:outlineLvl w:val="0"/>
        <w:rPr>
          <w:rFonts w:hint="default" w:ascii="Times New Roman" w:hAnsi="Times New Roman" w:cs="Times New Roman"/>
        </w:rPr>
      </w:pPr>
      <w:bookmarkStart w:id="130" w:name="_Toc606737139"/>
      <w:bookmarkStart w:id="131" w:name="_Toc597526926"/>
      <w:bookmarkStart w:id="132" w:name="_Toc333052210"/>
    </w:p>
    <w:p>
      <w:pPr>
        <w:rPr>
          <w:rFonts w:hint="default"/>
        </w:rPr>
      </w:pPr>
    </w:p>
    <w:p>
      <w:pPr>
        <w:pStyle w:val="2"/>
        <w:bidi w:val="0"/>
        <w:spacing w:line="360" w:lineRule="auto"/>
        <w:jc w:val="both"/>
        <w:outlineLvl w:val="0"/>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jc w:val="center"/>
        <w:rPr>
          <w:rFonts w:hint="default"/>
          <w:lang w:val="de-DE"/>
        </w:rPr>
      </w:pPr>
      <w:bookmarkStart w:id="133" w:name="_Toc316432370"/>
      <w:bookmarkStart w:id="134" w:name="_Toc551342226"/>
      <w:bookmarkStart w:id="135" w:name="_Toc433692229"/>
      <w:bookmarkStart w:id="136" w:name="_Toc1195094007"/>
      <w:bookmarkStart w:id="137" w:name="_Toc247031432"/>
      <w:bookmarkStart w:id="138" w:name="_Toc1459195546"/>
      <w:r>
        <w:rPr>
          <w:rFonts w:hint="default"/>
        </w:rPr>
        <w:t>CHAPITRE 2 :</w:t>
      </w:r>
      <w:r>
        <w:rPr>
          <w:rFonts w:hint="default"/>
          <w:lang w:val="de-DE"/>
        </w:rPr>
        <w:t xml:space="preserve"> ANALYSE ET CONCEPTION</w:t>
      </w:r>
      <w:bookmarkEnd w:id="133"/>
      <w:bookmarkEnd w:id="134"/>
      <w:bookmarkEnd w:id="135"/>
      <w:bookmarkEnd w:id="136"/>
      <w:bookmarkEnd w:id="137"/>
    </w:p>
    <w:p>
      <w:pPr>
        <w:pStyle w:val="3"/>
        <w:bidi w:val="0"/>
        <w:rPr>
          <w:rFonts w:hint="default"/>
        </w:rPr>
      </w:pPr>
      <w:r>
        <w:rPr>
          <w:rFonts w:hint="default"/>
        </w:rPr>
        <w:t xml:space="preserve"> </w:t>
      </w:r>
      <w:bookmarkStart w:id="139" w:name="_Toc1771620834"/>
      <w:bookmarkStart w:id="140" w:name="_Toc826142151"/>
      <w:bookmarkStart w:id="141" w:name="_Toc521147109"/>
      <w:r>
        <w:rPr>
          <w:rFonts w:hint="default"/>
          <w:lang w:val="de-DE"/>
        </w:rPr>
        <w:t xml:space="preserve">2.1 </w:t>
      </w:r>
      <w:r>
        <w:rPr>
          <w:rFonts w:hint="default"/>
        </w:rPr>
        <w:t>ETUDE ET CRITIQUE DE L’EXISTANT</w:t>
      </w:r>
      <w:bookmarkEnd w:id="130"/>
      <w:bookmarkEnd w:id="131"/>
      <w:bookmarkEnd w:id="132"/>
      <w:bookmarkEnd w:id="138"/>
      <w:bookmarkEnd w:id="139"/>
      <w:bookmarkEnd w:id="140"/>
      <w:bookmarkEnd w:id="141"/>
    </w:p>
    <w:p>
      <w:pPr>
        <w:pStyle w:val="4"/>
        <w:bidi w:val="0"/>
        <w:rPr>
          <w:rFonts w:hint="default"/>
        </w:rPr>
      </w:pPr>
      <w:bookmarkStart w:id="142" w:name="_Toc1073959223"/>
      <w:bookmarkStart w:id="143" w:name="_Toc952927274"/>
      <w:bookmarkStart w:id="144" w:name="_Toc307430558"/>
      <w:bookmarkStart w:id="145" w:name="_Toc298143062"/>
      <w:r>
        <w:rPr>
          <w:rFonts w:hint="default"/>
        </w:rPr>
        <w:t>2</w:t>
      </w:r>
      <w:r>
        <w:rPr>
          <w:rFonts w:hint="default"/>
          <w:lang w:val="de-DE"/>
        </w:rPr>
        <w:t>.1</w:t>
      </w:r>
      <w:r>
        <w:rPr>
          <w:rFonts w:hint="default"/>
        </w:rPr>
        <w:t>.1 DESCRIPTION PROJET DE STAGE</w:t>
      </w:r>
      <w:bookmarkEnd w:id="142"/>
      <w:bookmarkEnd w:id="143"/>
      <w:bookmarkEnd w:id="144"/>
      <w:bookmarkEnd w:id="145"/>
    </w:p>
    <w:p>
      <w:pPr>
        <w:pStyle w:val="5"/>
        <w:bidi w:val="0"/>
        <w:rPr>
          <w:rFonts w:hint="default"/>
        </w:rPr>
      </w:pPr>
      <w:bookmarkStart w:id="146" w:name="_Toc1061906802"/>
      <w:bookmarkStart w:id="147" w:name="_Toc1989109672"/>
      <w:bookmarkStart w:id="148" w:name="_Toc667129525"/>
      <w:r>
        <w:rPr>
          <w:rFonts w:hint="default"/>
          <w:lang w:val="de-DE"/>
        </w:rPr>
        <w:t>2.1</w:t>
      </w:r>
      <w:r>
        <w:rPr>
          <w:rFonts w:hint="default"/>
        </w:rPr>
        <w:t>.1.1 CONTEXTE DU THEME</w:t>
      </w:r>
      <w:bookmarkEnd w:id="146"/>
      <w:bookmarkEnd w:id="147"/>
      <w:bookmarkEnd w:id="148"/>
    </w:p>
    <w:p>
      <w:pPr>
        <w:spacing w:line="360" w:lineRule="auto"/>
        <w:rPr>
          <w:rFonts w:hint="default" w:ascii="Times New Roman" w:hAnsi="Times New Roman" w:cs="Times New Roman"/>
          <w:b w:val="0"/>
          <w:bCs w:val="0"/>
          <w:color w:val="000000" w:themeColor="text1"/>
          <w:sz w:val="24"/>
          <w:szCs w:val="24"/>
          <w14:textFill>
            <w14:solidFill>
              <w14:schemeClr w14:val="tx1"/>
            </w14:solidFill>
          </w14:textFill>
        </w:rPr>
      </w:pPr>
      <w:r>
        <w:rPr>
          <w:rFonts w:hint="default" w:ascii="Times New Roman" w:hAnsi="Times New Roman" w:eastAsia="Arial" w:cs="Times New Roman"/>
          <w:b w:val="0"/>
          <w:bCs w:val="0"/>
          <w:color w:val="000000" w:themeColor="text1"/>
          <w:sz w:val="24"/>
          <w:szCs w:val="24"/>
          <w:highlight w:val="none"/>
          <w14:textFill>
            <w14:solidFill>
              <w14:schemeClr w14:val="tx1"/>
            </w14:solidFill>
          </w14:textFill>
        </w:rPr>
        <w:t>Le contexte du thème tourne autour du déploiement d'un système de gestion de stocks  et de vente exploitant l'appareil un appareil mobile. Ce système vise à permettre le scan des codes QR des articles sélectionnés par les clients, la génération et l'ajustement instantané des reçus, le stockage des données transactionnelles, ainsi que la visualisation</w:t>
      </w:r>
      <w:r>
        <w:rPr>
          <w:rFonts w:hint="default" w:ascii="Times New Roman" w:hAnsi="Times New Roman" w:eastAsia="Arial" w:cs="Times New Roman"/>
          <w:b w:val="0"/>
          <w:bCs w:val="0"/>
          <w:color w:val="000000" w:themeColor="text1"/>
          <w:sz w:val="24"/>
          <w:szCs w:val="24"/>
          <w:highlight w:val="none"/>
          <w:lang w:val="de-DE"/>
          <w14:textFill>
            <w14:solidFill>
              <w14:schemeClr w14:val="tx1"/>
            </w14:solidFill>
          </w14:textFill>
        </w:rPr>
        <w:t xml:space="preserve"> simple et de manniere graphique</w:t>
      </w:r>
      <w:r>
        <w:rPr>
          <w:rFonts w:hint="default" w:ascii="Times New Roman" w:hAnsi="Times New Roman" w:eastAsia="Arial" w:cs="Times New Roman"/>
          <w:b w:val="0"/>
          <w:bCs w:val="0"/>
          <w:color w:val="000000" w:themeColor="text1"/>
          <w:sz w:val="24"/>
          <w:szCs w:val="24"/>
          <w:highlight w:val="none"/>
          <w14:textFill>
            <w14:solidFill>
              <w14:schemeClr w14:val="tx1"/>
            </w14:solidFill>
          </w14:textFill>
        </w:rPr>
        <w:t xml:space="preserve"> des informations relatives aux produits en inventaire et aux reçus sur une plateforme web dédiée pour un contrôle total.</w:t>
      </w:r>
    </w:p>
    <w:p>
      <w:pPr>
        <w:spacing w:line="360" w:lineRule="auto"/>
        <w:rPr>
          <w:rFonts w:hint="default" w:ascii="Times New Roman" w:hAnsi="Times New Roman" w:eastAsia="Arial" w:cs="Times New Roman"/>
          <w:b w:val="0"/>
          <w:bCs w:val="0"/>
          <w:color w:val="000000" w:themeColor="text1"/>
          <w:sz w:val="24"/>
          <w:szCs w:val="24"/>
          <w:highlight w:val="none"/>
          <w14:textFill>
            <w14:solidFill>
              <w14:schemeClr w14:val="tx1"/>
            </w14:solidFill>
          </w14:textFill>
        </w:rPr>
      </w:pPr>
      <w:r>
        <w:rPr>
          <w:rFonts w:hint="default" w:ascii="Times New Roman" w:hAnsi="Times New Roman" w:eastAsia="Arial" w:cs="Times New Roman"/>
          <w:b w:val="0"/>
          <w:bCs w:val="0"/>
          <w:color w:val="000000" w:themeColor="text1"/>
          <w:sz w:val="24"/>
          <w:szCs w:val="24"/>
          <w:highlight w:val="none"/>
          <w14:textFill>
            <w14:solidFill>
              <w14:schemeClr w14:val="tx1"/>
            </w14:solidFill>
          </w14:textFill>
        </w:rPr>
        <w:t>La problématique associée à ce contexte réside dans la nécessité d'optimiser l'efficacité des transactions commerciales tout en garantissant une gestion précise des stocks et une expérience client fluide.</w:t>
      </w:r>
    </w:p>
    <w:p>
      <w:pPr>
        <w:pStyle w:val="5"/>
        <w:bidi w:val="0"/>
        <w:rPr>
          <w:rFonts w:hint="default"/>
        </w:rPr>
      </w:pPr>
      <w:bookmarkStart w:id="149" w:name="_Toc1552696784"/>
      <w:bookmarkStart w:id="150" w:name="_Toc1945604954"/>
      <w:bookmarkStart w:id="151" w:name="_Toc1839983252"/>
      <w:r>
        <w:rPr>
          <w:rFonts w:hint="default"/>
          <w:lang w:val="de-DE"/>
        </w:rPr>
        <w:t>2.1</w:t>
      </w:r>
      <w:r>
        <w:rPr>
          <w:rFonts w:hint="default"/>
        </w:rPr>
        <w:t>.1.2 Etude de l’existant</w:t>
      </w:r>
      <w:bookmarkEnd w:id="149"/>
      <w:bookmarkEnd w:id="150"/>
      <w:bookmarkEnd w:id="151"/>
    </w:p>
    <w:p>
      <w:pPr>
        <w:keepNext w:val="0"/>
        <w:keepLines w:val="0"/>
        <w:widowControl/>
        <w:suppressLineNumbers w:val="0"/>
        <w:spacing w:line="360" w:lineRule="auto"/>
        <w:jc w:val="left"/>
        <w:rPr>
          <w:rFonts w:hint="default" w:ascii="Times New Roman" w:hAnsi="Times New Roman" w:eastAsia="SimSun" w:cs="Times New Roman"/>
          <w:sz w:val="24"/>
          <w:szCs w:val="24"/>
          <w:lang w:val="de-DE" w:eastAsia="zh-CN" w:bidi="ar"/>
        </w:rPr>
      </w:pPr>
      <w:r>
        <w:rPr>
          <w:rFonts w:hint="default" w:ascii="Times New Roman" w:hAnsi="Times New Roman" w:eastAsia="SimSun" w:cs="Times New Roman"/>
          <w:sz w:val="24"/>
          <w:szCs w:val="24"/>
          <w:lang w:val="en-US" w:eastAsia="zh-CN" w:bidi="ar"/>
        </w:rPr>
        <w:t>FGCL est une entreprise spécialisée dans la provision de services informatiques et la maintenance d’appareils et équipements. Certains de ses clients, qui vendent des produits, utilisent potentiellement des méthodes manuelles pour gérer leurs stocks. Ces méthodes incluent l’utilisation de fichiers Excel ou de registres papier pour suivre les mouvements de stock.</w:t>
      </w:r>
    </w:p>
    <w:p>
      <w:pPr>
        <w:pStyle w:val="4"/>
        <w:spacing w:line="360" w:lineRule="auto"/>
        <w:rPr>
          <w:rFonts w:hint="default" w:ascii="Times New Roman" w:hAnsi="Times New Roman" w:eastAsia="URW Gothic" w:cs="Times New Roman"/>
          <w:b/>
          <w:bCs/>
          <w:color w:val="548235" w:themeColor="accent6" w:themeShade="BF"/>
          <w:szCs w:val="24"/>
          <w:highlight w:val="none"/>
        </w:rPr>
      </w:pPr>
      <w:bookmarkStart w:id="152" w:name="_Toc577642339"/>
      <w:bookmarkStart w:id="153" w:name="_Toc2036627338"/>
      <w:bookmarkStart w:id="154" w:name="_Toc2137414926"/>
      <w:bookmarkStart w:id="155" w:name="_Toc2063867002"/>
      <w:r>
        <w:rPr>
          <w:rFonts w:hint="default" w:ascii="Times New Roman" w:hAnsi="Times New Roman" w:cs="Times New Roman"/>
          <w:lang w:val="de-DE"/>
        </w:rPr>
        <w:t>2.1</w:t>
      </w:r>
      <w:r>
        <w:rPr>
          <w:rFonts w:hint="default" w:ascii="Times New Roman" w:hAnsi="Times New Roman" w:cs="Times New Roman"/>
        </w:rPr>
        <w:t>.1.3 Critique de l’existant</w:t>
      </w:r>
      <w:bookmarkEnd w:id="152"/>
      <w:bookmarkEnd w:id="153"/>
      <w:bookmarkEnd w:id="154"/>
      <w:bookmarkEnd w:id="155"/>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sz w:val="24"/>
          <w:szCs w:val="24"/>
          <w:lang w:val="en-US" w:eastAsia="zh-CN" w:bidi="ar"/>
        </w:rPr>
        <w:t>En examinant cette situation, nous avons identifié les problèmes suivants :</w:t>
      </w:r>
      <w:r>
        <w:rPr>
          <w:rFonts w:hint="default" w:ascii="Times New Roman" w:hAnsi="Times New Roman" w:cs="Times New Roman"/>
          <w:sz w:val="24"/>
          <w:szCs w:val="24"/>
        </w:rPr>
        <w:t xml:space="preserve">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highlight w:val="none"/>
        </w:rPr>
      </w:pPr>
      <w:r>
        <w:rPr>
          <w:rFonts w:hint="default" w:ascii="Times New Roman" w:hAnsi="Times New Roman" w:cs="Times New Roman"/>
          <w:sz w:val="24"/>
          <w:szCs w:val="24"/>
        </w:rPr>
        <w:t xml:space="preserve">Difficultés à tracer les articles,  </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Difficultés à tracer les transactions de ventes,</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eastAsia="SimSun" w:cs="Times New Roman"/>
          <w:sz w:val="24"/>
          <w:szCs w:val="24"/>
          <w:lang w:val="en-US" w:eastAsia="zh-CN" w:bidi="ar"/>
        </w:rPr>
        <w:t>Incapacité à déterminer le moment et la quantité nécessaires pour réapprovisionner un article</w:t>
      </w:r>
    </w:p>
    <w:p>
      <w:pPr>
        <w:pStyle w:val="182"/>
        <w:numPr>
          <w:ilvl w:val="0"/>
          <w:numId w:val="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lang w:val="de-DE"/>
        </w:rPr>
        <w:t>Erreurs humaines lors de l‘enregistrement manuel des recus</w:t>
      </w:r>
    </w:p>
    <w:p>
      <w:pPr>
        <w:spacing w:line="360" w:lineRule="auto"/>
        <w:rPr>
          <w:rStyle w:val="37"/>
          <w:rFonts w:hint="default" w:ascii="Times New Roman" w:hAnsi="Times New Roman" w:cs="Times New Roman"/>
        </w:rPr>
      </w:pPr>
      <w:bookmarkStart w:id="156" w:name="_Toc1012937381"/>
      <w:bookmarkStart w:id="157" w:name="_Toc1661447184"/>
    </w:p>
    <w:p>
      <w:pPr>
        <w:spacing w:line="360" w:lineRule="auto"/>
        <w:rPr>
          <w:rFonts w:hint="default" w:ascii="Times New Roman" w:hAnsi="Times New Roman" w:cs="Times New Roman"/>
          <w:b/>
          <w:bCs/>
          <w:color w:val="548235" w:themeColor="accent6" w:themeShade="BF"/>
          <w:sz w:val="24"/>
          <w:szCs w:val="24"/>
        </w:rPr>
      </w:pPr>
      <w:bookmarkStart w:id="158" w:name="_Toc445488250"/>
      <w:r>
        <w:rPr>
          <w:rStyle w:val="37"/>
          <w:rFonts w:hint="default" w:ascii="Times New Roman" w:hAnsi="Times New Roman" w:cs="Times New Roman"/>
          <w:lang w:val="de-DE"/>
        </w:rPr>
        <w:t>2.1</w:t>
      </w:r>
      <w:r>
        <w:rPr>
          <w:rStyle w:val="37"/>
          <w:rFonts w:hint="default" w:ascii="Times New Roman" w:hAnsi="Times New Roman" w:cs="Times New Roman"/>
        </w:rPr>
        <w:t>.1.4 JUSTIFICATION</w:t>
      </w:r>
      <w:bookmarkEnd w:id="156"/>
      <w:bookmarkEnd w:id="157"/>
      <w:bookmarkEnd w:id="158"/>
      <w:r>
        <w:rPr>
          <w:rFonts w:hint="default" w:ascii="Times New Roman" w:hAnsi="Times New Roman" w:cs="Times New Roman"/>
          <w:sz w:val="24"/>
          <w:szCs w:val="24"/>
        </w:rPr>
        <w:br w:type="textWrapping"/>
      </w:r>
      <w:r>
        <w:rPr>
          <w:rFonts w:hint="default" w:ascii="Times New Roman" w:hAnsi="Times New Roman" w:eastAsia="Arial" w:cs="Times New Roman"/>
          <w:color w:val="000000"/>
          <w:sz w:val="24"/>
          <w:szCs w:val="24"/>
        </w:rPr>
        <w:t>La mise en place d'un système de gestion de produits et de vente utilisant un appareil mobile s'avère être une décision stratégique pour plusieurs raisons pertinentes :</w:t>
      </w:r>
    </w:p>
    <w:p>
      <w:pPr>
        <w:pStyle w:val="182"/>
        <w:numPr>
          <w:ilvl w:val="0"/>
          <w:numId w:val="7"/>
        </w:numPr>
        <w:pBdr>
          <w:top w:val="single" w:color="E3E3E3" w:sz="2" w:space="0"/>
          <w:left w:val="single" w:color="E3E3E3" w:sz="2" w:space="0"/>
          <w:bottom w:val="single" w:color="E3E3E3" w:sz="2" w:space="0"/>
          <w:right w:val="single" w:color="E3E3E3" w:sz="2" w:space="0"/>
        </w:pBdr>
        <w:spacing w:before="0" w:after="0" w:line="360" w:lineRule="auto"/>
        <w:ind w:right="0"/>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Optimisation de l'expérience client</w:t>
      </w:r>
      <w:r>
        <w:rPr>
          <w:rFonts w:hint="default" w:ascii="Times New Roman" w:hAnsi="Times New Roman" w:eastAsia="Arial" w:cs="Times New Roman"/>
          <w:color w:val="000000"/>
          <w:sz w:val="24"/>
          <w:szCs w:val="24"/>
        </w:rPr>
        <w:t>: En intégrant la technologie des codes QR et la facilité d'utilisation de l'appareil mobile, le processus d'achat pour les clients devient plus fluide et efficace. Ils peuvent simplement scanner les codes QR des produits sélectionnés, ce qui réduit le temps d'attente et améliore la satisfaction globale du client.</w:t>
      </w:r>
    </w:p>
    <w:p>
      <w:pPr>
        <w:pStyle w:val="182"/>
        <w:numPr>
          <w:ilvl w:val="0"/>
          <w:numId w:val="7"/>
        </w:numPr>
        <w:pBdr>
          <w:top w:val="single" w:color="E3E3E3" w:sz="2" w:space="0"/>
          <w:left w:val="single" w:color="E3E3E3" w:sz="2" w:space="0"/>
          <w:bottom w:val="single" w:color="E3E3E3" w:sz="2" w:space="0"/>
          <w:right w:val="single" w:color="E3E3E3" w:sz="2" w:space="0"/>
        </w:pBdr>
        <w:spacing w:before="0" w:after="0" w:line="360" w:lineRule="auto"/>
        <w:ind w:right="0"/>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Précision et rapidité des transactions</w:t>
      </w:r>
      <w:r>
        <w:rPr>
          <w:rFonts w:hint="default" w:ascii="Times New Roman" w:hAnsi="Times New Roman" w:eastAsia="Arial" w:cs="Times New Roman"/>
          <w:color w:val="000000"/>
          <w:sz w:val="24"/>
          <w:szCs w:val="24"/>
        </w:rPr>
        <w:t>: Grâce à la capacité du système à ajuster et générer des reçus instantanément, les transactions sont effectuées de manière précise et rapide. Cela réduit les erreurs potentielles liées à la saisie manuelle des informations et accélère le processus de paiement.</w:t>
      </w:r>
    </w:p>
    <w:p>
      <w:pPr>
        <w:pStyle w:val="182"/>
        <w:numPr>
          <w:ilvl w:val="0"/>
          <w:numId w:val="7"/>
        </w:numPr>
        <w:pBdr>
          <w:top w:val="single" w:color="E3E3E3" w:sz="2" w:space="0"/>
          <w:left w:val="single" w:color="E3E3E3" w:sz="2" w:space="0"/>
          <w:bottom w:val="single" w:color="E3E3E3" w:sz="2" w:space="0"/>
          <w:right w:val="single" w:color="E3E3E3" w:sz="2" w:space="0"/>
        </w:pBdr>
        <w:spacing w:before="0" w:after="0" w:line="360" w:lineRule="auto"/>
        <w:ind w:right="0"/>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Gestion efficace des stocks</w:t>
      </w:r>
      <w:r>
        <w:rPr>
          <w:rFonts w:hint="default" w:ascii="Times New Roman" w:hAnsi="Times New Roman" w:eastAsia="Arial" w:cs="Times New Roman"/>
          <w:color w:val="000000"/>
          <w:sz w:val="24"/>
          <w:szCs w:val="24"/>
        </w:rPr>
        <w:t>: Le système permet de stocker de manière centralisée les données relatives aux produits, y compris les niveaux de stock en temps réel. Cela permet une gestion proactive des stocks, en évitant les ruptures de stock imprévues et en optimisant les niveaux d'inventaire pour répondre à la demande.</w:t>
      </w:r>
    </w:p>
    <w:p>
      <w:pPr>
        <w:pStyle w:val="182"/>
        <w:numPr>
          <w:ilvl w:val="0"/>
          <w:numId w:val="7"/>
        </w:numPr>
        <w:pBdr>
          <w:top w:val="single" w:color="E3E3E3" w:sz="2" w:space="0"/>
          <w:left w:val="single" w:color="E3E3E3" w:sz="2" w:space="0"/>
          <w:bottom w:val="single" w:color="E3E3E3" w:sz="2" w:space="0"/>
          <w:right w:val="single" w:color="E3E3E3" w:sz="2" w:space="0"/>
        </w:pBdr>
        <w:spacing w:before="0" w:after="0" w:line="360" w:lineRule="auto"/>
        <w:ind w:right="0"/>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Suivi des ventes et analyse des données</w:t>
      </w:r>
      <w:r>
        <w:rPr>
          <w:rFonts w:hint="default" w:ascii="Times New Roman" w:hAnsi="Times New Roman" w:eastAsia="Arial" w:cs="Times New Roman"/>
          <w:color w:val="000000"/>
          <w:sz w:val="24"/>
          <w:szCs w:val="24"/>
        </w:rPr>
        <w:t>: En centralisant les données des reçus et en les affichant sur une plateforme web dédiée, le système offre aux gestionnaires une visibilité complète sur les ventes et les performances des produits. Cela permet des analyses approfondies, telles que l'identification des tendances de vente, la gestion des stocks à faible rotation, et l'adaptation des stratégies de tarification.</w:t>
      </w:r>
    </w:p>
    <w:p>
      <w:pPr>
        <w:pStyle w:val="182"/>
        <w:numPr>
          <w:ilvl w:val="0"/>
          <w:numId w:val="7"/>
        </w:numPr>
        <w:pBdr>
          <w:top w:val="single" w:color="E3E3E3" w:sz="2" w:space="0"/>
          <w:left w:val="single" w:color="E3E3E3" w:sz="2" w:space="0"/>
          <w:bottom w:val="single" w:color="E3E3E3" w:sz="2" w:space="0"/>
          <w:right w:val="single" w:color="E3E3E3" w:sz="2" w:space="0"/>
        </w:pBdr>
        <w:spacing w:before="0" w:after="0" w:line="360" w:lineRule="auto"/>
        <w:ind w:right="0"/>
        <w:rPr>
          <w:rFonts w:hint="default" w:ascii="Times New Roman" w:hAnsi="Times New Roman" w:cs="Times New Roman"/>
          <w:sz w:val="24"/>
          <w:szCs w:val="24"/>
        </w:rPr>
      </w:pPr>
      <w:r>
        <w:rPr>
          <w:rFonts w:hint="default" w:ascii="Times New Roman" w:hAnsi="Times New Roman" w:eastAsia="Arial" w:cs="Times New Roman"/>
          <w:b/>
          <w:color w:val="000000"/>
          <w:sz w:val="24"/>
          <w:szCs w:val="24"/>
        </w:rPr>
        <w:t>Facilitation du contrôle et de la gestion à distance</w:t>
      </w:r>
      <w:r>
        <w:rPr>
          <w:rFonts w:hint="default" w:ascii="Times New Roman" w:hAnsi="Times New Roman" w:eastAsia="Arial" w:cs="Times New Roman"/>
          <w:color w:val="000000"/>
          <w:sz w:val="24"/>
          <w:szCs w:val="24"/>
        </w:rPr>
        <w:t>: La plateforme web permet un contrôle total sur le système, ce qui est particulièrement avantageux pour les gestionnaires et les propriétaires de magasins qui souhaitent surveiller et gérer les opérations à distance. Cela garantit une gestion efficace, même en l'absence physique sur le site de vente.</w:t>
      </w:r>
    </w:p>
    <w:p>
      <w:pPr>
        <w:pBdr>
          <w:top w:val="single" w:color="E3E3E3" w:sz="2" w:space="0"/>
          <w:left w:val="single" w:color="E3E3E3" w:sz="2" w:space="0"/>
          <w:bottom w:val="single" w:color="E3E3E3" w:sz="2" w:space="0"/>
          <w:right w:val="single" w:color="E3E3E3" w:sz="2" w:space="0"/>
        </w:pBdr>
        <w:spacing w:before="299"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color w:val="000000"/>
          <w:sz w:val="24"/>
          <w:szCs w:val="24"/>
        </w:rPr>
        <w:t>En conclusion, l'implémentation d'un tel système offre une solution complète et intégrée pour la gestion des produits et des ventes, en améliorant l'expérience client, en optimisant les opérations internes et en fournissant des outils d'analyse puissants pour une prise de décision éclairée.</w:t>
      </w:r>
    </w:p>
    <w:p>
      <w:pPr>
        <w:spacing w:line="360" w:lineRule="auto"/>
        <w:ind w:left="0" w:firstLine="0"/>
        <w:rPr>
          <w:rFonts w:hint="default" w:ascii="Times New Roman" w:hAnsi="Times New Roman" w:cs="Times New Roman"/>
          <w:b/>
          <w:bCs/>
          <w:color w:val="548235" w:themeColor="accent6" w:themeShade="BF"/>
          <w:sz w:val="24"/>
          <w:szCs w:val="24"/>
        </w:rPr>
      </w:pPr>
    </w:p>
    <w:p>
      <w:pPr>
        <w:spacing w:line="360" w:lineRule="auto"/>
        <w:ind w:left="0" w:firstLine="0"/>
        <w:rPr>
          <w:rFonts w:hint="default" w:ascii="Times New Roman" w:hAnsi="Times New Roman" w:cs="Times New Roman"/>
          <w:b/>
          <w:bCs/>
          <w:color w:val="548235" w:themeColor="accent6" w:themeShade="BF"/>
          <w:sz w:val="24"/>
          <w:szCs w:val="24"/>
        </w:rPr>
      </w:pPr>
    </w:p>
    <w:p>
      <w:pPr>
        <w:pStyle w:val="4"/>
        <w:bidi w:val="0"/>
        <w:rPr>
          <w:rFonts w:hint="default"/>
        </w:rPr>
      </w:pPr>
      <w:bookmarkStart w:id="159" w:name="_Toc941094629"/>
      <w:bookmarkStart w:id="160" w:name="_Toc688136495"/>
      <w:r>
        <w:rPr>
          <w:rFonts w:hint="default"/>
          <w:lang w:val="de-DE"/>
        </w:rPr>
        <w:t>2.1</w:t>
      </w:r>
      <w:r>
        <w:rPr>
          <w:rFonts w:hint="default"/>
        </w:rPr>
        <w:t>.2 OBJECTIFS POUR LA REALISATION DU PROJET</w:t>
      </w:r>
      <w:bookmarkEnd w:id="159"/>
      <w:bookmarkEnd w:id="160"/>
    </w:p>
    <w:p>
      <w:pPr>
        <w:pBdr>
          <w:top w:val="single" w:color="E3E3E3" w:sz="2" w:space="0"/>
          <w:left w:val="single" w:color="E3E3E3" w:sz="2" w:space="0"/>
          <w:bottom w:val="single" w:color="E3E3E3" w:sz="2" w:space="0"/>
          <w:right w:val="single" w:color="E3E3E3" w:sz="2" w:space="0"/>
        </w:pBdr>
        <w:spacing w:before="0" w:after="0" w:line="360" w:lineRule="auto"/>
        <w:ind w:left="0" w:right="0" w:firstLine="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highlight w:val="none"/>
        </w:rPr>
        <w:t>Les objectifs pour la réalisation du projet de système de gestion de produits et de vente utilisant l'appareil mobile peuvent être définis comme suit :</w:t>
      </w:r>
    </w:p>
    <w:p>
      <w:pPr>
        <w:pBdr>
          <w:top w:val="single" w:color="E3E3E3" w:sz="2" w:space="0"/>
          <w:left w:val="single" w:color="E3E3E3" w:sz="2" w:space="0"/>
          <w:bottom w:val="single" w:color="E3E3E3" w:sz="2" w:space="0"/>
          <w:right w:val="single" w:color="E3E3E3" w:sz="2" w:space="0"/>
        </w:pBdr>
        <w:spacing w:before="0" w:after="0" w:line="360" w:lineRule="auto"/>
        <w:ind w:left="709" w:right="0" w:firstLine="0"/>
        <w:rPr>
          <w:rFonts w:hint="default" w:ascii="Times New Roman" w:hAnsi="Times New Roman" w:cs="Times New Roman"/>
          <w:b w:val="0"/>
          <w:bCs w:val="0"/>
          <w:color w:val="auto"/>
          <w:sz w:val="24"/>
          <w:szCs w:val="24"/>
          <w:highlight w:val="none"/>
        </w:rPr>
      </w:pPr>
    </w:p>
    <w:p>
      <w:pPr>
        <w:pStyle w:val="182"/>
        <w:numPr>
          <w:ilvl w:val="0"/>
          <w:numId w:val="8"/>
        </w:numPr>
        <w:pBdr>
          <w:top w:val="single" w:color="E3E3E3" w:sz="2" w:space="0"/>
          <w:left w:val="single" w:color="E3E3E3" w:sz="2" w:space="0"/>
          <w:bottom w:val="single" w:color="E3E3E3" w:sz="2" w:space="0"/>
          <w:right w:val="single" w:color="E3E3E3" w:sz="2" w:space="0"/>
        </w:pBdr>
        <w:spacing w:before="0" w:after="0" w:line="360" w:lineRule="auto"/>
        <w:ind w:left="420" w:right="0" w:hanging="420"/>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Développer une interface conviviale</w:t>
      </w:r>
      <w:r>
        <w:rPr>
          <w:rFonts w:hint="default" w:ascii="Times New Roman" w:hAnsi="Times New Roman" w:eastAsia="Arial" w:cs="Times New Roman"/>
          <w:color w:val="auto"/>
          <w:sz w:val="24"/>
          <w:szCs w:val="24"/>
          <w:highlight w:val="none"/>
        </w:rPr>
        <w:t>: Concevoir une interface utilisateur intuitive tant pour les clients lors de leurs achats que pour le personnel en charge de la gestion des ventes et des stocks. L'objectif est de garantir une expérience utilisateur fluide et efficace.</w:t>
      </w:r>
    </w:p>
    <w:p>
      <w:pPr>
        <w:pStyle w:val="182"/>
        <w:numPr>
          <w:ilvl w:val="0"/>
          <w:numId w:val="8"/>
        </w:numPr>
        <w:pBdr>
          <w:top w:val="single" w:color="E3E3E3" w:sz="2" w:space="0"/>
          <w:left w:val="single" w:color="E3E3E3" w:sz="2" w:space="0"/>
          <w:bottom w:val="single" w:color="E3E3E3" w:sz="2" w:space="0"/>
          <w:right w:val="single" w:color="E3E3E3" w:sz="2" w:space="0"/>
        </w:pBdr>
        <w:spacing w:before="0" w:after="0" w:line="360" w:lineRule="auto"/>
        <w:ind w:left="420" w:right="0" w:hanging="420"/>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Intégrer la technologie des codes QR</w:t>
      </w:r>
      <w:r>
        <w:rPr>
          <w:rFonts w:hint="default" w:ascii="Times New Roman" w:hAnsi="Times New Roman" w:eastAsia="Arial" w:cs="Times New Roman"/>
          <w:color w:val="auto"/>
          <w:sz w:val="24"/>
          <w:szCs w:val="24"/>
          <w:highlight w:val="none"/>
        </w:rPr>
        <w:t>: Implémenter une fonctionnalité de scan des codes QR pour permettre aux clients de sélectionner rapidement les produits et de finaliser leurs achats, tout en minimisant les erreurs de saisie manuelle.</w:t>
      </w:r>
    </w:p>
    <w:p>
      <w:pPr>
        <w:pStyle w:val="182"/>
        <w:numPr>
          <w:ilvl w:val="0"/>
          <w:numId w:val="8"/>
        </w:numPr>
        <w:pBdr>
          <w:top w:val="single" w:color="E3E3E3" w:sz="2" w:space="0"/>
          <w:left w:val="single" w:color="E3E3E3" w:sz="2" w:space="0"/>
          <w:bottom w:val="single" w:color="E3E3E3" w:sz="2" w:space="0"/>
          <w:right w:val="single" w:color="E3E3E3" w:sz="2" w:space="0"/>
        </w:pBdr>
        <w:spacing w:before="0" w:after="0" w:line="360" w:lineRule="auto"/>
        <w:ind w:left="420" w:right="0" w:hanging="420"/>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Assurer la précision des transactions</w:t>
      </w:r>
      <w:r>
        <w:rPr>
          <w:rFonts w:hint="default" w:ascii="Times New Roman" w:hAnsi="Times New Roman" w:eastAsia="Arial" w:cs="Times New Roman"/>
          <w:color w:val="auto"/>
          <w:sz w:val="24"/>
          <w:szCs w:val="24"/>
          <w:highlight w:val="none"/>
        </w:rPr>
        <w:t>: Mettre en place des mécanismes pour garantir l'exactitude des transactions, notamment en ce qui concerne la génération et l'ajustement des reçus, ainsi que la mise à jour des données de stock en temps réel.</w:t>
      </w:r>
    </w:p>
    <w:p>
      <w:pPr>
        <w:pStyle w:val="182"/>
        <w:numPr>
          <w:ilvl w:val="0"/>
          <w:numId w:val="8"/>
        </w:numPr>
        <w:pBdr>
          <w:top w:val="single" w:color="E3E3E3" w:sz="2" w:space="0"/>
          <w:left w:val="single" w:color="E3E3E3" w:sz="2" w:space="0"/>
          <w:bottom w:val="single" w:color="E3E3E3" w:sz="2" w:space="0"/>
          <w:right w:val="single" w:color="E3E3E3" w:sz="2" w:space="0"/>
        </w:pBdr>
        <w:spacing w:before="0" w:after="0" w:line="360" w:lineRule="auto"/>
        <w:ind w:left="420" w:right="0" w:hanging="420"/>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Optimiser la gestion des stocks</w:t>
      </w:r>
      <w:r>
        <w:rPr>
          <w:rFonts w:hint="default" w:ascii="Times New Roman" w:hAnsi="Times New Roman" w:eastAsia="Arial" w:cs="Times New Roman"/>
          <w:color w:val="auto"/>
          <w:sz w:val="24"/>
          <w:szCs w:val="24"/>
          <w:highlight w:val="none"/>
        </w:rPr>
        <w:t>: Développer des fonctionnalités permettant de suivre efficacement les niveaux de stock, d'anticiper les besoins de réapprovisionnement et de minimiser les risques de rupture de stock.</w:t>
      </w:r>
    </w:p>
    <w:p>
      <w:pPr>
        <w:pStyle w:val="182"/>
        <w:numPr>
          <w:ilvl w:val="0"/>
          <w:numId w:val="8"/>
        </w:numPr>
        <w:pBdr>
          <w:top w:val="single" w:color="E3E3E3" w:sz="2" w:space="0"/>
          <w:left w:val="single" w:color="E3E3E3" w:sz="2" w:space="0"/>
          <w:bottom w:val="single" w:color="E3E3E3" w:sz="2" w:space="0"/>
          <w:right w:val="single" w:color="E3E3E3" w:sz="2" w:space="0"/>
        </w:pBdr>
        <w:spacing w:before="0" w:after="0" w:line="360" w:lineRule="auto"/>
        <w:ind w:left="420" w:right="0" w:hanging="420"/>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Assurer la sécurité des données</w:t>
      </w:r>
      <w:r>
        <w:rPr>
          <w:rFonts w:hint="default" w:ascii="Times New Roman" w:hAnsi="Times New Roman" w:eastAsia="Arial" w:cs="Times New Roman"/>
          <w:color w:val="auto"/>
          <w:sz w:val="24"/>
          <w:szCs w:val="24"/>
          <w:highlight w:val="none"/>
        </w:rPr>
        <w:t>: Mettre en place des mesures de sécurité robustes pour protéger les informations sensibles des clients et de l'entreprise, conformément aux normes de protection des données en vigueur.</w:t>
      </w:r>
    </w:p>
    <w:p>
      <w:pPr>
        <w:pStyle w:val="182"/>
        <w:numPr>
          <w:ilvl w:val="0"/>
          <w:numId w:val="8"/>
        </w:numPr>
        <w:pBdr>
          <w:top w:val="single" w:color="E3E3E3" w:sz="2" w:space="0"/>
          <w:left w:val="single" w:color="E3E3E3" w:sz="2" w:space="0"/>
          <w:bottom w:val="single" w:color="E3E3E3" w:sz="2" w:space="0"/>
          <w:right w:val="single" w:color="E3E3E3" w:sz="2" w:space="0"/>
        </w:pBdr>
        <w:spacing w:before="0" w:after="0" w:line="360" w:lineRule="auto"/>
        <w:ind w:left="420" w:right="0" w:hanging="420"/>
        <w:rPr>
          <w:rFonts w:hint="default" w:ascii="Times New Roman" w:hAnsi="Times New Roman" w:cs="Times New Roman"/>
          <w:color w:val="auto"/>
          <w:sz w:val="24"/>
          <w:szCs w:val="24"/>
          <w:highlight w:val="none"/>
        </w:rPr>
      </w:pPr>
      <w:r>
        <w:rPr>
          <w:rFonts w:hint="default" w:ascii="Times New Roman" w:hAnsi="Times New Roman" w:eastAsia="Arial" w:cs="Times New Roman"/>
          <w:b/>
          <w:color w:val="auto"/>
          <w:sz w:val="24"/>
          <w:szCs w:val="24"/>
          <w:highlight w:val="none"/>
        </w:rPr>
        <w:t>Faciliter la maintenance et l'évolutivité</w:t>
      </w:r>
      <w:r>
        <w:rPr>
          <w:rFonts w:hint="default" w:ascii="Times New Roman" w:hAnsi="Times New Roman" w:eastAsia="Arial" w:cs="Times New Roman"/>
          <w:color w:val="auto"/>
          <w:sz w:val="24"/>
          <w:szCs w:val="24"/>
          <w:highlight w:val="none"/>
        </w:rPr>
        <w:t>: Concevoir le système de manière à permettre une maintenance facile et à le rendre évolutif pour répondre aux besoins futurs de l'entreprise, tels que l'ajout de nouvelles fonctionnalités ou l'intégration avec d'autres systèmes.</w:t>
      </w:r>
    </w:p>
    <w:p>
      <w:pPr>
        <w:pBdr>
          <w:top w:val="single" w:color="E3E3E3" w:sz="2" w:space="0"/>
          <w:left w:val="single" w:color="E3E3E3" w:sz="2" w:space="0"/>
          <w:bottom w:val="single" w:color="E3E3E3" w:sz="2" w:space="0"/>
          <w:right w:val="single" w:color="E3E3E3" w:sz="2" w:space="0"/>
        </w:pBdr>
        <w:spacing w:before="0" w:after="0" w:line="360" w:lineRule="auto"/>
        <w:ind w:left="709" w:right="0" w:firstLine="0"/>
        <w:rPr>
          <w:rFonts w:hint="default" w:ascii="Times New Roman" w:hAnsi="Times New Roman" w:cs="Times New Roman"/>
          <w:color w:val="auto"/>
          <w:sz w:val="24"/>
          <w:szCs w:val="24"/>
          <w:highlight w:val="none"/>
        </w:rPr>
      </w:pPr>
    </w:p>
    <w:p>
      <w:pPr>
        <w:pBdr>
          <w:top w:val="single" w:color="E3E3E3" w:sz="2" w:space="0"/>
          <w:left w:val="single" w:color="E3E3E3" w:sz="2" w:space="0"/>
          <w:bottom w:val="single" w:color="E3E3E3" w:sz="2" w:space="0"/>
          <w:right w:val="single" w:color="E3E3E3" w:sz="2"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color w:val="auto"/>
          <w:sz w:val="24"/>
          <w:szCs w:val="24"/>
          <w:highlight w:val="none"/>
        </w:rPr>
        <w:t>En atteignant ces objectifs, le projet pourra offrir un système de gestion de produits et de vente performant, répondant aux besoins de l'entreprise tout en améliorant l'expérience client et en optimisant les opérations commerciales.</w:t>
      </w:r>
    </w:p>
    <w:p>
      <w:pPr>
        <w:pBdr>
          <w:top w:val="single" w:color="E3E3E3" w:sz="2" w:space="0"/>
          <w:left w:val="single" w:color="E3E3E3" w:sz="2" w:space="0"/>
          <w:bottom w:val="single" w:color="E3E3E3" w:sz="2" w:space="0"/>
          <w:right w:val="single" w:color="E3E3E3" w:sz="2" w:space="0"/>
        </w:pBdr>
        <w:spacing w:before="0" w:after="0" w:line="360" w:lineRule="auto"/>
        <w:ind w:left="709" w:right="0" w:firstLine="0"/>
        <w:rPr>
          <w:rFonts w:hint="default" w:ascii="Times New Roman" w:hAnsi="Times New Roman" w:cs="Times New Roman"/>
          <w:color w:val="auto"/>
          <w:sz w:val="24"/>
          <w:szCs w:val="24"/>
          <w:highlight w:val="none"/>
        </w:rPr>
      </w:pPr>
    </w:p>
    <w:p>
      <w:pPr>
        <w:pStyle w:val="4"/>
        <w:bidi w:val="0"/>
        <w:rPr>
          <w:rFonts w:hint="default"/>
        </w:rPr>
      </w:pPr>
      <w:bookmarkStart w:id="161" w:name="_Toc1325904751"/>
      <w:bookmarkStart w:id="162" w:name="_Toc1880943484"/>
      <w:bookmarkStart w:id="163" w:name="_Toc1746887890"/>
      <w:bookmarkStart w:id="164" w:name="_Toc391907602"/>
      <w:r>
        <w:rPr>
          <w:rFonts w:hint="default"/>
          <w:lang w:val="de-DE"/>
        </w:rPr>
        <w:t>2.1</w:t>
      </w:r>
      <w:r>
        <w:rPr>
          <w:rFonts w:hint="default"/>
        </w:rPr>
        <w:t>.3 CAHIER DE CHARGE</w:t>
      </w:r>
      <w:bookmarkEnd w:id="161"/>
      <w:bookmarkEnd w:id="162"/>
      <w:bookmarkEnd w:id="163"/>
      <w:bookmarkEnd w:id="164"/>
    </w:p>
    <w:p>
      <w:pPr>
        <w:pStyle w:val="5"/>
        <w:bidi w:val="0"/>
        <w:rPr>
          <w:rFonts w:hint="default"/>
        </w:rPr>
      </w:pPr>
      <w:bookmarkStart w:id="165" w:name="_Toc1044199509"/>
      <w:bookmarkStart w:id="166" w:name="_Toc634526881"/>
      <w:bookmarkStart w:id="167" w:name="_Toc1741632655"/>
      <w:r>
        <w:rPr>
          <w:rFonts w:hint="default"/>
          <w:lang w:val="de-DE"/>
        </w:rPr>
        <w:t>2.1</w:t>
      </w:r>
      <w:r>
        <w:rPr>
          <w:rFonts w:hint="default"/>
        </w:rPr>
        <w:t>.3.1 FONCTIONNALITÉS</w:t>
      </w:r>
      <w:bookmarkEnd w:id="165"/>
      <w:bookmarkEnd w:id="166"/>
      <w:bookmarkEnd w:id="167"/>
    </w:p>
    <w:p>
      <w:pPr>
        <w:spacing w:line="360" w:lineRule="auto"/>
        <w:rPr>
          <w:rFonts w:hint="default" w:ascii="Times New Roman" w:hAnsi="Times New Roman" w:cs="Times New Roman"/>
        </w:rPr>
      </w:pPr>
    </w:p>
    <w:p>
      <w:pPr>
        <w:pBdr>
          <w:top w:val="none" w:color="000000" w:sz="0" w:space="0"/>
          <w:left w:val="none" w:color="000000" w:sz="0" w:space="0"/>
          <w:bottom w:val="none" w:color="000000" w:sz="0" w:space="0"/>
          <w:right w:val="none" w:color="000000" w:sz="0" w:space="0"/>
        </w:pBdr>
        <w:spacing w:before="240" w:after="240" w:line="360" w:lineRule="auto"/>
        <w:ind w:left="0" w:right="0" w:firstLine="0"/>
        <w:rPr>
          <w:rFonts w:hint="default" w:ascii="Times New Roman" w:hAnsi="Times New Roman" w:cs="Times New Roman"/>
          <w:bCs/>
          <w:i/>
          <w:sz w:val="24"/>
          <w:szCs w:val="24"/>
        </w:rPr>
      </w:pPr>
      <w:r>
        <w:rPr>
          <w:rFonts w:hint="default" w:ascii="Times New Roman" w:hAnsi="Times New Roman" w:eastAsia="Arial" w:cs="Times New Roman"/>
          <w:b/>
          <w:i/>
          <w:iCs/>
          <w:color w:val="1F1F1F"/>
          <w:sz w:val="24"/>
          <w:szCs w:val="24"/>
        </w:rPr>
        <w:t>A)  App Mobile (React Native):</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 xml:space="preserve"> Scanner les codes-barres et les QR codes des produits:</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Intégration d'une bibliothèque de scan performante et fiable.</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Gestion des erreurs de scan et affichage de messages clairs.</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Afficher les informations des produits:</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Nom, description, prix, quantité en stock, image, etc.</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Possibilité de filtrer et rechercher des produits.</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Affichage des informations de manière claire et concise.</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Modifier les informations des produits avant de générer un reçu:</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Modification d’information tel que la quantité.</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Ajout de notes ou de commentaires.</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Validation des modifications avant de générer le reçu.</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Générer et imprimer des reçus sur l'imprimante thermique du PX400:</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Possibilité de choisir les informations à afficher sur le reçu.</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Impression automatique du reçu après confirmation.</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Envoyer les données  des reçus au serveur web via une API:</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Formatage des données en JSON pour une transmission efficace.</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Sécurisation de la communication avec HTTPS.</w:t>
      </w:r>
    </w:p>
    <w:p>
      <w:pPr>
        <w:pStyle w:val="182"/>
        <w:numPr>
          <w:ilvl w:val="0"/>
          <w:numId w:val="8"/>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Gestion des erreurs de transmission et retransmission automatique.</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eastAsia="Arial" w:cs="Times New Roman"/>
          <w:b/>
          <w:bCs/>
          <w:i/>
          <w:color w:val="1F1F1F"/>
          <w:sz w:val="24"/>
          <w:szCs w:val="24"/>
          <w:highlight w:val="none"/>
        </w:rPr>
      </w:pPr>
      <w:r>
        <w:rPr>
          <w:rFonts w:hint="default" w:ascii="Times New Roman" w:hAnsi="Times New Roman" w:eastAsia="Arial" w:cs="Times New Roman"/>
          <w:b/>
          <w:i/>
          <w:iCs/>
          <w:color w:val="1F1F1F"/>
          <w:sz w:val="24"/>
          <w:szCs w:val="24"/>
        </w:rPr>
        <w:t>B)  Application Web (Django):</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Afficher la liste des produits avec leurs informations et QR codes: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Tri et filtrage des produits par nom, catégorie, etc.</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Affichage des images des produits.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Génération de QR codes uniques pour chaque produit.</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Ajouter de nouveaux produits avec des informations et générer des QR codes: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Formulaire de saisie des informations du produit (nom, description, prix, quantité, etc.).</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Génération automatique du QR code après la création du produit.</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Validation des données saisies et gestion des erreurs.</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Modifier et supprimer des produits: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Formulaire de modification des informations du produit.</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Confirmation avant la suppression d'un produit.</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Afficher la liste des reçus générés: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Tri et filtrage des reçus par date, client, etc.</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Affichage des détails de chaque reçu (produits, prix, total, etc.).</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Possibilité de télécharger et d'imprimer les reçus.</w:t>
      </w:r>
    </w:p>
    <w:p>
      <w:pPr>
        <w:pStyle w:val="182"/>
        <w:numPr>
          <w:ilvl w:val="0"/>
          <w:numId w:val="0"/>
        </w:numPr>
        <w:pBdr>
          <w:top w:val="none" w:color="000000" w:sz="0" w:space="0"/>
          <w:left w:val="none" w:color="000000" w:sz="0" w:space="0"/>
          <w:bottom w:val="none" w:color="000000" w:sz="0" w:space="0"/>
          <w:right w:val="none" w:color="000000" w:sz="0" w:space="0"/>
        </w:pBdr>
        <w:spacing w:before="0" w:after="0" w:line="360" w:lineRule="auto"/>
        <w:ind w:right="0"/>
        <w:rPr>
          <w:rFonts w:hint="default" w:ascii="Times New Roman" w:hAnsi="Times New Roman" w:cs="Times New Roman"/>
          <w:b/>
          <w:bCs/>
          <w:sz w:val="24"/>
          <w:szCs w:val="24"/>
          <w:lang w:val="de-DE"/>
        </w:rPr>
      </w:pPr>
      <w:r>
        <w:rPr>
          <w:rFonts w:hint="default" w:ascii="Times New Roman" w:hAnsi="Times New Roman" w:eastAsia="Arial" w:cs="Times New Roman"/>
          <w:b/>
          <w:bCs/>
          <w:color w:val="1F1F1F"/>
          <w:sz w:val="24"/>
          <w:szCs w:val="24"/>
          <w:lang w:val="de-DE"/>
        </w:rPr>
        <w:t>Visualisation graphique des ventes effectue</w:t>
      </w:r>
    </w:p>
    <w:p>
      <w:pPr>
        <w:numPr>
          <w:ilvl w:val="0"/>
          <w:numId w:val="10"/>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lang w:val="de-DE"/>
        </w:rPr>
        <w:t>Affichage des de manniere grapgique des statistiques (montent  et jours), des ventes percu depuis le debut du mois</w:t>
      </w:r>
    </w:p>
    <w:p>
      <w:pPr>
        <w:pBdr>
          <w:top w:val="none" w:color="000000" w:sz="0" w:space="0"/>
          <w:left w:val="none" w:color="000000" w:sz="0" w:space="0"/>
          <w:bottom w:val="none" w:color="000000" w:sz="0" w:space="0"/>
          <w:right w:val="none" w:color="000000" w:sz="0" w:space="0"/>
        </w:pBdr>
        <w:spacing w:before="240" w:after="240" w:line="360" w:lineRule="auto"/>
        <w:ind w:left="0" w:right="0" w:firstLine="0"/>
        <w:rPr>
          <w:rFonts w:hint="default" w:ascii="Times New Roman" w:hAnsi="Times New Roman" w:cs="Times New Roman"/>
          <w:bCs/>
          <w:i/>
          <w:sz w:val="24"/>
          <w:szCs w:val="24"/>
        </w:rPr>
      </w:pPr>
      <w:r>
        <w:rPr>
          <w:rFonts w:hint="default" w:ascii="Times New Roman" w:hAnsi="Times New Roman" w:eastAsia="Arial" w:cs="Times New Roman"/>
          <w:b/>
          <w:i/>
          <w:iCs/>
          <w:color w:val="1F1F1F"/>
          <w:sz w:val="24"/>
          <w:szCs w:val="24"/>
        </w:rPr>
        <w:t>C) Serveur Web et API (Django):</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Recevoir les données JSON de l’appli mobile:</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Décodage et validation des données reçues.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Stockage des données dans la base de données SQLite.</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Envoi de messages de confirmation ou d'erreur a l’application mobile.</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Stocker les données des produits et des reçus dans une base de données SQLite:</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Création de tables et de relations pour une gestion efficace des données.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Optimisation des requêtes pour une performance optimale.</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Sauvegarde et restauration régulières de la base de données.</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Gérer les utilisateurs et les autorisations d'accès: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Création de comptes utilisateurs avec différents niveaux d'accès.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Authentification et autorisation sécurisées via des tokens.</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Fournir une API RESTful pour:</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Afficher la liste des produits avec leurs informations et images.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Ajouter, modifier et supprimer des produits.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Afficher la liste des reçus avec leurs détails.</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Filtrer et rechercher des produits et des reçus.</w:t>
      </w:r>
    </w:p>
    <w:p>
      <w:pPr>
        <w:pStyle w:val="5"/>
        <w:bidi w:val="0"/>
        <w:rPr>
          <w:rFonts w:hint="default"/>
        </w:rPr>
      </w:pPr>
      <w:bookmarkStart w:id="168" w:name="_Toc379868563"/>
      <w:bookmarkStart w:id="169" w:name="_Toc1490058185"/>
      <w:bookmarkStart w:id="170" w:name="_Toc343118727"/>
      <w:r>
        <w:rPr>
          <w:rFonts w:hint="default"/>
          <w:lang w:val="de-DE"/>
        </w:rPr>
        <w:t>2.1</w:t>
      </w:r>
      <w:r>
        <w:rPr>
          <w:rFonts w:hint="default"/>
        </w:rPr>
        <w:t>.3.2. ARCHITECTURE</w:t>
      </w:r>
      <w:bookmarkEnd w:id="168"/>
      <w:bookmarkEnd w:id="169"/>
      <w:bookmarkEnd w:id="170"/>
    </w:p>
    <w:p>
      <w:pPr>
        <w:pBdr>
          <w:top w:val="none" w:color="000000" w:sz="0" w:space="0"/>
          <w:left w:val="none" w:color="000000" w:sz="0" w:space="0"/>
          <w:bottom w:val="none" w:color="000000" w:sz="0" w:space="0"/>
          <w:right w:val="none" w:color="000000" w:sz="0" w:space="0"/>
        </w:pBdr>
        <w:spacing w:before="240" w:after="240" w:line="360" w:lineRule="auto"/>
        <w:ind w:left="0" w:right="0" w:firstLine="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highlight w:val="none"/>
        </w:rPr>
        <w:t>Pour ce projet, nous avons adopté l'architecture trois tiers. Cette approche divise l'application en trois parties distinctes : la présentation, la logique métier et les données. La couche de présentation gère l'interface utilisateur, la couche logique assure le traitement des données et des règles métier, tandis que la couche de données stocke les informations de manière persistante. Cette architecture offre une séparation claire des responsabilités, favorisant ainsi le développement modulaire, la maintenance et l'évolutivité du système.</w:t>
      </w:r>
    </w:p>
    <w:p>
      <w:pPr>
        <w:pBdr>
          <w:top w:val="none" w:color="000000" w:sz="0" w:space="0"/>
          <w:left w:val="none" w:color="000000" w:sz="0" w:space="0"/>
          <w:bottom w:val="none" w:color="000000" w:sz="0" w:space="0"/>
          <w:right w:val="none" w:color="000000" w:sz="0" w:space="0"/>
        </w:pBdr>
        <w:spacing w:before="240" w:after="240" w:line="360" w:lineRule="auto"/>
        <w:ind w:left="0" w:right="0" w:firstLine="0"/>
        <w:rPr>
          <w:rFonts w:hint="default" w:ascii="Times New Roman" w:hAnsi="Times New Roman" w:cs="Times New Roman"/>
          <w:bCs/>
          <w:i/>
          <w:sz w:val="24"/>
          <w:szCs w:val="24"/>
        </w:rPr>
      </w:pPr>
      <w:r>
        <w:rPr>
          <w:rFonts w:hint="default" w:ascii="Times New Roman" w:hAnsi="Times New Roman" w:eastAsia="Arial" w:cs="Times New Roman"/>
          <w:b/>
          <w:i/>
          <w:iCs/>
          <w:color w:val="1F1F1F"/>
          <w:sz w:val="24"/>
          <w:szCs w:val="24"/>
        </w:rPr>
        <w:t>A) Application Mobile :</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React Native</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Bibliothèques de scan de codes-barres ( expocamera)</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Modules de communication réseau ( Fetch API)</w:t>
      </w:r>
    </w:p>
    <w:p>
      <w:pPr>
        <w:pBdr>
          <w:top w:val="none" w:color="000000" w:sz="0" w:space="0"/>
          <w:left w:val="none" w:color="000000" w:sz="0" w:space="0"/>
          <w:bottom w:val="none" w:color="000000" w:sz="0" w:space="0"/>
          <w:right w:val="none" w:color="000000" w:sz="0" w:space="0"/>
        </w:pBdr>
        <w:spacing w:before="240" w:after="24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i/>
          <w:iCs/>
          <w:color w:val="1F1F1F"/>
          <w:sz w:val="24"/>
          <w:szCs w:val="24"/>
        </w:rPr>
        <w:t>B)  Application Web:</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Django</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Framework d'interface utilisateur (Bootstrap)</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eastAsia="Arial" w:cs="Times New Roman"/>
          <w:b/>
          <w:i/>
          <w:iCs/>
          <w:color w:val="1F1F1F"/>
          <w:sz w:val="24"/>
          <w:szCs w:val="24"/>
        </w:rPr>
      </w:pPr>
      <w:r>
        <w:rPr>
          <w:rFonts w:hint="default" w:ascii="Times New Roman" w:hAnsi="Times New Roman" w:eastAsia="Arial" w:cs="Times New Roman"/>
          <w:color w:val="1F1F1F"/>
          <w:sz w:val="24"/>
          <w:szCs w:val="24"/>
        </w:rPr>
        <w:t>Chargement dynamique des données pour une meilleure performance</w:t>
      </w:r>
    </w:p>
    <w:p>
      <w:pPr>
        <w:pBdr>
          <w:top w:val="none" w:color="000000" w:sz="0" w:space="0"/>
          <w:left w:val="none" w:color="000000" w:sz="0" w:space="0"/>
          <w:bottom w:val="none" w:color="000000" w:sz="0" w:space="0"/>
          <w:right w:val="none" w:color="000000" w:sz="0" w:space="0"/>
        </w:pBdr>
        <w:spacing w:before="240" w:after="240" w:line="360" w:lineRule="auto"/>
        <w:ind w:left="0" w:right="0" w:firstLine="0"/>
        <w:rPr>
          <w:rFonts w:hint="default" w:ascii="Times New Roman" w:hAnsi="Times New Roman" w:cs="Times New Roman"/>
          <w:bCs/>
          <w:i/>
          <w:sz w:val="24"/>
          <w:szCs w:val="24"/>
        </w:rPr>
      </w:pPr>
      <w:r>
        <w:rPr>
          <w:rFonts w:hint="default" w:ascii="Times New Roman" w:hAnsi="Times New Roman" w:eastAsia="Arial" w:cs="Times New Roman"/>
          <w:b/>
          <w:i/>
          <w:iCs/>
          <w:color w:val="1F1F1F"/>
          <w:sz w:val="24"/>
          <w:szCs w:val="24"/>
        </w:rPr>
        <w:t>C)  Serveur Web et API:</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Django </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Framework de base de données SQLite </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Modules de génération de QR codes (qrcode-python)</w:t>
      </w:r>
    </w:p>
    <w:p>
      <w:pPr>
        <w:pStyle w:val="5"/>
        <w:bidi w:val="0"/>
        <w:rPr>
          <w:rFonts w:hint="default"/>
        </w:rPr>
      </w:pPr>
      <w:bookmarkStart w:id="171" w:name="_Toc2050291255"/>
      <w:bookmarkStart w:id="172" w:name="_Toc420407918"/>
      <w:bookmarkStart w:id="173" w:name="_Toc290060714"/>
      <w:r>
        <w:rPr>
          <w:rFonts w:hint="default"/>
          <w:lang w:val="de-DE"/>
        </w:rPr>
        <w:t>3.1</w:t>
      </w:r>
      <w:r>
        <w:rPr>
          <w:rFonts w:hint="default"/>
        </w:rPr>
        <w:t>.3.3 TECHNOLOGIES</w:t>
      </w:r>
      <w:bookmarkEnd w:id="171"/>
      <w:bookmarkEnd w:id="172"/>
      <w:bookmarkEnd w:id="173"/>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Mobile App:</w:t>
      </w:r>
      <w:r>
        <w:rPr>
          <w:rFonts w:hint="default" w:ascii="Times New Roman" w:hAnsi="Times New Roman" w:eastAsia="Arial" w:cs="Times New Roman"/>
          <w:color w:val="1F1F1F"/>
          <w:sz w:val="24"/>
          <w:szCs w:val="24"/>
        </w:rPr>
        <w:t xml:space="preserve"> React Native, JavaScript</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Serveur Web et API:</w:t>
      </w:r>
      <w:r>
        <w:rPr>
          <w:rFonts w:hint="default" w:ascii="Times New Roman" w:hAnsi="Times New Roman" w:eastAsia="Arial" w:cs="Times New Roman"/>
          <w:color w:val="1F1F1F"/>
          <w:sz w:val="24"/>
          <w:szCs w:val="24"/>
        </w:rPr>
        <w:t xml:space="preserve"> Python, Django, SQLite, RESTful API</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Application Web:</w:t>
      </w:r>
      <w:r>
        <w:rPr>
          <w:rFonts w:hint="default" w:ascii="Times New Roman" w:hAnsi="Times New Roman" w:eastAsia="Arial" w:cs="Times New Roman"/>
          <w:color w:val="1F1F1F"/>
          <w:sz w:val="24"/>
          <w:szCs w:val="24"/>
        </w:rPr>
        <w:t xml:space="preserve"> Django, HTML, CSS, JavaScript</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Base de données:</w:t>
      </w:r>
      <w:r>
        <w:rPr>
          <w:rFonts w:hint="default" w:ascii="Times New Roman" w:hAnsi="Times New Roman" w:eastAsia="Arial" w:cs="Times New Roman"/>
          <w:color w:val="1F1F1F"/>
          <w:sz w:val="24"/>
          <w:szCs w:val="24"/>
        </w:rPr>
        <w:t xml:space="preserve"> SQLite </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Communication:</w:t>
      </w:r>
      <w:r>
        <w:rPr>
          <w:rFonts w:hint="default" w:ascii="Times New Roman" w:hAnsi="Times New Roman" w:eastAsia="Arial" w:cs="Times New Roman"/>
          <w:color w:val="1F1F1F"/>
          <w:sz w:val="24"/>
          <w:szCs w:val="24"/>
        </w:rPr>
        <w:t xml:space="preserve"> JSON</w:t>
      </w:r>
    </w:p>
    <w:p>
      <w:pPr>
        <w:pStyle w:val="182"/>
        <w:numPr>
          <w:ilvl w:val="0"/>
          <w:numId w:val="9"/>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eastAsia="Arial" w:cs="Times New Roman"/>
          <w:color w:val="1F1F1F"/>
          <w:sz w:val="24"/>
          <w:szCs w:val="24"/>
        </w:rPr>
      </w:pPr>
      <w:r>
        <w:rPr>
          <w:rFonts w:hint="default" w:ascii="Times New Roman" w:hAnsi="Times New Roman" w:eastAsia="Arial" w:cs="Times New Roman"/>
          <w:b/>
          <w:color w:val="1F1F1F"/>
          <w:sz w:val="24"/>
          <w:szCs w:val="24"/>
        </w:rPr>
        <w:t>Sécurité:</w:t>
      </w:r>
      <w:r>
        <w:rPr>
          <w:rFonts w:hint="default" w:ascii="Times New Roman" w:hAnsi="Times New Roman" w:eastAsia="Arial" w:cs="Times New Roman"/>
          <w:color w:val="1F1F1F"/>
          <w:sz w:val="24"/>
          <w:szCs w:val="24"/>
        </w:rPr>
        <w:t xml:space="preserve"> HTTPS, gestion des erreurs et des exceptions</w:t>
      </w:r>
    </w:p>
    <w:p>
      <w:pPr>
        <w:pStyle w:val="4"/>
        <w:spacing w:line="360" w:lineRule="auto"/>
        <w:rPr>
          <w:rFonts w:hint="default" w:ascii="Times New Roman" w:hAnsi="Times New Roman" w:cs="Times New Roman"/>
        </w:rPr>
      </w:pPr>
      <w:bookmarkStart w:id="174" w:name="_Toc1548093579"/>
      <w:bookmarkStart w:id="175" w:name="_Toc1169305650"/>
      <w:bookmarkStart w:id="176" w:name="_Toc1780353953"/>
      <w:bookmarkStart w:id="177" w:name="_Toc25836819"/>
      <w:r>
        <w:rPr>
          <w:rFonts w:hint="default" w:ascii="Times New Roman" w:hAnsi="Times New Roman" w:cs="Times New Roman"/>
        </w:rPr>
        <w:t>2.3.4 NON-FONCTIONNEL</w:t>
      </w:r>
      <w:bookmarkEnd w:id="174"/>
      <w:bookmarkEnd w:id="175"/>
      <w:bookmarkEnd w:id="176"/>
      <w:bookmarkEnd w:id="177"/>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Sécurité:</w:t>
      </w:r>
      <w:r>
        <w:rPr>
          <w:rFonts w:hint="default" w:ascii="Times New Roman" w:hAnsi="Times New Roman" w:eastAsia="Arial" w:cs="Times New Roman"/>
          <w:color w:val="1F1F1F"/>
          <w:sz w:val="24"/>
          <w:szCs w:val="24"/>
        </w:rPr>
        <w:t xml:space="preserve"> </w:t>
      </w:r>
    </w:p>
    <w:p>
      <w:pPr>
        <w:pStyle w:val="182"/>
        <w:numPr>
          <w:ilvl w:val="0"/>
          <w:numId w:val="11"/>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Authentification et autorisation robustes </w:t>
      </w:r>
    </w:p>
    <w:p>
      <w:pPr>
        <w:pStyle w:val="182"/>
        <w:numPr>
          <w:ilvl w:val="0"/>
          <w:numId w:val="11"/>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Cryptage des données sensibles(mots de passes)  </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Convivialité:</w:t>
      </w:r>
      <w:r>
        <w:rPr>
          <w:rFonts w:hint="default" w:ascii="Times New Roman" w:hAnsi="Times New Roman" w:eastAsia="Arial" w:cs="Times New Roman"/>
          <w:color w:val="1F1F1F"/>
          <w:sz w:val="24"/>
          <w:szCs w:val="24"/>
        </w:rPr>
        <w:t xml:space="preserve"> </w:t>
      </w:r>
    </w:p>
    <w:p>
      <w:pPr>
        <w:pStyle w:val="182"/>
        <w:numPr>
          <w:ilvl w:val="0"/>
          <w:numId w:val="11"/>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Interfaces utilisateur intuitives et réactives</w:t>
      </w:r>
    </w:p>
    <w:p>
      <w:pPr>
        <w:pStyle w:val="182"/>
        <w:numPr>
          <w:ilvl w:val="0"/>
          <w:numId w:val="11"/>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Formation ou support aux utilisateurs </w:t>
      </w:r>
    </w:p>
    <w:p>
      <w:pPr>
        <w:pBdr>
          <w:top w:val="none" w:color="000000" w:sz="0" w:space="0"/>
          <w:left w:val="none" w:color="000000" w:sz="0" w:space="0"/>
          <w:bottom w:val="none" w:color="000000" w:sz="0" w:space="0"/>
          <w:right w:val="none" w:color="000000" w:sz="0" w:space="0"/>
        </w:pBdr>
        <w:spacing w:before="0" w:after="0" w:line="360" w:lineRule="auto"/>
        <w:ind w:left="0" w:right="0" w:firstLine="0"/>
        <w:rPr>
          <w:rFonts w:hint="default" w:ascii="Times New Roman" w:hAnsi="Times New Roman" w:cs="Times New Roman"/>
          <w:sz w:val="24"/>
          <w:szCs w:val="24"/>
        </w:rPr>
      </w:pPr>
      <w:r>
        <w:rPr>
          <w:rFonts w:hint="default" w:ascii="Times New Roman" w:hAnsi="Times New Roman" w:eastAsia="Arial" w:cs="Times New Roman"/>
          <w:b/>
          <w:color w:val="1F1F1F"/>
          <w:sz w:val="24"/>
          <w:szCs w:val="24"/>
        </w:rPr>
        <w:t>Évolutivité:</w:t>
      </w:r>
      <w:r>
        <w:rPr>
          <w:rFonts w:hint="default" w:ascii="Times New Roman" w:hAnsi="Times New Roman" w:eastAsia="Arial" w:cs="Times New Roman"/>
          <w:color w:val="1F1F1F"/>
          <w:sz w:val="24"/>
          <w:szCs w:val="24"/>
        </w:rPr>
        <w:t xml:space="preserve"> </w:t>
      </w:r>
    </w:p>
    <w:p>
      <w:pPr>
        <w:pStyle w:val="182"/>
        <w:numPr>
          <w:ilvl w:val="0"/>
          <w:numId w:val="11"/>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 xml:space="preserve">Architecture capable de gérer une croissance du nombre de produits et de transactions </w:t>
      </w:r>
    </w:p>
    <w:p>
      <w:pPr>
        <w:pStyle w:val="182"/>
        <w:numPr>
          <w:ilvl w:val="0"/>
          <w:numId w:val="11"/>
        </w:numPr>
        <w:pBdr>
          <w:top w:val="none" w:color="000000" w:sz="0" w:space="0"/>
          <w:left w:val="none" w:color="000000" w:sz="0" w:space="0"/>
          <w:bottom w:val="none" w:color="000000" w:sz="0" w:space="0"/>
          <w:right w:val="none" w:color="000000" w:sz="0" w:space="0"/>
        </w:pBdr>
        <w:spacing w:before="0" w:after="0" w:line="360" w:lineRule="auto"/>
        <w:ind w:left="420" w:right="0" w:hanging="420"/>
        <w:rPr>
          <w:rFonts w:hint="default" w:ascii="Times New Roman" w:hAnsi="Times New Roman" w:cs="Times New Roman"/>
          <w:sz w:val="24"/>
          <w:szCs w:val="24"/>
        </w:rPr>
      </w:pPr>
      <w:r>
        <w:rPr>
          <w:rFonts w:hint="default" w:ascii="Times New Roman" w:hAnsi="Times New Roman" w:eastAsia="Arial" w:cs="Times New Roman"/>
          <w:color w:val="1F1F1F"/>
          <w:sz w:val="24"/>
          <w:szCs w:val="24"/>
        </w:rPr>
        <w:t>Possibilité d'ajouter de nouvelles fonctionnalités facilement</w:t>
      </w:r>
    </w:p>
    <w:p>
      <w:pPr>
        <w:pStyle w:val="4"/>
        <w:spacing w:line="360" w:lineRule="auto"/>
        <w:rPr>
          <w:rFonts w:hint="default" w:ascii="Times New Roman" w:hAnsi="Times New Roman" w:cs="Times New Roman"/>
        </w:rPr>
      </w:pPr>
    </w:p>
    <w:p>
      <w:pPr>
        <w:pStyle w:val="5"/>
        <w:bidi w:val="0"/>
        <w:rPr>
          <w:rFonts w:hint="default"/>
        </w:rPr>
      </w:pPr>
      <w:bookmarkStart w:id="178" w:name="_Toc2078610287"/>
      <w:bookmarkStart w:id="179" w:name="_Toc253162791"/>
      <w:bookmarkStart w:id="180" w:name="_Toc605378393"/>
      <w:r>
        <w:rPr>
          <w:rFonts w:hint="default"/>
          <w:lang w:val="de-DE"/>
        </w:rPr>
        <w:t>2.1</w:t>
      </w:r>
      <w:r>
        <w:rPr>
          <w:rFonts w:hint="default"/>
        </w:rPr>
        <w:t>.3.5 RESSOURCES DISPONIBLES POUR LE PROJET</w:t>
      </w:r>
      <w:bookmarkEnd w:id="178"/>
      <w:bookmarkEnd w:id="179"/>
      <w:bookmarkEnd w:id="180"/>
    </w:p>
    <w:p>
      <w:pPr>
        <w:pStyle w:val="182"/>
        <w:numPr>
          <w:ilvl w:val="0"/>
          <w:numId w:val="12"/>
        </w:numPr>
        <w:spacing w:line="360" w:lineRule="auto"/>
        <w:rPr>
          <w:rFonts w:hint="default" w:ascii="Times New Roman" w:hAnsi="Times New Roman" w:cs="Times New Roman"/>
          <w:b w:val="0"/>
          <w:bCs w:val="0"/>
          <w:color w:val="auto"/>
          <w:sz w:val="24"/>
          <w:szCs w:val="24"/>
          <w:u w:val="none"/>
        </w:rPr>
      </w:pPr>
      <w:r>
        <w:rPr>
          <w:rFonts w:hint="default" w:ascii="Times New Roman" w:hAnsi="Times New Roman" w:cs="Times New Roman"/>
          <w:b w:val="0"/>
          <w:bCs w:val="0"/>
          <w:color w:val="auto"/>
          <w:sz w:val="24"/>
          <w:szCs w:val="24"/>
          <w:u w:val="none"/>
        </w:rPr>
        <w:t>RESSOURCES HUMAINES</w:t>
      </w:r>
    </w:p>
    <w:tbl>
      <w:tblPr>
        <w:tblStyle w:val="2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0"/>
        <w:gridCol w:w="2693"/>
        <w:gridCol w:w="34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1" w:hRule="atLeast"/>
        </w:trPr>
        <w:tc>
          <w:tcPr>
            <w:tcW w:w="3260"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highlight w:val="none"/>
                <w14:ligatures w14:val="none"/>
              </w:rPr>
            </w:pPr>
            <w:r>
              <w:rPr>
                <w:rFonts w:hint="default" w:ascii="Times New Roman" w:hAnsi="Times New Roman" w:cs="Times New Roman"/>
                <w:b/>
                <w:bCs/>
                <w:sz w:val="24"/>
                <w:szCs w:val="24"/>
                <w:highlight w:val="none"/>
              </w:rPr>
              <w:t>Nom</w:t>
            </w:r>
          </w:p>
        </w:tc>
        <w:tc>
          <w:tcPr>
            <w:tcW w:w="2693"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highlight w:val="none"/>
                <w14:ligatures w14:val="none"/>
              </w:rPr>
            </w:pPr>
            <w:r>
              <w:rPr>
                <w:rFonts w:hint="default" w:ascii="Times New Roman" w:hAnsi="Times New Roman" w:cs="Times New Roman"/>
                <w:b/>
                <w:bCs/>
                <w:sz w:val="24"/>
                <w:szCs w:val="24"/>
                <w:highlight w:val="none"/>
              </w:rPr>
              <w:t>Fonction</w:t>
            </w:r>
          </w:p>
        </w:tc>
        <w:tc>
          <w:tcPr>
            <w:tcW w:w="3450"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highlight w:val="none"/>
                <w14:ligatures w14:val="none"/>
              </w:rPr>
            </w:pPr>
            <w:r>
              <w:rPr>
                <w:rFonts w:hint="default" w:ascii="Times New Roman" w:hAnsi="Times New Roman" w:cs="Times New Roman"/>
                <w:b/>
                <w:bCs/>
                <w:sz w:val="24"/>
                <w:szCs w:val="24"/>
                <w:highlight w:val="none"/>
              </w:rPr>
              <w:t>role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98" w:hRule="atLeast"/>
        </w:trPr>
        <w:tc>
          <w:tcPr>
            <w:tcW w:w="326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Mme Djuikouo Dassi Melissa</w:t>
            </w:r>
          </w:p>
        </w:tc>
        <w:tc>
          <w:tcPr>
            <w:tcW w:w="269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Encadreur Professionel</w:t>
            </w:r>
          </w:p>
        </w:tc>
        <w:tc>
          <w:tcPr>
            <w:tcW w:w="345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rPr>
            </w:pPr>
            <w:r>
              <w:rPr>
                <w:rFonts w:hint="default" w:ascii="Times New Roman" w:hAnsi="Times New Roman" w:cs="Times New Roman"/>
                <w:sz w:val="24"/>
                <w:szCs w:val="24"/>
                <w:highlight w:val="none"/>
              </w:rPr>
              <w:t>Veillez au respect des Spécifications techniques, Des délais, et suivi du projet</w:t>
            </w:r>
          </w:p>
          <w:p>
            <w:pPr>
              <w:spacing w:after="0" w:line="360" w:lineRule="auto"/>
              <w:rPr>
                <w:rFonts w:hint="default" w:ascii="Times New Roman" w:hAnsi="Times New Roman" w:cs="Times New Roman"/>
                <w:sz w:val="24"/>
                <w:szCs w:val="24"/>
                <w:highlight w:val="none"/>
                <w14:ligatures w14:val="none"/>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00" w:hRule="atLeast"/>
        </w:trPr>
        <w:tc>
          <w:tcPr>
            <w:tcW w:w="326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Mr Ndy Many</w:t>
            </w:r>
          </w:p>
        </w:tc>
        <w:tc>
          <w:tcPr>
            <w:tcW w:w="269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Encadreur Academique</w:t>
            </w:r>
          </w:p>
        </w:tc>
        <w:tc>
          <w:tcPr>
            <w:tcW w:w="345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 xml:space="preserve">Suivi de L’etudiant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6" w:hRule="atLeast"/>
        </w:trPr>
        <w:tc>
          <w:tcPr>
            <w:tcW w:w="326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Mr Nfoye Djomo Daryl Dewilde</w:t>
            </w:r>
          </w:p>
        </w:tc>
        <w:tc>
          <w:tcPr>
            <w:tcW w:w="269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Etudiant</w:t>
            </w:r>
          </w:p>
        </w:tc>
        <w:tc>
          <w:tcPr>
            <w:tcW w:w="3450"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Etude et réalisation du projet</w:t>
            </w:r>
          </w:p>
        </w:tc>
      </w:tr>
    </w:tbl>
    <w:p>
      <w:pPr>
        <w:pStyle w:val="6"/>
        <w:bidi w:val="0"/>
        <w:rPr>
          <w:rFonts w:hint="default"/>
        </w:rPr>
      </w:pPr>
      <w:bookmarkStart w:id="181" w:name="_Toc640546218"/>
      <w:bookmarkStart w:id="182" w:name="_Toc966657659"/>
      <w:r>
        <w:rPr>
          <w:rFonts w:hint="default"/>
          <w:lang w:val="de-DE"/>
        </w:rPr>
        <w:t>Tableau</w:t>
      </w:r>
      <w:r>
        <w:rPr>
          <w:rFonts w:hint="default"/>
        </w:rPr>
        <w:t xml:space="preserve"> </w:t>
      </w:r>
      <w:r>
        <w:rPr>
          <w:rFonts w:hint="default"/>
          <w:lang w:val="de-DE"/>
        </w:rPr>
        <w:t>2</w:t>
      </w:r>
      <w:r>
        <w:rPr>
          <w:rFonts w:hint="default"/>
        </w:rPr>
        <w:t xml:space="preserve"> : ressources humaines</w:t>
      </w:r>
      <w:bookmarkEnd w:id="181"/>
      <w:bookmarkEnd w:id="182"/>
    </w:p>
    <w:p>
      <w:pPr>
        <w:spacing w:line="360" w:lineRule="auto"/>
        <w:ind w:left="0" w:firstLine="0"/>
        <w:rPr>
          <w:rFonts w:hint="default" w:ascii="Times New Roman" w:hAnsi="Times New Roman" w:eastAsia="Arial" w:cs="Times New Roman"/>
          <w:b w:val="0"/>
          <w:bCs w:val="0"/>
          <w:i w:val="0"/>
          <w:color w:val="auto"/>
          <w:spacing w:val="2"/>
          <w:sz w:val="24"/>
          <w:szCs w:val="24"/>
          <w:highlight w:val="none"/>
        </w:rPr>
      </w:pPr>
      <w:r>
        <w:rPr>
          <w:rStyle w:val="183"/>
          <w:rFonts w:hint="default" w:ascii="Times New Roman" w:hAnsi="Times New Roman" w:eastAsia="Arial" w:cs="Times New Roman"/>
          <w:b w:val="0"/>
          <w:bCs w:val="0"/>
          <w:i w:val="0"/>
          <w:iCs w:val="0"/>
          <w:color w:val="auto"/>
          <w:spacing w:val="2"/>
          <w:sz w:val="24"/>
          <w:szCs w:val="24"/>
        </w:rPr>
        <w:t>B) RESSOURCES MATERIELLES</w:t>
      </w:r>
    </w:p>
    <w:tbl>
      <w:tblPr>
        <w:tblStyle w:val="2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48"/>
        <w:gridCol w:w="4149"/>
        <w:gridCol w:w="21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4" w:hRule="atLeast"/>
        </w:trPr>
        <w:tc>
          <w:tcPr>
            <w:tcW w:w="3148"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color w:val="auto"/>
                <w:sz w:val="24"/>
                <w:szCs w:val="24"/>
                <w:highlight w:val="none"/>
                <w14:ligatures w14:val="none"/>
              </w:rPr>
            </w:pPr>
            <w:r>
              <w:rPr>
                <w:rFonts w:hint="default" w:ascii="Times New Roman" w:hAnsi="Times New Roman" w:cs="Times New Roman"/>
                <w:b/>
                <w:bCs/>
                <w:color w:val="auto"/>
                <w:sz w:val="24"/>
                <w:szCs w:val="24"/>
                <w:highlight w:val="none"/>
              </w:rPr>
              <w:t xml:space="preserve">Désignation </w:t>
            </w:r>
          </w:p>
        </w:tc>
        <w:tc>
          <w:tcPr>
            <w:tcW w:w="4149"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color w:val="auto"/>
                <w:sz w:val="24"/>
                <w:szCs w:val="24"/>
                <w:highlight w:val="none"/>
                <w14:ligatures w14:val="none"/>
              </w:rPr>
            </w:pPr>
            <w:r>
              <w:rPr>
                <w:rFonts w:hint="default" w:ascii="Times New Roman" w:hAnsi="Times New Roman" w:cs="Times New Roman"/>
                <w:b/>
                <w:bCs/>
                <w:color w:val="auto"/>
                <w:sz w:val="24"/>
                <w:szCs w:val="24"/>
                <w:highlight w:val="none"/>
              </w:rPr>
              <w:t>Characteristiques</w:t>
            </w:r>
          </w:p>
        </w:tc>
        <w:tc>
          <w:tcPr>
            <w:tcW w:w="2147"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color w:val="auto"/>
                <w:sz w:val="24"/>
                <w:szCs w:val="24"/>
                <w:highlight w:val="none"/>
                <w14:ligatures w14:val="none"/>
              </w:rPr>
            </w:pPr>
            <w:r>
              <w:rPr>
                <w:rFonts w:hint="default" w:ascii="Times New Roman" w:hAnsi="Times New Roman" w:cs="Times New Roman"/>
                <w:b/>
                <w:bCs/>
                <w:color w:val="auto"/>
                <w:sz w:val="24"/>
                <w:szCs w:val="24"/>
                <w:highlight w:val="none"/>
              </w:rPr>
              <w:t>Quantité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3" w:hRule="atLeast"/>
        </w:trPr>
        <w:tc>
          <w:tcPr>
            <w:tcW w:w="3148"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appareil mobile</w:t>
            </w:r>
          </w:p>
        </w:tc>
        <w:tc>
          <w:tcPr>
            <w:tcW w:w="41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Terminal/telephone mobile(Systeme d’exploitation android)</w:t>
            </w:r>
          </w:p>
        </w:tc>
        <w:tc>
          <w:tcPr>
            <w:tcW w:w="2147"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highlight w:val="none"/>
                <w14:ligatures w14:val="none"/>
              </w:rPr>
            </w:pPr>
            <w:r>
              <w:rPr>
                <w:rFonts w:hint="default" w:ascii="Times New Roman" w:hAnsi="Times New Roman" w:cs="Times New Roman"/>
                <w:sz w:val="24"/>
                <w:szCs w:val="24"/>
                <w:highlight w:val="none"/>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4" w:hRule="atLeast"/>
        </w:trPr>
        <w:tc>
          <w:tcPr>
            <w:tcW w:w="3148" w:type="dxa"/>
            <w:shd w:val="clear" w:color="A8D08D" w:themeColor="accent6" w:themeTint="99" w:fill="A8D08D" w:themeFill="accent6" w:themeFillTint="99"/>
            <w:noWrap w:val="0"/>
          </w:tcPr>
          <w:p>
            <w:pPr>
              <w:spacing w:after="0" w:line="360" w:lineRule="auto"/>
              <w:rPr>
                <w:rFonts w:hint="default" w:ascii="Times New Roman" w:hAnsi="Times New Roman" w:cs="Times New Roman"/>
                <w:iCs w:val="0"/>
                <w:sz w:val="24"/>
                <w:szCs w:val="24"/>
                <w:highlight w:val="none"/>
                <w14:ligatures w14:val="none"/>
              </w:rPr>
            </w:pPr>
            <w:r>
              <w:rPr>
                <w:rFonts w:hint="default" w:ascii="Times New Roman" w:hAnsi="Times New Roman" w:cs="Times New Roman"/>
                <w:sz w:val="24"/>
                <w:szCs w:val="24"/>
                <w:highlight w:val="none"/>
              </w:rPr>
              <w:t xml:space="preserve">Ordinateur Portable </w:t>
            </w:r>
          </w:p>
        </w:tc>
        <w:tc>
          <w:tcPr>
            <w:tcW w:w="4149" w:type="dxa"/>
            <w:shd w:val="clear" w:color="A8D08D" w:themeColor="accent6" w:themeTint="99" w:fill="A8D08D" w:themeFill="accent6" w:themeFillTint="99"/>
            <w:noWrap w:val="0"/>
          </w:tcPr>
          <w:p>
            <w:pPr>
              <w:spacing w:after="0" w:line="360" w:lineRule="auto"/>
              <w:rPr>
                <w:rFonts w:hint="default" w:ascii="Times New Roman" w:hAnsi="Times New Roman" w:cs="Times New Roman"/>
                <w:iCs w:val="0"/>
                <w:sz w:val="24"/>
                <w:szCs w:val="24"/>
                <w:highlight w:val="none"/>
                <w14:ligatures w14:val="none"/>
              </w:rPr>
            </w:pPr>
            <w:r>
              <w:rPr>
                <w:rFonts w:hint="default" w:ascii="Times New Roman" w:hAnsi="Times New Roman" w:cs="Times New Roman"/>
                <w:sz w:val="24"/>
                <w:szCs w:val="24"/>
                <w:highlight w:val="none"/>
              </w:rPr>
              <w:t>Fujitsu 16g RAM 256g Mémoire interne</w:t>
            </w:r>
          </w:p>
        </w:tc>
        <w:tc>
          <w:tcPr>
            <w:tcW w:w="2147" w:type="dxa"/>
            <w:shd w:val="clear" w:color="A8D08D" w:themeColor="accent6" w:themeTint="99" w:fill="A8D08D" w:themeFill="accent6" w:themeFillTint="99"/>
            <w:noWrap w:val="0"/>
          </w:tcPr>
          <w:p>
            <w:pPr>
              <w:spacing w:after="0" w:line="360" w:lineRule="auto"/>
              <w:rPr>
                <w:rFonts w:hint="default" w:ascii="Times New Roman" w:hAnsi="Times New Roman" w:cs="Times New Roman"/>
                <w:iCs w:val="0"/>
                <w:sz w:val="24"/>
                <w:szCs w:val="24"/>
                <w:highlight w:val="none"/>
                <w14:ligatures w14:val="none"/>
              </w:rPr>
            </w:pPr>
            <w:r>
              <w:rPr>
                <w:rFonts w:hint="default" w:ascii="Times New Roman" w:hAnsi="Times New Roman" w:cs="Times New Roman"/>
                <w:sz w:val="24"/>
                <w:szCs w:val="24"/>
                <w:highlight w:val="none"/>
              </w:rPr>
              <w:t>1</w:t>
            </w:r>
          </w:p>
        </w:tc>
      </w:tr>
    </w:tbl>
    <w:p>
      <w:pPr>
        <w:pStyle w:val="6"/>
        <w:bidi w:val="0"/>
        <w:rPr>
          <w:rFonts w:hint="default"/>
        </w:rPr>
      </w:pPr>
      <w:bookmarkStart w:id="183" w:name="_Toc1289848513"/>
      <w:bookmarkStart w:id="184" w:name="_Toc651712675"/>
      <w:r>
        <w:rPr>
          <w:rFonts w:hint="default"/>
          <w:lang w:val="de-DE"/>
        </w:rPr>
        <w:t>Tableau</w:t>
      </w:r>
      <w:r>
        <w:rPr>
          <w:rFonts w:hint="default"/>
        </w:rPr>
        <w:t xml:space="preserve"> </w:t>
      </w:r>
      <w:r>
        <w:rPr>
          <w:rFonts w:hint="default"/>
          <w:lang w:val="de-DE"/>
        </w:rPr>
        <w:t>3</w:t>
      </w:r>
      <w:r>
        <w:rPr>
          <w:rFonts w:hint="default"/>
        </w:rPr>
        <w:t xml:space="preserve"> : ressources materielles</w:t>
      </w:r>
      <w:bookmarkEnd w:id="183"/>
      <w:bookmarkEnd w:id="184"/>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highlight w:val="none"/>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highlight w:val="none"/>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highlight w:val="none"/>
        </w:rPr>
      </w:pPr>
    </w:p>
    <w:p>
      <w:pPr>
        <w:spacing w:line="360" w:lineRule="auto"/>
        <w:ind w:left="0" w:firstLine="0"/>
        <w:rPr>
          <w:rStyle w:val="183"/>
          <w:rFonts w:hint="default" w:ascii="Times New Roman" w:hAnsi="Times New Roman" w:eastAsia="Arial" w:cs="Times New Roman"/>
          <w:b w:val="0"/>
          <w:bCs w:val="0"/>
          <w:i w:val="0"/>
          <w:color w:val="auto"/>
          <w:spacing w:val="3"/>
          <w:sz w:val="24"/>
          <w:szCs w:val="24"/>
          <w:highlight w:val="none"/>
        </w:rPr>
      </w:pPr>
      <w:r>
        <w:rPr>
          <w:rStyle w:val="183"/>
          <w:rFonts w:hint="default" w:ascii="Times New Roman" w:hAnsi="Times New Roman" w:eastAsia="Arial" w:cs="Times New Roman"/>
          <w:b w:val="0"/>
          <w:bCs w:val="0"/>
          <w:i w:val="0"/>
          <w:iCs w:val="0"/>
          <w:color w:val="auto"/>
          <w:spacing w:val="2"/>
          <w:sz w:val="24"/>
          <w:szCs w:val="24"/>
          <w:highlight w:val="none"/>
        </w:rPr>
        <w:t xml:space="preserve">C) </w:t>
      </w:r>
      <w:r>
        <w:rPr>
          <w:rStyle w:val="183"/>
          <w:rFonts w:hint="default" w:ascii="Times New Roman" w:hAnsi="Times New Roman" w:eastAsia="Arial" w:cs="Times New Roman"/>
          <w:b w:val="0"/>
          <w:bCs w:val="0"/>
          <w:i w:val="0"/>
          <w:iCs w:val="0"/>
          <w:color w:val="auto"/>
          <w:spacing w:val="3"/>
          <w:sz w:val="24"/>
          <w:szCs w:val="24"/>
        </w:rPr>
        <w:t>RESSOURCES LOGICIELLES</w:t>
      </w:r>
    </w:p>
    <w:tbl>
      <w:tblPr>
        <w:tblStyle w:val="23"/>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46"/>
        <w:gridCol w:w="2349"/>
        <w:gridCol w:w="1541"/>
        <w:gridCol w:w="3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Nom du logiciel</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Editeur</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Licence </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b/>
                <w:bCs/>
                <w:sz w:val="24"/>
                <w:szCs w:val="24"/>
              </w:rPr>
            </w:pPr>
            <w:r>
              <w:rPr>
                <w:rFonts w:hint="default" w:ascii="Times New Roman" w:hAnsi="Times New Roman" w:cs="Times New Roman"/>
                <w:b/>
                <w:bCs/>
                <w:sz w:val="24"/>
                <w:szCs w:val="24"/>
              </w:rPr>
              <w:t>Fonction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6"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Visual Studio Code</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Microsoft</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Editeur de Code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8"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Python 3.9</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Python Software Foundation</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Langage de programmation pour Django  (coté serveur)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4"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lucidchart</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Lucid Software Inc.</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Outil de création de diagrammes pour modélisation de Bases de données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DB browser for sqlite</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Mauricio Piacentini</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Interface de gestion de bases de données SQLite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104" w:hRule="atLeast"/>
        </w:trPr>
        <w:tc>
          <w:tcPr>
            <w:tcW w:w="2346"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Expo</w:t>
            </w:r>
          </w:p>
        </w:tc>
        <w:tc>
          <w:tcPr>
            <w:tcW w:w="2349"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Expo Technologies, Inc.</w:t>
            </w:r>
          </w:p>
        </w:tc>
        <w:tc>
          <w:tcPr>
            <w:tcW w:w="1541"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Plateforme de développement d'applications mobiles en react native.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28" w:hRule="atLeast"/>
        </w:trPr>
        <w:tc>
          <w:tcPr>
            <w:tcW w:w="2346"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Node js</w:t>
            </w:r>
          </w:p>
        </w:tc>
        <w:tc>
          <w:tcPr>
            <w:tcW w:w="2349"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Ryan Dahl</w:t>
            </w:r>
          </w:p>
        </w:tc>
        <w:tc>
          <w:tcPr>
            <w:tcW w:w="1541"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vMerge w:val="restart"/>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Environnement d'exécution JavaScript  pour React Native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53" w:hRule="atLeast"/>
        </w:trPr>
        <w:tc>
          <w:tcPr>
            <w:tcW w:w="2346"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Google chrome</w:t>
            </w:r>
          </w:p>
        </w:tc>
        <w:tc>
          <w:tcPr>
            <w:tcW w:w="2349"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Google</w:t>
            </w:r>
          </w:p>
        </w:tc>
        <w:tc>
          <w:tcPr>
            <w:tcW w:w="1541"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gratuit</w:t>
            </w:r>
          </w:p>
        </w:tc>
        <w:tc>
          <w:tcPr>
            <w:tcW w:w="3153" w:type="dxa"/>
            <w:shd w:val="clear" w:color="A8D08D" w:themeColor="accent6" w:themeTint="99" w:fill="A8D08D" w:themeFill="accent6" w:themeFillTint="99"/>
            <w:noWrap w:val="0"/>
          </w:tcPr>
          <w:p>
            <w:pPr>
              <w:spacing w:after="0" w:line="360" w:lineRule="auto"/>
              <w:rPr>
                <w:rFonts w:hint="default" w:ascii="Times New Roman" w:hAnsi="Times New Roman" w:cs="Times New Roman"/>
                <w:sz w:val="24"/>
                <w:szCs w:val="24"/>
              </w:rPr>
            </w:pPr>
            <w:r>
              <w:rPr>
                <w:rFonts w:hint="default" w:ascii="Times New Roman" w:hAnsi="Times New Roman" w:cs="Times New Roman"/>
                <w:sz w:val="24"/>
                <w:szCs w:val="24"/>
              </w:rPr>
              <w:t>Navigateur pour visualisation du rendu Web</w:t>
            </w:r>
          </w:p>
        </w:tc>
      </w:tr>
    </w:tbl>
    <w:p>
      <w:pPr>
        <w:spacing w:line="360" w:lineRule="auto"/>
        <w:rPr>
          <w:rFonts w:hint="default" w:ascii="Times New Roman" w:hAnsi="Times New Roman" w:cs="Times New Roman"/>
          <w:sz w:val="24"/>
          <w:szCs w:val="24"/>
          <w14:ligatures w14:val="none"/>
        </w:rPr>
      </w:pPr>
    </w:p>
    <w:p>
      <w:pPr>
        <w:pStyle w:val="6"/>
        <w:bidi w:val="0"/>
        <w:rPr>
          <w:rFonts w:hint="default"/>
        </w:rPr>
      </w:pPr>
      <w:bookmarkStart w:id="185" w:name="_Toc526128589"/>
      <w:bookmarkStart w:id="186" w:name="_Toc806137118"/>
      <w:r>
        <w:rPr>
          <w:rFonts w:hint="default"/>
          <w:lang w:val="de-DE"/>
        </w:rPr>
        <w:t>Tableau</w:t>
      </w:r>
      <w:r>
        <w:rPr>
          <w:rFonts w:hint="default"/>
        </w:rPr>
        <w:t xml:space="preserve"> </w:t>
      </w:r>
      <w:r>
        <w:rPr>
          <w:rFonts w:hint="default"/>
          <w:lang w:val="de-DE"/>
        </w:rPr>
        <w:t>4</w:t>
      </w:r>
      <w:r>
        <w:rPr>
          <w:rFonts w:hint="default"/>
        </w:rPr>
        <w:t xml:space="preserve"> : ressources logicielles</w:t>
      </w:r>
      <w:bookmarkEnd w:id="185"/>
      <w:bookmarkEnd w:id="186"/>
    </w:p>
    <w:p>
      <w:pPr>
        <w:spacing w:line="360" w:lineRule="auto"/>
        <w:rPr>
          <w:rFonts w:hint="default" w:ascii="Times New Roman" w:hAnsi="Times New Roman" w:cs="Times New Roman"/>
          <w:sz w:val="24"/>
          <w:szCs w:val="24"/>
          <w14:ligatures w14:val="none"/>
        </w:rPr>
      </w:pPr>
    </w:p>
    <w:p>
      <w:pPr>
        <w:spacing w:line="360" w:lineRule="auto"/>
        <w:ind w:left="0" w:firstLine="0"/>
        <w:rPr>
          <w:rFonts w:hint="default" w:ascii="Times New Roman" w:hAnsi="Times New Roman" w:eastAsia="Arial" w:cs="Times New Roman"/>
          <w:b/>
          <w:bCs/>
          <w:color w:val="548235" w:themeColor="accent6" w:themeShade="BF"/>
          <w:sz w:val="24"/>
          <w:szCs w:val="24"/>
          <w:highlight w:val="none"/>
        </w:rPr>
      </w:pPr>
    </w:p>
    <w:p>
      <w:pPr>
        <w:spacing w:line="360" w:lineRule="auto"/>
        <w:ind w:left="0" w:firstLine="0"/>
        <w:rPr>
          <w:rFonts w:hint="default" w:ascii="Times New Roman" w:hAnsi="Times New Roman" w:eastAsia="Arial" w:cs="Times New Roman"/>
          <w:b/>
          <w:bCs/>
          <w:color w:val="548235" w:themeColor="accent6" w:themeShade="BF"/>
          <w:sz w:val="24"/>
          <w:szCs w:val="24"/>
          <w:highlight w:val="none"/>
        </w:rPr>
      </w:pPr>
    </w:p>
    <w:p>
      <w:pPr>
        <w:spacing w:line="360" w:lineRule="auto"/>
        <w:ind w:left="0" w:firstLine="0"/>
        <w:rPr>
          <w:rFonts w:hint="default" w:ascii="Times New Roman" w:hAnsi="Times New Roman" w:eastAsia="Arial" w:cs="Times New Roman"/>
          <w:b/>
          <w:bCs/>
          <w:color w:val="548235" w:themeColor="accent6" w:themeShade="BF"/>
          <w:sz w:val="24"/>
          <w:szCs w:val="24"/>
          <w:highlight w:val="none"/>
        </w:rPr>
      </w:pPr>
    </w:p>
    <w:p>
      <w:pPr>
        <w:spacing w:line="360" w:lineRule="auto"/>
        <w:ind w:left="0" w:firstLine="0"/>
        <w:rPr>
          <w:rFonts w:hint="default" w:ascii="Times New Roman" w:hAnsi="Times New Roman" w:eastAsia="Arial" w:cs="Times New Roman"/>
          <w:b/>
          <w:bCs/>
          <w:color w:val="548235" w:themeColor="accent6" w:themeShade="BF"/>
          <w:sz w:val="24"/>
          <w:szCs w:val="24"/>
          <w:highlight w:val="none"/>
        </w:rPr>
      </w:pPr>
    </w:p>
    <w:p>
      <w:pPr>
        <w:pStyle w:val="2"/>
        <w:bidi w:val="0"/>
        <w:spacing w:line="360" w:lineRule="auto"/>
        <w:jc w:val="both"/>
        <w:rPr>
          <w:rFonts w:hint="default" w:ascii="Times New Roman" w:hAnsi="Times New Roman" w:cs="Times New Roman"/>
        </w:rPr>
      </w:pPr>
    </w:p>
    <w:p>
      <w:pPr>
        <w:pStyle w:val="3"/>
        <w:bidi w:val="0"/>
        <w:rPr>
          <w:rFonts w:hint="default"/>
        </w:rPr>
      </w:pPr>
      <w:bookmarkStart w:id="187" w:name="_Toc312246754"/>
      <w:bookmarkStart w:id="188" w:name="_Toc275873718"/>
      <w:bookmarkStart w:id="189" w:name="_Toc940754504"/>
      <w:bookmarkStart w:id="190" w:name="_Toc623728764"/>
      <w:bookmarkStart w:id="191" w:name="_Toc1079160243"/>
      <w:bookmarkStart w:id="192" w:name="_Toc136272649"/>
      <w:bookmarkStart w:id="193" w:name="_Toc1153960469"/>
      <w:r>
        <w:rPr>
          <w:rFonts w:hint="default"/>
          <w:lang w:val="de-DE"/>
        </w:rPr>
        <w:t xml:space="preserve">2.2 </w:t>
      </w:r>
      <w:r>
        <w:rPr>
          <w:rFonts w:hint="default"/>
        </w:rPr>
        <w:t xml:space="preserve"> PRESENTATION DE LA SOLUTION</w:t>
      </w:r>
      <w:bookmarkEnd w:id="187"/>
      <w:bookmarkEnd w:id="188"/>
      <w:bookmarkEnd w:id="189"/>
      <w:bookmarkEnd w:id="190"/>
      <w:bookmarkEnd w:id="191"/>
      <w:bookmarkEnd w:id="192"/>
      <w:bookmarkEnd w:id="193"/>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 xml:space="preserve"> Dans  ce</w:t>
      </w:r>
      <w:r>
        <w:rPr>
          <w:rFonts w:hint="default" w:ascii="Times New Roman" w:hAnsi="Times New Roman" w:cs="Times New Roman"/>
          <w:sz w:val="24"/>
          <w:szCs w:val="24"/>
          <w:lang w:val="de-DE"/>
        </w:rPr>
        <w:t>tte section</w:t>
      </w:r>
      <w:r>
        <w:rPr>
          <w:rFonts w:hint="default" w:ascii="Times New Roman" w:hAnsi="Times New Roman" w:cs="Times New Roman"/>
          <w:sz w:val="24"/>
          <w:szCs w:val="24"/>
        </w:rPr>
        <w:t xml:space="preserve">,  nous  allons  définir  le  rôle  de  chaque  acteur  qui interagit avec le système. Nous allons aussi modéliser leurs rôles sous forme de diagrammes de cas d’utilisation, puis nous définirons les cas d’utilisation et nous les modéliserons sous forme de diagramme de séquence. Nous finirons par le diagramme de classe.  </w:t>
      </w:r>
    </w:p>
    <w:p>
      <w:pPr>
        <w:pStyle w:val="4"/>
        <w:bidi w:val="0"/>
        <w:rPr>
          <w:rFonts w:hint="default"/>
        </w:rPr>
      </w:pPr>
      <w:bookmarkStart w:id="194" w:name="_Toc1983803542"/>
      <w:bookmarkStart w:id="195" w:name="_Toc687174110"/>
      <w:bookmarkStart w:id="196" w:name="_Toc1116281884"/>
      <w:bookmarkStart w:id="197" w:name="_Toc485888661"/>
      <w:r>
        <w:rPr>
          <w:rFonts w:hint="default"/>
          <w:lang w:val="de-DE"/>
        </w:rPr>
        <w:t>2.2</w:t>
      </w:r>
      <w:r>
        <w:rPr>
          <w:rFonts w:hint="default"/>
        </w:rPr>
        <w:t>.1. LES  ACTEURS  DU  SYSTEME</w:t>
      </w:r>
      <w:bookmarkEnd w:id="194"/>
      <w:bookmarkEnd w:id="195"/>
      <w:bookmarkEnd w:id="196"/>
      <w:bookmarkEnd w:id="197"/>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b/>
          <w:bCs/>
          <w:color w:val="548235" w:themeColor="accent6" w:themeShade="BF"/>
          <w:sz w:val="24"/>
          <w:szCs w:val="24"/>
        </w:rPr>
      </w:pPr>
      <w:bookmarkStart w:id="198" w:name="_Toc638945577"/>
      <w:bookmarkStart w:id="199" w:name="_Toc1073032490"/>
      <w:r>
        <w:rPr>
          <w:rStyle w:val="38"/>
          <w:rFonts w:hint="default"/>
          <w:lang w:val="de-DE"/>
        </w:rPr>
        <w:t>2.2</w:t>
      </w:r>
      <w:r>
        <w:rPr>
          <w:rStyle w:val="38"/>
          <w:rFonts w:hint="default"/>
        </w:rPr>
        <w:t>.1.2. Définition</w:t>
      </w:r>
      <w:r>
        <w:rPr>
          <w:rStyle w:val="37"/>
          <w:rFonts w:hint="default" w:ascii="Times New Roman" w:hAnsi="Times New Roman" w:cs="Times New Roman"/>
        </w:rPr>
        <w:t xml:space="preserve">  </w:t>
      </w:r>
      <w:bookmarkEnd w:id="198"/>
      <w:bookmarkEnd w:id="199"/>
      <w:r>
        <w:rPr>
          <w:rFonts w:hint="default" w:ascii="Times New Roman" w:hAnsi="Times New Roman" w:cs="Times New Roman"/>
          <w:b/>
          <w:bCs/>
          <w:color w:val="548235" w:themeColor="accent6" w:themeShade="BF"/>
          <w:sz w:val="24"/>
          <w:szCs w:val="24"/>
        </w:rPr>
        <w:t xml:space="preserv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highlight w:val="none"/>
        </w:rPr>
      </w:pPr>
      <w:r>
        <w:rPr>
          <w:rFonts w:hint="default" w:ascii="Times New Roman" w:hAnsi="Times New Roman" w:cs="Times New Roman"/>
          <w:sz w:val="24"/>
          <w:szCs w:val="24"/>
        </w:rPr>
        <w:t>Un acteur est une entité externe qui interagit avec le système (Utilisateur, dispositif matériel, ou  autre  système...).  En  réponse  à  l'action  d'un  acteur,  le  système  fournit  un  service  qui correspond  à  son  besoin  (modification  du  système  ou  simple  consultation).    Les  acteurs peuvent être classés hiérarchiquement.</w:t>
      </w:r>
    </w:p>
    <w:p>
      <w:pPr>
        <w:pStyle w:val="4"/>
        <w:bidi w:val="0"/>
        <w:rPr>
          <w:rFonts w:hint="default"/>
        </w:rPr>
      </w:pPr>
      <w:bookmarkStart w:id="200" w:name="_Toc1569687895"/>
      <w:bookmarkStart w:id="201" w:name="_Toc1389410410"/>
      <w:bookmarkStart w:id="202" w:name="_Toc1618851219"/>
      <w:bookmarkStart w:id="203" w:name="_Toc1340368764"/>
      <w:r>
        <w:rPr>
          <w:rFonts w:hint="default"/>
          <w:lang w:val="de-DE"/>
        </w:rPr>
        <w:t>2.2</w:t>
      </w:r>
      <w:r>
        <w:rPr>
          <w:rFonts w:hint="default"/>
        </w:rPr>
        <w:t>.2. DIAGRAMME DE CAS D’UTILISATION</w:t>
      </w:r>
      <w:bookmarkEnd w:id="200"/>
      <w:bookmarkEnd w:id="201"/>
      <w:bookmarkEnd w:id="202"/>
      <w:bookmarkEnd w:id="203"/>
    </w:p>
    <w:p>
      <w:pPr>
        <w:pStyle w:val="5"/>
        <w:bidi w:val="0"/>
        <w:rPr>
          <w:rFonts w:hint="default"/>
        </w:rPr>
      </w:pPr>
      <w:bookmarkStart w:id="204" w:name="_Toc781639875"/>
      <w:bookmarkStart w:id="205" w:name="_Toc1532494414"/>
      <w:bookmarkStart w:id="206" w:name="_Toc1389666071"/>
      <w:r>
        <w:rPr>
          <w:rFonts w:hint="default"/>
          <w:lang w:val="de-DE"/>
        </w:rPr>
        <w:t>2.2</w:t>
      </w:r>
      <w:r>
        <w:rPr>
          <w:rFonts w:hint="default"/>
        </w:rPr>
        <w:t>.2.1. Identification des cas d’utilisations</w:t>
      </w:r>
      <w:bookmarkEnd w:id="204"/>
      <w:bookmarkEnd w:id="205"/>
      <w:bookmarkEnd w:id="206"/>
    </w:p>
    <w:p>
      <w:pPr>
        <w:pBdr>
          <w:top w:val="single" w:color="E3E3E3" w:sz="2" w:space="0"/>
          <w:left w:val="single" w:color="E3E3E3" w:sz="2" w:space="0"/>
          <w:bottom w:val="single" w:color="E3E3E3" w:sz="2" w:space="0"/>
          <w:right w:val="single" w:color="E3E3E3" w:sz="2" w:space="0"/>
        </w:pBdr>
        <w:spacing w:before="0" w:after="299" w:line="360" w:lineRule="auto"/>
        <w:ind w:left="0" w:right="0" w:firstLine="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color w:val="auto"/>
          <w:sz w:val="24"/>
          <w:szCs w:val="24"/>
        </w:rPr>
        <w:t>L'identification des cas d'utilisation permet de détailler les interactions entre les utilisateurs et le système, en définissant les différentes actions et processus impliqués dans le fonctionnement de l'application. Voici les principaux cas d'utilisation identifiés pour notre système de gestion de magasin avec codes QR :</w:t>
      </w:r>
    </w:p>
    <w:p>
      <w:pPr>
        <w:pBdr>
          <w:top w:val="single" w:color="E3E3E3" w:sz="2" w:space="0"/>
          <w:left w:val="single" w:color="E3E3E3" w:sz="2" w:space="0"/>
          <w:bottom w:val="single" w:color="E3E3E3" w:sz="2" w:space="0"/>
          <w:right w:val="single" w:color="E3E3E3" w:sz="2" w:space="0"/>
        </w:pBdr>
        <w:spacing w:before="299" w:after="299" w:line="360" w:lineRule="auto"/>
        <w:ind w:left="0" w:right="0" w:firstLine="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Gestion des produits par le gérant :</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Ajout de produits :</w:t>
      </w:r>
      <w:r>
        <w:rPr>
          <w:rFonts w:hint="default" w:ascii="Times New Roman" w:hAnsi="Times New Roman" w:eastAsia="Liberation Sans" w:cs="Times New Roman"/>
          <w:color w:val="auto"/>
          <w:sz w:val="24"/>
          <w:szCs w:val="24"/>
        </w:rPr>
        <w:t xml:space="preserve"> Le gérant peut ajouter de nouveaux produits dans la base de données via l'application web, en renseignant les informations nécessaires (nom, description, prix, etc.) et en générant un code QR unique pour chaque produit.</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Modification de produits :</w:t>
      </w:r>
      <w:r>
        <w:rPr>
          <w:rFonts w:hint="default" w:ascii="Times New Roman" w:hAnsi="Times New Roman" w:eastAsia="Liberation Sans" w:cs="Times New Roman"/>
          <w:color w:val="auto"/>
          <w:sz w:val="24"/>
          <w:szCs w:val="24"/>
        </w:rPr>
        <w:t xml:space="preserve"> Le gérant peut modifier les informations des produits existants, telles que le prix ou la description, via l'application web</w:t>
      </w:r>
    </w:p>
    <w:p>
      <w:pPr>
        <w:pStyle w:val="182"/>
        <w:numPr>
          <w:ilvl w:val="0"/>
          <w:numId w:val="0"/>
        </w:numPr>
        <w:pBdr>
          <w:top w:val="single" w:color="E3E3E3" w:sz="2" w:space="0"/>
          <w:left w:val="single" w:color="E3E3E3" w:sz="2" w:space="0"/>
          <w:bottom w:val="single" w:color="E3E3E3" w:sz="2" w:space="0"/>
          <w:right w:val="single" w:color="E3E3E3" w:sz="2" w:space="0"/>
        </w:pBdr>
        <w:spacing w:before="120" w:after="120" w:line="360" w:lineRule="auto"/>
        <w:ind w:leftChars="0" w:right="0" w:rightChars="0"/>
        <w:rPr>
          <w:rFonts w:hint="default" w:ascii="Times New Roman" w:hAnsi="Times New Roman" w:eastAsia="Liberation Sans" w:cs="Times New Roman"/>
          <w:color w:val="auto"/>
          <w:sz w:val="24"/>
          <w:szCs w:val="24"/>
        </w:rPr>
      </w:pP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Suppression de produits :</w:t>
      </w:r>
      <w:r>
        <w:rPr>
          <w:rFonts w:hint="default" w:ascii="Times New Roman" w:hAnsi="Times New Roman" w:eastAsia="Liberation Sans" w:cs="Times New Roman"/>
          <w:color w:val="auto"/>
          <w:sz w:val="24"/>
          <w:szCs w:val="24"/>
        </w:rPr>
        <w:t xml:space="preserve"> Le gérant peut supprimer des produits de la base de données lorsqu'ils ne sont plus disponibles ou pertinents.</w:t>
      </w:r>
    </w:p>
    <w:p>
      <w:pPr>
        <w:pBdr>
          <w:top w:val="single" w:color="E3E3E3" w:sz="2" w:space="0"/>
          <w:left w:val="single" w:color="E3E3E3" w:sz="2" w:space="0"/>
          <w:bottom w:val="single" w:color="E3E3E3" w:sz="2" w:space="0"/>
          <w:right w:val="single" w:color="E3E3E3" w:sz="2" w:space="0"/>
        </w:pBdr>
        <w:spacing w:before="120" w:after="120" w:line="360" w:lineRule="auto"/>
        <w:ind w:left="0" w:right="0" w:firstLine="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Étiquetage des produits :</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Collage des codes QR :</w:t>
      </w:r>
      <w:r>
        <w:rPr>
          <w:rFonts w:hint="default" w:ascii="Times New Roman" w:hAnsi="Times New Roman" w:eastAsia="Liberation Sans" w:cs="Times New Roman"/>
          <w:color w:val="auto"/>
          <w:sz w:val="24"/>
          <w:szCs w:val="24"/>
        </w:rPr>
        <w:t xml:space="preserve"> Une fois les produits ajoutés dans le système, le gérant imprime et colle les codes QR sur les différents produits du magasin, facilitant ainsi leur identification et suivi.</w:t>
      </w:r>
    </w:p>
    <w:p>
      <w:pPr>
        <w:pBdr>
          <w:top w:val="single" w:color="E3E3E3" w:sz="2" w:space="0"/>
          <w:left w:val="single" w:color="E3E3E3" w:sz="2" w:space="0"/>
          <w:bottom w:val="single" w:color="E3E3E3" w:sz="2" w:space="0"/>
          <w:right w:val="single" w:color="E3E3E3" w:sz="2" w:space="0"/>
        </w:pBdr>
        <w:spacing w:before="299" w:after="299" w:line="360" w:lineRule="auto"/>
        <w:ind w:left="0" w:right="0" w:firstLine="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Sélection et achat des produits par le client :</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Sélection des produits :</w:t>
      </w:r>
      <w:r>
        <w:rPr>
          <w:rFonts w:hint="default" w:ascii="Times New Roman" w:hAnsi="Times New Roman" w:eastAsia="Liberation Sans" w:cs="Times New Roman"/>
          <w:color w:val="auto"/>
          <w:sz w:val="24"/>
          <w:szCs w:val="24"/>
        </w:rPr>
        <w:t xml:space="preserve"> Le client parcourt le magasin, sélectionne les produits qu'il souhaite acheter et se dirige vers la caisse avec ces produits.</w:t>
      </w:r>
    </w:p>
    <w:p>
      <w:pPr>
        <w:pBdr>
          <w:top w:val="single" w:color="E3E3E3" w:sz="2" w:space="0"/>
          <w:left w:val="single" w:color="E3E3E3" w:sz="2" w:space="0"/>
          <w:bottom w:val="single" w:color="E3E3E3" w:sz="2" w:space="0"/>
          <w:right w:val="single" w:color="E3E3E3" w:sz="2" w:space="0"/>
        </w:pBdr>
        <w:spacing w:before="299" w:after="299" w:line="360" w:lineRule="auto"/>
        <w:ind w:left="0" w:right="0" w:firstLine="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Traitement à la caisse par la caissière :</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Scan des produits :</w:t>
      </w:r>
      <w:r>
        <w:rPr>
          <w:rFonts w:hint="default" w:ascii="Times New Roman" w:hAnsi="Times New Roman" w:eastAsia="Liberation Sans" w:cs="Times New Roman"/>
          <w:color w:val="auto"/>
          <w:sz w:val="24"/>
          <w:szCs w:val="24"/>
        </w:rPr>
        <w:t xml:space="preserve"> La caissière utilise un appareil mobile pour scanner les codes QR des produits sélectionnés par le client.</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Affichage des informations du reçu :</w:t>
      </w:r>
      <w:r>
        <w:rPr>
          <w:rFonts w:hint="default" w:ascii="Times New Roman" w:hAnsi="Times New Roman" w:eastAsia="Liberation Sans" w:cs="Times New Roman"/>
          <w:color w:val="auto"/>
          <w:sz w:val="24"/>
          <w:szCs w:val="24"/>
        </w:rPr>
        <w:t xml:space="preserve"> L'appareil mobile affiche les informations détaillées du reçu, incluant la liste des produits et leur prix total.</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Ajustement et confirmation du reçu :</w:t>
      </w:r>
      <w:r>
        <w:rPr>
          <w:rFonts w:hint="default" w:ascii="Times New Roman" w:hAnsi="Times New Roman" w:eastAsia="Liberation Sans" w:cs="Times New Roman"/>
          <w:color w:val="auto"/>
          <w:sz w:val="24"/>
          <w:szCs w:val="24"/>
        </w:rPr>
        <w:t xml:space="preserve"> La caissière ajuste (si nécessaire) et confirme les informations du reçu via l'application mobile.</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Impression du reçu :</w:t>
      </w:r>
      <w:r>
        <w:rPr>
          <w:rFonts w:hint="default" w:ascii="Times New Roman" w:hAnsi="Times New Roman" w:eastAsia="Liberation Sans" w:cs="Times New Roman"/>
          <w:color w:val="auto"/>
          <w:sz w:val="24"/>
          <w:szCs w:val="24"/>
        </w:rPr>
        <w:t xml:space="preserve"> L'imprimante connectée à l'application mobile imprime le reçu final pour le client.</w:t>
      </w:r>
    </w:p>
    <w:p>
      <w:pPr>
        <w:pBdr>
          <w:top w:val="single" w:color="E3E3E3" w:sz="2" w:space="0"/>
          <w:left w:val="single" w:color="E3E3E3" w:sz="2" w:space="0"/>
          <w:bottom w:val="single" w:color="E3E3E3" w:sz="2" w:space="0"/>
          <w:right w:val="single" w:color="E3E3E3" w:sz="2" w:space="0"/>
        </w:pBdr>
        <w:spacing w:before="299" w:after="299" w:line="360" w:lineRule="auto"/>
        <w:ind w:left="0" w:right="0" w:firstLine="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Mise à jour et stockage des données :</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Mise à jour automatique du stock :</w:t>
      </w:r>
      <w:r>
        <w:rPr>
          <w:rFonts w:hint="default" w:ascii="Times New Roman" w:hAnsi="Times New Roman" w:eastAsia="Liberation Sans" w:cs="Times New Roman"/>
          <w:color w:val="auto"/>
          <w:sz w:val="24"/>
          <w:szCs w:val="24"/>
        </w:rPr>
        <w:t xml:space="preserve"> Après la confirmation du reçu, l'application mobile met automatiquement à jour le stock des produits.</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Stockage des informations du reçu :</w:t>
      </w:r>
      <w:r>
        <w:rPr>
          <w:rFonts w:hint="default" w:ascii="Times New Roman" w:hAnsi="Times New Roman" w:eastAsia="Liberation Sans" w:cs="Times New Roman"/>
          <w:color w:val="auto"/>
          <w:sz w:val="24"/>
          <w:szCs w:val="24"/>
        </w:rPr>
        <w:t xml:space="preserve"> Les informations relatives au reçu sont stockées dans la base de données de l'application mobile pour référence et analyse futures.</w:t>
      </w:r>
    </w:p>
    <w:p>
      <w:pPr>
        <w:pBdr>
          <w:top w:val="single" w:color="E3E3E3" w:sz="2" w:space="0"/>
          <w:left w:val="single" w:color="E3E3E3" w:sz="2" w:space="0"/>
          <w:bottom w:val="single" w:color="E3E3E3" w:sz="2" w:space="0"/>
          <w:right w:val="single" w:color="E3E3E3" w:sz="2" w:space="0"/>
        </w:pBdr>
        <w:spacing w:before="299" w:after="299" w:line="360" w:lineRule="auto"/>
        <w:ind w:left="0" w:right="0" w:firstLine="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Gestion des comptes utilisateurs par le gérant :</w:t>
      </w:r>
    </w:p>
    <w:p>
      <w:pPr>
        <w:pStyle w:val="182"/>
        <w:numPr>
          <w:ilvl w:val="0"/>
          <w:numId w:val="13"/>
        </w:numPr>
        <w:pBdr>
          <w:top w:val="single" w:color="E3E3E3" w:sz="2" w:space="0"/>
          <w:left w:val="single" w:color="E3E3E3" w:sz="2" w:space="0"/>
          <w:bottom w:val="single" w:color="E3E3E3" w:sz="2" w:space="0"/>
          <w:right w:val="single" w:color="E3E3E3" w:sz="2" w:space="0"/>
        </w:pBdr>
        <w:spacing w:before="120" w:after="120" w:line="360" w:lineRule="auto"/>
        <w:ind w:left="420" w:right="0" w:hanging="42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b/>
          <w:color w:val="auto"/>
          <w:sz w:val="24"/>
          <w:szCs w:val="24"/>
        </w:rPr>
        <w:t>Création de comptes utilisateurs :</w:t>
      </w:r>
      <w:r>
        <w:rPr>
          <w:rFonts w:hint="default" w:ascii="Times New Roman" w:hAnsi="Times New Roman" w:eastAsia="Liberation Sans" w:cs="Times New Roman"/>
          <w:color w:val="auto"/>
          <w:sz w:val="24"/>
          <w:szCs w:val="24"/>
        </w:rPr>
        <w:t xml:space="preserve"> Le gérant peut créer des comptes pour les caissières et autres employés via l'application web, en leur attribuant des rôles et des permissions spécifiques.</w:t>
      </w:r>
    </w:p>
    <w:p>
      <w:pPr>
        <w:pBdr>
          <w:top w:val="single" w:color="E3E3E3" w:sz="2" w:space="0"/>
          <w:left w:val="single" w:color="E3E3E3" w:sz="2" w:space="0"/>
          <w:bottom w:val="single" w:color="E3E3E3" w:sz="2" w:space="0"/>
          <w:right w:val="single" w:color="E3E3E3" w:sz="2" w:space="0"/>
        </w:pBdr>
        <w:shd w:val="clear" w:color="FFFFFF" w:themeColor="background1" w:fill="FFFFFF" w:themeFill="background1"/>
        <w:spacing w:before="299" w:after="0" w:line="360" w:lineRule="auto"/>
        <w:ind w:left="0" w:right="0" w:firstLine="0"/>
        <w:rPr>
          <w:rFonts w:hint="default" w:ascii="Times New Roman" w:hAnsi="Times New Roman" w:eastAsia="Liberation Sans" w:cs="Times New Roman"/>
          <w:color w:val="auto"/>
          <w:sz w:val="24"/>
          <w:szCs w:val="24"/>
        </w:rPr>
      </w:pPr>
      <w:r>
        <w:rPr>
          <w:rFonts w:hint="default" w:ascii="Times New Roman" w:hAnsi="Times New Roman" w:eastAsia="Liberation Sans" w:cs="Times New Roman"/>
          <w:color w:val="auto"/>
          <w:sz w:val="24"/>
          <w:szCs w:val="24"/>
        </w:rPr>
        <w:t>En identifiant ces cas d'utilisation, nous pouvons mieux comprendre les besoins des utilisateurs et les fonctionnalités nécessaires pour assurer un fonctionnement fluide et efficace du système de gestion de magasin. Ces cas d'utilisation servent de base pour le développement et l'optimisation de l'application.</w:t>
      </w:r>
    </w:p>
    <w:p>
      <w:pPr>
        <w:pStyle w:val="5"/>
        <w:bidi w:val="0"/>
        <w:rPr>
          <w:rFonts w:hint="default"/>
        </w:rPr>
      </w:pPr>
    </w:p>
    <w:p>
      <w:pPr>
        <w:pStyle w:val="5"/>
        <w:bidi w:val="0"/>
        <w:rPr>
          <w:rFonts w:hint="default"/>
        </w:rPr>
      </w:pPr>
      <w:bookmarkStart w:id="207" w:name="_Toc48674107"/>
      <w:bookmarkStart w:id="208" w:name="_Toc2088744157"/>
      <w:bookmarkStart w:id="209" w:name="_Toc809990834"/>
      <w:r>
        <w:rPr>
          <w:rFonts w:hint="default"/>
          <w:lang w:val="de-DE"/>
        </w:rPr>
        <w:t>2.2</w:t>
      </w:r>
      <w:r>
        <w:rPr>
          <w:rFonts w:hint="default"/>
        </w:rPr>
        <w:t>.2.2. Cas d’utilisation</w:t>
      </w:r>
      <w:bookmarkEnd w:id="207"/>
      <w:bookmarkEnd w:id="208"/>
      <w:bookmarkEnd w:id="209"/>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gérant colle les codes QR sur les différents produits du magasin.</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client sélectionne ses produits et se rend à la caisse avec ses articles.</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 caissière scanne les codes QR des produits sélectionnés par le client à l'aide d'un appareil mobile.</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L'appareil mobile affiche les informations du reçu à rendre au client.</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 caissière ajuste et/ou confirme les informations du reçu sur l'application mobile présente sur l'appareil.</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L'imprimante imprime le reçu généré par l'application mobile.</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stock des produits est automatiquement mis à jour après la confirmation du reçu par l'application mobile.</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Les informations relatives au reçu sont stockées par l'application mobile.</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gérant s'authentifie sur l'application web.</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L'application web affiche la liste des produits avec leurs informations et codes QR.</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gérant peut ajouter, modifier et supprimer des produits sur l'application web.</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L'application web affiche la liste des reçus générés.</w:t>
      </w:r>
    </w:p>
    <w:p>
      <w:pPr>
        <w:pStyle w:val="182"/>
        <w:numPr>
          <w:ilvl w:val="0"/>
          <w:numId w:val="14"/>
        </w:numPr>
        <w:pBdr>
          <w:top w:val="single" w:color="E3E3E3" w:sz="2" w:space="0"/>
          <w:left w:val="single" w:color="E3E3E3" w:sz="2" w:space="0"/>
          <w:bottom w:val="single" w:color="E3E3E3" w:sz="2" w:space="0"/>
          <w:right w:val="single" w:color="E3E3E3" w:sz="2" w:space="0"/>
        </w:pBdr>
        <w:spacing w:before="120" w:after="120" w:line="360" w:lineRule="auto"/>
        <w:ind w:right="0"/>
        <w:rPr>
          <w:rFonts w:hint="default" w:ascii="Times New Roman" w:hAnsi="Times New Roman" w:cs="Times New Roman"/>
          <w:b w:val="0"/>
          <w:bCs w:val="0"/>
          <w:color w:val="auto"/>
          <w:sz w:val="24"/>
          <w:szCs w:val="24"/>
        </w:rPr>
      </w:pPr>
      <w:r>
        <w:rPr>
          <w:rFonts w:hint="default" w:ascii="Times New Roman" w:hAnsi="Times New Roman" w:eastAsia="Arial" w:cs="Times New Roman"/>
          <w:b w:val="0"/>
          <w:bCs w:val="0"/>
          <w:color w:val="auto"/>
          <w:sz w:val="24"/>
          <w:szCs w:val="24"/>
        </w:rPr>
        <w:t>Le gérant peut créer des comptes d'utilisateurs.</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Arial" w:cs="Times New Roman"/>
          <w:color w:val="548235" w:themeColor="accent6" w:themeShade="BF"/>
          <w:sz w:val="24"/>
          <w:szCs w:val="24"/>
          <w:highlight w:val="none"/>
          <w:u w:val="single"/>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Arial" w:cs="Times New Roman"/>
          <w:color w:val="548235" w:themeColor="accent6" w:themeShade="BF"/>
          <w:sz w:val="24"/>
          <w:szCs w:val="24"/>
          <w:highlight w:val="none"/>
          <w:u w:val="single"/>
        </w:rPr>
      </w:pPr>
      <w:r>
        <w:rPr>
          <w:rFonts w:hint="default" w:ascii="Times New Roman" w:hAnsi="Times New Roman" w:eastAsia="Arial" w:cs="Times New Roman"/>
          <w:color w:val="548235" w:themeColor="accent6" w:themeShade="BF"/>
          <w:sz w:val="24"/>
          <w:szCs w:val="24"/>
          <w:highlight w:val="none"/>
          <w:u w:val="single"/>
        </w:rPr>
        <w:drawing>
          <wp:inline distT="0" distB="0" distL="0" distR="0">
            <wp:extent cx="5846445" cy="4229735"/>
            <wp:effectExtent l="0" t="0" r="1905" b="18415"/>
            <wp:docPr id="18" name="Picture 15" descr="/home/daryl/Desktop/github/gestion de stock et factures/Rapport/images/use case.png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home/daryl/Desktop/github/gestion de stock et factures/Rapport/images/use case.pnguse case"/>
                    <pic:cNvPicPr>
                      <a:picLocks noChangeAspect="1"/>
                    </pic:cNvPicPr>
                  </pic:nvPicPr>
                  <pic:blipFill>
                    <a:blip r:embed="rId15"/>
                    <a:stretch>
                      <a:fillRect/>
                    </a:stretch>
                  </pic:blipFill>
                  <pic:spPr>
                    <a:xfrm>
                      <a:off x="0" y="0"/>
                      <a:ext cx="5846445" cy="4229735"/>
                    </a:xfrm>
                    <a:prstGeom prst="rect">
                      <a:avLst/>
                    </a:prstGeom>
                  </pic:spPr>
                </pic:pic>
              </a:graphicData>
            </a:graphic>
          </wp:inline>
        </w:drawing>
      </w:r>
    </w:p>
    <w:p>
      <w:pPr>
        <w:pStyle w:val="7"/>
        <w:bidi w:val="0"/>
        <w:rPr>
          <w:rFonts w:hint="default"/>
        </w:rPr>
      </w:pPr>
      <w:bookmarkStart w:id="210" w:name="_Toc2104634333"/>
      <w:bookmarkStart w:id="211" w:name="_Toc500133145"/>
      <w:bookmarkStart w:id="212" w:name="_Toc1549731476"/>
      <w:r>
        <w:rPr>
          <w:rFonts w:hint="default"/>
        </w:rPr>
        <w:t xml:space="preserve">Figure </w:t>
      </w:r>
      <w:r>
        <w:rPr>
          <w:rFonts w:hint="default"/>
          <w:lang w:val="de-DE"/>
        </w:rPr>
        <w:t>5</w:t>
      </w:r>
      <w:r>
        <w:rPr>
          <w:rFonts w:hint="default"/>
        </w:rPr>
        <w:t xml:space="preserve"> : Diagramme de cas d’utilisations</w:t>
      </w:r>
      <w:bookmarkEnd w:id="210"/>
      <w:bookmarkEnd w:id="211"/>
      <w:bookmarkEnd w:id="212"/>
    </w:p>
    <w:p>
      <w:pPr>
        <w:pStyle w:val="4"/>
        <w:bidi w:val="0"/>
        <w:rPr>
          <w:rFonts w:hint="default"/>
        </w:rPr>
      </w:pPr>
      <w:bookmarkStart w:id="213" w:name="_Toc1116521204"/>
      <w:bookmarkStart w:id="214" w:name="_Toc102691850"/>
      <w:bookmarkStart w:id="215" w:name="_Toc603504433"/>
      <w:bookmarkStart w:id="216" w:name="_Toc679030292"/>
      <w:r>
        <w:rPr>
          <w:rFonts w:hint="default"/>
          <w:lang w:val="de-DE"/>
        </w:rPr>
        <w:t>2.2</w:t>
      </w:r>
      <w:r>
        <w:rPr>
          <w:rFonts w:hint="default"/>
        </w:rPr>
        <w:t>.3. REALISATION DES DIAGRAMMES DE SEQUENCE</w:t>
      </w:r>
      <w:bookmarkEnd w:id="213"/>
      <w:bookmarkEnd w:id="214"/>
      <w:bookmarkEnd w:id="215"/>
      <w:bookmarkEnd w:id="216"/>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eastAsia="Arial" w:cs="Times New Roman"/>
          <w:b/>
          <w:bCs/>
          <w:color w:val="548235" w:themeColor="accent6" w:themeShade="BF"/>
          <w:sz w:val="24"/>
          <w:szCs w:val="24"/>
          <w:highlight w:val="none"/>
        </w:rPr>
      </w:pPr>
      <w:r>
        <w:rPr>
          <w:rFonts w:hint="default" w:ascii="Times New Roman" w:hAnsi="Times New Roman" w:cs="Times New Roman"/>
          <w:sz w:val="24"/>
          <w:szCs w:val="24"/>
        </w:rPr>
        <w:t xml:space="preserve">Lorsque l’utilisateur veux accéder à notre application web, il sera obligé de s’authentifier avant d’y accéder en saisissant son identifiant et mot de passe, après la saisie le système envoie une requête au serveur pour traiter les informations envoyées, si les informations sont correctes l’utilisateur  accédera  à  sa  session  sinon  un  message  d’erreur  sera  affiché  et  reconduira l’utilisateur à la page authentification.   </w:t>
      </w:r>
    </w:p>
    <w:p>
      <w:pPr>
        <w:spacing w:line="360" w:lineRule="auto"/>
        <w:ind w:left="0" w:firstLine="0"/>
        <w:rPr>
          <w:rFonts w:hint="default" w:ascii="Times New Roman" w:hAnsi="Times New Roman" w:eastAsia="Arial" w:cs="Times New Roman"/>
          <w:b/>
          <w:bCs/>
          <w:color w:val="548235" w:themeColor="accent6" w:themeShade="BF"/>
          <w:sz w:val="24"/>
          <w:szCs w:val="24"/>
          <w:highlight w:val="none"/>
        </w:rPr>
      </w:pPr>
      <w:r>
        <w:rPr>
          <w:rFonts w:hint="default" w:ascii="Times New Roman" w:hAnsi="Times New Roman" w:eastAsia="Arial" w:cs="Times New Roman"/>
          <w:b w:val="0"/>
          <w:bCs w:val="0"/>
          <w:color w:val="548235" w:themeColor="accent6" w:themeShade="BF"/>
          <w:sz w:val="24"/>
          <w:szCs w:val="24"/>
          <w:highlight w:val="none"/>
          <w:u w:val="single"/>
        </w:rPr>
        <w:drawing>
          <wp:inline distT="0" distB="0" distL="0" distR="0">
            <wp:extent cx="5940425" cy="700024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6"/>
                    <a:stretch>
                      <a:fillRect/>
                    </a:stretch>
                  </pic:blipFill>
                  <pic:spPr>
                    <a:xfrm>
                      <a:off x="0" y="0"/>
                      <a:ext cx="5940424" cy="7000335"/>
                    </a:xfrm>
                    <a:prstGeom prst="rect">
                      <a:avLst/>
                    </a:prstGeom>
                  </pic:spPr>
                </pic:pic>
              </a:graphicData>
            </a:graphic>
          </wp:inline>
        </w:drawing>
      </w:r>
    </w:p>
    <w:p>
      <w:pPr>
        <w:pStyle w:val="7"/>
        <w:bidi w:val="0"/>
        <w:rPr>
          <w:rFonts w:hint="default"/>
        </w:rPr>
      </w:pPr>
      <w:bookmarkStart w:id="217" w:name="_Toc1346314774"/>
      <w:bookmarkStart w:id="218" w:name="_Toc147179695"/>
      <w:bookmarkStart w:id="219" w:name="_Toc1629341133"/>
      <w:r>
        <w:rPr>
          <w:rFonts w:hint="default"/>
        </w:rPr>
        <w:t xml:space="preserve">Figure </w:t>
      </w:r>
      <w:r>
        <w:rPr>
          <w:rFonts w:hint="default"/>
          <w:lang w:val="de-DE"/>
        </w:rPr>
        <w:t>6</w:t>
      </w:r>
      <w:r>
        <w:rPr>
          <w:rFonts w:hint="default"/>
        </w:rPr>
        <w:t xml:space="preserve"> : Diagramme de cas sequences</w:t>
      </w:r>
      <w:bookmarkEnd w:id="217"/>
      <w:bookmarkEnd w:id="218"/>
      <w:bookmarkEnd w:id="219"/>
    </w:p>
    <w:p>
      <w:pPr>
        <w:spacing w:line="360" w:lineRule="auto"/>
        <w:ind w:left="0" w:firstLine="0"/>
        <w:rPr>
          <w:rFonts w:hint="default" w:ascii="Times New Roman" w:hAnsi="Times New Roman" w:eastAsia="Arial" w:cs="Times New Roman"/>
          <w:b/>
          <w:bCs/>
          <w:color w:val="548235" w:themeColor="accent6" w:themeShade="BF"/>
          <w:sz w:val="24"/>
          <w:szCs w:val="24"/>
          <w:highlight w:val="none"/>
        </w:rPr>
      </w:pPr>
    </w:p>
    <w:p>
      <w:pPr>
        <w:pStyle w:val="4"/>
        <w:bidi w:val="0"/>
        <w:rPr>
          <w:rFonts w:hint="default"/>
          <w:lang w:val="de-DE"/>
        </w:rPr>
      </w:pPr>
      <w:bookmarkStart w:id="220" w:name="_Toc1077371160"/>
      <w:bookmarkStart w:id="221" w:name="_Toc1480490127"/>
      <w:bookmarkStart w:id="222" w:name="_Toc419902098"/>
      <w:bookmarkStart w:id="223" w:name="_Toc829093796"/>
      <w:bookmarkStart w:id="224" w:name="_Toc1408719208"/>
      <w:bookmarkStart w:id="225" w:name="_Toc803520667"/>
      <w:r>
        <w:rPr>
          <w:rFonts w:hint="default"/>
          <w:lang w:val="de-DE"/>
        </w:rPr>
        <w:t>2.2</w:t>
      </w:r>
      <w:r>
        <w:rPr>
          <w:rFonts w:hint="default"/>
        </w:rPr>
        <w:t>.</w:t>
      </w:r>
      <w:r>
        <w:rPr>
          <w:rFonts w:hint="default"/>
          <w:lang w:val="de-DE"/>
        </w:rPr>
        <w:t>4</w:t>
      </w:r>
      <w:r>
        <w:rPr>
          <w:rFonts w:hint="default"/>
        </w:rPr>
        <w:t xml:space="preserve">. REALISATION DES DIAGRAMMES DE </w:t>
      </w:r>
      <w:r>
        <w:rPr>
          <w:rFonts w:hint="default"/>
          <w:lang w:val="de-DE"/>
        </w:rPr>
        <w:t>CLASS</w:t>
      </w:r>
      <w:bookmarkEnd w:id="220"/>
      <w:bookmarkEnd w:id="221"/>
    </w:p>
    <w:p>
      <w:pPr>
        <w:bidi w:val="0"/>
        <w:rPr>
          <w:rFonts w:hint="default"/>
          <w:sz w:val="24"/>
          <w:szCs w:val="24"/>
          <w:lang w:val="de-DE" w:eastAsia="zh-CN"/>
        </w:rPr>
      </w:pPr>
      <w:bookmarkStart w:id="226" w:name="_Toc440050993"/>
      <w:r>
        <w:rPr>
          <w:rFonts w:hint="default"/>
          <w:sz w:val="24"/>
          <w:szCs w:val="24"/>
          <w:lang w:val="de-DE" w:eastAsia="zh-CN"/>
        </w:rPr>
        <w:t>Le diagramme de classes est sans doute le diagramme le plus important à représenter pour les méthodes d’analyse orientées objet. En effet, il permet de spécifier QUI intervient à l’intérieur du système. Un diagramme de classes fait abstraction des aspects dynamiques et temporels du système, il vous permet de représenter une vue statique du système d’information. Il s’agit plutôt des relations entre les classes, des services rendus et utilisés par chacune d’elles et de l’articulation de l’ensemble.</w:t>
      </w:r>
      <w:bookmarkEnd w:id="226"/>
      <w:r>
        <w:rPr>
          <w:rFonts w:hint="default"/>
          <w:sz w:val="24"/>
          <w:szCs w:val="24"/>
          <w:lang w:val="de-DE" w:eastAsia="zh-CN"/>
        </w:rPr>
        <w:t xml:space="preserve"> </w:t>
      </w:r>
    </w:p>
    <w:p>
      <w:pPr>
        <w:rPr>
          <w:rFonts w:hint="default"/>
          <w:lang w:val="de-DE" w:eastAsia="zh-CN"/>
        </w:rPr>
      </w:pPr>
    </w:p>
    <w:p>
      <w:pPr>
        <w:pStyle w:val="4"/>
        <w:bidi w:val="0"/>
      </w:pPr>
      <w:bookmarkStart w:id="227" w:name="_Toc731796728"/>
      <w:bookmarkStart w:id="228" w:name="_Toc737774546"/>
      <w:r>
        <w:rPr>
          <w:rFonts w:hint="default"/>
          <w:lang w:val="de-DE" w:eastAsia="zh-CN"/>
        </w:rPr>
        <w:t xml:space="preserve">2.2.5 </w:t>
      </w:r>
      <w:r>
        <w:rPr>
          <w:rFonts w:hint="default"/>
          <w:lang w:val="en-US" w:eastAsia="zh-CN"/>
        </w:rPr>
        <w:t>MODELISATION ET CREATION DE BASES DE DONNEES</w:t>
      </w:r>
      <w:bookmarkEnd w:id="227"/>
      <w:bookmarkEnd w:id="228"/>
      <w:r>
        <w:rPr>
          <w:rFonts w:hint="default"/>
          <w:lang w:val="en-US" w:eastAsia="zh-CN"/>
        </w:rPr>
        <w:t xml:space="preserv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 Roman No9 L" w:cs="Times New Roman"/>
          <w:color w:val="000000"/>
          <w:kern w:val="0"/>
          <w:sz w:val="24"/>
          <w:szCs w:val="24"/>
          <w:lang w:val="en-US" w:eastAsia="zh-CN" w:bidi="ar"/>
        </w:rPr>
        <w:t xml:space="preserve">Le schéma Entité-Relationnel (ERD) présenté ci-dessous illustre la structure et les relations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 Roman No9 L" w:cs="Times New Roman"/>
          <w:color w:val="000000"/>
          <w:kern w:val="0"/>
          <w:sz w:val="24"/>
          <w:szCs w:val="24"/>
          <w:lang w:val="en-US" w:eastAsia="zh-CN" w:bidi="ar"/>
        </w:rPr>
        <w:t xml:space="preserve">fondamentales d'une base de données conçue pour le système de gestion de produits et de ventes. Ce modèle offre une représentation visuelle des entités clés impliquées dans le système, ainsi que de leurs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 Roman No9 L" w:cs="Times New Roman"/>
          <w:color w:val="000000"/>
          <w:kern w:val="0"/>
          <w:sz w:val="24"/>
          <w:szCs w:val="24"/>
          <w:lang w:val="en-US" w:eastAsia="zh-CN" w:bidi="ar"/>
        </w:rPr>
        <w:t xml:space="preserve">attributs et des relations qui les lient.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 Roman No9 L" w:cs="Times New Roman"/>
          <w:color w:val="000000"/>
          <w:kern w:val="0"/>
          <w:sz w:val="24"/>
          <w:szCs w:val="24"/>
          <w:lang w:val="en-US" w:eastAsia="zh-CN" w:bidi="ar"/>
        </w:rPr>
        <w:t xml:space="preserve">Dans ce contexte, l'ERD mettra en évidence les entités telles que les produits, les transactions,et les stocks, ainsi que les associations entre elles, telles que les achats effectuéspar les clients, les quantités de produits </w:t>
      </w: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en-US" w:eastAsia="zh-CN" w:bidi="ar"/>
        </w:rPr>
      </w:pPr>
      <w:r>
        <w:rPr>
          <w:rFonts w:hint="default" w:ascii="Times New Roman" w:hAnsi="Times New Roman" w:eastAsia="Nimbus Roman No9 L" w:cs="Times New Roman"/>
          <w:color w:val="000000"/>
          <w:kern w:val="0"/>
          <w:sz w:val="24"/>
          <w:szCs w:val="24"/>
          <w:lang w:val="en-US" w:eastAsia="zh-CN" w:bidi="ar"/>
        </w:rPr>
        <w:t xml:space="preserve">disponibles en stock, et les détails des transactions. Cette modélisation constitue une base essentielle pourla conception et le développement d'une base de données robuste et fonctionnelle, capable de prendre en charge efficacement les opérations de gestion de produits et de vente du système . </w:t>
      </w: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Nimbus Roman No9 L" w:cs="Times New Roman"/>
          <w:color w:val="000000"/>
          <w:kern w:val="0"/>
          <w:sz w:val="24"/>
          <w:szCs w:val="24"/>
          <w:lang w:val="de-DE" w:eastAsia="zh-CN" w:bidi="ar"/>
        </w:rPr>
      </w:pPr>
      <w:r>
        <w:rPr>
          <w:rFonts w:hint="default" w:ascii="Times New Roman" w:hAnsi="Times New Roman" w:eastAsia="Nimbus Roman No9 L" w:cs="Times New Roman"/>
          <w:color w:val="000000"/>
          <w:kern w:val="0"/>
          <w:sz w:val="24"/>
          <w:szCs w:val="24"/>
          <w:lang w:val="de-DE" w:eastAsia="zh-CN" w:bidi="ar"/>
        </w:rPr>
        <w:drawing>
          <wp:inline distT="0" distB="0" distL="114300" distR="114300">
            <wp:extent cx="5862955" cy="3830955"/>
            <wp:effectExtent l="0" t="0" r="4445" b="17145"/>
            <wp:docPr id="5" name="Picture 5" descr="/home/daryl/Desktop/github/gestion de stock et factures/Rapport/images/diagram-export-5-19-2024-5_02_57-PM.pngdiagram-export-5-19-2024-5_02_57-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ome/daryl/Desktop/github/gestion de stock et factures/Rapport/images/diagram-export-5-19-2024-5_02_57-PM.pngdiagram-export-5-19-2024-5_02_57-PM"/>
                    <pic:cNvPicPr>
                      <a:picLocks noChangeAspect="1"/>
                    </pic:cNvPicPr>
                  </pic:nvPicPr>
                  <pic:blipFill>
                    <a:blip r:embed="rId17"/>
                    <a:srcRect/>
                    <a:stretch>
                      <a:fillRect/>
                    </a:stretch>
                  </pic:blipFill>
                  <pic:spPr>
                    <a:xfrm>
                      <a:off x="0" y="0"/>
                      <a:ext cx="5862955" cy="3830955"/>
                    </a:xfrm>
                    <a:prstGeom prst="rect">
                      <a:avLst/>
                    </a:prstGeom>
                  </pic:spPr>
                </pic:pic>
              </a:graphicData>
            </a:graphic>
          </wp:inline>
        </w:drawing>
      </w:r>
    </w:p>
    <w:p>
      <w:pPr>
        <w:pStyle w:val="7"/>
        <w:bidi w:val="0"/>
        <w:rPr>
          <w:rFonts w:hint="default"/>
        </w:rPr>
      </w:pPr>
      <w:bookmarkStart w:id="229" w:name="_Toc1893719960"/>
      <w:bookmarkStart w:id="230" w:name="_Toc119271381"/>
      <w:bookmarkStart w:id="231" w:name="_Toc127824720"/>
      <w:r>
        <w:rPr>
          <w:rFonts w:hint="default"/>
          <w:lang w:val="en-US" w:eastAsia="zh-CN"/>
        </w:rPr>
        <w:t>Figure 11 : Diagramme d’entité relation</w:t>
      </w:r>
      <w:bookmarkEnd w:id="229"/>
      <w:bookmarkEnd w:id="230"/>
      <w:bookmarkEnd w:id="231"/>
      <w:r>
        <w:rPr>
          <w:rFonts w:hint="default"/>
          <w:lang w:val="en-US" w:eastAsia="zh-CN"/>
        </w:rPr>
        <w:t xml:space="preserv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 Roman No9 L" w:cs="Times New Roman"/>
          <w:color w:val="000000"/>
          <w:kern w:val="0"/>
          <w:sz w:val="24"/>
          <w:szCs w:val="24"/>
          <w:lang w:val="en-US" w:eastAsia="zh-CN" w:bidi="ar"/>
        </w:rPr>
        <w:t xml:space="preserve">Pour mener ce projet à bien, j'ai commencé par la base de données. La première étape consistait en la modélisation par un diagramme ERD (Entity Relationship Diagram), tel qu'illustré par une image sur l'une des ci dessus. Ce diagramme présente graphiquement chaque entité participant au système ainsi que les différentes relations entre elles.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 Roman No9 L" w:cs="Times New Roman"/>
          <w:color w:val="000000"/>
          <w:kern w:val="0"/>
          <w:sz w:val="24"/>
          <w:szCs w:val="24"/>
          <w:lang w:val="en-US" w:eastAsia="zh-CN" w:bidi="ar"/>
        </w:rPr>
        <w:t xml:space="preserve">Ensuite, j'ai entrepris la création de la base de données en utilisant les modèles fournis par Django. Ces modèles sont des classes Python qui définissent la structure des données de la base de données, y compris les entités et leurs relations. Chaque classe représente une entité dans le système, avec ses propres attributs pour décrire les caractéristiques de cette entité. Par exemple, une classe pourrait représenter un utilisateur avec des attributs tels que nom, et mot de passe.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 Roman No9 L" w:cs="Times New Roman"/>
          <w:color w:val="000000"/>
          <w:kern w:val="0"/>
          <w:sz w:val="24"/>
          <w:szCs w:val="24"/>
          <w:lang w:val="en-US" w:eastAsia="zh-CN" w:bidi="ar"/>
        </w:rPr>
        <w:t xml:space="preserve">En plus de définir la structure des données, les modèles Django peuvent également inclure des méthodes pour effectuer des opérations sur ces données. Ces méthodes peuvent être utilisées pour effectuer des actions telles que la création, la mise à jour ou la suppression d'instances de ces entités.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Nimbus Roman No9 L" w:cs="Times New Roman"/>
          <w:color w:val="000000"/>
          <w:kern w:val="0"/>
          <w:sz w:val="24"/>
          <w:szCs w:val="24"/>
          <w:lang w:val="en-US" w:eastAsia="zh-CN" w:bidi="ar"/>
        </w:rPr>
        <w:t>Ainsi, en utilisant les classes et les attributs des modèles Django, j'ai pu créer une représentation précise et détaillée de la base de données nécessaire pour mon projet, en assurant sa conformité avec les besoins fonctionnels et les spécifications définies dans le diagramme ERD.</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p>
    <w:p>
      <w:pPr>
        <w:pStyle w:val="2"/>
        <w:bidi w:val="0"/>
        <w:spacing w:line="360" w:lineRule="auto"/>
        <w:jc w:val="both"/>
        <w:rPr>
          <w:rFonts w:hint="default" w:ascii="Times New Roman" w:hAnsi="Times New Roman" w:cs="Times New Roman"/>
        </w:rPr>
      </w:pPr>
    </w:p>
    <w:p>
      <w:pPr>
        <w:rPr>
          <w:rFonts w:hint="default"/>
        </w:rPr>
      </w:pPr>
    </w:p>
    <w:p>
      <w:pPr>
        <w:pStyle w:val="2"/>
        <w:bidi w:val="0"/>
        <w:spacing w:line="360" w:lineRule="auto"/>
        <w:jc w:val="center"/>
        <w:rPr>
          <w:rFonts w:hint="default" w:ascii="Times New Roman" w:hAnsi="Times New Roman" w:cs="Times New Roman"/>
          <w:sz w:val="24"/>
          <w:szCs w:val="24"/>
          <w:lang w:val="de-DE"/>
        </w:rPr>
      </w:pPr>
      <w:bookmarkStart w:id="232" w:name="_Toc576816402"/>
      <w:bookmarkStart w:id="233" w:name="_Toc1091292869"/>
      <w:bookmarkStart w:id="234" w:name="_Toc1385170669"/>
      <w:bookmarkStart w:id="235" w:name="_Toc397612749"/>
      <w:bookmarkStart w:id="236" w:name="_Toc882224275"/>
      <w:r>
        <w:rPr>
          <w:rFonts w:hint="default" w:ascii="Times New Roman" w:hAnsi="Times New Roman" w:cs="Times New Roman"/>
        </w:rPr>
        <w:t xml:space="preserve">CHAPITRE </w:t>
      </w:r>
      <w:r>
        <w:rPr>
          <w:rFonts w:hint="default" w:cs="Times New Roman"/>
          <w:lang w:val="de-DE"/>
        </w:rPr>
        <w:t>3</w:t>
      </w:r>
      <w:r>
        <w:rPr>
          <w:rFonts w:hint="default" w:ascii="Times New Roman" w:hAnsi="Times New Roman" w:cs="Times New Roman"/>
        </w:rPr>
        <w:t xml:space="preserve">: </w:t>
      </w:r>
      <w:bookmarkEnd w:id="222"/>
      <w:bookmarkEnd w:id="223"/>
      <w:bookmarkEnd w:id="224"/>
      <w:bookmarkEnd w:id="225"/>
      <w:r>
        <w:rPr>
          <w:rFonts w:hint="default" w:cs="Times New Roman"/>
          <w:lang w:val="de-DE"/>
        </w:rPr>
        <w:t>IMPLEMENTATION ET TESTS</w:t>
      </w:r>
      <w:bookmarkEnd w:id="232"/>
      <w:bookmarkEnd w:id="233"/>
      <w:bookmarkEnd w:id="234"/>
      <w:bookmarkEnd w:id="235"/>
      <w:bookmarkEnd w:id="236"/>
    </w:p>
    <w:p>
      <w:pPr>
        <w:pStyle w:val="3"/>
        <w:spacing w:line="360" w:lineRule="auto"/>
        <w:rPr>
          <w:rFonts w:hint="default" w:ascii="Times New Roman" w:hAnsi="Times New Roman" w:cs="Times New Roman"/>
        </w:rPr>
      </w:pPr>
      <w:bookmarkStart w:id="237" w:name="_Toc672517725"/>
      <w:bookmarkStart w:id="238" w:name="_Toc1739277347"/>
      <w:bookmarkStart w:id="239" w:name="_Toc1022305105"/>
      <w:bookmarkStart w:id="240" w:name="_Toc1267637763"/>
      <w:bookmarkStart w:id="241" w:name="_Toc1661920581"/>
      <w:r>
        <w:rPr>
          <w:rFonts w:hint="default" w:ascii="Times New Roman" w:hAnsi="Times New Roman" w:cs="Times New Roman"/>
          <w:lang w:val="de-DE"/>
        </w:rPr>
        <w:t>3</w:t>
      </w:r>
      <w:r>
        <w:rPr>
          <w:rFonts w:hint="default" w:ascii="Times New Roman" w:hAnsi="Times New Roman" w:cs="Times New Roman"/>
        </w:rPr>
        <w:t>.1   PRESENTATION DES INTERFACES DE L’APPLICATION</w:t>
      </w:r>
      <w:bookmarkEnd w:id="237"/>
      <w:bookmarkEnd w:id="238"/>
      <w:bookmarkEnd w:id="239"/>
      <w:bookmarkEnd w:id="240"/>
      <w:bookmarkEnd w:id="241"/>
    </w:p>
    <w:p>
      <w:pPr>
        <w:pStyle w:val="4"/>
        <w:spacing w:line="360" w:lineRule="auto"/>
        <w:rPr>
          <w:rFonts w:hint="default" w:ascii="Times New Roman" w:hAnsi="Times New Roman" w:cs="Times New Roman"/>
        </w:rPr>
      </w:pPr>
      <w:bookmarkStart w:id="242" w:name="_Toc552425565"/>
      <w:bookmarkStart w:id="243" w:name="_Toc1993385378"/>
      <w:bookmarkStart w:id="244" w:name="_Toc951696571"/>
      <w:bookmarkStart w:id="245" w:name="_Toc1191679963"/>
      <w:r>
        <w:rPr>
          <w:rFonts w:hint="default" w:ascii="Times New Roman" w:hAnsi="Times New Roman" w:cs="Times New Roman"/>
          <w:lang w:val="de-DE"/>
        </w:rPr>
        <w:t>3</w:t>
      </w:r>
      <w:r>
        <w:rPr>
          <w:rFonts w:hint="default" w:ascii="Times New Roman" w:hAnsi="Times New Roman" w:cs="Times New Roman"/>
        </w:rPr>
        <w:t>.1.1 INTERFACE  APP MOBILE</w:t>
      </w:r>
      <w:bookmarkEnd w:id="242"/>
      <w:bookmarkEnd w:id="243"/>
      <w:bookmarkEnd w:id="244"/>
      <w:bookmarkEnd w:id="245"/>
    </w:p>
    <w:p>
      <w:pPr>
        <w:numPr>
          <w:ilvl w:val="0"/>
          <w:numId w:val="15"/>
        </w:numPr>
        <w:spacing w:line="360" w:lineRule="auto"/>
        <w:ind w:left="420" w:hanging="420"/>
        <w:rPr>
          <w:rFonts w:hint="default" w:ascii="Times New Roman" w:hAnsi="Times New Roman" w:eastAsia="Arial" w:cs="Times New Roman"/>
          <w:b/>
          <w:bCs/>
          <w:sz w:val="24"/>
          <w:szCs w:val="24"/>
          <w:highlight w:val="none"/>
        </w:rPr>
      </w:pPr>
      <w:r>
        <w:rPr>
          <w:rFonts w:hint="default" w:ascii="Times New Roman" w:hAnsi="Times New Roman" w:eastAsia="Arial" w:cs="Times New Roman"/>
          <w:b w:val="0"/>
          <w:bCs w:val="0"/>
          <w:sz w:val="24"/>
          <w:szCs w:val="24"/>
          <w:highlight w:val="none"/>
          <w:lang w:val="de-DE"/>
        </w:rPr>
        <w:t>Inerface d‘acceuil avec pour option scann des produits et  le changement de l‘adresse du serveur hote de l‘appli web dans les cas se migration,changment de domaine ou deplacement  du site  en ligne  ver  loca et cice versal cela permettra de tout simplement entrer la nouvelle adresse du serveur.</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Zone de scannage: Toute l’ecran  fonctionne  comme une zone de scannage où vous pouvez tenir l'appareil photo de votre téléphone vers le code QR d'un produit pour lancer le processus de scannage.</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Informations sur le reçu: Après un scannage  les détails du reçu sont  affichées sur lècran , mais le visuel de la camera reste visible en arrière plan. Dans sur l’image  fourni ci-dessous, on peut apercevoir trois articles avec leurs catégories respectives, leurs noms, leurs prix unitaires, leurs quantités et le prix total.</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Boutons: Il y a deux boutons en bas de l'application : "Scanner un autre produit" (Scanner un autre produit) et "Confirmer" (Confirmer). Le bouton "Scanner un autre produit" vous permet  de continuer à scanner plus d'articles pour le même reçu, tandis que le bouton "Confirmer" a pour role de  finaliser et éventuellement enregistrer le reçu et l’imprmer.</w:t>
      </w:r>
    </w:p>
    <w:p>
      <w:pPr>
        <w:pStyle w:val="182"/>
        <w:numPr>
          <w:ilvl w:val="0"/>
          <w:numId w:val="0"/>
        </w:numPr>
        <w:pBdr>
          <w:top w:val="none" w:color="000000" w:sz="0" w:space="0"/>
          <w:left w:val="none" w:color="000000" w:sz="0" w:space="0"/>
          <w:bottom w:val="none" w:color="000000" w:sz="0" w:space="0"/>
          <w:right w:val="none" w:color="000000" w:sz="0" w:space="0"/>
        </w:pBdr>
        <w:spacing w:line="360" w:lineRule="auto"/>
        <w:ind w:right="0"/>
        <w:jc w:val="both"/>
        <w:rPr>
          <w:rFonts w:hint="default" w:ascii="Times New Roman" w:hAnsi="Times New Roman" w:eastAsia="Arial" w:cs="Times New Roman"/>
          <w:b/>
          <w:bCs/>
          <w:sz w:val="24"/>
          <w:szCs w:val="24"/>
          <w:highlight w:val="none"/>
        </w:rPr>
      </w:pPr>
      <w:r>
        <w:rPr>
          <w:rFonts w:hint="default" w:ascii="Times New Roman" w:hAnsi="Times New Roman" w:cs="Times New Roman"/>
          <w:sz w:val="24"/>
          <w:szCs w:val="24"/>
          <w:lang w:val="de-DE"/>
        </w:rPr>
        <w:drawing>
          <wp:inline distT="0" distB="0" distL="0" distR="0">
            <wp:extent cx="1982470" cy="3943350"/>
            <wp:effectExtent l="0" t="0" r="17780" b="0"/>
            <wp:docPr id="22" name="Picture 10" descr="/home/daryl/Desktop/github/gestion de stock et factures/Rapport/images/acc.pnga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home/daryl/Desktop/github/gestion de stock et factures/Rapport/images/acc.pngacc"/>
                    <pic:cNvPicPr>
                      <a:picLocks noChangeAspect="1"/>
                    </pic:cNvPicPr>
                  </pic:nvPicPr>
                  <pic:blipFill>
                    <a:blip r:embed="rId18"/>
                    <a:stretch>
                      <a:fillRect/>
                    </a:stretch>
                  </pic:blipFill>
                  <pic:spPr>
                    <a:xfrm>
                      <a:off x="0" y="0"/>
                      <a:ext cx="1982470" cy="3943350"/>
                    </a:xfrm>
                    <a:prstGeom prst="rect">
                      <a:avLst/>
                    </a:prstGeom>
                  </pic:spPr>
                </pic:pic>
              </a:graphicData>
            </a:graphic>
          </wp:inline>
        </w:drawing>
      </w:r>
      <w:r>
        <w:rPr>
          <w:rFonts w:hint="default" w:ascii="Times New Roman" w:hAnsi="Times New Roman" w:eastAsia="Arial" w:cs="Times New Roman"/>
          <w:b/>
          <w:bCs/>
          <w:sz w:val="24"/>
          <w:szCs w:val="24"/>
          <w:highlight w:val="none"/>
        </w:rPr>
        <w:drawing>
          <wp:inline distT="0" distB="0" distL="0" distR="0">
            <wp:extent cx="2149475" cy="3950970"/>
            <wp:effectExtent l="0" t="0" r="3175" b="1143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19"/>
                    <a:stretch>
                      <a:fillRect/>
                    </a:stretch>
                  </pic:blipFill>
                  <pic:spPr>
                    <a:xfrm>
                      <a:off x="0" y="0"/>
                      <a:ext cx="2149814" cy="3950970"/>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line="360" w:lineRule="auto"/>
        <w:ind w:right="0"/>
        <w:rPr>
          <w:rFonts w:hint="default" w:ascii="Times New Roman" w:hAnsi="Times New Roman" w:eastAsia="Arial" w:cs="Times New Roman"/>
          <w:b/>
          <w:bCs/>
          <w:sz w:val="24"/>
          <w:szCs w:val="24"/>
          <w:highlight w:val="none"/>
        </w:rPr>
      </w:pPr>
      <w:bookmarkStart w:id="246" w:name="_Toc893248772"/>
      <w:bookmarkStart w:id="247" w:name="_Toc267289458"/>
      <w:bookmarkStart w:id="248" w:name="_Toc19454275"/>
      <w:r>
        <w:rPr>
          <w:rStyle w:val="40"/>
          <w:rFonts w:hint="default"/>
        </w:rPr>
        <w:t xml:space="preserve">Figure </w:t>
      </w:r>
      <w:r>
        <w:rPr>
          <w:rStyle w:val="40"/>
          <w:rFonts w:hint="default"/>
          <w:lang w:val="de-DE"/>
        </w:rPr>
        <w:t>8</w:t>
      </w:r>
      <w:r>
        <w:rPr>
          <w:rStyle w:val="40"/>
          <w:rFonts w:hint="default"/>
        </w:rPr>
        <w:t xml:space="preserve"> : Interface d’</w:t>
      </w:r>
      <w:r>
        <w:rPr>
          <w:rStyle w:val="40"/>
          <w:rFonts w:hint="default"/>
          <w:lang w:val="de-DE"/>
        </w:rPr>
        <w:t>acceuil</w:t>
      </w:r>
      <w:r>
        <w:rPr>
          <w:rStyle w:val="40"/>
          <w:rFonts w:hint="default"/>
          <w:lang w:val="de-DE"/>
        </w:rPr>
        <w:tab/>
      </w:r>
      <w:bookmarkEnd w:id="246"/>
      <w:bookmarkEnd w:id="247"/>
      <w:bookmarkEnd w:id="248"/>
      <w:r>
        <w:rPr>
          <w:rFonts w:hint="default" w:ascii="Times New Roman" w:hAnsi="Times New Roman" w:cs="Times New Roman"/>
          <w:sz w:val="24"/>
          <w:szCs w:val="24"/>
          <w:lang w:val="de-DE"/>
        </w:rPr>
        <w:tab/>
      </w:r>
      <w:r>
        <w:rPr>
          <w:rStyle w:val="40"/>
          <w:rFonts w:hint="default"/>
        </w:rPr>
        <w:t xml:space="preserve">Figure </w:t>
      </w:r>
      <w:r>
        <w:rPr>
          <w:rStyle w:val="40"/>
          <w:rFonts w:hint="default"/>
          <w:lang w:val="de-DE"/>
        </w:rPr>
        <w:t>9</w:t>
      </w:r>
      <w:r>
        <w:rPr>
          <w:rStyle w:val="40"/>
          <w:rFonts w:hint="default"/>
        </w:rPr>
        <w:t xml:space="preserve"> : Interface de scan des produits</w:t>
      </w:r>
    </w:p>
    <w:p>
      <w:pPr>
        <w:spacing w:line="360" w:lineRule="auto"/>
        <w:ind w:left="0" w:firstLine="0"/>
        <w:jc w:val="center"/>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2237105" cy="4652645"/>
            <wp:effectExtent l="0" t="0" r="10795" b="14605"/>
            <wp:docPr id="24" name="Picture 37" descr="WhatsApp Image 2024-05-28 at 2.58.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7" descr="WhatsApp Image 2024-05-28 at 2.58.57 PM"/>
                    <pic:cNvPicPr>
                      <a:picLocks noChangeAspect="1"/>
                    </pic:cNvPicPr>
                  </pic:nvPicPr>
                  <pic:blipFill>
                    <a:blip r:embed="rId20"/>
                    <a:stretch>
                      <a:fillRect/>
                    </a:stretch>
                  </pic:blipFill>
                  <pic:spPr>
                    <a:xfrm>
                      <a:off x="0" y="0"/>
                      <a:ext cx="2237105" cy="4652645"/>
                    </a:xfrm>
                    <a:prstGeom prst="rect">
                      <a:avLst/>
                    </a:prstGeom>
                  </pic:spPr>
                </pic:pic>
              </a:graphicData>
            </a:graphic>
          </wp:inline>
        </w:drawing>
      </w:r>
      <w:r>
        <w:rPr>
          <w:rFonts w:hint="default" w:ascii="Times New Roman" w:hAnsi="Times New Roman" w:eastAsia="Arial" w:cs="Times New Roman"/>
          <w:b/>
          <w:bCs/>
          <w:sz w:val="24"/>
          <w:szCs w:val="24"/>
          <w:highlight w:val="none"/>
        </w:rPr>
        <w:drawing>
          <wp:inline distT="0" distB="0" distL="0" distR="0">
            <wp:extent cx="2292350" cy="4645660"/>
            <wp:effectExtent l="0" t="0" r="12700" b="254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21"/>
                    <a:stretch>
                      <a:fillRect/>
                    </a:stretch>
                  </pic:blipFill>
                  <pic:spPr>
                    <a:xfrm>
                      <a:off x="0" y="0"/>
                      <a:ext cx="2292689" cy="4646274"/>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line="360" w:lineRule="auto"/>
        <w:ind w:right="0" w:firstLine="300" w:firstLineChars="150"/>
        <w:rPr>
          <w:rFonts w:hint="default" w:ascii="Times New Roman" w:hAnsi="Times New Roman" w:cs="Times New Roman"/>
        </w:rPr>
      </w:pPr>
      <w:bookmarkStart w:id="249" w:name="_Toc646442291"/>
      <w:bookmarkStart w:id="250" w:name="_Toc492421887"/>
      <w:bookmarkStart w:id="251" w:name="_Toc1458059594"/>
      <w:r>
        <w:rPr>
          <w:rStyle w:val="40"/>
          <w:rFonts w:hint="default"/>
        </w:rPr>
        <w:t xml:space="preserve">Figure </w:t>
      </w:r>
      <w:r>
        <w:rPr>
          <w:rStyle w:val="40"/>
          <w:rFonts w:hint="default"/>
          <w:lang w:val="de-DE"/>
        </w:rPr>
        <w:t>10</w:t>
      </w:r>
      <w:r>
        <w:rPr>
          <w:rStyle w:val="40"/>
          <w:rFonts w:hint="default"/>
        </w:rPr>
        <w:t xml:space="preserve"> : </w:t>
      </w:r>
      <w:r>
        <w:rPr>
          <w:rStyle w:val="40"/>
          <w:rFonts w:hint="default"/>
          <w:lang w:val="de-DE"/>
        </w:rPr>
        <w:t>changement de serveur</w:t>
      </w:r>
      <w:bookmarkEnd w:id="249"/>
      <w:bookmarkEnd w:id="250"/>
      <w:bookmarkEnd w:id="251"/>
      <w:r>
        <w:rPr>
          <w:rFonts w:hint="default" w:ascii="Times New Roman" w:hAnsi="Times New Roman" w:cs="Times New Roman"/>
          <w:sz w:val="24"/>
          <w:szCs w:val="24"/>
          <w:lang w:val="de-DE"/>
        </w:rPr>
        <w:tab/>
      </w:r>
      <w:r>
        <w:rPr>
          <w:rFonts w:hint="default" w:ascii="Times New Roman" w:hAnsi="Times New Roman" w:cs="Times New Roman"/>
          <w:sz w:val="24"/>
          <w:szCs w:val="24"/>
          <w:lang w:val="de-DE"/>
        </w:rPr>
        <w:tab/>
      </w:r>
      <w:r>
        <w:rPr>
          <w:rStyle w:val="40"/>
          <w:rFonts w:hint="default"/>
        </w:rPr>
        <w:t xml:space="preserve">Figure </w:t>
      </w:r>
      <w:r>
        <w:rPr>
          <w:rStyle w:val="40"/>
          <w:rFonts w:hint="default"/>
          <w:lang w:val="de-DE"/>
        </w:rPr>
        <w:t>11</w:t>
      </w:r>
      <w:r>
        <w:rPr>
          <w:rStyle w:val="40"/>
          <w:rFonts w:hint="default"/>
        </w:rPr>
        <w:t xml:space="preserve"> : Interface d’impression</w:t>
      </w:r>
    </w:p>
    <w:p>
      <w:pPr>
        <w:pStyle w:val="4"/>
        <w:spacing w:line="360" w:lineRule="auto"/>
        <w:rPr>
          <w:rFonts w:hint="default" w:ascii="Times New Roman" w:hAnsi="Times New Roman" w:cs="Times New Roman"/>
        </w:rPr>
      </w:pPr>
      <w:bookmarkStart w:id="252" w:name="_Toc1259127129"/>
      <w:bookmarkStart w:id="253" w:name="_Toc245503131"/>
      <w:bookmarkStart w:id="254" w:name="_Toc2049547220"/>
      <w:bookmarkStart w:id="255" w:name="_Toc445980489"/>
      <w:r>
        <w:rPr>
          <w:rFonts w:hint="default" w:ascii="Times New Roman" w:hAnsi="Times New Roman" w:cs="Times New Roman"/>
          <w:lang w:val="de-DE"/>
        </w:rPr>
        <w:t>3</w:t>
      </w:r>
      <w:r>
        <w:rPr>
          <w:rFonts w:hint="default" w:ascii="Times New Roman" w:hAnsi="Times New Roman" w:cs="Times New Roman"/>
        </w:rPr>
        <w:t>.1.2. INTERFACE PLATFORME  WEB</w:t>
      </w:r>
      <w:bookmarkEnd w:id="252"/>
      <w:bookmarkEnd w:id="253"/>
      <w:bookmarkEnd w:id="254"/>
      <w:bookmarkEnd w:id="255"/>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Tableau de bord: Le texte "TABLEAU DE BORD" est situé en haut de la page Web, indiquant qu'il s'agit du panneau de contrôle principal que les utilisateurs utiliseront pour gérer les produits.</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Liste des produits: Le centre du tableau de bord affiche une liste de produits. Chaque entrée de produit affiche le nom du produit, la catégorie, la quantité et deux boutons d'action intitulés "Détails" et "code gr".</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Bouton "+" : Un bouton "+" vert est situé dans le coin inférieur gauche de la liste des produits. Ce bouton permet probablement aux utilisateurs d'ajouter de nouveaux produits à l'inventaire.</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eastAsia="Times New Roman" w:cs="Times New Roman"/>
          <w:sz w:val="24"/>
          <w:szCs w:val="24"/>
        </w:rPr>
      </w:pPr>
      <w:r>
        <w:rPr>
          <w:rFonts w:hint="default" w:ascii="Times New Roman" w:hAnsi="Times New Roman" w:cs="Times New Roman"/>
          <w:sz w:val="24"/>
          <w:szCs w:val="24"/>
        </w:rPr>
        <w:t>Options de filtre: Le côté gauche du tableau de bord peut contenir des options de filtre qui permettent aux utilisateurs d'affiner la liste des produits selon des critères spécifiques. Cependant, ces options ne sont pas visibles dans la capture d'écran.</w:t>
      </w: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940425" cy="2742565"/>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1"/>
                    <pic:cNvPicPr>
                      <a:picLocks noChangeAspect="1"/>
                    </pic:cNvPicPr>
                  </pic:nvPicPr>
                  <pic:blipFill>
                    <a:blip r:embed="rId22"/>
                    <a:stretch>
                      <a:fillRect/>
                    </a:stretch>
                  </pic:blipFill>
                  <pic:spPr>
                    <a:xfrm>
                      <a:off x="0" y="0"/>
                      <a:ext cx="5940424" cy="2742660"/>
                    </a:xfrm>
                    <a:prstGeom prst="rect">
                      <a:avLst/>
                    </a:prstGeom>
                  </pic:spPr>
                </pic:pic>
              </a:graphicData>
            </a:graphic>
          </wp:inline>
        </w:drawing>
      </w:r>
    </w:p>
    <w:p>
      <w:pPr>
        <w:pStyle w:val="7"/>
        <w:bidi w:val="0"/>
        <w:rPr>
          <w:rFonts w:hint="default"/>
        </w:rPr>
      </w:pPr>
      <w:bookmarkStart w:id="256" w:name="_Toc174858192"/>
      <w:bookmarkStart w:id="257" w:name="_Toc1560378297"/>
      <w:bookmarkStart w:id="258" w:name="_Toc1440404522"/>
      <w:r>
        <w:rPr>
          <w:rFonts w:hint="default"/>
        </w:rPr>
        <w:t>Figure 1</w:t>
      </w:r>
      <w:r>
        <w:rPr>
          <w:rFonts w:hint="default"/>
          <w:lang w:val="de-DE"/>
        </w:rPr>
        <w:t>2</w:t>
      </w:r>
      <w:r>
        <w:rPr>
          <w:rFonts w:hint="default"/>
        </w:rPr>
        <w:t xml:space="preserve"> : interface visualisation de la liste des produits</w:t>
      </w:r>
      <w:bookmarkEnd w:id="256"/>
      <w:bookmarkEnd w:id="257"/>
      <w:bookmarkEnd w:id="258"/>
    </w:p>
    <w:p>
      <w:pPr>
        <w:spacing w:line="360" w:lineRule="auto"/>
        <w:ind w:left="0" w:firstLine="0"/>
        <w:rPr>
          <w:rFonts w:hint="default" w:ascii="Times New Roman" w:hAnsi="Times New Roman" w:cs="Times New Roman"/>
          <w:sz w:val="24"/>
          <w:szCs w:val="24"/>
          <w:highlight w:val="none"/>
        </w:rPr>
      </w:pPr>
      <w:r>
        <w:rPr>
          <w:rFonts w:hint="default" w:ascii="Times New Roman" w:hAnsi="Times New Roman" w:cs="Times New Roman"/>
          <w:sz w:val="24"/>
          <w:szCs w:val="24"/>
        </w:rPr>
        <w:t>Voici l’interface de visualisation des tails d’un produit particulier ,l'image ci dessous  montre un code QR avec le texte "chaise" (chaise) au-dessus. Le code QR est noir et blanc, et il est entouré d'une bordure blanche. Le code QR est situé au centre de l'image, et le texte "chaise" est situé au-dessus en caractères noirs.</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Fonction du code QR</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Les codes QR sont des codes-barres bidimensionnels qui peuvent être scannés par les smartphones et autres appareils. Ils sont souvent utilisés pour créer des liens vers des sites Web, partager des coordonnées ou afficher d'autres types de données. Dans ce cas, le code QR renvoie  vers une page Web qui fournit plus d'informations sur la chaise.</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Informations supplémentaires</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L'image contient également le texte suivant :</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Produit : chaise</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Prix Unitaire : 6300.00 </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Stock : 4</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Ce texte suggère que le code QR concerne une chaise vendue 6300.00 et qu'il en reste 4 en stock.</w:t>
      </w:r>
    </w:p>
    <w:p>
      <w:pPr>
        <w:shd w:val="clear" w:color="000000"/>
        <w:spacing w:line="360" w:lineRule="auto"/>
        <w:rPr>
          <w:rFonts w:hint="default" w:ascii="Times New Roman" w:hAnsi="Times New Roman" w:eastAsia="Arial" w:cs="Times New Roman"/>
          <w:b/>
          <w:bCs/>
          <w:sz w:val="24"/>
          <w:szCs w:val="24"/>
          <w:highlight w:val="none"/>
        </w:rPr>
      </w:pP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734050" cy="3476625"/>
            <wp:effectExtent l="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23"/>
                    <a:stretch>
                      <a:fillRect/>
                    </a:stretch>
                  </pic:blipFill>
                  <pic:spPr>
                    <a:xfrm>
                      <a:off x="0" y="0"/>
                      <a:ext cx="5734049" cy="3476624"/>
                    </a:xfrm>
                    <a:prstGeom prst="rect">
                      <a:avLst/>
                    </a:prstGeom>
                  </pic:spPr>
                </pic:pic>
              </a:graphicData>
            </a:graphic>
          </wp:inline>
        </w:drawing>
      </w:r>
    </w:p>
    <w:p>
      <w:pPr>
        <w:pStyle w:val="7"/>
        <w:bidi w:val="0"/>
        <w:rPr>
          <w:rFonts w:hint="default"/>
        </w:rPr>
      </w:pPr>
      <w:bookmarkStart w:id="259" w:name="_Toc338941895"/>
      <w:bookmarkStart w:id="260" w:name="_Toc1283504178"/>
      <w:bookmarkStart w:id="261" w:name="_Toc868772994"/>
      <w:r>
        <w:rPr>
          <w:rFonts w:hint="default"/>
        </w:rPr>
        <w:t>Figure 1</w:t>
      </w:r>
      <w:r>
        <w:rPr>
          <w:rFonts w:hint="default"/>
          <w:lang w:val="de-DE"/>
        </w:rPr>
        <w:t>3</w:t>
      </w:r>
      <w:r>
        <w:rPr>
          <w:rFonts w:hint="default"/>
        </w:rPr>
        <w:t xml:space="preserve"> : interface visualisation des dtails d’un produit</w:t>
      </w:r>
      <w:bookmarkEnd w:id="259"/>
      <w:bookmarkEnd w:id="260"/>
      <w:bookmarkEnd w:id="261"/>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cs="Times New Roman"/>
          <w:sz w:val="24"/>
          <w:szCs w:val="24"/>
        </w:rPr>
        <w:t>L'interface ci-dessous permet d'avoir un visualisaion avec image de l'ensemble des produits avec la possibilité de aller ver la page de détail pour chaque produit afficher.</w:t>
      </w: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734050" cy="3051810"/>
            <wp:effectExtent l="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24"/>
                    <a:stretch>
                      <a:fillRect/>
                    </a:stretch>
                  </pic:blipFill>
                  <pic:spPr>
                    <a:xfrm>
                      <a:off x="0" y="0"/>
                      <a:ext cx="5734049" cy="3052427"/>
                    </a:xfrm>
                    <a:prstGeom prst="rect">
                      <a:avLst/>
                    </a:prstGeom>
                  </pic:spPr>
                </pic:pic>
              </a:graphicData>
            </a:graphic>
          </wp:inline>
        </w:drawing>
      </w:r>
    </w:p>
    <w:p>
      <w:pPr>
        <w:pStyle w:val="7"/>
        <w:bidi w:val="0"/>
        <w:rPr>
          <w:rFonts w:hint="default"/>
        </w:rPr>
      </w:pPr>
      <w:bookmarkStart w:id="262" w:name="_Toc1249058407"/>
      <w:bookmarkStart w:id="263" w:name="_Toc1191653357"/>
      <w:bookmarkStart w:id="264" w:name="_Toc2071824788"/>
      <w:r>
        <w:rPr>
          <w:rFonts w:hint="default"/>
        </w:rPr>
        <w:t>Figure 1</w:t>
      </w:r>
      <w:r>
        <w:rPr>
          <w:rFonts w:hint="default"/>
          <w:lang w:val="de-DE"/>
        </w:rPr>
        <w:t>4</w:t>
      </w:r>
      <w:r>
        <w:rPr>
          <w:rFonts w:hint="default"/>
        </w:rPr>
        <w:t xml:space="preserve"> : interface visualisation de l’ensemble des produits avec images</w:t>
      </w:r>
      <w:bookmarkEnd w:id="262"/>
      <w:bookmarkEnd w:id="263"/>
      <w:bookmarkEnd w:id="264"/>
      <w:r>
        <w:rPr>
          <w:rFonts w:hint="default"/>
        </w:rPr>
        <w:t xml:space="preserve"> </w:t>
      </w:r>
    </w:p>
    <w:p>
      <w:pPr>
        <w:spacing w:line="360" w:lineRule="auto"/>
        <w:ind w:left="0" w:firstLine="0"/>
        <w:rPr>
          <w:rFonts w:hint="default" w:ascii="Times New Roman" w:hAnsi="Times New Roman" w:cs="Times New Roman"/>
          <w:b w:val="0"/>
          <w:bCs w:val="0"/>
          <w:sz w:val="24"/>
          <w:szCs w:val="24"/>
          <w:highlight w:val="none"/>
        </w:rPr>
      </w:pPr>
      <w:r>
        <w:rPr>
          <w:rFonts w:hint="default" w:ascii="Times New Roman" w:hAnsi="Times New Roman" w:eastAsia="Arial" w:cs="Times New Roman"/>
          <w:b w:val="0"/>
          <w:bCs w:val="0"/>
          <w:sz w:val="24"/>
          <w:szCs w:val="24"/>
          <w:highlight w:val="none"/>
        </w:rPr>
        <w:t>Linterface représenté sur l'image ci-dessous represente l'interface de connection a la platforme pour plus de securité .L'utilisateur devrait remplir les 2 champs afin de pouvoir avoir access a la platforme.</w:t>
      </w: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334000" cy="3724275"/>
            <wp:effectExtent l="0" t="0" r="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4"/>
                    <pic:cNvPicPr>
                      <a:picLocks noChangeAspect="1"/>
                    </pic:cNvPicPr>
                  </pic:nvPicPr>
                  <pic:blipFill>
                    <a:blip r:embed="rId25"/>
                    <a:stretch>
                      <a:fillRect/>
                    </a:stretch>
                  </pic:blipFill>
                  <pic:spPr>
                    <a:xfrm>
                      <a:off x="0" y="0"/>
                      <a:ext cx="5333999" cy="3724274"/>
                    </a:xfrm>
                    <a:prstGeom prst="rect">
                      <a:avLst/>
                    </a:prstGeom>
                  </pic:spPr>
                </pic:pic>
              </a:graphicData>
            </a:graphic>
          </wp:inline>
        </w:drawing>
      </w:r>
    </w:p>
    <w:p>
      <w:pPr>
        <w:pStyle w:val="7"/>
        <w:bidi w:val="0"/>
        <w:rPr>
          <w:rFonts w:hint="default"/>
        </w:rPr>
      </w:pPr>
      <w:bookmarkStart w:id="265" w:name="_Toc353989278"/>
      <w:bookmarkStart w:id="266" w:name="_Toc168791140"/>
      <w:bookmarkStart w:id="267" w:name="_Toc389993432"/>
      <w:r>
        <w:rPr>
          <w:rFonts w:hint="default"/>
        </w:rPr>
        <w:t>Figure 1</w:t>
      </w:r>
      <w:r>
        <w:rPr>
          <w:rFonts w:hint="default"/>
          <w:lang w:val="de-DE"/>
        </w:rPr>
        <w:t>5</w:t>
      </w:r>
      <w:r>
        <w:rPr>
          <w:rFonts w:hint="default"/>
        </w:rPr>
        <w:t xml:space="preserve"> : interface connexion</w:t>
      </w:r>
      <w:bookmarkEnd w:id="265"/>
      <w:bookmarkEnd w:id="266"/>
      <w:bookmarkEnd w:id="267"/>
    </w:p>
    <w:p>
      <w:pPr>
        <w:spacing w:line="360" w:lineRule="auto"/>
        <w:ind w:left="0" w:firstLine="0"/>
        <w:rPr>
          <w:rFonts w:hint="default" w:ascii="Times New Roman" w:hAnsi="Times New Roman" w:cs="Times New Roman"/>
          <w:sz w:val="24"/>
          <w:szCs w:val="24"/>
          <w:highlight w:val="none"/>
        </w:rPr>
      </w:pPr>
      <w:r>
        <w:rPr>
          <w:rFonts w:hint="default" w:ascii="Times New Roman" w:hAnsi="Times New Roman" w:cs="Times New Roman"/>
          <w:sz w:val="24"/>
          <w:szCs w:val="24"/>
        </w:rPr>
        <w:t>L'interface affiche une liste de factures, accompagnée de leurs détails et actions correspondantes, ces actios sont les suivantes :</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Aperçu des factures: La liste des factures fournit un aperçu rapide de toutes les factures, y compris leurs détails essentiels tels que le numéro de facture, la date et le montant.</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Détails des factures: Cliquer sur le bouton "Détails" à côté d'une facture ouvre une page séparée avec des informations plus détaillées sur cette facture spécifique.</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Recherche de factures: La barre de recherche permet aux utilisateurs de trouver rapidement des factures en fonction de critères spécifiques, tels que le numéro de facture, la date ou le nom du client.</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Tri des factures: Les utilisateurs peuvent trier la liste des factures par différentes colonnes, telles que la date, le montant ou le numéro de facture, afin d'organiser et de prioriser leur travail.</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eastAsia="Arial" w:cs="Times New Roman"/>
          <w:b/>
          <w:bCs/>
          <w:sz w:val="24"/>
          <w:szCs w:val="24"/>
          <w:highlight w:val="none"/>
        </w:rPr>
      </w:pPr>
      <w:r>
        <w:rPr>
          <w:rFonts w:hint="default" w:ascii="Times New Roman" w:hAnsi="Times New Roman" w:cs="Times New Roman"/>
          <w:sz w:val="24"/>
          <w:szCs w:val="24"/>
        </w:rPr>
        <w:t>Pagination des factures: Les contrôles de pagination permettent aux utilisateurs de naviguer à travers plusieurs pages de factures lorsque le nombre de factures dépasse la zone visible de l'écran.</w:t>
      </w: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940425" cy="3190240"/>
            <wp:effectExtent l="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26"/>
                    <a:stretch>
                      <a:fillRect/>
                    </a:stretch>
                  </pic:blipFill>
                  <pic:spPr>
                    <a:xfrm>
                      <a:off x="0" y="0"/>
                      <a:ext cx="5940424" cy="3190334"/>
                    </a:xfrm>
                    <a:prstGeom prst="rect">
                      <a:avLst/>
                    </a:prstGeom>
                  </pic:spPr>
                </pic:pic>
              </a:graphicData>
            </a:graphic>
          </wp:inline>
        </w:drawing>
      </w:r>
    </w:p>
    <w:p>
      <w:pPr>
        <w:pStyle w:val="7"/>
        <w:bidi w:val="0"/>
        <w:rPr>
          <w:rFonts w:hint="default"/>
        </w:rPr>
      </w:pPr>
      <w:bookmarkStart w:id="268" w:name="_Toc2085829785"/>
      <w:bookmarkStart w:id="269" w:name="_Toc995442664"/>
      <w:bookmarkStart w:id="270" w:name="_Toc475524248"/>
      <w:r>
        <w:rPr>
          <w:rFonts w:hint="default"/>
        </w:rPr>
        <w:t xml:space="preserve">Figure </w:t>
      </w:r>
      <w:r>
        <w:rPr>
          <w:rFonts w:hint="default"/>
          <w:lang w:val="de-DE"/>
        </w:rPr>
        <w:t>16</w:t>
      </w:r>
      <w:r>
        <w:rPr>
          <w:rFonts w:hint="default"/>
        </w:rPr>
        <w:t xml:space="preserve"> : interface visualisation de la liste des recus généres</w:t>
      </w:r>
      <w:bookmarkEnd w:id="268"/>
      <w:bookmarkEnd w:id="269"/>
      <w:bookmarkEnd w:id="270"/>
    </w:p>
    <w:p>
      <w:pPr>
        <w:spacing w:line="360" w:lineRule="auto"/>
        <w:ind w:left="0" w:firstLine="0"/>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highlight w:val="none"/>
        </w:rPr>
        <w:t xml:space="preserve">Linterface ci-dessous fais referance au details d’une facture selectionée </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Détails de la facture:</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Numéro de facture: "FACTURE 48" - Identifiant unique de cette facture spécifique.</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Date: "08-05-2024" - Date de génération de la facture.</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Tableau des produits:</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Colonnes:</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"PRODUIT" - Cette colonne liste les descriptions des produits.</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"PRIX UNITAIRE" - Cette colonne affiche le prix unitaire de chaque produit.</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"QUANTITÉ" - Cette colonne indique la quantité de chaque produit acheté.</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"TOTAL" - Cette colonne affiche le coût total pour chaque ligne d'article.</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Résumé de la facture:</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"MERCI!": Message poli exprimant sa gratitude au client.</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 xml:space="preserve">"AVIS": Cette section fournit des informations importantes relatives à la facture. </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"Cette facture comporte tout les article acheté" - Cette déclaration confirme que la facture inclut tous les articles achetés.</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"La factura a été créée sur un ordinateur et est valide sans la signature et le cachet" - Informe le client que la facture est générée électroniquement et qu'elle est valide sans signature physique ni cachet.</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Total général:</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"GRAND TOTAL" - Indique le montant total dû pour l'ensemble de l'achat.</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"11300 FCFA" - Montant total en francs CFA (FCFA) que le client doit payer.</w:t>
      </w:r>
    </w:p>
    <w:p>
      <w:pPr>
        <w:spacing w:line="360" w:lineRule="auto"/>
        <w:ind w:left="0" w:firstLine="0"/>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highlight w:val="none"/>
        </w:rPr>
        <w:t>Il ya egalement un outon servant a imrimer ou télécharger la facture a parti de la plateforme</w:t>
      </w: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940425" cy="2774950"/>
            <wp:effectExtent l="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6"/>
                    <pic:cNvPicPr>
                      <a:picLocks noChangeAspect="1"/>
                    </pic:cNvPicPr>
                  </pic:nvPicPr>
                  <pic:blipFill>
                    <a:blip r:embed="rId27"/>
                    <a:stretch>
                      <a:fillRect/>
                    </a:stretch>
                  </pic:blipFill>
                  <pic:spPr>
                    <a:xfrm>
                      <a:off x="0" y="0"/>
                      <a:ext cx="5940424" cy="2775125"/>
                    </a:xfrm>
                    <a:prstGeom prst="rect">
                      <a:avLst/>
                    </a:prstGeom>
                  </pic:spPr>
                </pic:pic>
              </a:graphicData>
            </a:graphic>
          </wp:inline>
        </w:drawing>
      </w:r>
    </w:p>
    <w:p>
      <w:pPr>
        <w:pStyle w:val="7"/>
        <w:bidi w:val="0"/>
        <w:rPr>
          <w:rFonts w:hint="default"/>
        </w:rPr>
      </w:pPr>
      <w:bookmarkStart w:id="271" w:name="_Toc843207414"/>
      <w:bookmarkStart w:id="272" w:name="_Toc440509185"/>
      <w:bookmarkStart w:id="273" w:name="_Toc1727832217"/>
      <w:r>
        <w:rPr>
          <w:rFonts w:hint="default"/>
        </w:rPr>
        <w:t xml:space="preserve">Figure </w:t>
      </w:r>
      <w:r>
        <w:rPr>
          <w:rFonts w:hint="default"/>
          <w:lang w:val="de-DE"/>
        </w:rPr>
        <w:t>17</w:t>
      </w:r>
      <w:r>
        <w:rPr>
          <w:rFonts w:hint="default"/>
        </w:rPr>
        <w:t xml:space="preserve"> : interface visualisation des détails d’in recu généré</w:t>
      </w:r>
      <w:bookmarkEnd w:id="271"/>
      <w:bookmarkEnd w:id="272"/>
      <w:bookmarkEnd w:id="273"/>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cs="Times New Roman"/>
          <w:sz w:val="24"/>
          <w:szCs w:val="24"/>
        </w:rPr>
        <w:t>L'interface ci-dessous represente la page des differentes catégories de produits enrégistré dans le syysteme et offre egalle ment la possibilité via un bouton de voir tous les produits appartenant a cette catégorie et un aute bouton de supprimer une categorie ainsi que tout les produis exitants dans cette catégorie.</w:t>
      </w: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940425" cy="3007995"/>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7"/>
                    <pic:cNvPicPr>
                      <a:picLocks noChangeAspect="1"/>
                    </pic:cNvPicPr>
                  </pic:nvPicPr>
                  <pic:blipFill>
                    <a:blip r:embed="rId28"/>
                    <a:stretch>
                      <a:fillRect/>
                    </a:stretch>
                  </pic:blipFill>
                  <pic:spPr>
                    <a:xfrm>
                      <a:off x="0" y="0"/>
                      <a:ext cx="5940424" cy="3008137"/>
                    </a:xfrm>
                    <a:prstGeom prst="rect">
                      <a:avLst/>
                    </a:prstGeom>
                  </pic:spPr>
                </pic:pic>
              </a:graphicData>
            </a:graphic>
          </wp:inline>
        </w:drawing>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highlight w:val="none"/>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lang w:val="de-DE"/>
        </w:rPr>
        <w:t>18</w:t>
      </w:r>
      <w:r>
        <w:rPr>
          <w:rFonts w:hint="default" w:ascii="Times New Roman" w:hAnsi="Times New Roman" w:cs="Times New Roman"/>
          <w:sz w:val="24"/>
          <w:szCs w:val="24"/>
        </w:rPr>
        <w:t xml:space="preserve"> : interface visualisation de la liste des catégories</w:t>
      </w:r>
    </w:p>
    <w:p>
      <w:pPr>
        <w:spacing w:line="360" w:lineRule="auto"/>
        <w:ind w:left="0" w:firstLine="0"/>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highlight w:val="none"/>
        </w:rPr>
        <w:t>L’interface sur l’image  ci-dessous represente la page de creation d'autres comptes  pour avoir access a la platforme</w:t>
      </w: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921375" cy="3018790"/>
            <wp:effectExtent l="0" t="0" r="3175" b="10160"/>
            <wp:docPr id="33" name="Picture 28" descr="/home/daryl/Desktop/github/gestion de stock et factures/Rapport/images/creation comptes user.pngcreation compte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descr="/home/daryl/Desktop/github/gestion de stock et factures/Rapport/images/creation comptes user.pngcreation comptes user"/>
                    <pic:cNvPicPr>
                      <a:picLocks noChangeAspect="1"/>
                    </pic:cNvPicPr>
                  </pic:nvPicPr>
                  <pic:blipFill>
                    <a:blip r:embed="rId29"/>
                    <a:stretch>
                      <a:fillRect/>
                    </a:stretch>
                  </pic:blipFill>
                  <pic:spPr>
                    <a:xfrm>
                      <a:off x="0" y="0"/>
                      <a:ext cx="5921375" cy="3018831"/>
                    </a:xfrm>
                    <a:prstGeom prst="rect">
                      <a:avLst/>
                    </a:prstGeom>
                  </pic:spPr>
                </pic:pic>
              </a:graphicData>
            </a:graphic>
          </wp:inline>
        </w:drawing>
      </w:r>
    </w:p>
    <w:p>
      <w:pPr>
        <w:pStyle w:val="7"/>
        <w:bidi w:val="0"/>
        <w:rPr>
          <w:rFonts w:hint="default"/>
        </w:rPr>
      </w:pPr>
      <w:bookmarkStart w:id="274" w:name="_Toc697108005"/>
      <w:bookmarkStart w:id="275" w:name="_Toc391130939"/>
      <w:bookmarkStart w:id="276" w:name="_Toc465823974"/>
      <w:r>
        <w:rPr>
          <w:rFonts w:hint="default"/>
        </w:rPr>
        <w:t xml:space="preserve">Figure </w:t>
      </w:r>
      <w:r>
        <w:rPr>
          <w:rFonts w:hint="default"/>
          <w:lang w:val="de-DE"/>
        </w:rPr>
        <w:t>19</w:t>
      </w:r>
      <w:r>
        <w:rPr>
          <w:rFonts w:hint="default"/>
        </w:rPr>
        <w:t xml:space="preserve"> : interface de création de compte d’utilisateur</w:t>
      </w:r>
      <w:bookmarkEnd w:id="274"/>
      <w:bookmarkEnd w:id="275"/>
      <w:bookmarkEnd w:id="276"/>
    </w:p>
    <w:p>
      <w:pPr>
        <w:spacing w:line="360" w:lineRule="auto"/>
        <w:ind w:left="0" w:firstLine="0"/>
        <w:rPr>
          <w:rFonts w:hint="default" w:ascii="Times New Roman" w:hAnsi="Times New Roman" w:eastAsia="Arial" w:cs="Times New Roman"/>
          <w:b/>
          <w:bCs/>
          <w:sz w:val="24"/>
          <w:szCs w:val="24"/>
          <w:highlight w:val="none"/>
        </w:rPr>
      </w:pPr>
    </w:p>
    <w:p>
      <w:pPr>
        <w:spacing w:line="360" w:lineRule="auto"/>
        <w:ind w:left="0" w:firstLine="0"/>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highlight w:val="none"/>
        </w:rPr>
        <w:t xml:space="preserve">L’interface sur l’image  ci-dessous represente la page de visualisation et modification des d’access a la platforme,elle comporte un outon “créer un nouveau compte ” qui redirige a </w:t>
      </w:r>
    </w:p>
    <w:p>
      <w:pPr>
        <w:spacing w:line="360" w:lineRule="auto"/>
        <w:ind w:left="0" w:firstLine="0"/>
        <w:rPr>
          <w:rFonts w:hint="default" w:ascii="Times New Roman" w:hAnsi="Times New Roman" w:eastAsia="Arial" w:cs="Times New Roman"/>
          <w:b w:val="0"/>
          <w:bCs w:val="0"/>
          <w:sz w:val="24"/>
          <w:szCs w:val="24"/>
          <w:highlight w:val="none"/>
        </w:rPr>
      </w:pPr>
      <w:r>
        <w:rPr>
          <w:rFonts w:hint="default" w:ascii="Times New Roman" w:hAnsi="Times New Roman" w:eastAsia="Arial" w:cs="Times New Roman"/>
          <w:b w:val="0"/>
          <w:bCs w:val="0"/>
          <w:sz w:val="24"/>
          <w:szCs w:val="24"/>
          <w:highlight w:val="none"/>
        </w:rPr>
        <w:t>l’interface plus haut servant a la creation de comptes, on peut apercevoir la colone pour la date de créeation du compte</w:t>
      </w:r>
      <w:r>
        <w:rPr>
          <w:rFonts w:hint="default" w:ascii="Times New Roman" w:hAnsi="Times New Roman" w:eastAsia="Arial" w:cs="Times New Roman"/>
          <w:b w:val="0"/>
          <w:bCs w:val="0"/>
          <w:sz w:val="24"/>
          <w:szCs w:val="24"/>
          <w:highlight w:val="none"/>
          <w:lang w:val="de-DE"/>
        </w:rPr>
        <w:t xml:space="preserve">. </w:t>
      </w:r>
      <w:r>
        <w:rPr>
          <w:rFonts w:hint="default" w:ascii="Times New Roman" w:hAnsi="Times New Roman" w:eastAsia="Arial" w:cs="Times New Roman"/>
          <w:b w:val="0"/>
          <w:bCs w:val="0"/>
          <w:sz w:val="24"/>
          <w:szCs w:val="24"/>
          <w:highlight w:val="none"/>
        </w:rPr>
        <w:t>Un compte admin a la posibiliter de créer d’autres comptes ainsi que modifier les information rélatif au diffferents comptes existants tandis que un compte standard n’a pas cette possibilité la, on peut egalement voir une colone pour le s noms d’utilisateurs des differents comptes.</w:t>
      </w: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val="0"/>
          <w:bCs w:val="0"/>
          <w:sz w:val="24"/>
          <w:szCs w:val="24"/>
          <w:highlight w:val="none"/>
        </w:rPr>
        <w:t xml:space="preserve">dans la  derniere collone de la table de visualisation des comptes  on y retrouve 2 boutons  un permettant au admins de supprimer d’autres comptes et l’autre permetant au admins de modifer les infos relatif au compte tel que nom d’utilisaeur, mot de passe et statut. </w:t>
      </w:r>
    </w:p>
    <w:p>
      <w:pPr>
        <w:spacing w:line="360" w:lineRule="auto"/>
        <w:ind w:left="0" w:firstLine="0"/>
        <w:rPr>
          <w:rFonts w:hint="default" w:ascii="Times New Roman" w:hAnsi="Times New Roman" w:eastAsia="Arial" w:cs="Times New Roman"/>
          <w:b/>
          <w:bCs/>
          <w:sz w:val="24"/>
          <w:szCs w:val="24"/>
          <w:highlight w:val="none"/>
        </w:rPr>
      </w:pPr>
      <w:r>
        <w:rPr>
          <w:rFonts w:hint="default" w:ascii="Times New Roman" w:hAnsi="Times New Roman" w:eastAsia="Arial" w:cs="Times New Roman"/>
          <w:b/>
          <w:bCs/>
          <w:sz w:val="24"/>
          <w:szCs w:val="24"/>
          <w:highlight w:val="none"/>
        </w:rPr>
        <w:drawing>
          <wp:inline distT="0" distB="0" distL="0" distR="0">
            <wp:extent cx="5889625" cy="3137535"/>
            <wp:effectExtent l="0" t="0" r="15875" b="5715"/>
            <wp:docPr id="34" name="Picture 29" descr="/home/daryl/Desktop/github/gestion de stock et factures/Rapport/images/comptes user.pngcomptes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9" descr="/home/daryl/Desktop/github/gestion de stock et factures/Rapport/images/comptes user.pngcomptes user"/>
                    <pic:cNvPicPr>
                      <a:picLocks noChangeAspect="1"/>
                    </pic:cNvPicPr>
                  </pic:nvPicPr>
                  <pic:blipFill>
                    <a:blip r:embed="rId30"/>
                    <a:stretch>
                      <a:fillRect/>
                    </a:stretch>
                  </pic:blipFill>
                  <pic:spPr>
                    <a:xfrm>
                      <a:off x="0" y="0"/>
                      <a:ext cx="5889625" cy="3137535"/>
                    </a:xfrm>
                    <a:prstGeom prst="rect">
                      <a:avLst/>
                    </a:prstGeom>
                  </pic:spPr>
                </pic:pic>
              </a:graphicData>
            </a:graphic>
          </wp:inline>
        </w:drawing>
      </w:r>
    </w:p>
    <w:p>
      <w:pPr>
        <w:pStyle w:val="7"/>
        <w:bidi w:val="0"/>
        <w:rPr>
          <w:rFonts w:hint="default"/>
        </w:rPr>
      </w:pPr>
      <w:bookmarkStart w:id="277" w:name="_Toc228406851"/>
      <w:bookmarkStart w:id="278" w:name="_Toc1183458870"/>
      <w:bookmarkStart w:id="279" w:name="_Toc93981059"/>
      <w:r>
        <w:rPr>
          <w:rFonts w:hint="default"/>
        </w:rPr>
        <w:t>Figure 2</w:t>
      </w:r>
      <w:r>
        <w:rPr>
          <w:rFonts w:hint="default"/>
          <w:lang w:val="de-DE"/>
        </w:rPr>
        <w:t>0</w:t>
      </w:r>
      <w:r>
        <w:rPr>
          <w:rFonts w:hint="default"/>
        </w:rPr>
        <w:t xml:space="preserve"> : interface visualisation de la liste des utilisateurs</w:t>
      </w:r>
      <w:bookmarkEnd w:id="277"/>
      <w:bookmarkEnd w:id="278"/>
      <w:bookmarkEnd w:id="279"/>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lang w:val="de-DE"/>
        </w:rPr>
      </w:pPr>
    </w:p>
    <w:p>
      <w:pPr>
        <w:spacing w:line="360" w:lineRule="auto"/>
        <w:ind w:left="0" w:firstLine="0"/>
        <w:rPr>
          <w:rFonts w:hint="default" w:ascii="Times New Roman" w:hAnsi="Times New Roman" w:cs="Times New Roman"/>
          <w:sz w:val="24"/>
          <w:szCs w:val="24"/>
          <w:lang w:val="de-DE"/>
        </w:rPr>
      </w:pPr>
      <w:r>
        <w:rPr>
          <w:rFonts w:hint="default" w:ascii="Times New Roman" w:hAnsi="Times New Roman" w:cs="Times New Roman"/>
          <w:sz w:val="24"/>
          <w:szCs w:val="24"/>
          <w:lang w:val="de-DE"/>
        </w:rPr>
        <w:drawing>
          <wp:inline distT="0" distB="0" distL="0" distR="0">
            <wp:extent cx="5935980" cy="4248150"/>
            <wp:effectExtent l="0" t="0" r="7620" b="0"/>
            <wp:docPr id="35" name="Picture 11" descr="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stats"/>
                    <pic:cNvPicPr>
                      <a:picLocks noChangeAspect="1"/>
                    </pic:cNvPicPr>
                  </pic:nvPicPr>
                  <pic:blipFill>
                    <a:blip r:embed="rId31"/>
                    <a:stretch>
                      <a:fillRect/>
                    </a:stretch>
                  </pic:blipFill>
                  <pic:spPr>
                    <a:xfrm>
                      <a:off x="0" y="0"/>
                      <a:ext cx="5935980" cy="4248150"/>
                    </a:xfrm>
                    <a:prstGeom prst="rect">
                      <a:avLst/>
                    </a:prstGeom>
                  </pic:spPr>
                </pic:pic>
              </a:graphicData>
            </a:graphic>
          </wp:inline>
        </w:drawing>
      </w:r>
    </w:p>
    <w:p>
      <w:pPr>
        <w:pStyle w:val="7"/>
        <w:bidi w:val="0"/>
        <w:rPr>
          <w:rFonts w:hint="default"/>
          <w:lang w:val="de-DE"/>
        </w:rPr>
      </w:pPr>
      <w:bookmarkStart w:id="280" w:name="_Toc476077719"/>
      <w:bookmarkStart w:id="281" w:name="_Toc991851412"/>
      <w:bookmarkStart w:id="282" w:name="_Toc1314531945"/>
      <w:r>
        <w:rPr>
          <w:rFonts w:hint="default"/>
          <w:lang w:val="de-DE"/>
        </w:rPr>
        <w:t>Figure 21:interface de statistiques</w:t>
      </w:r>
      <w:bookmarkEnd w:id="280"/>
      <w:bookmarkEnd w:id="281"/>
      <w:bookmarkEnd w:id="282"/>
    </w:p>
    <w:p>
      <w:pPr>
        <w:pStyle w:val="3"/>
        <w:spacing w:line="360" w:lineRule="auto"/>
        <w:rPr>
          <w:rFonts w:hint="default" w:ascii="Times New Roman" w:hAnsi="Times New Roman" w:cs="Times New Roman"/>
        </w:rPr>
      </w:pPr>
      <w:bookmarkStart w:id="283" w:name="_Toc445007244"/>
      <w:bookmarkStart w:id="284" w:name="_Toc795547968"/>
      <w:bookmarkStart w:id="285" w:name="_Toc1302486398"/>
      <w:bookmarkStart w:id="286" w:name="_Toc1517620503"/>
      <w:bookmarkStart w:id="287" w:name="_Toc267867045"/>
      <w:r>
        <w:rPr>
          <w:rFonts w:hint="default" w:ascii="Times New Roman" w:hAnsi="Times New Roman" w:cs="Times New Roman"/>
          <w:lang w:val="de-DE"/>
        </w:rPr>
        <w:t>3</w:t>
      </w:r>
      <w:r>
        <w:rPr>
          <w:rFonts w:hint="default" w:ascii="Times New Roman" w:hAnsi="Times New Roman" w:cs="Times New Roman"/>
        </w:rPr>
        <w:t>.2 DEPLOIEMENT</w:t>
      </w:r>
      <w:bookmarkEnd w:id="283"/>
      <w:bookmarkEnd w:id="284"/>
      <w:bookmarkEnd w:id="285"/>
      <w:bookmarkEnd w:id="286"/>
      <w:bookmarkEnd w:id="287"/>
    </w:p>
    <w:p>
      <w:pPr>
        <w:pStyle w:val="4"/>
        <w:spacing w:line="360" w:lineRule="auto"/>
        <w:rPr>
          <w:rFonts w:hint="default" w:ascii="Times New Roman" w:hAnsi="Times New Roman" w:cs="Times New Roman"/>
        </w:rPr>
      </w:pPr>
      <w:bookmarkStart w:id="288" w:name="_Toc1805020214"/>
      <w:bookmarkStart w:id="289" w:name="_Toc811192281"/>
      <w:bookmarkStart w:id="290" w:name="_Toc868953070"/>
      <w:bookmarkStart w:id="291" w:name="_Toc1822239132"/>
      <w:r>
        <w:rPr>
          <w:rFonts w:hint="default" w:ascii="Times New Roman" w:hAnsi="Times New Roman" w:cs="Times New Roman"/>
          <w:lang w:val="de-DE"/>
        </w:rPr>
        <w:t>3</w:t>
      </w:r>
      <w:r>
        <w:rPr>
          <w:rFonts w:hint="default" w:ascii="Times New Roman" w:hAnsi="Times New Roman" w:cs="Times New Roman"/>
        </w:rPr>
        <w:t>.2.1.APPLI WEB</w:t>
      </w:r>
      <w:bookmarkEnd w:id="288"/>
      <w:bookmarkEnd w:id="289"/>
      <w:bookmarkEnd w:id="290"/>
      <w:bookmarkEnd w:id="291"/>
    </w:p>
    <w:p>
      <w:pPr>
        <w:spacing w:line="360" w:lineRule="auto"/>
        <w:ind w:left="0" w:firstLine="0"/>
        <w:rPr>
          <w:rFonts w:hint="default" w:ascii="Times New Roman" w:hAnsi="Times New Roman" w:cs="Times New Roman"/>
        </w:rPr>
      </w:pPr>
      <w:r>
        <w:rPr>
          <w:rFonts w:hint="default" w:ascii="Times New Roman" w:hAnsi="Times New Roman" w:cs="Times New Roman"/>
          <w:sz w:val="24"/>
          <w:szCs w:val="24"/>
        </w:rPr>
        <w:t>Le déploiement de l'application web s'effectue en local en utilisant le serveur intégré de Django. Cela implique l'exécution du serveur Django sur l'ordinateur qui héberge le code source de l'application. L'URL de l'application sera accessible à partir d'autres appareils du réseau local en utilisant l'adresse IP de l'ordinateur et le port spécifié pour le serveur Django.</w:t>
      </w:r>
    </w:p>
    <w:p>
      <w:pPr>
        <w:pStyle w:val="4"/>
        <w:spacing w:line="360" w:lineRule="auto"/>
        <w:rPr>
          <w:rFonts w:hint="default" w:ascii="Times New Roman" w:hAnsi="Times New Roman" w:cs="Times New Roman"/>
        </w:rPr>
      </w:pPr>
      <w:bookmarkStart w:id="292" w:name="_Toc1760308390"/>
      <w:bookmarkStart w:id="293" w:name="_Toc900979295"/>
      <w:bookmarkStart w:id="294" w:name="_Toc1765926233"/>
      <w:bookmarkStart w:id="295" w:name="_Toc194270368"/>
      <w:r>
        <w:rPr>
          <w:rFonts w:hint="default" w:ascii="Times New Roman" w:hAnsi="Times New Roman" w:cs="Times New Roman"/>
          <w:lang w:val="de-DE"/>
        </w:rPr>
        <w:t>3</w:t>
      </w:r>
      <w:r>
        <w:rPr>
          <w:rFonts w:hint="default" w:ascii="Times New Roman" w:hAnsi="Times New Roman" w:cs="Times New Roman"/>
        </w:rPr>
        <w:t>.2.2 APPLI MOBILE</w:t>
      </w:r>
      <w:bookmarkEnd w:id="292"/>
      <w:bookmarkEnd w:id="293"/>
      <w:bookmarkEnd w:id="294"/>
      <w:bookmarkEnd w:id="295"/>
    </w:p>
    <w:p>
      <w:pPr>
        <w:spacing w:line="360" w:lineRule="auto"/>
        <w:rPr>
          <w:rFonts w:hint="default" w:ascii="Times New Roman" w:hAnsi="Times New Roman" w:cs="Times New Roman"/>
          <w:sz w:val="24"/>
          <w:szCs w:val="24"/>
          <w:highlight w:val="none"/>
        </w:rPr>
      </w:pPr>
      <w:r>
        <w:rPr>
          <w:rFonts w:hint="default" w:ascii="Times New Roman" w:hAnsi="Times New Roman" w:cs="Times New Roman"/>
          <w:sz w:val="24"/>
          <w:szCs w:val="24"/>
        </w:rPr>
        <w:t>L'application mobile est déployée en générant un fichier APK à partir du code source du projet. Ce fichier APK est ensuite installé sur l'appareil mobile . L'appareil mobile doit être connecté au même réseau local que l'ordinateur exécutant l'application web pour permettre la communication entre les deux applications.</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Communication entre les Applications:</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La communication entre l'application web et l'application mobile se fera via une API RESTful hébergée sur le serveur Django. L'application mobile enverra des requêtes HTTP à l'API pour récupérer et soumettre des données, tandis que l'application web répondra à ces requêtes et fournira les données nécessaires.</w:t>
      </w:r>
    </w:p>
    <w:p>
      <w:pPr>
        <w:pBdr>
          <w:top w:val="none" w:color="000000" w:sz="0" w:space="0"/>
          <w:left w:val="none" w:color="000000" w:sz="0" w:space="0"/>
          <w:bottom w:val="none" w:color="000000" w:sz="0" w:space="0"/>
          <w:right w:val="none" w:color="000000" w:sz="0" w:space="0"/>
        </w:pBdr>
        <w:spacing w:line="360" w:lineRule="auto"/>
        <w:ind w:left="0" w:right="0" w:firstLine="0"/>
        <w:rPr>
          <w:rFonts w:hint="default" w:ascii="Times New Roman" w:hAnsi="Times New Roman" w:cs="Times New Roman"/>
          <w:sz w:val="24"/>
          <w:szCs w:val="24"/>
        </w:rPr>
      </w:pPr>
      <w:r>
        <w:rPr>
          <w:rFonts w:hint="default" w:ascii="Times New Roman" w:hAnsi="Times New Roman" w:cs="Times New Roman"/>
          <w:sz w:val="24"/>
          <w:szCs w:val="24"/>
        </w:rPr>
        <w:t>Avantages du Déploiement Local:</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Facilité de configuration et de maintenance: Le déploiement local simplifie la configuration et la maintenance des applications, car tout le code et les serveurs sont accessibles sur le même réseau.</w:t>
      </w:r>
    </w:p>
    <w:p>
      <w:pPr>
        <w:pStyle w:val="182"/>
        <w:numPr>
          <w:ilvl w:val="0"/>
          <w:numId w:val="16"/>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Contrôle accru: Le déploiement local offre un contrôle accru sur les applications, permettant une modification et une personnalisation plus faciles.</w:t>
      </w:r>
    </w:p>
    <w:p>
      <w:pPr>
        <w:pStyle w:val="182"/>
        <w:numPr>
          <w:ilvl w:val="0"/>
          <w:numId w:val="17"/>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Sécurité renforcée: Le déploiement local peut améliorer la sécurité des applications en limitant l'accès externe et en protégeant les données sensibles.</w:t>
      </w:r>
    </w:p>
    <w:p>
      <w:pPr>
        <w:numPr>
          <w:ilvl w:val="0"/>
          <w:numId w:val="17"/>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Inconvénients du Déploiement Local:</w:t>
      </w:r>
    </w:p>
    <w:p>
      <w:pPr>
        <w:pStyle w:val="182"/>
        <w:numPr>
          <w:ilvl w:val="0"/>
          <w:numId w:val="17"/>
        </w:numPr>
        <w:pBdr>
          <w:top w:val="none" w:color="000000" w:sz="0" w:space="0"/>
          <w:left w:val="none" w:color="000000" w:sz="0" w:space="0"/>
          <w:bottom w:val="none" w:color="000000" w:sz="0" w:space="0"/>
          <w:right w:val="none" w:color="000000" w:sz="0" w:space="0"/>
        </w:pBdr>
        <w:spacing w:line="360" w:lineRule="auto"/>
        <w:ind w:left="420" w:right="0" w:hanging="420"/>
        <w:rPr>
          <w:rFonts w:hint="default" w:ascii="Times New Roman" w:hAnsi="Times New Roman" w:cs="Times New Roman"/>
          <w:sz w:val="24"/>
          <w:szCs w:val="24"/>
        </w:rPr>
      </w:pPr>
      <w:r>
        <w:rPr>
          <w:rFonts w:hint="default" w:ascii="Times New Roman" w:hAnsi="Times New Roman" w:cs="Times New Roman"/>
          <w:sz w:val="24"/>
          <w:szCs w:val="24"/>
        </w:rPr>
        <w:t>Accessibilité limitée: Les applications déployées localement ne sont accessibles qu'aux appareils du réseau local, ce qui limite leur portée.</w:t>
      </w: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pStyle w:val="182"/>
        <w:numPr>
          <w:ilvl w:val="0"/>
          <w:numId w:val="0"/>
        </w:numPr>
        <w:pBdr>
          <w:top w:val="none" w:color="000000" w:sz="0" w:space="0"/>
          <w:left w:val="none" w:color="000000" w:sz="0" w:space="0"/>
          <w:bottom w:val="none" w:color="000000" w:sz="0" w:space="0"/>
          <w:right w:val="none" w:color="000000" w:sz="0" w:space="0"/>
        </w:pBdr>
        <w:tabs>
          <w:tab w:val="left" w:pos="420"/>
        </w:tabs>
        <w:spacing w:before="0" w:beforeAutospacing="0" w:after="200" w:afterAutospacing="0" w:line="360" w:lineRule="auto"/>
        <w:ind w:right="0" w:rightChars="0"/>
        <w:contextualSpacing/>
        <w:rPr>
          <w:rFonts w:hint="default" w:ascii="Times New Roman" w:hAnsi="Times New Roman" w:cs="Times New Roman"/>
          <w:sz w:val="24"/>
          <w:szCs w:val="24"/>
        </w:rPr>
      </w:pPr>
    </w:p>
    <w:p>
      <w:pPr>
        <w:spacing w:line="360" w:lineRule="auto"/>
        <w:rPr>
          <w:rFonts w:hint="default" w:ascii="Times New Roman" w:hAnsi="Times New Roman" w:cs="Times New Roman"/>
          <w:sz w:val="24"/>
          <w:szCs w:val="24"/>
        </w:rPr>
      </w:pPr>
    </w:p>
    <w:p>
      <w:pPr>
        <w:pStyle w:val="2"/>
        <w:bidi w:val="0"/>
        <w:spacing w:line="360" w:lineRule="auto"/>
        <w:jc w:val="center"/>
        <w:rPr>
          <w:rFonts w:hint="default" w:ascii="Times New Roman" w:hAnsi="Times New Roman" w:cs="Times New Roman"/>
          <w:color w:val="548235" w:themeColor="accent6" w:themeShade="BF"/>
          <w:sz w:val="24"/>
          <w:szCs w:val="24"/>
          <w:highlight w:val="none"/>
          <w14:ligatures w14:val="none"/>
        </w:rPr>
      </w:pPr>
      <w:bookmarkStart w:id="296" w:name="_Toc1453409128"/>
      <w:bookmarkStart w:id="297" w:name="_Toc1607376553"/>
      <w:bookmarkStart w:id="298" w:name="_Toc1841733799"/>
      <w:bookmarkStart w:id="299" w:name="_Toc515377945"/>
      <w:bookmarkStart w:id="300" w:name="_Toc1828614988"/>
      <w:bookmarkStart w:id="301" w:name="_Toc1953942439"/>
      <w:bookmarkStart w:id="302" w:name="_Toc1963878904"/>
      <w:bookmarkStart w:id="303" w:name="_Toc1409692070"/>
      <w:bookmarkStart w:id="304" w:name="_Toc54884339"/>
      <w:r>
        <w:rPr>
          <w:rFonts w:hint="default" w:ascii="Times New Roman" w:hAnsi="Times New Roman" w:cs="Times New Roman"/>
        </w:rPr>
        <w:t>COCLUSION GENERALE</w:t>
      </w:r>
      <w:bookmarkEnd w:id="296"/>
      <w:bookmarkEnd w:id="297"/>
      <w:bookmarkEnd w:id="298"/>
      <w:bookmarkEnd w:id="299"/>
      <w:bookmarkEnd w:id="300"/>
      <w:bookmarkEnd w:id="301"/>
      <w:bookmarkEnd w:id="302"/>
      <w:bookmarkEnd w:id="303"/>
      <w:bookmarkEnd w:id="304"/>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Ce rapport de stage a permis de retracer les différentes étapes de mon expérience au sein de l'entreprise FGCL SARL. J'ai pu découvrir le fonctionnement de l'entreprise, sa structure organisationnelle, ses objectifs et ses activités. L'étude et la critique de l'existant m'ont également permis d'identifier les besoins et les problématiques auxquels il fallait répondre dans le cadre de mon projet de stage.</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La conception et le développement de la solution proposée, comprenant une application mobile et une plateforme web, ont mobilisé l'ensemble de mes compétences techniques et organisationnelles. La réalisation des différents diagrammes et la modélisation de la base de données ont été des étapes essentielles pour assurer la cohérence et la robustesse de l'architecture mise en place.</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Enfin, la présentation des interfaces et le déploiement réussi des applications web et mobile témoignent de la qualité du travail accompli. Cette expérience a été particulièrement enrichissante sur les plans professionnel et personnel. Elle m'a permis de mettre en pratique mes connaissances, de développer de nouvelles compétences et de mieux appréhender les réalités du monde de l'entreprise.</w:t>
      </w:r>
    </w:p>
    <w:p>
      <w:pPr>
        <w:spacing w:line="360" w:lineRule="auto"/>
        <w:rPr>
          <w:rFonts w:hint="default" w:ascii="Times New Roman" w:hAnsi="Times New Roman" w:cs="Times New Roman"/>
        </w:rPr>
      </w:pPr>
      <w:r>
        <w:rPr>
          <w:rFonts w:hint="default" w:ascii="Times New Roman" w:hAnsi="Times New Roman" w:cs="Times New Roman"/>
          <w:sz w:val="24"/>
          <w:szCs w:val="24"/>
        </w:rPr>
        <w:t>Je tiens à remercier une nouvelle fois l'équipe de FGCL SARL, l'IUT-Douala ainsi que ma famille et mes amis pour leur soutien tout au long de cette aventure. Cette expérience de stage restera pour moi un jalon important dans mon parcours et une source de motivation pour poursuivre mes objectifs professionnels.</w:t>
      </w:r>
    </w:p>
    <w:p>
      <w:pPr>
        <w:pStyle w:val="2"/>
        <w:bidi w:val="0"/>
        <w:spacing w:line="360" w:lineRule="auto"/>
        <w:jc w:val="center"/>
        <w:rPr>
          <w:rFonts w:hint="default" w:ascii="Times New Roman" w:hAnsi="Times New Roman" w:cs="Times New Roman"/>
        </w:rPr>
      </w:pPr>
      <w:bookmarkStart w:id="305" w:name="_Toc1149841018"/>
      <w:bookmarkStart w:id="306" w:name="_Toc173517966"/>
      <w:bookmarkStart w:id="307" w:name="_Toc1554973427"/>
      <w:bookmarkStart w:id="308" w:name="_Toc1241899637"/>
      <w:bookmarkStart w:id="309" w:name="_Toc1181199824"/>
      <w:bookmarkStart w:id="310" w:name="_Toc232473566"/>
      <w:bookmarkStart w:id="311" w:name="_Toc2147004973"/>
      <w:bookmarkStart w:id="312" w:name="_Toc481489730"/>
      <w:bookmarkStart w:id="313" w:name="_Toc638939034"/>
      <w:r>
        <w:rPr>
          <w:rFonts w:hint="default" w:ascii="Times New Roman" w:hAnsi="Times New Roman" w:cs="Times New Roman"/>
        </w:rPr>
        <w:t>BIBLIOGRAPHIE</w:t>
      </w:r>
      <w:bookmarkEnd w:id="305"/>
      <w:bookmarkEnd w:id="306"/>
      <w:bookmarkEnd w:id="307"/>
      <w:bookmarkEnd w:id="308"/>
      <w:bookmarkEnd w:id="309"/>
      <w:bookmarkEnd w:id="310"/>
      <w:bookmarkEnd w:id="311"/>
      <w:bookmarkEnd w:id="312"/>
      <w:bookmarkEnd w:id="313"/>
    </w:p>
    <w:p>
      <w:pPr>
        <w:numPr>
          <w:ilvl w:val="0"/>
          <w:numId w:val="18"/>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Django Software Foundation. (2023). Django : Le framework web pour les perfectionnistes avec des délais. Django. https://www.djangoproject.com/</w:t>
      </w:r>
    </w:p>
    <w:p>
      <w:pPr>
        <w:numPr>
          <w:ilvl w:val="0"/>
          <w:numId w:val="18"/>
        </w:num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Poe. (2023). Poe - Chat IA rapide et utile. Poe. https://www.poe.com/login</w:t>
      </w:r>
    </w:p>
    <w:p>
      <w:pPr>
        <w:numPr>
          <w:ilvl w:val="0"/>
          <w:numId w:val="18"/>
        </w:numPr>
        <w:spacing w:line="360" w:lineRule="auto"/>
        <w:rPr>
          <w:rFonts w:hint="default" w:ascii="Times New Roman" w:hAnsi="Times New Roman" w:cs="Times New Roman"/>
          <w:color w:val="000000" w:themeColor="text1"/>
          <w:szCs w:val="24"/>
          <w:highlight w:val="none"/>
          <w14:textFill>
            <w14:solidFill>
              <w14:schemeClr w14:val="tx1"/>
            </w14:solidFill>
          </w14:textFill>
          <w14:ligatures w14:val="none"/>
        </w:rPr>
      </w:pPr>
      <w:r>
        <w:rPr>
          <w:rFonts w:hint="default" w:ascii="Times New Roman" w:hAnsi="Times New Roman" w:cs="Times New Roman"/>
          <w:sz w:val="24"/>
          <w:szCs w:val="24"/>
        </w:rPr>
        <w:t>React Native. (2023). React Native : Apprenez une fois, écrivez partout. React Native. https://reactnati</w:t>
      </w:r>
      <w:r>
        <w:rPr>
          <w:rFonts w:hint="default" w:ascii="Times New Roman" w:hAnsi="Times New Roman" w:eastAsia="Arial" w:cs="Times New Roman"/>
          <w:color w:val="000000" w:themeColor="text1"/>
          <w:szCs w:val="24"/>
          <w:highlight w:val="none"/>
          <w14:textFill>
            <w14:solidFill>
              <w14:schemeClr w14:val="tx1"/>
            </w14:solidFill>
          </w14:textFill>
        </w:rPr>
        <w:t>ve.dev/</w:t>
      </w:r>
    </w:p>
    <w:sectPr>
      <w:footerReference r:id="rId9" w:type="default"/>
      <w:pgSz w:w="11906" w:h="16838"/>
      <w:pgMar w:top="1134" w:right="850" w:bottom="1134" w:left="1701" w:header="709" w:footer="709" w:gutter="0"/>
      <w:pgNumType w:fmt="decimal" w:start="1"/>
      <w:cols w:space="70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bel"/>
    <w:panose1 w:val="05000000000000000000"/>
    <w:charset w:val="00"/>
    <w:family w:val="auto"/>
    <w:pitch w:val="default"/>
    <w:sig w:usb0="00000000" w:usb1="10000000" w:usb2="00000000" w:usb3="00000000" w:csb0="80000000" w:csb1="00000000"/>
  </w:font>
  <w:font w:name="Abel">
    <w:panose1 w:val="02000506030000020004"/>
    <w:charset w:val="00"/>
    <w:family w:val="auto"/>
    <w:pitch w:val="default"/>
    <w:sig w:usb0="00000001" w:usb1="00000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00"/>
    <w:family w:val="auto"/>
    <w:pitch w:val="default"/>
    <w:sig w:usb0="A00002AF" w:usb1="500078FB" w:usb2="00000000" w:usb3="00000000" w:csb0="6000009F" w:csb1="DFD70000"/>
  </w:font>
  <w:font w:name="URW Gothic">
    <w:panose1 w:val="00000500000000000000"/>
    <w:charset w:val="00"/>
    <w:family w:val="auto"/>
    <w:pitch w:val="default"/>
    <w:sig w:usb0="00000287" w:usb1="00000800" w:usb2="00000000" w:usb3="00000000" w:csb0="6000009F" w:csb1="00000000"/>
  </w:font>
  <w:font w:name="Liberation Sans">
    <w:panose1 w:val="020B06040202020202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32"/>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2"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highlight w:val="none"/>
      </w:rPr>
    </w:pPr>
    <w:r>
      <mc:AlternateContent>
        <mc:Choice Requires="wps">
          <w:drawing>
            <wp:anchor distT="0" distB="0" distL="118745" distR="118745" simplePos="0" relativeHeight="251663360" behindDoc="1" locked="0" layoutInCell="1" allowOverlap="1">
              <wp:simplePos x="0" y="0"/>
              <wp:positionH relativeFrom="margin">
                <wp:posOffset>-69215</wp:posOffset>
              </wp:positionH>
              <wp:positionV relativeFrom="page">
                <wp:posOffset>9963150</wp:posOffset>
              </wp:positionV>
              <wp:extent cx="3475355" cy="268605"/>
              <wp:effectExtent l="0" t="0" r="10795" b="17145"/>
              <wp:wrapSquare wrapText="bothSides"/>
              <wp:docPr id="3" name="Rectangle 63"/>
              <wp:cNvGraphicFramePr/>
              <a:graphic xmlns:a="http://schemas.openxmlformats.org/drawingml/2006/main">
                <a:graphicData uri="http://schemas.microsoft.com/office/word/2010/wordprocessingShape">
                  <wps:wsp>
                    <wps:cNvSpPr/>
                    <wps:spPr bwMode="auto">
                      <a:xfrm>
                        <a:off x="0" y="0"/>
                        <a:ext cx="3475355" cy="268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9"/>
                            <w:tabs>
                              <w:tab w:val="center" w:pos="4536"/>
                              <w:tab w:val="right" w:pos="9072"/>
                              <w:tab w:val="clear" w:pos="7143"/>
                              <w:tab w:val="clear" w:pos="14287"/>
                            </w:tabs>
                            <w:spacing w:line="276" w:lineRule="auto"/>
                            <w:jc w:val="center"/>
                            <w:rPr>
                              <w:rFonts w:hint="default" w:ascii="Times New Roman" w:hAnsi="Times New Roman" w:cs="Times New Roman"/>
                              <w:caps/>
                              <w:color w:val="FFFFFF" w:themeColor="background1"/>
                              <w:sz w:val="16"/>
                              <w:szCs w:val="16"/>
                              <w:lang w:val="de-DE"/>
                              <w14:textFill>
                                <w14:solidFill>
                                  <w14:schemeClr w14:val="bg1"/>
                                </w14:solidFill>
                              </w14:textFill>
                            </w:rPr>
                          </w:pPr>
                          <w:r>
                            <w:rPr>
                              <w:rFonts w:hint="default" w:ascii="Times New Roman" w:hAnsi="Times New Roman" w:cs="Times New Roman"/>
                              <w:caps/>
                              <w:color w:val="FFFFFF" w:themeColor="background1"/>
                              <w:sz w:val="16"/>
                              <w:szCs w:val="16"/>
                              <w:lang w:val="de-DE"/>
                              <w14:textFill>
                                <w14:solidFill>
                                  <w14:schemeClr w14:val="bg1"/>
                                </w14:solidFill>
                              </w14:textFill>
                            </w:rPr>
                            <w:t>REDIGE ET PRESENTE PAR NFOYE DJOMO DARYL DEWILDE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3" o:spid="_x0000_s1026" o:spt="1" style="position:absolute;left:0pt;margin-left:-5.45pt;margin-top:784.5pt;height:21.15pt;width:273.65pt;mso-position-horizontal-relative:margin;mso-position-vertical-relative:page;mso-wrap-distance-bottom:0pt;mso-wrap-distance-left:9.35pt;mso-wrap-distance-right:9.35pt;mso-wrap-distance-top:0pt;z-index:-251653120;v-text-anchor:middle;mso-width-relative:page;mso-height-relative:page;" fillcolor="#5B9BD5 [3204]" filled="t" stroked="f" coordsize="21600,21600" o:gfxdata="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">
              <v:fill on="t" focussize="0,0"/>
              <v:stroke on="f" weight="1pt"/>
              <v:imagedata o:title=""/>
              <o:lock v:ext="edit" aspectratio="f"/>
              <v:textbox>
                <w:txbxContent>
                  <w:p>
                    <w:pPr>
                      <w:pStyle w:val="19"/>
                      <w:tabs>
                        <w:tab w:val="center" w:pos="4536"/>
                        <w:tab w:val="right" w:pos="9072"/>
                        <w:tab w:val="clear" w:pos="7143"/>
                        <w:tab w:val="clear" w:pos="14287"/>
                      </w:tabs>
                      <w:spacing w:line="276" w:lineRule="auto"/>
                      <w:jc w:val="center"/>
                      <w:rPr>
                        <w:rFonts w:hint="default" w:ascii="Times New Roman" w:hAnsi="Times New Roman" w:cs="Times New Roman"/>
                        <w:caps/>
                        <w:color w:val="FFFFFF" w:themeColor="background1"/>
                        <w:sz w:val="16"/>
                        <w:szCs w:val="16"/>
                        <w:lang w:val="de-DE"/>
                        <w14:textFill>
                          <w14:solidFill>
                            <w14:schemeClr w14:val="bg1"/>
                          </w14:solidFill>
                        </w14:textFill>
                      </w:rPr>
                    </w:pPr>
                    <w:r>
                      <w:rPr>
                        <w:rFonts w:hint="default" w:ascii="Times New Roman" w:hAnsi="Times New Roman" w:cs="Times New Roman"/>
                        <w:caps/>
                        <w:color w:val="FFFFFF" w:themeColor="background1"/>
                        <w:sz w:val="16"/>
                        <w:szCs w:val="16"/>
                        <w:lang w:val="de-DE"/>
                        <w14:textFill>
                          <w14:solidFill>
                            <w14:schemeClr w14:val="bg1"/>
                          </w14:solidFill>
                        </w14:textFill>
                      </w:rPr>
                      <w:t>REDIGE ET PRESENTE PAR NFOYE DJOMO DARYL DEWILDE</w:t>
                    </w:r>
                  </w:p>
                </w:txbxContent>
              </v:textbox>
              <w10:wrap type="square"/>
            </v:rect>
          </w:pict>
        </mc:Fallback>
      </mc:AlternateContent>
    </w:r>
    <w:r>
      <w:rPr>
        <w:sz w:val="22"/>
        <w:highlight w:val="none"/>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3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t xml:space="preserve">Page </w:t>
                          </w: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3"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">
              <v:fill on="f" focussize="0,0"/>
              <v:stroke on="f" weight="0.5pt"/>
              <v:imagedata o:title=""/>
              <o:lock v:ext="edit" aspectratio="f"/>
              <v:textbox inset="0mm,0mm,0mm,0mm" style="mso-fit-shape-to-text:t;">
                <w:txbxContent>
                  <w:p>
                    <w:pPr>
                      <w:pStyle w:val="16"/>
                    </w:pPr>
                    <w:r>
                      <w:t xml:space="preserve">Page </w:t>
                    </w:r>
                    <w:r>
                      <w:fldChar w:fldCharType="begin"/>
                    </w:r>
                    <w:r>
                      <w:instrText xml:space="preserve"> PAGE  \* MERGEFORMAT </w:instrText>
                    </w:r>
                    <w:r>
                      <w:fldChar w:fldCharType="separate"/>
                    </w:r>
                    <w:r>
                      <w:t>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mc:AlternateContent>
        <mc:Choice Requires="wps">
          <w:drawing>
            <wp:anchor distT="0" distB="0" distL="118745" distR="118745" simplePos="0" relativeHeight="251662336" behindDoc="1" locked="0" layoutInCell="1" allowOverlap="1">
              <wp:simplePos x="0" y="0"/>
              <wp:positionH relativeFrom="margin">
                <wp:posOffset>-180340</wp:posOffset>
              </wp:positionH>
              <wp:positionV relativeFrom="page">
                <wp:posOffset>480695</wp:posOffset>
              </wp:positionV>
              <wp:extent cx="5949950" cy="270510"/>
              <wp:effectExtent l="0" t="0" r="12700" b="15240"/>
              <wp:wrapSquare wrapText="bothSides"/>
              <wp:docPr id="1" name="Rectangle 63"/>
              <wp:cNvGraphicFramePr/>
              <a:graphic xmlns:a="http://schemas.openxmlformats.org/drawingml/2006/main">
                <a:graphicData uri="http://schemas.microsoft.com/office/word/2010/wordprocessingShape">
                  <wps:wsp>
                    <wps:cNvSpPr/>
                    <wps:spPr bwMode="auto">
                      <a:xfrm>
                        <a:off x="0" y="0"/>
                        <a:ext cx="5949950" cy="27051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pStyle w:val="19"/>
                            <w:tabs>
                              <w:tab w:val="center" w:pos="4536"/>
                              <w:tab w:val="right" w:pos="9072"/>
                              <w:tab w:val="clear" w:pos="7143"/>
                              <w:tab w:val="clear" w:pos="14287"/>
                            </w:tabs>
                            <w:spacing w:line="276" w:lineRule="auto"/>
                            <w:jc w:val="center"/>
                            <w:rPr>
                              <w:rFonts w:hint="default" w:ascii="Times New Roman" w:hAnsi="Times New Roman" w:cs="Times New Roman"/>
                              <w:caps/>
                              <w:color w:val="FFFFFF" w:themeColor="background1"/>
                              <w:sz w:val="16"/>
                              <w:szCs w:val="16"/>
                              <w:lang w:val="de-DE"/>
                              <w14:textFill>
                                <w14:solidFill>
                                  <w14:schemeClr w14:val="bg1"/>
                                </w14:solidFill>
                              </w14:textFill>
                            </w:rPr>
                          </w:pPr>
                          <w:r>
                            <w:rPr>
                              <w:rFonts w:hint="default" w:ascii="Times New Roman" w:hAnsi="Times New Roman" w:cs="Times New Roman"/>
                              <w:caps/>
                              <w:color w:val="FFFFFF" w:themeColor="background1"/>
                              <w:sz w:val="16"/>
                              <w:szCs w:val="16"/>
                              <w:lang w:val="de-DE"/>
                              <w14:textFill>
                                <w14:solidFill>
                                  <w14:schemeClr w14:val="bg1"/>
                                </w14:solidFill>
                              </w14:textFill>
                            </w:rPr>
                            <w:t>conception d‘un systeme de gestion de stocks et de ventes</w:t>
                          </w:r>
                        </w:p>
                      </w:txbxContent>
                    </wps:txbx>
                    <wps:bodyPr rot="0" spcFirstLastPara="0" vertOverflow="overflow" horzOverflow="overflow" vert="horz" wrap="square" lIns="91440" tIns="45720" rIns="91440" bIns="45720" numCol="1" spcCol="0" rtlCol="0" fromWordArt="0" anchor="ctr" anchorCtr="0" forceAA="0" compatLnSpc="1">
                      <a:spAutoFit/>
                    </wps:bodyPr>
                  </wps:wsp>
                </a:graphicData>
              </a:graphic>
              <wp14:sizeRelH relativeFrom="margin">
                <wp14:pctWidth>100000</wp14:pctWidth>
              </wp14:sizeRelH>
              <wp14:sizeRelV relativeFrom="page">
                <wp14:pctHeight>2000</wp14:pctHeight>
              </wp14:sizeRelV>
            </wp:anchor>
          </w:drawing>
        </mc:Choice>
        <mc:Fallback>
          <w:pict>
            <v:rect id="Rectangle 63" o:spid="_x0000_s1026" o:spt="1" style="position:absolute;left:0pt;margin-left:-14.2pt;margin-top:37.85pt;height:21.3pt;width:468.5pt;mso-position-horizontal-relative:margin;mso-position-vertical-relative:page;mso-wrap-distance-bottom:0pt;mso-wrap-distance-left:9.35pt;mso-wrap-distance-right:9.35pt;mso-wrap-distance-top:0pt;z-index:-251654144;v-text-anchor:middle;mso-width-relative:margin;mso-height-relative:page;mso-width-percent:1000;mso-height-percent:20;" fillcolor="#5B9BD5 [3204]" filled="t" stroked="f" coordsize="21600,21600" o:gfxdata="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">
              <v:fill on="t" focussize="0,0"/>
              <v:stroke on="f" weight="1pt"/>
              <v:imagedata o:title=""/>
              <o:lock v:ext="edit" aspectratio="f"/>
              <v:textbox style="mso-fit-shape-to-text:t;">
                <w:txbxContent>
                  <w:p>
                    <w:pPr>
                      <w:pStyle w:val="19"/>
                      <w:tabs>
                        <w:tab w:val="center" w:pos="4536"/>
                        <w:tab w:val="right" w:pos="9072"/>
                        <w:tab w:val="clear" w:pos="7143"/>
                        <w:tab w:val="clear" w:pos="14287"/>
                      </w:tabs>
                      <w:spacing w:line="276" w:lineRule="auto"/>
                      <w:jc w:val="center"/>
                      <w:rPr>
                        <w:rFonts w:hint="default" w:ascii="Times New Roman" w:hAnsi="Times New Roman" w:cs="Times New Roman"/>
                        <w:caps/>
                        <w:color w:val="FFFFFF" w:themeColor="background1"/>
                        <w:sz w:val="16"/>
                        <w:szCs w:val="16"/>
                        <w:lang w:val="de-DE"/>
                        <w14:textFill>
                          <w14:solidFill>
                            <w14:schemeClr w14:val="bg1"/>
                          </w14:solidFill>
                        </w14:textFill>
                      </w:rPr>
                    </w:pPr>
                    <w:r>
                      <w:rPr>
                        <w:rFonts w:hint="default" w:ascii="Times New Roman" w:hAnsi="Times New Roman" w:cs="Times New Roman"/>
                        <w:caps/>
                        <w:color w:val="FFFFFF" w:themeColor="background1"/>
                        <w:sz w:val="16"/>
                        <w:szCs w:val="16"/>
                        <w:lang w:val="de-DE"/>
                        <w14:textFill>
                          <w14:solidFill>
                            <w14:schemeClr w14:val="bg1"/>
                          </w14:solidFill>
                        </w14:textFill>
                      </w:rPr>
                      <w:t>conception d‘un systeme de gestion de stocks et de ventes</w:t>
                    </w:r>
                  </w:p>
                </w:txbxContent>
              </v:textbox>
              <w10:wrap type="squar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3A8773"/>
    <w:multiLevelType w:val="multilevel"/>
    <w:tmpl w:val="9F3A8773"/>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
    <w:nsid w:val="AFFF03D5"/>
    <w:multiLevelType w:val="multilevel"/>
    <w:tmpl w:val="AFFF03D5"/>
    <w:lvl w:ilvl="0" w:tentative="0">
      <w:start w:val="1"/>
      <w:numFmt w:val="decimal"/>
      <w:lvlText w:val="%1."/>
      <w:lvlJc w:val="right"/>
      <w:pPr>
        <w:ind w:left="709" w:hanging="360"/>
      </w:pPr>
      <w:rPr>
        <w:rFonts w:ascii="Liberation Sans" w:hAnsi="Liberation Sans" w:eastAsia="Liberation Sans" w:cs="Liberation Sans"/>
        <w:color w:val="auto"/>
        <w:sz w:val="24"/>
      </w:rPr>
    </w:lvl>
    <w:lvl w:ilvl="1" w:tentative="0">
      <w:start w:val="1"/>
      <w:numFmt w:val="decimal"/>
      <w:lvlText w:val="%2."/>
      <w:lvlJc w:val="right"/>
      <w:pPr>
        <w:ind w:left="1429" w:hanging="360"/>
      </w:pPr>
    </w:lvl>
    <w:lvl w:ilvl="2" w:tentative="0">
      <w:start w:val="1"/>
      <w:numFmt w:val="decimal"/>
      <w:lvlText w:val="%3."/>
      <w:lvlJc w:val="right"/>
      <w:pPr>
        <w:ind w:left="2149" w:hanging="180"/>
      </w:pPr>
    </w:lvl>
    <w:lvl w:ilvl="3" w:tentative="0">
      <w:start w:val="1"/>
      <w:numFmt w:val="decimal"/>
      <w:lvlText w:val="%4."/>
      <w:lvlJc w:val="right"/>
      <w:pPr>
        <w:ind w:left="2869" w:hanging="360"/>
      </w:pPr>
    </w:lvl>
    <w:lvl w:ilvl="4" w:tentative="0">
      <w:start w:val="1"/>
      <w:numFmt w:val="decimal"/>
      <w:lvlText w:val="%5."/>
      <w:lvlJc w:val="right"/>
      <w:pPr>
        <w:ind w:left="3589" w:hanging="360"/>
      </w:pPr>
    </w:lvl>
    <w:lvl w:ilvl="5" w:tentative="0">
      <w:start w:val="1"/>
      <w:numFmt w:val="decimal"/>
      <w:lvlText w:val="%6."/>
      <w:lvlJc w:val="right"/>
      <w:pPr>
        <w:ind w:left="4309" w:hanging="180"/>
      </w:pPr>
    </w:lvl>
    <w:lvl w:ilvl="6" w:tentative="0">
      <w:start w:val="1"/>
      <w:numFmt w:val="decimal"/>
      <w:lvlText w:val="%7."/>
      <w:lvlJc w:val="right"/>
      <w:pPr>
        <w:ind w:left="5029" w:hanging="360"/>
      </w:pPr>
    </w:lvl>
    <w:lvl w:ilvl="7" w:tentative="0">
      <w:start w:val="1"/>
      <w:numFmt w:val="decimal"/>
      <w:lvlText w:val="%8."/>
      <w:lvlJc w:val="right"/>
      <w:pPr>
        <w:ind w:left="5749" w:hanging="360"/>
      </w:pPr>
    </w:lvl>
    <w:lvl w:ilvl="8" w:tentative="0">
      <w:start w:val="1"/>
      <w:numFmt w:val="decimal"/>
      <w:lvlText w:val="%9."/>
      <w:lvlJc w:val="right"/>
      <w:pPr>
        <w:ind w:left="6469" w:hanging="180"/>
      </w:pPr>
    </w:lvl>
  </w:abstractNum>
  <w:abstractNum w:abstractNumId="2">
    <w:nsid w:val="B5B67099"/>
    <w:multiLevelType w:val="multilevel"/>
    <w:tmpl w:val="B5B67099"/>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3">
    <w:nsid w:val="B7CE921E"/>
    <w:multiLevelType w:val="multilevel"/>
    <w:tmpl w:val="B7CE921E"/>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4">
    <w:nsid w:val="BFBEAF8D"/>
    <w:multiLevelType w:val="multilevel"/>
    <w:tmpl w:val="BFBEAF8D"/>
    <w:lvl w:ilvl="0" w:tentative="0">
      <w:start w:val="1"/>
      <w:numFmt w:val="decimal"/>
      <w:lvlText w:val="%1."/>
      <w:lvlJc w:val="right"/>
      <w:pPr>
        <w:ind w:left="709" w:hanging="360"/>
      </w:pPr>
      <w:rPr>
        <w:rFonts w:ascii="Times New Roman" w:hAnsi="Times New Roman" w:eastAsia="Times New Roman" w:cs="Times New Roman"/>
        <w:color w:val="000000"/>
        <w:sz w:val="24"/>
      </w:rPr>
    </w:lvl>
    <w:lvl w:ilvl="1" w:tentative="0">
      <w:start w:val="1"/>
      <w:numFmt w:val="decimal"/>
      <w:lvlText w:val="%2."/>
      <w:lvlJc w:val="right"/>
      <w:pPr>
        <w:ind w:left="1429" w:hanging="360"/>
      </w:pPr>
    </w:lvl>
    <w:lvl w:ilvl="2" w:tentative="0">
      <w:start w:val="1"/>
      <w:numFmt w:val="decimal"/>
      <w:lvlText w:val="%3."/>
      <w:lvlJc w:val="right"/>
      <w:pPr>
        <w:ind w:left="2149" w:hanging="180"/>
      </w:pPr>
    </w:lvl>
    <w:lvl w:ilvl="3" w:tentative="0">
      <w:start w:val="1"/>
      <w:numFmt w:val="decimal"/>
      <w:lvlText w:val="%4."/>
      <w:lvlJc w:val="right"/>
      <w:pPr>
        <w:ind w:left="2869" w:hanging="360"/>
      </w:pPr>
    </w:lvl>
    <w:lvl w:ilvl="4" w:tentative="0">
      <w:start w:val="1"/>
      <w:numFmt w:val="decimal"/>
      <w:lvlText w:val="%5."/>
      <w:lvlJc w:val="right"/>
      <w:pPr>
        <w:ind w:left="3589" w:hanging="360"/>
      </w:pPr>
    </w:lvl>
    <w:lvl w:ilvl="5" w:tentative="0">
      <w:start w:val="1"/>
      <w:numFmt w:val="decimal"/>
      <w:lvlText w:val="%6."/>
      <w:lvlJc w:val="right"/>
      <w:pPr>
        <w:ind w:left="4309" w:hanging="180"/>
      </w:pPr>
    </w:lvl>
    <w:lvl w:ilvl="6" w:tentative="0">
      <w:start w:val="1"/>
      <w:numFmt w:val="decimal"/>
      <w:lvlText w:val="%7."/>
      <w:lvlJc w:val="right"/>
      <w:pPr>
        <w:ind w:left="5029" w:hanging="360"/>
      </w:pPr>
    </w:lvl>
    <w:lvl w:ilvl="7" w:tentative="0">
      <w:start w:val="1"/>
      <w:numFmt w:val="decimal"/>
      <w:lvlText w:val="%8."/>
      <w:lvlJc w:val="right"/>
      <w:pPr>
        <w:ind w:left="5749" w:hanging="360"/>
      </w:pPr>
    </w:lvl>
    <w:lvl w:ilvl="8" w:tentative="0">
      <w:start w:val="1"/>
      <w:numFmt w:val="decimal"/>
      <w:lvlText w:val="%9."/>
      <w:lvlJc w:val="right"/>
      <w:pPr>
        <w:ind w:left="6469" w:hanging="180"/>
      </w:pPr>
    </w:lvl>
  </w:abstractNum>
  <w:abstractNum w:abstractNumId="5">
    <w:nsid w:val="DEFD21E2"/>
    <w:multiLevelType w:val="multilevel"/>
    <w:tmpl w:val="DEFD21E2"/>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6">
    <w:nsid w:val="F37E32E3"/>
    <w:multiLevelType w:val="multilevel"/>
    <w:tmpl w:val="F37E32E3"/>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7">
    <w:nsid w:val="F79865DE"/>
    <w:multiLevelType w:val="multilevel"/>
    <w:tmpl w:val="F79865DE"/>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8">
    <w:nsid w:val="F9BDBE2F"/>
    <w:multiLevelType w:val="multilevel"/>
    <w:tmpl w:val="F9BDBE2F"/>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9">
    <w:nsid w:val="F9F40C09"/>
    <w:multiLevelType w:val="multilevel"/>
    <w:tmpl w:val="F9F40C09"/>
    <w:lvl w:ilvl="0" w:tentative="0">
      <w:start w:val="1"/>
      <w:numFmt w:val="upperLetter"/>
      <w:lvlText w:val="%1)"/>
      <w:lvlJc w:val="left"/>
      <w:pPr>
        <w:ind w:left="709" w:hanging="360"/>
      </w:p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10">
    <w:nsid w:val="FA6E96F0"/>
    <w:multiLevelType w:val="multilevel"/>
    <w:tmpl w:val="FA6E96F0"/>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1">
    <w:nsid w:val="FF6E7D1E"/>
    <w:multiLevelType w:val="multilevel"/>
    <w:tmpl w:val="FF6E7D1E"/>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2">
    <w:nsid w:val="FF7EC7E2"/>
    <w:multiLevelType w:val="multilevel"/>
    <w:tmpl w:val="FF7EC7E2"/>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3">
    <w:nsid w:val="5CDEFC7E"/>
    <w:multiLevelType w:val="multilevel"/>
    <w:tmpl w:val="5CDEFC7E"/>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4">
    <w:nsid w:val="77F21881"/>
    <w:multiLevelType w:val="multilevel"/>
    <w:tmpl w:val="77F21881"/>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5">
    <w:nsid w:val="7CF9B005"/>
    <w:multiLevelType w:val="multilevel"/>
    <w:tmpl w:val="7CF9B005"/>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_x0001_"/>
      <w:lvlJc w:val="left"/>
    </w:lvl>
    <w:lvl w:ilvl="7" w:tentative="0">
      <w:start w:val="0"/>
      <w:numFmt w:val="bullet"/>
      <w:lvlText w:val=""/>
      <w:lvlJc w:val="left"/>
    </w:lvl>
    <w:lvl w:ilvl="8" w:tentative="0">
      <w:start w:val="0"/>
      <w:numFmt w:val="bullet"/>
      <w:lvlText w:val=""/>
      <w:lvlJc w:val="left"/>
    </w:lvl>
  </w:abstractNum>
  <w:abstractNum w:abstractNumId="16">
    <w:nsid w:val="7D9ED062"/>
    <w:multiLevelType w:val="multilevel"/>
    <w:tmpl w:val="7D9ED062"/>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abstractNum w:abstractNumId="17">
    <w:nsid w:val="7FBADB3B"/>
    <w:multiLevelType w:val="multilevel"/>
    <w:tmpl w:val="7FBADB3B"/>
    <w:lvl w:ilvl="0" w:tentative="0">
      <w:start w:val="1"/>
      <w:numFmt w:val="bullet"/>
      <w:lvlText w:val=""/>
      <w:lvlJc w:val="left"/>
      <w:pPr>
        <w:tabs>
          <w:tab w:val="left" w:pos="420"/>
        </w:tabs>
        <w:ind w:left="420" w:hanging="420"/>
      </w:pPr>
      <w:rPr>
        <w:rFonts w:hint="default" w:ascii="Wingdings" w:hAnsi="Wingdings"/>
      </w:rPr>
    </w:lvl>
    <w:lvl w:ilvl="1" w:tentative="0">
      <w:start w:val="0"/>
      <w:numFmt w:val="bullet"/>
      <w:lvlText w:val=""/>
      <w:lvlJc w:val="left"/>
    </w:lvl>
    <w:lvl w:ilvl="2" w:tentative="0">
      <w:start w:val="0"/>
      <w:numFmt w:val="bullet"/>
      <w:lvlText w:val=""/>
      <w:lvlJc w:val="left"/>
    </w:lvl>
    <w:lvl w:ilvl="3" w:tentative="0">
      <w:start w:val="0"/>
      <w:numFmt w:val="bullet"/>
      <w:lvlText w:val=""/>
      <w:lvlJc w:val="left"/>
    </w:lvl>
    <w:lvl w:ilvl="4" w:tentative="0">
      <w:start w:val="0"/>
      <w:numFmt w:val="bullet"/>
      <w:lvlText w:val=""/>
      <w:lvlJc w:val="left"/>
    </w:lvl>
    <w:lvl w:ilvl="5" w:tentative="0">
      <w:start w:val="0"/>
      <w:numFmt w:val="bullet"/>
      <w:lvlText w:val=""/>
      <w:lvlJc w:val="left"/>
    </w:lvl>
    <w:lvl w:ilvl="6" w:tentative="0">
      <w:start w:val="0"/>
      <w:numFmt w:val="bullet"/>
      <w:lvlText w:val=""/>
      <w:lvlJc w:val="left"/>
    </w:lvl>
    <w:lvl w:ilvl="7" w:tentative="0">
      <w:start w:val="0"/>
      <w:numFmt w:val="bullet"/>
      <w:lvlText w:val=""/>
      <w:lvlJc w:val="left"/>
    </w:lvl>
    <w:lvl w:ilvl="8" w:tentative="0">
      <w:start w:val="0"/>
      <w:numFmt w:val="bullet"/>
      <w:lvlText w:val=""/>
      <w:lvlJc w:val="left"/>
    </w:lvl>
  </w:abstractNum>
  <w:num w:numId="1">
    <w:abstractNumId w:val="8"/>
  </w:num>
  <w:num w:numId="2">
    <w:abstractNumId w:val="6"/>
  </w:num>
  <w:num w:numId="3">
    <w:abstractNumId w:val="12"/>
  </w:num>
  <w:num w:numId="4">
    <w:abstractNumId w:val="15"/>
  </w:num>
  <w:num w:numId="5">
    <w:abstractNumId w:val="3"/>
  </w:num>
  <w:num w:numId="6">
    <w:abstractNumId w:val="11"/>
  </w:num>
  <w:num w:numId="7">
    <w:abstractNumId w:val="4"/>
  </w:num>
  <w:num w:numId="8">
    <w:abstractNumId w:val="0"/>
  </w:num>
  <w:num w:numId="9">
    <w:abstractNumId w:val="16"/>
  </w:num>
  <w:num w:numId="10">
    <w:abstractNumId w:val="10"/>
  </w:num>
  <w:num w:numId="11">
    <w:abstractNumId w:val="7"/>
  </w:num>
  <w:num w:numId="12">
    <w:abstractNumId w:val="9"/>
  </w:num>
  <w:num w:numId="13">
    <w:abstractNumId w:val="5"/>
  </w:num>
  <w:num w:numId="14">
    <w:abstractNumId w:val="1"/>
  </w:num>
  <w:num w:numId="15">
    <w:abstractNumId w:val="14"/>
  </w:num>
  <w:num w:numId="16">
    <w:abstractNumId w:val="2"/>
  </w:num>
  <w:num w:numId="17">
    <w:abstractNumId w:val="13"/>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E0D77DB"/>
    <w:rsid w:val="0FCF3FEA"/>
    <w:rsid w:val="16B9C102"/>
    <w:rsid w:val="1BCF1296"/>
    <w:rsid w:val="2AF3FBED"/>
    <w:rsid w:val="2B6F3373"/>
    <w:rsid w:val="2CCF19AE"/>
    <w:rsid w:val="2CFFACBC"/>
    <w:rsid w:val="2F7F3419"/>
    <w:rsid w:val="36E6AB6A"/>
    <w:rsid w:val="37FF5F06"/>
    <w:rsid w:val="39FFF7C3"/>
    <w:rsid w:val="3AB40FF9"/>
    <w:rsid w:val="3E7BEAF1"/>
    <w:rsid w:val="3EFD1D8D"/>
    <w:rsid w:val="3F3F1479"/>
    <w:rsid w:val="4DF4FF06"/>
    <w:rsid w:val="4FEF9958"/>
    <w:rsid w:val="55FB7984"/>
    <w:rsid w:val="576F2F8B"/>
    <w:rsid w:val="57E27F65"/>
    <w:rsid w:val="5B6FA137"/>
    <w:rsid w:val="5FBF28B4"/>
    <w:rsid w:val="5FF3C82E"/>
    <w:rsid w:val="665FA58D"/>
    <w:rsid w:val="67DE428D"/>
    <w:rsid w:val="6B6BD5B8"/>
    <w:rsid w:val="6B6F8C4B"/>
    <w:rsid w:val="6B7F6F72"/>
    <w:rsid w:val="6BF730AE"/>
    <w:rsid w:val="6C75EAD2"/>
    <w:rsid w:val="6CFDF092"/>
    <w:rsid w:val="6EF2EA2A"/>
    <w:rsid w:val="6F6E4025"/>
    <w:rsid w:val="6F8F5BC6"/>
    <w:rsid w:val="6FA5F385"/>
    <w:rsid w:val="6FEEC9D9"/>
    <w:rsid w:val="6FFF58D2"/>
    <w:rsid w:val="73FB1C0B"/>
    <w:rsid w:val="757F0588"/>
    <w:rsid w:val="76EA1949"/>
    <w:rsid w:val="777BC501"/>
    <w:rsid w:val="77F6C93B"/>
    <w:rsid w:val="78BF0F15"/>
    <w:rsid w:val="79FFD496"/>
    <w:rsid w:val="7BF93112"/>
    <w:rsid w:val="7BFF0D0C"/>
    <w:rsid w:val="7D7F257F"/>
    <w:rsid w:val="7DEE7DFD"/>
    <w:rsid w:val="7DEF6D6A"/>
    <w:rsid w:val="7EB243EE"/>
    <w:rsid w:val="7F3FD21B"/>
    <w:rsid w:val="7FDDE9B9"/>
    <w:rsid w:val="7FEF5A45"/>
    <w:rsid w:val="7FF70BF3"/>
    <w:rsid w:val="833E924D"/>
    <w:rsid w:val="8BFFDD54"/>
    <w:rsid w:val="8FD437E4"/>
    <w:rsid w:val="9BBF2FD2"/>
    <w:rsid w:val="9FDFB20D"/>
    <w:rsid w:val="AF1FB69A"/>
    <w:rsid w:val="AFDDF27B"/>
    <w:rsid w:val="B3FE6758"/>
    <w:rsid w:val="B61FE9A6"/>
    <w:rsid w:val="B76C9C9A"/>
    <w:rsid w:val="B77B436C"/>
    <w:rsid w:val="B7BF0656"/>
    <w:rsid w:val="B9DE1B73"/>
    <w:rsid w:val="BA25EE97"/>
    <w:rsid w:val="BBB65622"/>
    <w:rsid w:val="BDB3DCEF"/>
    <w:rsid w:val="BDCF4F24"/>
    <w:rsid w:val="BF3B2054"/>
    <w:rsid w:val="BFAA15D8"/>
    <w:rsid w:val="BFDEB5C0"/>
    <w:rsid w:val="BFE7A701"/>
    <w:rsid w:val="BFF65F58"/>
    <w:rsid w:val="BFFF8263"/>
    <w:rsid w:val="D5A94ACE"/>
    <w:rsid w:val="D5EEA1D2"/>
    <w:rsid w:val="D5F59EBF"/>
    <w:rsid w:val="D97FA0AF"/>
    <w:rsid w:val="DB9F0D12"/>
    <w:rsid w:val="DDBFE389"/>
    <w:rsid w:val="DDEF94EA"/>
    <w:rsid w:val="DDFF9FFA"/>
    <w:rsid w:val="DF7D5A3C"/>
    <w:rsid w:val="E73F4144"/>
    <w:rsid w:val="E7DCB8E7"/>
    <w:rsid w:val="EBD8B261"/>
    <w:rsid w:val="ECBF1ED9"/>
    <w:rsid w:val="ED6A4B32"/>
    <w:rsid w:val="EDFFCDA0"/>
    <w:rsid w:val="EEB3C6CE"/>
    <w:rsid w:val="EFAEF5A6"/>
    <w:rsid w:val="EFE47D00"/>
    <w:rsid w:val="F3272562"/>
    <w:rsid w:val="F3FB1E6D"/>
    <w:rsid w:val="F5DFE005"/>
    <w:rsid w:val="F7C875AF"/>
    <w:rsid w:val="F9E3D320"/>
    <w:rsid w:val="FBDF818F"/>
    <w:rsid w:val="FCE7BDDD"/>
    <w:rsid w:val="FCFB9637"/>
    <w:rsid w:val="FCFFFA9A"/>
    <w:rsid w:val="FD8F3091"/>
    <w:rsid w:val="FDEBE4D6"/>
    <w:rsid w:val="FDEF6DB4"/>
    <w:rsid w:val="FDFC5325"/>
    <w:rsid w:val="FDFD1C76"/>
    <w:rsid w:val="FDFFE5BD"/>
    <w:rsid w:val="FEBF8E3F"/>
    <w:rsid w:val="FEC759C3"/>
    <w:rsid w:val="FFCB2F11"/>
    <w:rsid w:val="FFDB857E"/>
    <w:rsid w:val="FFDF36FE"/>
    <w:rsid w:val="FFEE5A97"/>
    <w:rsid w:val="FFF35F0F"/>
    <w:rsid w:val="FFF734B5"/>
    <w:rsid w:val="FFFC79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2">
    <w:name w:val="heading 1"/>
    <w:basedOn w:val="1"/>
    <w:next w:val="1"/>
    <w:link w:val="35"/>
    <w:qFormat/>
    <w:uiPriority w:val="9"/>
    <w:pPr>
      <w:keepNext/>
      <w:keepLines/>
      <w:pBdr>
        <w:top w:val="single" w:color="2E75B5" w:themeColor="accent1" w:themeShade="BF" w:sz="8" w:space="1"/>
        <w:left w:val="single" w:color="2E75B5" w:themeColor="accent1" w:themeShade="BF" w:sz="8" w:space="4"/>
        <w:bottom w:val="single" w:color="2E75B5" w:themeColor="accent1" w:themeShade="BF" w:sz="8" w:space="1"/>
        <w:right w:val="single" w:color="2E75B5" w:themeColor="accent1" w:themeShade="BF" w:sz="8" w:space="4"/>
      </w:pBdr>
      <w:spacing w:before="480" w:after="200"/>
      <w:outlineLvl w:val="0"/>
    </w:pPr>
    <w:rPr>
      <w:rFonts w:ascii="Times New Roman" w:hAnsi="Times New Roman" w:eastAsia="Arial" w:cs="Arial"/>
      <w:b/>
      <w:color w:val="auto"/>
      <w:sz w:val="28"/>
      <w:szCs w:val="40"/>
      <w14:shadow w14:blurRad="114300" w14:dist="0" w14:dir="0">
        <w14:srgbClr w14:val="0070C0"/>
      </w14:shadow>
      <w14:textFill>
        <w14:gradFill>
          <w14:gsLst>
            <w14:gs w14:pos="0">
              <w14:srgbClr w14:val="007BD3"/>
            </w14:gs>
            <w14:gs w14:pos="100000">
              <w14:srgbClr w14:val="034373"/>
            </w14:gs>
          </w14:gsLst>
          <w14:lin w14:ang="5400000" w14:scaled="0"/>
        </w14:gradFill>
      </w14:textFill>
    </w:rPr>
  </w:style>
  <w:style w:type="paragraph" w:styleId="3">
    <w:name w:val="heading 2"/>
    <w:basedOn w:val="1"/>
    <w:next w:val="1"/>
    <w:link w:val="36"/>
    <w:unhideWhenUsed/>
    <w:qFormat/>
    <w:uiPriority w:val="9"/>
    <w:pPr>
      <w:keepNext/>
      <w:keepLines/>
      <w:spacing w:before="360" w:after="200"/>
      <w:outlineLvl w:val="1"/>
    </w:pPr>
    <w:rPr>
      <w:rFonts w:ascii="Arial" w:hAnsi="Arial" w:eastAsia="Arial" w:cs="Arial"/>
      <w:b/>
      <w:sz w:val="26"/>
    </w:rPr>
  </w:style>
  <w:style w:type="paragraph" w:styleId="4">
    <w:name w:val="heading 3"/>
    <w:basedOn w:val="1"/>
    <w:next w:val="1"/>
    <w:link w:val="37"/>
    <w:unhideWhenUsed/>
    <w:qFormat/>
    <w:uiPriority w:val="9"/>
    <w:pPr>
      <w:keepNext/>
      <w:keepLines/>
      <w:spacing w:before="320" w:after="200"/>
      <w:outlineLvl w:val="2"/>
    </w:pPr>
    <w:rPr>
      <w:rFonts w:ascii="Arial" w:hAnsi="Arial" w:eastAsia="Arial" w:cs="Arial"/>
      <w:b/>
      <w:sz w:val="24"/>
      <w:szCs w:val="30"/>
    </w:rPr>
  </w:style>
  <w:style w:type="paragraph" w:styleId="5">
    <w:name w:val="heading 4"/>
    <w:basedOn w:val="1"/>
    <w:next w:val="1"/>
    <w:link w:val="38"/>
    <w:unhideWhenUsed/>
    <w:qFormat/>
    <w:uiPriority w:val="9"/>
    <w:pPr>
      <w:keepNext/>
      <w:keepLines/>
      <w:spacing w:before="320" w:after="200"/>
      <w:outlineLvl w:val="3"/>
    </w:pPr>
    <w:rPr>
      <w:rFonts w:ascii="Arial" w:hAnsi="Arial" w:eastAsia="Arial" w:cs="Arial"/>
      <w:bCs/>
      <w:sz w:val="24"/>
      <w:szCs w:val="26"/>
    </w:rPr>
  </w:style>
  <w:style w:type="paragraph" w:styleId="6">
    <w:name w:val="heading 5"/>
    <w:basedOn w:val="1"/>
    <w:next w:val="1"/>
    <w:link w:val="39"/>
    <w:unhideWhenUsed/>
    <w:qFormat/>
    <w:uiPriority w:val="9"/>
    <w:pPr>
      <w:keepNext/>
      <w:keepLines/>
      <w:spacing w:before="320" w:after="200"/>
      <w:outlineLvl w:val="4"/>
    </w:pPr>
    <w:rPr>
      <w:rFonts w:ascii="Arial" w:hAnsi="Arial" w:eastAsia="Arial" w:cs="Arial"/>
      <w:bCs/>
      <w:sz w:val="20"/>
      <w:szCs w:val="24"/>
    </w:rPr>
  </w:style>
  <w:style w:type="paragraph" w:styleId="7">
    <w:name w:val="heading 6"/>
    <w:basedOn w:val="1"/>
    <w:next w:val="1"/>
    <w:link w:val="40"/>
    <w:unhideWhenUsed/>
    <w:qFormat/>
    <w:uiPriority w:val="9"/>
    <w:pPr>
      <w:keepNext/>
      <w:keepLines/>
      <w:spacing w:before="320" w:after="200"/>
      <w:outlineLvl w:val="5"/>
    </w:pPr>
    <w:rPr>
      <w:rFonts w:ascii="Arial" w:hAnsi="Arial" w:eastAsia="Arial" w:cs="Arial"/>
      <w:bCs/>
      <w:sz w:val="20"/>
    </w:rPr>
  </w:style>
  <w:style w:type="paragraph" w:styleId="8">
    <w:name w:val="heading 7"/>
    <w:basedOn w:val="1"/>
    <w:next w:val="1"/>
    <w:link w:val="41"/>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2"/>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3"/>
    <w:unhideWhenUsed/>
    <w:qFormat/>
    <w:uiPriority w:val="9"/>
    <w:pPr>
      <w:keepNext/>
      <w:keepLines/>
      <w:spacing w:before="320" w:after="200"/>
      <w:outlineLvl w:val="8"/>
    </w:pPr>
    <w:rPr>
      <w:rFonts w:ascii="Arial" w:hAnsi="Arial" w:eastAsia="Arial" w:cs="Arial"/>
      <w:i/>
      <w:iCs/>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13">
    <w:name w:val="caption"/>
    <w:basedOn w:val="1"/>
    <w:next w:val="1"/>
    <w:semiHidden/>
    <w:unhideWhenUsed/>
    <w:qFormat/>
    <w:uiPriority w:val="35"/>
    <w:pPr>
      <w:spacing w:line="276" w:lineRule="auto"/>
    </w:pPr>
    <w:rPr>
      <w:b/>
      <w:bCs/>
      <w:color w:val="5B9BD5" w:themeColor="accent1"/>
      <w:sz w:val="18"/>
      <w:szCs w:val="18"/>
      <w14:textFill>
        <w14:solidFill>
          <w14:schemeClr w14:val="accent1"/>
        </w14:solidFill>
      </w14:textFill>
    </w:rPr>
  </w:style>
  <w:style w:type="character" w:styleId="14">
    <w:name w:val="endnote reference"/>
    <w:semiHidden/>
    <w:unhideWhenUsed/>
    <w:qFormat/>
    <w:uiPriority w:val="99"/>
    <w:rPr>
      <w:vertAlign w:val="superscript"/>
    </w:rPr>
  </w:style>
  <w:style w:type="paragraph" w:styleId="15">
    <w:name w:val="endnote text"/>
    <w:basedOn w:val="1"/>
    <w:link w:val="179"/>
    <w:semiHidden/>
    <w:unhideWhenUsed/>
    <w:qFormat/>
    <w:uiPriority w:val="99"/>
    <w:pPr>
      <w:spacing w:after="0" w:line="240" w:lineRule="auto"/>
    </w:pPr>
    <w:rPr>
      <w:sz w:val="20"/>
    </w:rPr>
  </w:style>
  <w:style w:type="paragraph" w:styleId="16">
    <w:name w:val="footer"/>
    <w:basedOn w:val="1"/>
    <w:link w:val="52"/>
    <w:unhideWhenUsed/>
    <w:qFormat/>
    <w:uiPriority w:val="99"/>
    <w:pPr>
      <w:tabs>
        <w:tab w:val="center" w:pos="7143"/>
        <w:tab w:val="right" w:pos="14287"/>
      </w:tabs>
      <w:spacing w:after="0" w:line="240" w:lineRule="auto"/>
      <w:jc w:val="center"/>
    </w:pPr>
  </w:style>
  <w:style w:type="character" w:styleId="17">
    <w:name w:val="footnote reference"/>
    <w:unhideWhenUsed/>
    <w:qFormat/>
    <w:uiPriority w:val="99"/>
    <w:rPr>
      <w:vertAlign w:val="superscript"/>
    </w:rPr>
  </w:style>
  <w:style w:type="paragraph" w:styleId="18">
    <w:name w:val="footnote text"/>
    <w:basedOn w:val="1"/>
    <w:link w:val="178"/>
    <w:semiHidden/>
    <w:unhideWhenUsed/>
    <w:qFormat/>
    <w:uiPriority w:val="99"/>
    <w:pPr>
      <w:spacing w:after="40" w:line="240" w:lineRule="auto"/>
    </w:pPr>
    <w:rPr>
      <w:sz w:val="18"/>
    </w:rPr>
  </w:style>
  <w:style w:type="paragraph" w:styleId="19">
    <w:name w:val="header"/>
    <w:basedOn w:val="1"/>
    <w:link w:val="50"/>
    <w:unhideWhenUsed/>
    <w:qFormat/>
    <w:uiPriority w:val="99"/>
    <w:pPr>
      <w:tabs>
        <w:tab w:val="center" w:pos="7143"/>
        <w:tab w:val="right" w:pos="14287"/>
      </w:tabs>
      <w:spacing w:after="0" w:line="240" w:lineRule="auto"/>
    </w:pPr>
  </w:style>
  <w:style w:type="character" w:styleId="20">
    <w:name w:val="Hyperlink"/>
    <w:unhideWhenUsed/>
    <w:qFormat/>
    <w:uiPriority w:val="99"/>
    <w:rPr>
      <w:color w:val="0563C1" w:themeColor="hyperlink"/>
      <w:u w:val="single"/>
      <w14:textFill>
        <w14:solidFill>
          <w14:schemeClr w14:val="hlink"/>
        </w14:solidFill>
      </w14:textFill>
    </w:rPr>
  </w:style>
  <w:style w:type="paragraph" w:styleId="21">
    <w:name w:val="Normal (Web)"/>
    <w:semiHidden/>
    <w:unhideWhenUsed/>
    <w:qFormat/>
    <w:uiPriority w:val="99"/>
    <w:pPr>
      <w:spacing w:before="0" w:beforeAutospacing="1" w:after="0" w:afterAutospacing="1"/>
      <w:ind w:left="0" w:right="0"/>
      <w:jc w:val="left"/>
    </w:pPr>
    <w:rPr>
      <w:rFonts w:hint="default" w:ascii="Times New Roman" w:hAnsi="Times New Roman" w:eastAsia="SimSun" w:cs="Times New Roman"/>
      <w:sz w:val="24"/>
      <w:szCs w:val="24"/>
      <w:lang w:val="en-US" w:eastAsia="zh-CN" w:bidi="ar"/>
    </w:rPr>
  </w:style>
  <w:style w:type="paragraph" w:styleId="22">
    <w:name w:val="Subtitle"/>
    <w:basedOn w:val="1"/>
    <w:next w:val="1"/>
    <w:link w:val="45"/>
    <w:qFormat/>
    <w:uiPriority w:val="11"/>
    <w:pPr>
      <w:spacing w:before="200" w:after="200"/>
    </w:pPr>
    <w:rPr>
      <w:sz w:val="24"/>
      <w:szCs w:val="24"/>
    </w:rPr>
  </w:style>
  <w:style w:type="table" w:styleId="23">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styleId="24">
    <w:name w:val="table of figures"/>
    <w:basedOn w:val="1"/>
    <w:next w:val="1"/>
    <w:unhideWhenUsed/>
    <w:qFormat/>
    <w:uiPriority w:val="99"/>
    <w:pPr>
      <w:spacing w:after="0" w:afterAutospacing="0"/>
    </w:pPr>
  </w:style>
  <w:style w:type="paragraph" w:styleId="25">
    <w:name w:val="Title"/>
    <w:basedOn w:val="1"/>
    <w:next w:val="1"/>
    <w:link w:val="44"/>
    <w:qFormat/>
    <w:uiPriority w:val="10"/>
    <w:pPr>
      <w:spacing w:before="300" w:after="200"/>
      <w:contextualSpacing/>
    </w:pPr>
    <w:rPr>
      <w:sz w:val="48"/>
      <w:szCs w:val="48"/>
    </w:rPr>
  </w:style>
  <w:style w:type="paragraph" w:styleId="26">
    <w:name w:val="toc 1"/>
    <w:basedOn w:val="1"/>
    <w:next w:val="1"/>
    <w:unhideWhenUsed/>
    <w:qFormat/>
    <w:uiPriority w:val="39"/>
    <w:pPr>
      <w:spacing w:after="57"/>
      <w:ind w:left="0" w:right="0" w:firstLine="0"/>
    </w:pPr>
  </w:style>
  <w:style w:type="paragraph" w:styleId="27">
    <w:name w:val="toc 2"/>
    <w:basedOn w:val="1"/>
    <w:next w:val="1"/>
    <w:unhideWhenUsed/>
    <w:qFormat/>
    <w:uiPriority w:val="39"/>
    <w:pPr>
      <w:spacing w:after="57"/>
      <w:ind w:left="283" w:right="0" w:firstLine="0"/>
    </w:pPr>
  </w:style>
  <w:style w:type="paragraph" w:styleId="28">
    <w:name w:val="toc 3"/>
    <w:basedOn w:val="1"/>
    <w:next w:val="1"/>
    <w:unhideWhenUsed/>
    <w:qFormat/>
    <w:uiPriority w:val="39"/>
    <w:pPr>
      <w:spacing w:after="57"/>
      <w:ind w:left="567" w:right="0" w:firstLine="0"/>
    </w:pPr>
  </w:style>
  <w:style w:type="paragraph" w:styleId="29">
    <w:name w:val="toc 4"/>
    <w:basedOn w:val="1"/>
    <w:next w:val="1"/>
    <w:unhideWhenUsed/>
    <w:qFormat/>
    <w:uiPriority w:val="39"/>
    <w:pPr>
      <w:spacing w:after="57"/>
      <w:ind w:left="850" w:right="0" w:firstLine="0"/>
    </w:pPr>
  </w:style>
  <w:style w:type="paragraph" w:styleId="30">
    <w:name w:val="toc 5"/>
    <w:basedOn w:val="1"/>
    <w:next w:val="1"/>
    <w:unhideWhenUsed/>
    <w:qFormat/>
    <w:uiPriority w:val="39"/>
    <w:pPr>
      <w:spacing w:after="57"/>
      <w:ind w:left="1134" w:right="0" w:firstLine="0"/>
    </w:pPr>
  </w:style>
  <w:style w:type="paragraph" w:styleId="31">
    <w:name w:val="toc 6"/>
    <w:basedOn w:val="1"/>
    <w:next w:val="1"/>
    <w:unhideWhenUsed/>
    <w:qFormat/>
    <w:uiPriority w:val="39"/>
    <w:pPr>
      <w:spacing w:after="57"/>
      <w:ind w:left="1417" w:right="0" w:firstLine="0"/>
    </w:pPr>
  </w:style>
  <w:style w:type="paragraph" w:styleId="32">
    <w:name w:val="toc 7"/>
    <w:basedOn w:val="1"/>
    <w:next w:val="1"/>
    <w:unhideWhenUsed/>
    <w:qFormat/>
    <w:uiPriority w:val="39"/>
    <w:pPr>
      <w:spacing w:after="57"/>
      <w:ind w:left="1701" w:right="0" w:firstLine="0"/>
    </w:pPr>
  </w:style>
  <w:style w:type="paragraph" w:styleId="33">
    <w:name w:val="toc 8"/>
    <w:basedOn w:val="1"/>
    <w:next w:val="1"/>
    <w:unhideWhenUsed/>
    <w:qFormat/>
    <w:uiPriority w:val="39"/>
    <w:pPr>
      <w:spacing w:after="57"/>
      <w:ind w:left="1984" w:right="0" w:firstLine="0"/>
    </w:pPr>
  </w:style>
  <w:style w:type="paragraph" w:styleId="34">
    <w:name w:val="toc 9"/>
    <w:basedOn w:val="1"/>
    <w:next w:val="1"/>
    <w:unhideWhenUsed/>
    <w:qFormat/>
    <w:uiPriority w:val="39"/>
    <w:pPr>
      <w:spacing w:after="57"/>
      <w:ind w:left="2268" w:right="0" w:firstLine="0"/>
    </w:pPr>
  </w:style>
  <w:style w:type="character" w:customStyle="1" w:styleId="35">
    <w:name w:val="Heading 1 Char"/>
    <w:link w:val="2"/>
    <w:qFormat/>
    <w:uiPriority w:val="9"/>
    <w:rPr>
      <w:rFonts w:ascii="Times New Roman" w:hAnsi="Times New Roman" w:eastAsia="Arial" w:cs="Arial"/>
      <w:b/>
      <w:color w:val="auto"/>
      <w:sz w:val="28"/>
      <w:szCs w:val="40"/>
      <w14:shadow w14:blurRad="114300" w14:dist="0" w14:dir="0">
        <w14:srgbClr w14:val="0070C0"/>
      </w14:shadow>
      <w14:textFill>
        <w14:gradFill>
          <w14:gsLst>
            <w14:gs w14:pos="0">
              <w14:srgbClr w14:val="007BD3"/>
            </w14:gs>
            <w14:gs w14:pos="100000">
              <w14:srgbClr w14:val="034373"/>
            </w14:gs>
          </w14:gsLst>
          <w14:lin w14:ang="5400000" w14:scaled="0"/>
        </w14:gradFill>
      </w14:textFill>
    </w:rPr>
  </w:style>
  <w:style w:type="character" w:customStyle="1" w:styleId="36">
    <w:name w:val="Heading 2 Char"/>
    <w:link w:val="3"/>
    <w:qFormat/>
    <w:uiPriority w:val="9"/>
    <w:rPr>
      <w:rFonts w:ascii="Arial" w:hAnsi="Arial" w:eastAsia="Arial" w:cs="Arial"/>
      <w:b/>
      <w:sz w:val="26"/>
    </w:rPr>
  </w:style>
  <w:style w:type="character" w:customStyle="1" w:styleId="37">
    <w:name w:val="Heading 3 Char"/>
    <w:link w:val="4"/>
    <w:qFormat/>
    <w:uiPriority w:val="9"/>
    <w:rPr>
      <w:rFonts w:ascii="Arial" w:hAnsi="Arial" w:eastAsia="Arial" w:cs="Arial"/>
      <w:b/>
      <w:sz w:val="24"/>
      <w:szCs w:val="30"/>
    </w:rPr>
  </w:style>
  <w:style w:type="character" w:customStyle="1" w:styleId="38">
    <w:name w:val="Heading 4 Char"/>
    <w:link w:val="5"/>
    <w:qFormat/>
    <w:uiPriority w:val="9"/>
    <w:rPr>
      <w:rFonts w:ascii="Arial" w:hAnsi="Arial" w:eastAsia="Arial" w:cs="Arial"/>
      <w:bCs/>
      <w:sz w:val="24"/>
      <w:szCs w:val="26"/>
    </w:rPr>
  </w:style>
  <w:style w:type="character" w:customStyle="1" w:styleId="39">
    <w:name w:val="Heading 5 Char"/>
    <w:link w:val="6"/>
    <w:qFormat/>
    <w:uiPriority w:val="9"/>
    <w:rPr>
      <w:rFonts w:ascii="Arial" w:hAnsi="Arial" w:eastAsia="Arial" w:cs="Arial"/>
      <w:bCs/>
      <w:sz w:val="20"/>
      <w:szCs w:val="24"/>
    </w:rPr>
  </w:style>
  <w:style w:type="character" w:customStyle="1" w:styleId="40">
    <w:name w:val="Heading 6 Char"/>
    <w:link w:val="7"/>
    <w:qFormat/>
    <w:uiPriority w:val="9"/>
    <w:rPr>
      <w:rFonts w:ascii="Arial" w:hAnsi="Arial" w:eastAsia="Arial" w:cs="Arial"/>
      <w:bCs/>
      <w:sz w:val="20"/>
      <w:szCs w:val="22"/>
    </w:rPr>
  </w:style>
  <w:style w:type="character" w:customStyle="1" w:styleId="41">
    <w:name w:val="Heading 7 Char"/>
    <w:link w:val="8"/>
    <w:qFormat/>
    <w:uiPriority w:val="9"/>
    <w:rPr>
      <w:rFonts w:ascii="Arial" w:hAnsi="Arial" w:eastAsia="Arial" w:cs="Arial"/>
      <w:b/>
      <w:bCs/>
      <w:i/>
      <w:iCs/>
      <w:sz w:val="22"/>
      <w:szCs w:val="22"/>
    </w:rPr>
  </w:style>
  <w:style w:type="character" w:customStyle="1" w:styleId="42">
    <w:name w:val="Heading 8 Char"/>
    <w:link w:val="9"/>
    <w:qFormat/>
    <w:uiPriority w:val="9"/>
    <w:rPr>
      <w:rFonts w:ascii="Arial" w:hAnsi="Arial" w:eastAsia="Arial" w:cs="Arial"/>
      <w:i/>
      <w:iCs/>
      <w:sz w:val="22"/>
      <w:szCs w:val="22"/>
    </w:rPr>
  </w:style>
  <w:style w:type="character" w:customStyle="1" w:styleId="43">
    <w:name w:val="Heading 9 Char"/>
    <w:link w:val="10"/>
    <w:qFormat/>
    <w:uiPriority w:val="9"/>
    <w:rPr>
      <w:rFonts w:ascii="Arial" w:hAnsi="Arial" w:eastAsia="Arial" w:cs="Arial"/>
      <w:i/>
      <w:iCs/>
      <w:sz w:val="21"/>
      <w:szCs w:val="21"/>
    </w:rPr>
  </w:style>
  <w:style w:type="character" w:customStyle="1" w:styleId="44">
    <w:name w:val="Title Char"/>
    <w:link w:val="25"/>
    <w:qFormat/>
    <w:uiPriority w:val="10"/>
    <w:rPr>
      <w:sz w:val="48"/>
      <w:szCs w:val="48"/>
    </w:rPr>
  </w:style>
  <w:style w:type="character" w:customStyle="1" w:styleId="45">
    <w:name w:val="Subtitle Char"/>
    <w:link w:val="22"/>
    <w:qFormat/>
    <w:uiPriority w:val="11"/>
    <w:rPr>
      <w:sz w:val="24"/>
      <w:szCs w:val="24"/>
    </w:rPr>
  </w:style>
  <w:style w:type="paragraph" w:styleId="46">
    <w:name w:val="Quote"/>
    <w:basedOn w:val="1"/>
    <w:next w:val="1"/>
    <w:link w:val="47"/>
    <w:qFormat/>
    <w:uiPriority w:val="29"/>
    <w:pPr>
      <w:ind w:left="720" w:right="720"/>
    </w:pPr>
    <w:rPr>
      <w:i/>
    </w:rPr>
  </w:style>
  <w:style w:type="character" w:customStyle="1" w:styleId="47">
    <w:name w:val="Quote Char"/>
    <w:link w:val="46"/>
    <w:qFormat/>
    <w:uiPriority w:val="29"/>
    <w:rPr>
      <w:i/>
    </w:rPr>
  </w:style>
  <w:style w:type="paragraph" w:styleId="48">
    <w:name w:val="Intense Quote"/>
    <w:basedOn w:val="1"/>
    <w:next w:val="1"/>
    <w:link w:val="49"/>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49">
    <w:name w:val="Intense Quote Char"/>
    <w:link w:val="48"/>
    <w:qFormat/>
    <w:uiPriority w:val="30"/>
    <w:rPr>
      <w:i/>
    </w:rPr>
  </w:style>
  <w:style w:type="character" w:customStyle="1" w:styleId="50">
    <w:name w:val="Header Char"/>
    <w:link w:val="19"/>
    <w:qFormat/>
    <w:uiPriority w:val="99"/>
  </w:style>
  <w:style w:type="character" w:customStyle="1" w:styleId="51">
    <w:name w:val="Footer Char"/>
    <w:link w:val="16"/>
    <w:qFormat/>
    <w:uiPriority w:val="99"/>
  </w:style>
  <w:style w:type="character" w:customStyle="1" w:styleId="52">
    <w:name w:val="Caption Char"/>
    <w:link w:val="16"/>
    <w:qFormat/>
    <w:uiPriority w:val="99"/>
  </w:style>
  <w:style w:type="table" w:customStyle="1" w:styleId="53">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54">
    <w:name w:val="Plain Table 1"/>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2Vert"/>
    <w:tblStylePr w:type="band1Horz">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5">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56">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7">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8">
    <w:name w:val="Plain Table 5"/>
    <w:basedOn w:val="12"/>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2Vert"/>
    <w:tblStylePr w:type="band1Horz">
      <w:rPr>
        <w:rFonts w:ascii="Arial" w:hAnsi="Arial"/>
        <w:color w:val="404040"/>
        <w:sz w:val="22"/>
      </w:rPr>
      <w:tcPr>
        <w:shd w:val="clear" w:color="F1F1F1" w:themeColor="text1" w:themeTint="0D" w:fill="F1F1F1" w:themeFill="text1" w:themeFillTint="0D"/>
      </w:tcPr>
    </w:tblStylePr>
    <w:tblStylePr w:type="band2Horz"/>
    <w:tblStylePr w:type="neCell"/>
    <w:tblStylePr w:type="nwCell"/>
    <w:tblStylePr w:type="seCell"/>
    <w:tblStylePr w:type="swCell"/>
  </w:style>
  <w:style w:type="table" w:customStyle="1" w:styleId="59">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StylePr w:type="neCell"/>
    <w:tblStylePr w:type="nwCell"/>
    <w:tblStylePr w:type="seCell"/>
    <w:tblStylePr w:type="swCell"/>
  </w:style>
  <w:style w:type="table" w:customStyle="1" w:styleId="60">
    <w:name w:val="Grid Table 1 Light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61">
    <w:name w:val="Grid Table 1 Light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62">
    <w:name w:val="Grid Table 1 Light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63">
    <w:name w:val="Grid Table 1 Light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64">
    <w:name w:val="Grid Table 1 Light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65">
    <w:name w:val="Grid Table 1 Light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table" w:customStyle="1" w:styleId="66">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67">
    <w:name w:val="Grid Table 2 -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68">
    <w:name w:val="Grid Table 2 -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69">
    <w:name w:val="Grid Table 2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70">
    <w:name w:val="Grid Table 2 -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71">
    <w:name w:val="Grid Table 2 -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72">
    <w:name w:val="Grid Table 2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73">
    <w:name w:val="Grid Table 3"/>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74">
    <w:name w:val="Grid Table 3 - Accent 1"/>
    <w:basedOn w:val="12"/>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2Vert"/>
    <w:tblStylePr w:type="band1Horz">
      <w:rPr>
        <w:rFonts w:ascii="Arial" w:hAnsi="Arial"/>
        <w:color w:val="404040"/>
        <w:sz w:val="22"/>
      </w:rPr>
      <w:tcPr>
        <w:shd w:val="clear" w:color="DDEAF6" w:themeColor="accent1" w:themeTint="34" w:fill="DDEAF6" w:themeFill="accent1" w:themeFillTint="34"/>
      </w:tcPr>
    </w:tblStylePr>
    <w:tblStylePr w:type="band2Horz"/>
    <w:tblStylePr w:type="neCell"/>
    <w:tblStylePr w:type="nwCell"/>
    <w:tblStylePr w:type="seCell"/>
    <w:tblStylePr w:type="swCell"/>
  </w:style>
  <w:style w:type="table" w:customStyle="1" w:styleId="75">
    <w:name w:val="Grid Table 3 - Accent 2"/>
    <w:basedOn w:val="12"/>
    <w:qFormat/>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76">
    <w:name w:val="Grid Table 3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77">
    <w:name w:val="Grid Table 3 -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78">
    <w:name w:val="Grid Table 3 -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79">
    <w:name w:val="Grid Table 3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80">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2Vert"/>
    <w:tblStylePr w:type="band1Horz">
      <w:rPr>
        <w:rFonts w:ascii="Arial" w:hAnsi="Arial"/>
        <w:color w:val="404040"/>
        <w:sz w:val="22"/>
      </w:rPr>
      <w:tcPr>
        <w:shd w:val="clear" w:color="CACACA" w:themeColor="text1" w:themeTint="34" w:fill="CACACA" w:themeFill="text1" w:themeFillTint="34"/>
      </w:tcPr>
    </w:tblStylePr>
    <w:tblStylePr w:type="band2Horz"/>
    <w:tblStylePr w:type="neCell"/>
    <w:tblStylePr w:type="nwCell"/>
    <w:tblStylePr w:type="seCell"/>
    <w:tblStylePr w:type="swCell"/>
  </w:style>
  <w:style w:type="table" w:customStyle="1" w:styleId="81">
    <w:name w:val="Grid Table 4 -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2Vert"/>
    <w:tblStylePr w:type="band1Horz">
      <w:rPr>
        <w:rFonts w:ascii="Arial" w:hAnsi="Arial"/>
        <w:color w:val="404040"/>
        <w:sz w:val="22"/>
      </w:rPr>
      <w:tcPr>
        <w:shd w:val="clear" w:color="DEEBF6" w:themeColor="accent1" w:themeTint="32" w:fill="DEEBF6" w:themeFill="accent1" w:themeFillTint="32"/>
      </w:tcPr>
    </w:tblStylePr>
    <w:tblStylePr w:type="band2Horz"/>
    <w:tblStylePr w:type="neCell"/>
    <w:tblStylePr w:type="nwCell"/>
    <w:tblStylePr w:type="seCell"/>
    <w:tblStylePr w:type="swCell"/>
  </w:style>
  <w:style w:type="table" w:customStyle="1" w:styleId="82">
    <w:name w:val="Grid Table 4 -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2Vert"/>
    <w:tblStylePr w:type="band1Horz">
      <w:rPr>
        <w:rFonts w:ascii="Arial" w:hAnsi="Arial"/>
        <w:color w:val="404040"/>
        <w:sz w:val="22"/>
      </w:rPr>
      <w:tcPr>
        <w:shd w:val="clear" w:color="FBE5D6" w:themeColor="accent2" w:themeTint="32" w:fill="FBE5D6" w:themeFill="accent2" w:themeFillTint="32"/>
      </w:tcPr>
    </w:tblStylePr>
    <w:tblStylePr w:type="band2Horz"/>
    <w:tblStylePr w:type="neCell"/>
    <w:tblStylePr w:type="nwCell"/>
    <w:tblStylePr w:type="seCell"/>
    <w:tblStylePr w:type="swCell"/>
  </w:style>
  <w:style w:type="table" w:customStyle="1" w:styleId="83">
    <w:name w:val="Grid Table 4 -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2Vert"/>
    <w:tblStylePr w:type="band1Horz">
      <w:rPr>
        <w:rFonts w:ascii="Arial" w:hAnsi="Arial"/>
        <w:color w:val="404040"/>
        <w:sz w:val="22"/>
      </w:rPr>
      <w:tcPr>
        <w:shd w:val="clear" w:color="ECECEC" w:themeColor="accent3" w:themeTint="34" w:fill="ECECEC" w:themeFill="accent3" w:themeFillTint="34"/>
      </w:tcPr>
    </w:tblStylePr>
    <w:tblStylePr w:type="band2Horz"/>
    <w:tblStylePr w:type="neCell"/>
    <w:tblStylePr w:type="nwCell"/>
    <w:tblStylePr w:type="seCell"/>
    <w:tblStylePr w:type="swCell"/>
  </w:style>
  <w:style w:type="table" w:customStyle="1" w:styleId="84">
    <w:name w:val="Grid Table 4 -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2Vert"/>
    <w:tblStylePr w:type="band1Horz">
      <w:rPr>
        <w:rFonts w:ascii="Arial" w:hAnsi="Arial"/>
        <w:color w:val="404040"/>
        <w:sz w:val="22"/>
      </w:rPr>
      <w:tcPr>
        <w:shd w:val="clear" w:color="FEF2CA" w:themeColor="accent4" w:themeTint="34" w:fill="FEF2CA" w:themeFill="accent4" w:themeFillTint="34"/>
      </w:tcPr>
    </w:tblStylePr>
    <w:tblStylePr w:type="band2Horz"/>
    <w:tblStylePr w:type="neCell"/>
    <w:tblStylePr w:type="nwCell"/>
    <w:tblStylePr w:type="seCell"/>
    <w:tblStylePr w:type="swCell"/>
  </w:style>
  <w:style w:type="table" w:customStyle="1" w:styleId="85">
    <w:name w:val="Grid Table 4 -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2Vert"/>
    <w:tblStylePr w:type="band1Horz">
      <w:rPr>
        <w:rFonts w:ascii="Arial" w:hAnsi="Arial"/>
        <w:color w:val="404040"/>
        <w:sz w:val="22"/>
      </w:rPr>
      <w:tcPr>
        <w:shd w:val="clear" w:color="D8E2F2" w:themeColor="accent5" w:themeTint="34" w:fill="D8E2F2" w:themeFill="accent5" w:themeFillTint="34"/>
      </w:tcPr>
    </w:tblStylePr>
    <w:tblStylePr w:type="band2Horz"/>
    <w:tblStylePr w:type="neCell"/>
    <w:tblStylePr w:type="nwCell"/>
    <w:tblStylePr w:type="seCell"/>
    <w:tblStylePr w:type="swCell"/>
  </w:style>
  <w:style w:type="table" w:customStyle="1" w:styleId="86">
    <w:name w:val="Grid Table 4 -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2Vert"/>
    <w:tblStylePr w:type="band1Horz">
      <w:rPr>
        <w:rFonts w:ascii="Arial" w:hAnsi="Arial"/>
        <w:color w:val="404040"/>
        <w:sz w:val="22"/>
      </w:rPr>
      <w:tcPr>
        <w:shd w:val="clear" w:color="E1EFD8" w:themeColor="accent6" w:themeTint="34" w:fill="E1EFD8" w:themeFill="accent6" w:themeFillTint="34"/>
      </w:tcPr>
    </w:tblStylePr>
    <w:tblStylePr w:type="band2Horz"/>
    <w:tblStylePr w:type="neCell"/>
    <w:tblStylePr w:type="nwCell"/>
    <w:tblStylePr w:type="seCell"/>
    <w:tblStylePr w:type="swCell"/>
  </w:style>
  <w:style w:type="table" w:customStyle="1" w:styleId="87">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2Vert"/>
    <w:tblStylePr w:type="band1Horz">
      <w:tcPr>
        <w:shd w:val="clear" w:color="898989" w:themeColor="text1" w:themeTint="75" w:fill="898989" w:themeFill="text1" w:themeFillTint="75"/>
      </w:tcPr>
    </w:tblStylePr>
    <w:tblStylePr w:type="band2Horz"/>
    <w:tblStylePr w:type="neCell"/>
    <w:tblStylePr w:type="nwCell"/>
    <w:tblStylePr w:type="seCell"/>
    <w:tblStylePr w:type="swCell"/>
  </w:style>
  <w:style w:type="table" w:customStyle="1" w:styleId="88">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2Vert"/>
    <w:tblStylePr w:type="band1Horz">
      <w:tcPr>
        <w:shd w:val="clear" w:color="B3D1EB" w:themeColor="accent1" w:themeTint="75" w:fill="B3D1EB" w:themeFill="accent1" w:themeFillTint="75"/>
      </w:tcPr>
    </w:tblStylePr>
    <w:tblStylePr w:type="band2Horz"/>
    <w:tblStylePr w:type="neCell"/>
    <w:tblStylePr w:type="nwCell"/>
    <w:tblStylePr w:type="seCell"/>
    <w:tblStylePr w:type="swCell"/>
  </w:style>
  <w:style w:type="table" w:customStyle="1" w:styleId="89">
    <w:name w:val="Grid Table 5 Dark - Accent 2"/>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2Vert"/>
    <w:tblStylePr w:type="band1Horz">
      <w:tcPr>
        <w:shd w:val="clear" w:color="F6C3A0" w:themeColor="accent2" w:themeTint="75" w:fill="F6C3A0" w:themeFill="accent2" w:themeFillTint="75"/>
      </w:tcPr>
    </w:tblStylePr>
    <w:tblStylePr w:type="band2Horz"/>
    <w:tblStylePr w:type="neCell"/>
    <w:tblStylePr w:type="nwCell"/>
    <w:tblStylePr w:type="seCell"/>
    <w:tblStylePr w:type="swCell"/>
  </w:style>
  <w:style w:type="table" w:customStyle="1" w:styleId="90">
    <w:name w:val="Grid Table 5 Dark -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2Vert"/>
    <w:tblStylePr w:type="band1Horz">
      <w:tcPr>
        <w:shd w:val="clear" w:color="D5D5D5" w:themeColor="accent3" w:themeTint="75" w:fill="D5D5D5" w:themeFill="accent3" w:themeFillTint="75"/>
      </w:tcPr>
    </w:tblStylePr>
    <w:tblStylePr w:type="band2Horz"/>
    <w:tblStylePr w:type="neCell"/>
    <w:tblStylePr w:type="nwCell"/>
    <w:tblStylePr w:type="seCell"/>
    <w:tblStylePr w:type="swCell"/>
  </w:style>
  <w:style w:type="table" w:customStyle="1" w:styleId="91">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2Vert"/>
    <w:tblStylePr w:type="band1Horz">
      <w:tcPr>
        <w:shd w:val="clear" w:color="FEE289" w:themeColor="accent4" w:themeTint="75" w:fill="FEE289" w:themeFill="accent4" w:themeFillTint="75"/>
      </w:tcPr>
    </w:tblStylePr>
    <w:tblStylePr w:type="band2Horz"/>
    <w:tblStylePr w:type="neCell"/>
    <w:tblStylePr w:type="nwCell"/>
    <w:tblStylePr w:type="seCell"/>
    <w:tblStylePr w:type="swCell"/>
  </w:style>
  <w:style w:type="table" w:customStyle="1" w:styleId="92">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2Vert"/>
    <w:tblStylePr w:type="band1Horz">
      <w:tcPr>
        <w:shd w:val="clear" w:color="A9BEE3" w:themeColor="accent5" w:themeTint="75" w:fill="A9BEE3" w:themeFill="accent5" w:themeFillTint="75"/>
      </w:tcPr>
    </w:tblStylePr>
    <w:tblStylePr w:type="band2Horz"/>
    <w:tblStylePr w:type="neCell"/>
    <w:tblStylePr w:type="nwCell"/>
    <w:tblStylePr w:type="seCell"/>
    <w:tblStylePr w:type="swCell"/>
  </w:style>
  <w:style w:type="table" w:customStyle="1" w:styleId="93">
    <w:name w:val="Grid Table 5 Dark -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2Vert"/>
    <w:tblStylePr w:type="band1Horz">
      <w:tcPr>
        <w:shd w:val="clear" w:color="BCDBA8" w:themeColor="accent6" w:themeTint="75" w:fill="BCDBA8" w:themeFill="accent6" w:themeFillTint="75"/>
      </w:tcPr>
    </w:tblStylePr>
    <w:tblStylePr w:type="band2Horz"/>
    <w:tblStylePr w:type="neCell"/>
    <w:tblStylePr w:type="nwCell"/>
    <w:tblStylePr w:type="seCell"/>
    <w:tblStylePr w:type="swCell"/>
  </w:style>
  <w:style w:type="table" w:customStyle="1" w:styleId="94">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95">
    <w:name w:val="Grid Table 6 Colorful -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96">
    <w:name w:val="Grid Table 6 Colorful -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97">
    <w:name w:val="Grid Table 6 Colorful -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98">
    <w:name w:val="Grid Table 6 Colorful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99">
    <w:name w:val="Grid Table 6 Colorful -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100">
    <w:name w:val="Grid Table 6 Colorful -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2Vert"/>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101">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02">
    <w:name w:val="Grid Table 7 Colorful - Accent 1"/>
    <w:basedOn w:val="12"/>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2Vert"/>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tblStylePr w:type="neCell"/>
    <w:tblStylePr w:type="nwCell"/>
    <w:tblStylePr w:type="seCell"/>
    <w:tblStylePr w:type="swCell"/>
  </w:style>
  <w:style w:type="table" w:customStyle="1" w:styleId="103">
    <w:name w:val="Grid Table 7 Colorful - Accent 2"/>
    <w:basedOn w:val="12"/>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04">
    <w:name w:val="Grid Table 7 Colorful -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2Vert"/>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tblStylePr w:type="neCell"/>
    <w:tblStylePr w:type="nwCell"/>
    <w:tblStylePr w:type="seCell"/>
    <w:tblStylePr w:type="swCell"/>
  </w:style>
  <w:style w:type="table" w:customStyle="1" w:styleId="105">
    <w:name w:val="Grid Table 7 Colorful - Accent 4"/>
    <w:basedOn w:val="12"/>
    <w:qFormat/>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06">
    <w:name w:val="Grid Table 7 Colorful -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2Vert"/>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tblStylePr w:type="neCell"/>
    <w:tblStylePr w:type="nwCell"/>
    <w:tblStylePr w:type="seCell"/>
    <w:tblStylePr w:type="swCell"/>
  </w:style>
  <w:style w:type="table" w:customStyle="1" w:styleId="107">
    <w:name w:val="Grid Table 7 Colorful -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2Vert"/>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tblStylePr w:type="neCell"/>
    <w:tblStylePr w:type="nwCell"/>
    <w:tblStylePr w:type="seCell"/>
    <w:tblStylePr w:type="swCell"/>
  </w:style>
  <w:style w:type="table" w:customStyle="1" w:styleId="108">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2Vert"/>
    <w:tblStylePr w:type="band1Horz">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09">
    <w:name w:val="List Table 1 Light - Accent 1"/>
    <w:basedOn w:val="12"/>
    <w:qFormat/>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2Vert"/>
    <w:tblStylePr w:type="band1Horz">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10">
    <w:name w:val="List Table 1 Light - Accent 2"/>
    <w:basedOn w:val="12"/>
    <w:qFormat/>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2Vert"/>
    <w:tblStylePr w:type="band1Horz">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11">
    <w:name w:val="List Table 1 Light - Accent 3"/>
    <w:basedOn w:val="12"/>
    <w:qFormat/>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2Vert"/>
    <w:tblStylePr w:type="band1Horz">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12">
    <w:name w:val="List Table 1 Light - Accent 4"/>
    <w:basedOn w:val="12"/>
    <w:qFormat/>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2Vert"/>
    <w:tblStylePr w:type="band1Horz">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13">
    <w:name w:val="List Table 1 Light - Accent 5"/>
    <w:basedOn w:val="12"/>
    <w:qFormat/>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2Vert"/>
    <w:tblStylePr w:type="band1Horz">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14">
    <w:name w:val="List Table 1 Light - Accent 6"/>
    <w:basedOn w:val="12"/>
    <w:qFormat/>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2Vert"/>
    <w:tblStylePr w:type="band1Horz">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15">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16">
    <w:name w:val="List Table 2 - Accent 1"/>
    <w:basedOn w:val="12"/>
    <w:qFormat/>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17">
    <w:name w:val="List Table 2 - Accent 2"/>
    <w:basedOn w:val="12"/>
    <w:qFormat/>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18">
    <w:name w:val="List Table 2 - Accent 3"/>
    <w:basedOn w:val="12"/>
    <w:qFormat/>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19">
    <w:name w:val="List Table 2 - Accent 4"/>
    <w:basedOn w:val="12"/>
    <w:qFormat/>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20">
    <w:name w:val="List Table 2 - Accent 5"/>
    <w:basedOn w:val="12"/>
    <w:qFormat/>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21">
    <w:name w:val="List Table 2 - Accent 6"/>
    <w:basedOn w:val="12"/>
    <w:qFormat/>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22">
    <w:name w:val="List Table 3"/>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2Vert"/>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2Horz"/>
    <w:tblStylePr w:type="neCell"/>
    <w:tblStylePr w:type="nwCell"/>
    <w:tblStylePr w:type="seCell"/>
    <w:tblStylePr w:type="swCell"/>
  </w:style>
  <w:style w:type="table" w:customStyle="1" w:styleId="123">
    <w:name w:val="List Table 3 - Accent 1"/>
    <w:basedOn w:val="12"/>
    <w:qFormat/>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2Vert"/>
    <w:tblStylePr w:type="band1Horz">
      <w:rPr>
        <w:rFonts w:ascii="Arial" w:hAnsi="Arial"/>
        <w:color w:val="404040"/>
        <w:sz w:val="22"/>
      </w:rPr>
      <w:tcPr>
        <w:tcBorders>
          <w:top w:val="single" w:color="5B9BD5" w:themeColor="accent1" w:sz="4" w:space="0"/>
          <w:bottom w:val="single" w:color="5B9BD5" w:themeColor="accent1" w:sz="4" w:space="0"/>
        </w:tcBorders>
      </w:tcPr>
    </w:tblStylePr>
    <w:tblStylePr w:type="band2Horz"/>
    <w:tblStylePr w:type="neCell"/>
    <w:tblStylePr w:type="nwCell"/>
    <w:tblStylePr w:type="seCell"/>
    <w:tblStylePr w:type="swCell"/>
  </w:style>
  <w:style w:type="table" w:customStyle="1" w:styleId="124">
    <w:name w:val="List Table 3 -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2Vert"/>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tblStylePr w:type="band2Horz"/>
    <w:tblStylePr w:type="neCell"/>
    <w:tblStylePr w:type="nwCell"/>
    <w:tblStylePr w:type="seCell"/>
    <w:tblStylePr w:type="swCell"/>
  </w:style>
  <w:style w:type="table" w:customStyle="1" w:styleId="125">
    <w:name w:val="List Table 3 - Accent 3"/>
    <w:basedOn w:val="12"/>
    <w:qFormat/>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2Vert"/>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tblStylePr w:type="band2Horz"/>
    <w:tblStylePr w:type="neCell"/>
    <w:tblStylePr w:type="nwCell"/>
    <w:tblStylePr w:type="seCell"/>
    <w:tblStylePr w:type="swCell"/>
  </w:style>
  <w:style w:type="table" w:customStyle="1" w:styleId="126">
    <w:name w:val="List Table 3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2Vert"/>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tblStylePr w:type="band2Horz"/>
    <w:tblStylePr w:type="neCell"/>
    <w:tblStylePr w:type="nwCell"/>
    <w:tblStylePr w:type="seCell"/>
    <w:tblStylePr w:type="swCell"/>
  </w:style>
  <w:style w:type="table" w:customStyle="1" w:styleId="127">
    <w:name w:val="List Table 3 - Accent 5"/>
    <w:basedOn w:val="12"/>
    <w:qFormat/>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2Vert"/>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tblStylePr w:type="band2Horz"/>
    <w:tblStylePr w:type="neCell"/>
    <w:tblStylePr w:type="nwCell"/>
    <w:tblStylePr w:type="seCell"/>
    <w:tblStylePr w:type="swCell"/>
  </w:style>
  <w:style w:type="table" w:customStyle="1" w:styleId="128">
    <w:name w:val="List Table 3 - Accent 6"/>
    <w:basedOn w:val="12"/>
    <w:qFormat/>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2Vert"/>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tblStylePr w:type="band2Horz"/>
    <w:tblStylePr w:type="neCell"/>
    <w:tblStylePr w:type="nwCell"/>
    <w:tblStylePr w:type="seCell"/>
    <w:tblStylePr w:type="swCell"/>
  </w:style>
  <w:style w:type="table" w:customStyle="1" w:styleId="129">
    <w:name w:val="List Table 4"/>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2Vert"/>
    <w:tblStylePr w:type="band1Horz">
      <w:rPr>
        <w:rFonts w:ascii="Arial" w:hAnsi="Arial"/>
        <w:color w:val="404040"/>
        <w:sz w:val="22"/>
      </w:rPr>
      <w:tcPr>
        <w:shd w:val="clear" w:color="BEBEBE" w:themeColor="text1" w:themeTint="40" w:fill="BEBEBE" w:themeFill="text1" w:themeFillTint="40"/>
      </w:tcPr>
    </w:tblStylePr>
    <w:tblStylePr w:type="band2Horz"/>
    <w:tblStylePr w:type="neCell"/>
    <w:tblStylePr w:type="nwCell"/>
    <w:tblStylePr w:type="seCell"/>
    <w:tblStylePr w:type="swCell"/>
  </w:style>
  <w:style w:type="table" w:customStyle="1" w:styleId="130">
    <w:name w:val="List Table 4 - Accent 1"/>
    <w:basedOn w:val="12"/>
    <w:qFormat/>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2Vert"/>
    <w:tblStylePr w:type="band1Horz">
      <w:rPr>
        <w:rFonts w:ascii="Arial" w:hAnsi="Arial"/>
        <w:color w:val="404040"/>
        <w:sz w:val="22"/>
      </w:rPr>
      <w:tcPr>
        <w:shd w:val="clear" w:color="D5E5F4" w:themeColor="accent1" w:themeTint="40" w:fill="D5E5F4" w:themeFill="accent1" w:themeFillTint="40"/>
      </w:tcPr>
    </w:tblStylePr>
    <w:tblStylePr w:type="band2Horz"/>
    <w:tblStylePr w:type="neCell"/>
    <w:tblStylePr w:type="nwCell"/>
    <w:tblStylePr w:type="seCell"/>
    <w:tblStylePr w:type="swCell"/>
  </w:style>
  <w:style w:type="table" w:customStyle="1" w:styleId="131">
    <w:name w:val="List Table 4 - Accent 2"/>
    <w:basedOn w:val="12"/>
    <w:qFormat/>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2Vert"/>
    <w:tblStylePr w:type="band1Horz">
      <w:rPr>
        <w:rFonts w:ascii="Arial" w:hAnsi="Arial"/>
        <w:color w:val="404040"/>
        <w:sz w:val="22"/>
      </w:rPr>
      <w:tcPr>
        <w:shd w:val="clear" w:color="FADECB" w:themeColor="accent2" w:themeTint="40" w:fill="FADECB" w:themeFill="accent2" w:themeFillTint="40"/>
      </w:tcPr>
    </w:tblStylePr>
    <w:tblStylePr w:type="band2Horz"/>
    <w:tblStylePr w:type="neCell"/>
    <w:tblStylePr w:type="nwCell"/>
    <w:tblStylePr w:type="seCell"/>
    <w:tblStylePr w:type="swCell"/>
  </w:style>
  <w:style w:type="table" w:customStyle="1" w:styleId="132">
    <w:name w:val="List Table 4 - Accent 3"/>
    <w:basedOn w:val="12"/>
    <w:qFormat/>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2Vert"/>
    <w:tblStylePr w:type="band1Horz">
      <w:rPr>
        <w:rFonts w:ascii="Arial" w:hAnsi="Arial"/>
        <w:color w:val="404040"/>
        <w:sz w:val="22"/>
      </w:rPr>
      <w:tcPr>
        <w:shd w:val="clear" w:color="E8E8E8" w:themeColor="accent3" w:themeTint="40" w:fill="E8E8E8" w:themeFill="accent3" w:themeFillTint="40"/>
      </w:tcPr>
    </w:tblStylePr>
    <w:tblStylePr w:type="band2Horz"/>
    <w:tblStylePr w:type="neCell"/>
    <w:tblStylePr w:type="nwCell"/>
    <w:tblStylePr w:type="seCell"/>
    <w:tblStylePr w:type="swCell"/>
  </w:style>
  <w:style w:type="table" w:customStyle="1" w:styleId="133">
    <w:name w:val="List Table 4 - Accent 4"/>
    <w:basedOn w:val="12"/>
    <w:qFormat/>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2Vert"/>
    <w:tblStylePr w:type="band1Horz">
      <w:rPr>
        <w:rFonts w:ascii="Arial" w:hAnsi="Arial"/>
        <w:color w:val="404040"/>
        <w:sz w:val="22"/>
      </w:rPr>
      <w:tcPr>
        <w:shd w:val="clear" w:color="FFEFBE" w:themeColor="accent4" w:themeTint="40" w:fill="FFEFBE" w:themeFill="accent4" w:themeFillTint="40"/>
      </w:tcPr>
    </w:tblStylePr>
    <w:tblStylePr w:type="band2Horz"/>
    <w:tblStylePr w:type="neCell"/>
    <w:tblStylePr w:type="nwCell"/>
    <w:tblStylePr w:type="seCell"/>
    <w:tblStylePr w:type="swCell"/>
  </w:style>
  <w:style w:type="table" w:customStyle="1" w:styleId="134">
    <w:name w:val="List Table 4 - Accent 5"/>
    <w:basedOn w:val="12"/>
    <w:qFormat/>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2Vert"/>
    <w:tblStylePr w:type="band1Horz">
      <w:rPr>
        <w:rFonts w:ascii="Arial" w:hAnsi="Arial"/>
        <w:color w:val="404040"/>
        <w:sz w:val="22"/>
      </w:rPr>
      <w:tcPr>
        <w:shd w:val="clear" w:color="D0DBF0" w:themeColor="accent5" w:themeTint="40" w:fill="D0DBF0" w:themeFill="accent5" w:themeFillTint="40"/>
      </w:tcPr>
    </w:tblStylePr>
    <w:tblStylePr w:type="band2Horz"/>
    <w:tblStylePr w:type="neCell"/>
    <w:tblStylePr w:type="nwCell"/>
    <w:tblStylePr w:type="seCell"/>
    <w:tblStylePr w:type="swCell"/>
  </w:style>
  <w:style w:type="table" w:customStyle="1" w:styleId="135">
    <w:name w:val="List Table 4 - Accent 6"/>
    <w:basedOn w:val="12"/>
    <w:qFormat/>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2Vert"/>
    <w:tblStylePr w:type="band1Horz">
      <w:rPr>
        <w:rFonts w:ascii="Arial" w:hAnsi="Arial"/>
        <w:color w:val="404040"/>
        <w:sz w:val="22"/>
      </w:rPr>
      <w:tcPr>
        <w:shd w:val="clear" w:color="DAEBCF" w:themeColor="accent6" w:themeTint="40" w:fill="DAEBCF" w:themeFill="accent6" w:themeFillTint="40"/>
      </w:tcPr>
    </w:tblStylePr>
    <w:tblStylePr w:type="band2Horz"/>
    <w:tblStylePr w:type="neCell"/>
    <w:tblStylePr w:type="nwCell"/>
    <w:tblStylePr w:type="seCell"/>
    <w:tblStylePr w:type="swCell"/>
  </w:style>
  <w:style w:type="table" w:customStyle="1" w:styleId="136">
    <w:name w:val="List Table 5 Dark"/>
    <w:basedOn w:val="1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StylePr w:type="nwCell"/>
    <w:tblStylePr w:type="seCell"/>
    <w:tblStylePr w:type="swCell"/>
  </w:style>
  <w:style w:type="table" w:customStyle="1" w:styleId="137">
    <w:name w:val="List Table 5 Dark - Accent 1"/>
    <w:basedOn w:val="12"/>
    <w:qFormat/>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tblStylePr w:type="neCell"/>
    <w:tblStylePr w:type="nwCell"/>
    <w:tblStylePr w:type="seCell"/>
    <w:tblStylePr w:type="swCell"/>
  </w:style>
  <w:style w:type="table" w:customStyle="1" w:styleId="138">
    <w:name w:val="List Table 5 Dark - Accent 2"/>
    <w:basedOn w:val="12"/>
    <w:qFormat/>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neCell"/>
    <w:tblStylePr w:type="nwCell"/>
    <w:tblStylePr w:type="seCell"/>
    <w:tblStylePr w:type="swCell"/>
  </w:style>
  <w:style w:type="table" w:customStyle="1" w:styleId="139">
    <w:name w:val="List Table 5 Dark - Accent 3"/>
    <w:basedOn w:val="12"/>
    <w:qFormat/>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neCell"/>
    <w:tblStylePr w:type="nwCell"/>
    <w:tblStylePr w:type="seCell"/>
    <w:tblStylePr w:type="swCell"/>
  </w:style>
  <w:style w:type="table" w:customStyle="1" w:styleId="140">
    <w:name w:val="List Table 5 Dark - Accent 4"/>
    <w:basedOn w:val="12"/>
    <w:qFormat/>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neCell"/>
    <w:tblStylePr w:type="nwCell"/>
    <w:tblStylePr w:type="seCell"/>
    <w:tblStylePr w:type="swCell"/>
  </w:style>
  <w:style w:type="table" w:customStyle="1" w:styleId="141">
    <w:name w:val="List Table 5 Dark - Accent 5"/>
    <w:basedOn w:val="12"/>
    <w:qFormat/>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neCell"/>
    <w:tblStylePr w:type="nwCell"/>
    <w:tblStylePr w:type="seCell"/>
    <w:tblStylePr w:type="swCell"/>
  </w:style>
  <w:style w:type="table" w:customStyle="1" w:styleId="142">
    <w:name w:val="List Table 5 Dark - Accent 6"/>
    <w:basedOn w:val="12"/>
    <w:qFormat/>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neCell"/>
    <w:tblStylePr w:type="nwCell"/>
    <w:tblStylePr w:type="seCell"/>
    <w:tblStylePr w:type="swCell"/>
  </w:style>
  <w:style w:type="table" w:customStyle="1" w:styleId="143">
    <w:name w:val="List Table 6 Colorful"/>
    <w:basedOn w:val="1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2Vert"/>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tblStylePr w:type="neCell"/>
    <w:tblStylePr w:type="nwCell"/>
    <w:tblStylePr w:type="seCell"/>
    <w:tblStylePr w:type="swCell"/>
  </w:style>
  <w:style w:type="table" w:customStyle="1" w:styleId="144">
    <w:name w:val="List Table 6 Colorful - Accent 1"/>
    <w:basedOn w:val="12"/>
    <w:qFormat/>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45">
    <w:name w:val="List Table 6 Colorful - Accent 2"/>
    <w:basedOn w:val="12"/>
    <w:qFormat/>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46">
    <w:name w:val="List Table 6 Colorful - Accent 3"/>
    <w:basedOn w:val="12"/>
    <w:qFormat/>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47">
    <w:name w:val="List Table 6 Colorful - Accent 4"/>
    <w:basedOn w:val="12"/>
    <w:qFormat/>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48">
    <w:name w:val="List Table 6 Colorful - Accent 5"/>
    <w:basedOn w:val="12"/>
    <w:qFormat/>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49">
    <w:name w:val="List Table 6 Colorful - Accent 6"/>
    <w:basedOn w:val="12"/>
    <w:qFormat/>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0">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2Vert"/>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tblStylePr w:type="neCell"/>
    <w:tblStylePr w:type="nwCell"/>
    <w:tblStylePr w:type="seCell"/>
    <w:tblStylePr w:type="swCell"/>
  </w:style>
  <w:style w:type="table" w:customStyle="1" w:styleId="151">
    <w:name w:val="List Table 7 Colorful - Accent 1"/>
    <w:basedOn w:val="12"/>
    <w:qFormat/>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2Vert"/>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tblStylePr w:type="neCell"/>
    <w:tblStylePr w:type="nwCell"/>
    <w:tblStylePr w:type="seCell"/>
    <w:tblStylePr w:type="swCell"/>
  </w:style>
  <w:style w:type="table" w:customStyle="1" w:styleId="152">
    <w:name w:val="List Table 7 Colorful - Accent 2"/>
    <w:basedOn w:val="12"/>
    <w:qFormat/>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2Vert"/>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tblStylePr w:type="neCell"/>
    <w:tblStylePr w:type="nwCell"/>
    <w:tblStylePr w:type="seCell"/>
    <w:tblStylePr w:type="swCell"/>
  </w:style>
  <w:style w:type="table" w:customStyle="1" w:styleId="153">
    <w:name w:val="List Table 7 Colorful - Accent 3"/>
    <w:basedOn w:val="12"/>
    <w:qFormat/>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2Vert"/>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tblStylePr w:type="neCell"/>
    <w:tblStylePr w:type="nwCell"/>
    <w:tblStylePr w:type="seCell"/>
    <w:tblStylePr w:type="swCell"/>
  </w:style>
  <w:style w:type="table" w:customStyle="1" w:styleId="154">
    <w:name w:val="List Table 7 Colorful - Accent 4"/>
    <w:basedOn w:val="12"/>
    <w:qFormat/>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2Vert"/>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tblStylePr w:type="neCell"/>
    <w:tblStylePr w:type="nwCell"/>
    <w:tblStylePr w:type="seCell"/>
    <w:tblStylePr w:type="swCell"/>
  </w:style>
  <w:style w:type="table" w:customStyle="1" w:styleId="155">
    <w:name w:val="List Table 7 Colorful - Accent 5"/>
    <w:basedOn w:val="12"/>
    <w:qFormat/>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2Vert"/>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tblStylePr w:type="neCell"/>
    <w:tblStylePr w:type="nwCell"/>
    <w:tblStylePr w:type="seCell"/>
    <w:tblStylePr w:type="swCell"/>
  </w:style>
  <w:style w:type="table" w:customStyle="1" w:styleId="156">
    <w:name w:val="List Table 7 Colorful - Accent 6"/>
    <w:basedOn w:val="12"/>
    <w:qFormat/>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2Vert"/>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tblStylePr w:type="neCell"/>
    <w:tblStylePr w:type="nwCell"/>
    <w:tblStylePr w:type="seCell"/>
    <w:tblStylePr w:type="swCell"/>
  </w:style>
  <w:style w:type="table" w:customStyle="1" w:styleId="157">
    <w:name w:val="Lined - Accent"/>
    <w:basedOn w:val="12"/>
    <w:qFormat/>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58">
    <w:name w:val="Lined - Accent 1"/>
    <w:basedOn w:val="12"/>
    <w:qFormat/>
    <w:uiPriority w:val="99"/>
    <w:pPr>
      <w:spacing w:after="0" w:line="240" w:lineRule="auto"/>
    </w:pPr>
    <w:rPr>
      <w:color w:val="404040"/>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59">
    <w:name w:val="Lined - Accent 2"/>
    <w:basedOn w:val="12"/>
    <w:qFormat/>
    <w:uiPriority w:val="99"/>
    <w:pPr>
      <w:spacing w:after="0" w:line="240" w:lineRule="auto"/>
    </w:pPr>
    <w:rPr>
      <w:color w:val="404040"/>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60">
    <w:name w:val="Lined - Accent 3"/>
    <w:basedOn w:val="12"/>
    <w:qFormat/>
    <w:uiPriority w:val="99"/>
    <w:pPr>
      <w:spacing w:after="0" w:line="240" w:lineRule="auto"/>
    </w:pPr>
    <w:rPr>
      <w:color w:val="404040"/>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61">
    <w:name w:val="Lined - Accent 4"/>
    <w:basedOn w:val="12"/>
    <w:qFormat/>
    <w:uiPriority w:val="99"/>
    <w:pPr>
      <w:spacing w:after="0" w:line="240" w:lineRule="auto"/>
    </w:pPr>
    <w:rPr>
      <w:color w:val="404040"/>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62">
    <w:name w:val="Lined - Accent 5"/>
    <w:basedOn w:val="12"/>
    <w:qFormat/>
    <w:uiPriority w:val="99"/>
    <w:pPr>
      <w:spacing w:after="0" w:line="240" w:lineRule="auto"/>
    </w:pPr>
    <w:rPr>
      <w:color w:val="404040"/>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63">
    <w:name w:val="Lined - Accent 6"/>
    <w:basedOn w:val="12"/>
    <w:qFormat/>
    <w:uiPriority w:val="99"/>
    <w:pPr>
      <w:spacing w:after="0" w:line="240" w:lineRule="auto"/>
    </w:pPr>
    <w:rPr>
      <w:color w:val="404040"/>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64">
    <w:name w:val="Bordered &amp; Lined - Accent"/>
    <w:basedOn w:val="12"/>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tblStylePr w:type="neCell"/>
    <w:tblStylePr w:type="nwCell"/>
    <w:tblStylePr w:type="seCell"/>
    <w:tblStylePr w:type="swCell"/>
  </w:style>
  <w:style w:type="table" w:customStyle="1" w:styleId="165">
    <w:name w:val="Bordered &amp; Lined - Accent 1"/>
    <w:basedOn w:val="12"/>
    <w:qFormat/>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tblStylePr w:type="neCell"/>
    <w:tblStylePr w:type="nwCell"/>
    <w:tblStylePr w:type="seCell"/>
    <w:tblStylePr w:type="swCell"/>
  </w:style>
  <w:style w:type="table" w:customStyle="1" w:styleId="166">
    <w:name w:val="Bordered &amp; Lined - Accent 2"/>
    <w:basedOn w:val="12"/>
    <w:qFormat/>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tblStylePr w:type="neCell"/>
    <w:tblStylePr w:type="nwCell"/>
    <w:tblStylePr w:type="seCell"/>
    <w:tblStylePr w:type="swCell"/>
  </w:style>
  <w:style w:type="table" w:customStyle="1" w:styleId="167">
    <w:name w:val="Bordered &amp; Lined - Accent 3"/>
    <w:basedOn w:val="12"/>
    <w:qFormat/>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tblStylePr w:type="neCell"/>
    <w:tblStylePr w:type="nwCell"/>
    <w:tblStylePr w:type="seCell"/>
    <w:tblStylePr w:type="swCell"/>
  </w:style>
  <w:style w:type="table" w:customStyle="1" w:styleId="168">
    <w:name w:val="Bordered &amp; Lined - Accent 4"/>
    <w:basedOn w:val="12"/>
    <w:qFormat/>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tblStylePr w:type="neCell"/>
    <w:tblStylePr w:type="nwCell"/>
    <w:tblStylePr w:type="seCell"/>
    <w:tblStylePr w:type="swCell"/>
  </w:style>
  <w:style w:type="table" w:customStyle="1" w:styleId="169">
    <w:name w:val="Bordered &amp; Lined - Accent 5"/>
    <w:basedOn w:val="12"/>
    <w:qFormat/>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tblStylePr w:type="neCell"/>
    <w:tblStylePr w:type="nwCell"/>
    <w:tblStylePr w:type="seCell"/>
    <w:tblStylePr w:type="swCell"/>
  </w:style>
  <w:style w:type="table" w:customStyle="1" w:styleId="170">
    <w:name w:val="Bordered &amp; Lined - Accent 6"/>
    <w:basedOn w:val="12"/>
    <w:qFormat/>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tblStylePr w:type="neCell"/>
    <w:tblStylePr w:type="nwCell"/>
    <w:tblStylePr w:type="seCell"/>
    <w:tblStylePr w:type="swCell"/>
  </w:style>
  <w:style w:type="table" w:customStyle="1" w:styleId="171">
    <w:name w:val="Bordered"/>
    <w:basedOn w:val="1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Vert"/>
    <w:tblStylePr w:type="band2Vert"/>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StylePr w:type="neCell"/>
    <w:tblStylePr w:type="nwCell"/>
    <w:tblStylePr w:type="seCell"/>
    <w:tblStylePr w:type="swCell"/>
  </w:style>
  <w:style w:type="table" w:customStyle="1" w:styleId="172">
    <w:name w:val="Bordered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Vert"/>
    <w:tblStylePr w:type="band2Vert"/>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StylePr w:type="neCell"/>
    <w:tblStylePr w:type="nwCell"/>
    <w:tblStylePr w:type="seCell"/>
    <w:tblStylePr w:type="swCell"/>
  </w:style>
  <w:style w:type="table" w:customStyle="1" w:styleId="173">
    <w:name w:val="Bordered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Vert"/>
    <w:tblStylePr w:type="band2Vert"/>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StylePr w:type="neCell"/>
    <w:tblStylePr w:type="nwCell"/>
    <w:tblStylePr w:type="seCell"/>
    <w:tblStylePr w:type="swCell"/>
  </w:style>
  <w:style w:type="table" w:customStyle="1" w:styleId="174">
    <w:name w:val="Bordered - Accent 3"/>
    <w:basedOn w:val="12"/>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Vert"/>
    <w:tblStylePr w:type="band2Vert"/>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StylePr w:type="neCell"/>
    <w:tblStylePr w:type="nwCell"/>
    <w:tblStylePr w:type="seCell"/>
    <w:tblStylePr w:type="swCell"/>
  </w:style>
  <w:style w:type="table" w:customStyle="1" w:styleId="175">
    <w:name w:val="Bordered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Vert"/>
    <w:tblStylePr w:type="band2Vert"/>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StylePr w:type="neCell"/>
    <w:tblStylePr w:type="nwCell"/>
    <w:tblStylePr w:type="seCell"/>
    <w:tblStylePr w:type="swCell"/>
  </w:style>
  <w:style w:type="table" w:customStyle="1" w:styleId="176">
    <w:name w:val="Bordered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Vert"/>
    <w:tblStylePr w:type="band2Vert"/>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StylePr w:type="neCell"/>
    <w:tblStylePr w:type="nwCell"/>
    <w:tblStylePr w:type="seCell"/>
    <w:tblStylePr w:type="swCell"/>
  </w:style>
  <w:style w:type="table" w:customStyle="1" w:styleId="177">
    <w:name w:val="Bordered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Vert"/>
    <w:tblStylePr w:type="band2Vert"/>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StylePr w:type="neCell"/>
    <w:tblStylePr w:type="nwCell"/>
    <w:tblStylePr w:type="seCell"/>
    <w:tblStylePr w:type="swCell"/>
  </w:style>
  <w:style w:type="character" w:customStyle="1" w:styleId="178">
    <w:name w:val="Footnote Text Char"/>
    <w:link w:val="18"/>
    <w:qFormat/>
    <w:uiPriority w:val="99"/>
    <w:rPr>
      <w:sz w:val="18"/>
    </w:rPr>
  </w:style>
  <w:style w:type="character" w:customStyle="1" w:styleId="179">
    <w:name w:val="Endnote Text Char"/>
    <w:link w:val="15"/>
    <w:qFormat/>
    <w:uiPriority w:val="99"/>
    <w:rPr>
      <w:sz w:val="20"/>
    </w:rPr>
  </w:style>
  <w:style w:type="paragraph" w:customStyle="1" w:styleId="180">
    <w:name w:val="TOC Heading"/>
    <w:unhideWhenUsed/>
    <w:qFormat/>
    <w:uiPriority w:val="39"/>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181">
    <w:name w:val="No Spacing"/>
    <w:basedOn w:val="1"/>
    <w:qFormat/>
    <w:uiPriority w:val="1"/>
    <w:pPr>
      <w:spacing w:after="0" w:line="240" w:lineRule="auto"/>
    </w:pPr>
  </w:style>
  <w:style w:type="paragraph" w:styleId="182">
    <w:name w:val="List Paragraph"/>
    <w:basedOn w:val="1"/>
    <w:qFormat/>
    <w:uiPriority w:val="34"/>
    <w:pPr>
      <w:ind w:left="720"/>
      <w:contextualSpacing/>
    </w:pPr>
  </w:style>
  <w:style w:type="character" w:customStyle="1" w:styleId="183">
    <w:name w:val="fontstyle13"/>
    <w:qFormat/>
    <w:uiPriority w:val="0"/>
    <w:rPr>
      <w:rFonts w:ascii="Liberation Serif" w:hAnsi="Liberation Serif" w:cs="Liberation Serif"/>
      <w:b/>
      <w:bCs/>
      <w:i/>
      <w:iCs/>
      <w:color w:val="002060"/>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ScaleCrop>false</ScaleCrop>
  <LinksUpToDate>false</LinksUpToDate>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2024-05-29T09:40:00Z</dcterms:created>
  <dc:creator>daryl</dc:creator>
  <cp:lastModifiedBy>daryl</cp:lastModifiedBy>
  <dcterms:modified xsi:type="dcterms:W3CDTF">2024-07-01T16:22:31Z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