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9481" w14:textId="1F4AF504" w:rsidR="003B03F1" w:rsidRDefault="004C5FB1" w:rsidP="00FA471C">
      <w:pPr>
        <w:jc w:val="center"/>
        <w:rPr>
          <w:b/>
          <w:bCs/>
          <w:sz w:val="32"/>
          <w:szCs w:val="32"/>
        </w:rPr>
      </w:pPr>
      <w:r w:rsidRPr="00FA471C">
        <w:rPr>
          <w:b/>
          <w:bCs/>
          <w:sz w:val="32"/>
          <w:szCs w:val="32"/>
        </w:rPr>
        <w:t>Insights from the Analysis</w:t>
      </w:r>
    </w:p>
    <w:p w14:paraId="5A9A6B50" w14:textId="77777777" w:rsidR="00057CBB" w:rsidRPr="0056202D" w:rsidRDefault="00057CBB" w:rsidP="00057CBB">
      <w:pPr>
        <w:rPr>
          <w:rFonts w:asciiTheme="majorHAnsi" w:hAnsiTheme="majorHAnsi" w:cstheme="majorHAnsi"/>
          <w:color w:val="FF0000"/>
          <w:sz w:val="28"/>
          <w:szCs w:val="28"/>
        </w:rPr>
      </w:pPr>
    </w:p>
    <w:p w14:paraId="12B936DE" w14:textId="20686B6C" w:rsidR="00057CBB" w:rsidRPr="0056202D" w:rsidRDefault="00715829" w:rsidP="008871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56202D">
        <w:rPr>
          <w:rFonts w:asciiTheme="majorHAnsi" w:hAnsiTheme="majorHAnsi" w:cstheme="majorHAnsi"/>
          <w:color w:val="FF0000"/>
          <w:sz w:val="28"/>
          <w:szCs w:val="28"/>
        </w:rPr>
        <w:t>The most common Mode of payment used was E</w:t>
      </w:r>
      <w:r w:rsidR="00363258">
        <w:rPr>
          <w:rFonts w:asciiTheme="majorHAnsi" w:hAnsiTheme="majorHAnsi" w:cstheme="majorHAnsi"/>
          <w:color w:val="FF0000"/>
          <w:sz w:val="28"/>
          <w:szCs w:val="28"/>
        </w:rPr>
        <w:t>-</w:t>
      </w:r>
      <w:r w:rsidRPr="0056202D">
        <w:rPr>
          <w:rFonts w:asciiTheme="majorHAnsi" w:hAnsiTheme="majorHAnsi" w:cstheme="majorHAnsi"/>
          <w:color w:val="FF0000"/>
          <w:sz w:val="28"/>
          <w:szCs w:val="28"/>
        </w:rPr>
        <w:t xml:space="preserve">wallet followed by Cash &amp; Credit card. </w:t>
      </w:r>
    </w:p>
    <w:p w14:paraId="50B0C636" w14:textId="499DFA4F" w:rsidR="0056202D" w:rsidRPr="00A42BAA" w:rsidRDefault="007674FC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42BAA">
        <w:rPr>
          <w:rFonts w:asciiTheme="majorHAnsi" w:hAnsiTheme="majorHAnsi" w:cstheme="majorHAnsi"/>
          <w:color w:val="FF0000"/>
          <w:sz w:val="28"/>
          <w:szCs w:val="28"/>
        </w:rPr>
        <w:t>Home &amp; Lifestyle products were the most sold Product Category among six ones</w:t>
      </w:r>
      <w:r w:rsidR="00347586">
        <w:rPr>
          <w:rFonts w:asciiTheme="majorHAnsi" w:hAnsiTheme="majorHAnsi" w:cstheme="majorHAnsi"/>
          <w:color w:val="FF0000"/>
          <w:sz w:val="28"/>
          <w:szCs w:val="28"/>
        </w:rPr>
        <w:t xml:space="preserve"> &amp; also had the highest revenue among all of them. </w:t>
      </w:r>
    </w:p>
    <w:p w14:paraId="3687BC79" w14:textId="1A13439D" w:rsidR="0056202D" w:rsidRPr="00A42BAA" w:rsidRDefault="00CC50CA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42BAA">
        <w:rPr>
          <w:rFonts w:asciiTheme="majorHAnsi" w:hAnsiTheme="majorHAnsi" w:cstheme="majorHAnsi"/>
          <w:color w:val="FF0000"/>
          <w:sz w:val="28"/>
          <w:szCs w:val="28"/>
        </w:rPr>
        <w:t xml:space="preserve">Among all the months, September was found to have the highest sales for the year. We can say that the sales for the year peaked during that time. </w:t>
      </w:r>
    </w:p>
    <w:p w14:paraId="07A432F2" w14:textId="79F6623A" w:rsidR="00CC50CA" w:rsidRDefault="00316BD0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A42BAA">
        <w:rPr>
          <w:rFonts w:asciiTheme="majorHAnsi" w:hAnsiTheme="majorHAnsi" w:cstheme="majorHAnsi"/>
          <w:color w:val="FF0000"/>
          <w:sz w:val="28"/>
          <w:szCs w:val="28"/>
        </w:rPr>
        <w:t xml:space="preserve">Similar story for the Cost </w:t>
      </w:r>
      <w:r w:rsidR="00B54C5C" w:rsidRPr="00A42BAA">
        <w:rPr>
          <w:rFonts w:asciiTheme="majorHAnsi" w:hAnsiTheme="majorHAnsi" w:cstheme="majorHAnsi"/>
          <w:color w:val="FF0000"/>
          <w:sz w:val="28"/>
          <w:szCs w:val="28"/>
        </w:rPr>
        <w:t>of</w:t>
      </w:r>
      <w:r w:rsidRPr="00A42BAA">
        <w:rPr>
          <w:rFonts w:asciiTheme="majorHAnsi" w:hAnsiTheme="majorHAnsi" w:cstheme="majorHAnsi"/>
          <w:color w:val="FF0000"/>
          <w:sz w:val="28"/>
          <w:szCs w:val="28"/>
        </w:rPr>
        <w:t xml:space="preserve"> Good</w:t>
      </w:r>
      <w:r w:rsidR="00A42BAA" w:rsidRPr="00A42BAA">
        <w:rPr>
          <w:rFonts w:asciiTheme="majorHAnsi" w:hAnsiTheme="majorHAnsi" w:cstheme="majorHAnsi"/>
          <w:color w:val="FF0000"/>
          <w:sz w:val="28"/>
          <w:szCs w:val="28"/>
        </w:rPr>
        <w:t>s</w:t>
      </w:r>
      <w:r w:rsidRPr="00A42BAA">
        <w:rPr>
          <w:rFonts w:asciiTheme="majorHAnsi" w:hAnsiTheme="majorHAnsi" w:cstheme="majorHAnsi"/>
          <w:color w:val="FF0000"/>
          <w:sz w:val="28"/>
          <w:szCs w:val="28"/>
        </w:rPr>
        <w:t xml:space="preserve"> Sold as September tops the chart for that too. </w:t>
      </w:r>
    </w:p>
    <w:p w14:paraId="5AA7BCF3" w14:textId="70ACB25E" w:rsidR="00A42BAA" w:rsidRDefault="002D12D7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 w:cstheme="majorHAnsi"/>
          <w:color w:val="FF0000"/>
          <w:sz w:val="28"/>
          <w:szCs w:val="28"/>
        </w:rPr>
        <w:t>Naypyflaw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</w:rPr>
        <w:t xml:space="preserve"> is the </w:t>
      </w:r>
      <w:r w:rsidR="00B54C5C">
        <w:rPr>
          <w:rFonts w:asciiTheme="majorHAnsi" w:hAnsiTheme="majorHAnsi" w:cstheme="majorHAnsi"/>
          <w:color w:val="FF0000"/>
          <w:sz w:val="28"/>
          <w:szCs w:val="28"/>
        </w:rPr>
        <w:t>city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with the largest revenue for the year.</w:t>
      </w:r>
    </w:p>
    <w:p w14:paraId="5A9BEED1" w14:textId="4C30E396" w:rsidR="002D12D7" w:rsidRDefault="00BD35FE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Branch B sold the most products greater than the total average count. </w:t>
      </w:r>
    </w:p>
    <w:p w14:paraId="7A8EA280" w14:textId="191A1B35" w:rsidR="00BD35FE" w:rsidRDefault="002E5E57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Even though September had the highest sales, the highest number of orders placed for each month were from May and August accounting for 41 each. </w:t>
      </w:r>
    </w:p>
    <w:p w14:paraId="2D9BA0BF" w14:textId="5BBB736E" w:rsidR="0049043B" w:rsidRDefault="003138C7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Members of the store placed more orders than guest </w:t>
      </w:r>
      <w:r w:rsidR="00B54C5C">
        <w:rPr>
          <w:rFonts w:asciiTheme="majorHAnsi" w:hAnsiTheme="majorHAnsi" w:cstheme="majorHAnsi"/>
          <w:color w:val="FF0000"/>
          <w:sz w:val="28"/>
          <w:szCs w:val="28"/>
        </w:rPr>
        <w:t>users (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215 to the Guests of 197). </w:t>
      </w:r>
    </w:p>
    <w:p w14:paraId="4E85E058" w14:textId="36C440D1" w:rsidR="00B711F2" w:rsidRPr="00A42BAA" w:rsidRDefault="00CA1191" w:rsidP="005620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Females were found to be ordering more than males. </w:t>
      </w:r>
    </w:p>
    <w:sectPr w:rsidR="00B711F2" w:rsidRPr="00A4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677B2"/>
    <w:multiLevelType w:val="hybridMultilevel"/>
    <w:tmpl w:val="847A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B1"/>
    <w:rsid w:val="00057CBB"/>
    <w:rsid w:val="000F0297"/>
    <w:rsid w:val="002D12D7"/>
    <w:rsid w:val="002E5E57"/>
    <w:rsid w:val="003138C7"/>
    <w:rsid w:val="00316BD0"/>
    <w:rsid w:val="00347586"/>
    <w:rsid w:val="00363258"/>
    <w:rsid w:val="003B03F1"/>
    <w:rsid w:val="0049043B"/>
    <w:rsid w:val="004C5FB1"/>
    <w:rsid w:val="00547EED"/>
    <w:rsid w:val="0056202D"/>
    <w:rsid w:val="005C58EE"/>
    <w:rsid w:val="00715829"/>
    <w:rsid w:val="007674FC"/>
    <w:rsid w:val="0088715C"/>
    <w:rsid w:val="00A42BAA"/>
    <w:rsid w:val="00B54C5C"/>
    <w:rsid w:val="00B711F2"/>
    <w:rsid w:val="00BD35FE"/>
    <w:rsid w:val="00CA1191"/>
    <w:rsid w:val="00CC50CA"/>
    <w:rsid w:val="00F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FD84B"/>
  <w15:chartTrackingRefBased/>
  <w15:docId w15:val="{FE49F046-4982-6443-B8BB-72B4F15C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Daryll Dalmeida</dc:creator>
  <cp:keywords/>
  <dc:description/>
  <cp:lastModifiedBy>Daryll Dalmeida</cp:lastModifiedBy>
  <cp:revision>23</cp:revision>
  <dcterms:created xsi:type="dcterms:W3CDTF">2023-10-17T21:44:00Z</dcterms:created>
  <dcterms:modified xsi:type="dcterms:W3CDTF">2023-10-17T22:07:00Z</dcterms:modified>
</cp:coreProperties>
</file>