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408DB" w14:textId="77777777" w:rsidR="00A22051" w:rsidRPr="00663D59" w:rsidRDefault="009C43A3" w:rsidP="009C43A3">
      <w:pPr>
        <w:rPr>
          <w:b/>
        </w:rPr>
      </w:pPr>
      <w:r w:rsidRPr="00663D59">
        <w:rPr>
          <w:b/>
          <w:sz w:val="18"/>
        </w:rPr>
        <w:t>This SWMS must be reviewed with all workers before work commences. Work must stop immediately if controls cannot be maintained or conditions change.</w:t>
      </w:r>
    </w:p>
    <w:tbl>
      <w:tblPr>
        <w:tblStyle w:val="TableGrid"/>
        <w:tblW w:w="0" w:type="auto"/>
        <w:tblLook w:val="04A0" w:firstRow="1" w:lastRow="0" w:firstColumn="1" w:lastColumn="0" w:noHBand="0" w:noVBand="1"/>
      </w:tblPr>
      <w:tblGrid>
        <w:gridCol w:w="2239"/>
        <w:gridCol w:w="2256"/>
        <w:gridCol w:w="2218"/>
        <w:gridCol w:w="1982"/>
        <w:gridCol w:w="2239"/>
      </w:tblGrid>
      <w:tr w:rsidR="00DA563A" w14:paraId="62543ED2" w14:textId="77777777" w:rsidTr="00DA563A">
        <w:tc>
          <w:tcPr>
            <w:tcW w:w="2239" w:type="dxa"/>
            <w:shd w:val="clear" w:color="auto" w:fill="D9EAD3"/>
            <w:vAlign w:val="center"/>
          </w:tcPr>
          <w:p w14:paraId="790481B4" w14:textId="77777777" w:rsidR="00DA563A" w:rsidRDefault="00DA563A">
            <w:r>
              <w:rPr>
                <w:b/>
                <w:sz w:val="16"/>
              </w:rPr>
              <w:t>Activity / Task</w:t>
            </w:r>
          </w:p>
        </w:tc>
        <w:tc>
          <w:tcPr>
            <w:tcW w:w="2256" w:type="dxa"/>
            <w:vAlign w:val="center"/>
          </w:tcPr>
          <w:p w14:paraId="3CF0C43C" w14:textId="77777777" w:rsidR="00DA563A" w:rsidRDefault="00DA563A">
            <w:r>
              <w:rPr>
                <w:sz w:val="16"/>
              </w:rPr>
              <w:t>Working Near Underground Services</w:t>
            </w:r>
          </w:p>
        </w:tc>
        <w:tc>
          <w:tcPr>
            <w:tcW w:w="2218" w:type="dxa"/>
            <w:shd w:val="clear" w:color="auto" w:fill="D9EAD3"/>
            <w:vAlign w:val="center"/>
          </w:tcPr>
          <w:p w14:paraId="7BA516B9" w14:textId="77777777" w:rsidR="00DA563A" w:rsidRDefault="00DA563A">
            <w:r>
              <w:rPr>
                <w:b/>
                <w:sz w:val="16"/>
              </w:rPr>
              <w:t>Location</w:t>
            </w:r>
          </w:p>
        </w:tc>
        <w:tc>
          <w:tcPr>
            <w:tcW w:w="1982" w:type="dxa"/>
          </w:tcPr>
          <w:p w14:paraId="055AFA52" w14:textId="77777777" w:rsidR="00DA563A" w:rsidRDefault="00DA563A">
            <w:pPr>
              <w:rPr>
                <w:sz w:val="16"/>
              </w:rPr>
            </w:pPr>
          </w:p>
        </w:tc>
        <w:tc>
          <w:tcPr>
            <w:tcW w:w="2239" w:type="dxa"/>
            <w:vAlign w:val="center"/>
          </w:tcPr>
          <w:p w14:paraId="0765AAC0" w14:textId="32F89438" w:rsidR="00DA563A" w:rsidRDefault="00DA563A">
            <w:r>
              <w:rPr>
                <w:sz w:val="16"/>
              </w:rPr>
              <w:t xml:space="preserve">MILC - </w:t>
            </w:r>
            <w:proofErr w:type="spellStart"/>
            <w:r>
              <w:rPr>
                <w:sz w:val="16"/>
              </w:rPr>
              <w:t>Millchester</w:t>
            </w:r>
            <w:proofErr w:type="spellEnd"/>
            <w:r>
              <w:rPr>
                <w:sz w:val="16"/>
              </w:rPr>
              <w:t xml:space="preserve"> Substation / Project Specific</w:t>
            </w:r>
          </w:p>
        </w:tc>
      </w:tr>
      <w:tr w:rsidR="00DA563A" w14:paraId="4F6DED35" w14:textId="77777777" w:rsidTr="00DA563A">
        <w:tc>
          <w:tcPr>
            <w:tcW w:w="2239" w:type="dxa"/>
            <w:shd w:val="clear" w:color="auto" w:fill="D9EAD3"/>
            <w:vAlign w:val="center"/>
          </w:tcPr>
          <w:p w14:paraId="54FAEB89" w14:textId="77777777" w:rsidR="00DA563A" w:rsidRDefault="00DA563A">
            <w:r>
              <w:rPr>
                <w:b/>
                <w:sz w:val="16"/>
              </w:rPr>
              <w:t>Scope</w:t>
            </w:r>
          </w:p>
        </w:tc>
        <w:tc>
          <w:tcPr>
            <w:tcW w:w="2256" w:type="dxa"/>
            <w:vAlign w:val="center"/>
          </w:tcPr>
          <w:p w14:paraId="392ABA2A" w14:textId="77777777" w:rsidR="00DA563A" w:rsidRDefault="00DA563A">
            <w:r>
              <w:rPr>
                <w:sz w:val="16"/>
              </w:rPr>
              <w:t>Applies to all Austen workers undertaking service locating, potholing, excavation, plant operation or work near underground services.</w:t>
            </w:r>
          </w:p>
        </w:tc>
        <w:tc>
          <w:tcPr>
            <w:tcW w:w="2218" w:type="dxa"/>
            <w:shd w:val="clear" w:color="auto" w:fill="D9EAD3"/>
            <w:vAlign w:val="center"/>
          </w:tcPr>
          <w:p w14:paraId="3734BD77" w14:textId="77777777" w:rsidR="00DA563A" w:rsidRDefault="00DA563A">
            <w:r>
              <w:rPr>
                <w:b/>
                <w:sz w:val="16"/>
              </w:rPr>
              <w:t>SWMS No.</w:t>
            </w:r>
          </w:p>
        </w:tc>
        <w:tc>
          <w:tcPr>
            <w:tcW w:w="1982" w:type="dxa"/>
          </w:tcPr>
          <w:p w14:paraId="2AE9AA53" w14:textId="77777777" w:rsidR="00DA563A" w:rsidRDefault="00DA563A">
            <w:pPr>
              <w:rPr>
                <w:sz w:val="16"/>
              </w:rPr>
            </w:pPr>
          </w:p>
        </w:tc>
        <w:tc>
          <w:tcPr>
            <w:tcW w:w="2239" w:type="dxa"/>
            <w:vAlign w:val="center"/>
          </w:tcPr>
          <w:p w14:paraId="7D5560C2" w14:textId="3119193B" w:rsidR="00DA563A" w:rsidRDefault="00DA563A">
            <w:r>
              <w:rPr>
                <w:sz w:val="16"/>
              </w:rPr>
              <w:t>MLCH-02</w:t>
            </w:r>
          </w:p>
        </w:tc>
      </w:tr>
      <w:tr w:rsidR="00DA563A" w14:paraId="2CBA02A9" w14:textId="77777777" w:rsidTr="00DA563A">
        <w:tc>
          <w:tcPr>
            <w:tcW w:w="2239" w:type="dxa"/>
            <w:shd w:val="clear" w:color="auto" w:fill="D9EAD3"/>
            <w:vAlign w:val="center"/>
          </w:tcPr>
          <w:p w14:paraId="4731F879" w14:textId="77777777" w:rsidR="00DA563A" w:rsidRDefault="00DA563A">
            <w:r>
              <w:rPr>
                <w:b/>
                <w:sz w:val="16"/>
              </w:rPr>
              <w:t>Training &amp; Experience</w:t>
            </w:r>
          </w:p>
        </w:tc>
        <w:tc>
          <w:tcPr>
            <w:tcW w:w="2256" w:type="dxa"/>
            <w:vAlign w:val="center"/>
          </w:tcPr>
          <w:p w14:paraId="63161B36" w14:textId="77777777" w:rsidR="00DA563A" w:rsidRDefault="00DA563A">
            <w:r>
              <w:rPr>
                <w:sz w:val="16"/>
              </w:rPr>
              <w:t>Experienced, trained, competent and site inducted workers. ESO required where working near live electrical services.</w:t>
            </w:r>
          </w:p>
        </w:tc>
        <w:tc>
          <w:tcPr>
            <w:tcW w:w="2218" w:type="dxa"/>
            <w:shd w:val="clear" w:color="auto" w:fill="D9EAD3"/>
            <w:vAlign w:val="center"/>
          </w:tcPr>
          <w:p w14:paraId="621EDDFA" w14:textId="77777777" w:rsidR="00DA563A" w:rsidRDefault="00DA563A">
            <w:r>
              <w:rPr>
                <w:b/>
                <w:sz w:val="16"/>
              </w:rPr>
              <w:t>Prepared By</w:t>
            </w:r>
          </w:p>
        </w:tc>
        <w:tc>
          <w:tcPr>
            <w:tcW w:w="1982" w:type="dxa"/>
          </w:tcPr>
          <w:p w14:paraId="0B5B8B37" w14:textId="77777777" w:rsidR="00DA563A" w:rsidRDefault="00DA563A">
            <w:pPr>
              <w:rPr>
                <w:sz w:val="16"/>
              </w:rPr>
            </w:pPr>
          </w:p>
        </w:tc>
        <w:tc>
          <w:tcPr>
            <w:tcW w:w="2239" w:type="dxa"/>
            <w:vAlign w:val="center"/>
          </w:tcPr>
          <w:p w14:paraId="5536A738" w14:textId="3525EF56" w:rsidR="00DA563A" w:rsidRDefault="00DA563A">
            <w:r>
              <w:rPr>
                <w:sz w:val="16"/>
              </w:rPr>
              <w:t>John Austen</w:t>
            </w:r>
          </w:p>
        </w:tc>
      </w:tr>
      <w:tr w:rsidR="00DA563A" w14:paraId="4FC09F99" w14:textId="77777777" w:rsidTr="00DA563A">
        <w:tc>
          <w:tcPr>
            <w:tcW w:w="2239" w:type="dxa"/>
            <w:shd w:val="clear" w:color="auto" w:fill="D9EAD3"/>
            <w:vAlign w:val="center"/>
          </w:tcPr>
          <w:p w14:paraId="7704D5C6" w14:textId="77777777" w:rsidR="00DA563A" w:rsidRDefault="00DA563A">
            <w:r>
              <w:rPr>
                <w:b/>
                <w:sz w:val="16"/>
              </w:rPr>
              <w:t>Site Risk Assessment By</w:t>
            </w:r>
          </w:p>
        </w:tc>
        <w:tc>
          <w:tcPr>
            <w:tcW w:w="2256" w:type="dxa"/>
            <w:vAlign w:val="center"/>
          </w:tcPr>
          <w:p w14:paraId="0F89F89B" w14:textId="77777777" w:rsidR="00DA563A" w:rsidRDefault="00DA563A">
            <w:r>
              <w:rPr>
                <w:sz w:val="16"/>
              </w:rPr>
              <w:t>Site Supervisor: John Austen</w:t>
            </w:r>
          </w:p>
        </w:tc>
        <w:tc>
          <w:tcPr>
            <w:tcW w:w="2218" w:type="dxa"/>
            <w:shd w:val="clear" w:color="auto" w:fill="D9EAD3"/>
            <w:vAlign w:val="center"/>
          </w:tcPr>
          <w:p w14:paraId="3B130689" w14:textId="77777777" w:rsidR="00DA563A" w:rsidRDefault="00DA563A">
            <w:r>
              <w:rPr>
                <w:b/>
                <w:sz w:val="16"/>
              </w:rPr>
              <w:t>Creation / Review Date</w:t>
            </w:r>
          </w:p>
        </w:tc>
        <w:tc>
          <w:tcPr>
            <w:tcW w:w="1982" w:type="dxa"/>
          </w:tcPr>
          <w:p w14:paraId="1356B3DC" w14:textId="77777777" w:rsidR="00DA563A" w:rsidRDefault="00DA563A">
            <w:pPr>
              <w:rPr>
                <w:sz w:val="16"/>
              </w:rPr>
            </w:pPr>
          </w:p>
        </w:tc>
        <w:tc>
          <w:tcPr>
            <w:tcW w:w="2239" w:type="dxa"/>
            <w:vAlign w:val="center"/>
          </w:tcPr>
          <w:p w14:paraId="63EE8065" w14:textId="7E7616D4" w:rsidR="00DA563A" w:rsidRDefault="00DA563A">
            <w:r>
              <w:rPr>
                <w:sz w:val="16"/>
              </w:rPr>
              <w:t>15/05/2026</w:t>
            </w:r>
          </w:p>
        </w:tc>
      </w:tr>
      <w:tr w:rsidR="00DA563A" w14:paraId="15656F21" w14:textId="77777777" w:rsidTr="00DA563A">
        <w:tc>
          <w:tcPr>
            <w:tcW w:w="2239" w:type="dxa"/>
            <w:shd w:val="clear" w:color="auto" w:fill="D9EAD3"/>
            <w:vAlign w:val="center"/>
          </w:tcPr>
          <w:p w14:paraId="2BB7828E" w14:textId="77777777" w:rsidR="00DA563A" w:rsidRDefault="00DA563A">
            <w:r>
              <w:rPr>
                <w:b/>
                <w:sz w:val="16"/>
              </w:rPr>
              <w:t>Revision</w:t>
            </w:r>
          </w:p>
        </w:tc>
        <w:tc>
          <w:tcPr>
            <w:tcW w:w="2256" w:type="dxa"/>
            <w:vAlign w:val="center"/>
          </w:tcPr>
          <w:p w14:paraId="3A18507C" w14:textId="77777777" w:rsidR="00DA563A" w:rsidRDefault="00DA563A">
            <w:r>
              <w:rPr>
                <w:sz w:val="16"/>
              </w:rPr>
              <w:t>A</w:t>
            </w:r>
          </w:p>
        </w:tc>
        <w:tc>
          <w:tcPr>
            <w:tcW w:w="2218" w:type="dxa"/>
            <w:shd w:val="clear" w:color="auto" w:fill="D9EAD3"/>
            <w:vAlign w:val="center"/>
          </w:tcPr>
          <w:p w14:paraId="51D48926" w14:textId="77777777" w:rsidR="00DA563A" w:rsidRDefault="00DA563A">
            <w:r>
              <w:rPr>
                <w:b/>
                <w:sz w:val="16"/>
              </w:rPr>
              <w:t>Principal Contractor</w:t>
            </w:r>
          </w:p>
        </w:tc>
        <w:tc>
          <w:tcPr>
            <w:tcW w:w="1982" w:type="dxa"/>
          </w:tcPr>
          <w:p w14:paraId="4D816F8D" w14:textId="77777777" w:rsidR="00DA563A" w:rsidRDefault="00DA563A">
            <w:pPr>
              <w:rPr>
                <w:sz w:val="16"/>
              </w:rPr>
            </w:pPr>
          </w:p>
        </w:tc>
        <w:tc>
          <w:tcPr>
            <w:tcW w:w="2239" w:type="dxa"/>
            <w:vAlign w:val="center"/>
          </w:tcPr>
          <w:p w14:paraId="619E6A6B" w14:textId="3EFB65E9" w:rsidR="00DA563A" w:rsidRDefault="00DA563A">
            <w:r>
              <w:rPr>
                <w:sz w:val="16"/>
              </w:rPr>
              <w:t>Energy Queensland / Ergon Energy (Project Specific)</w:t>
            </w:r>
          </w:p>
        </w:tc>
      </w:tr>
    </w:tbl>
    <w:p w14:paraId="6F64F9CF" w14:textId="77777777" w:rsidR="00A22051" w:rsidRDefault="009C43A3">
      <w:r>
        <w:rPr>
          <w:b/>
          <w:color w:val="8C0000"/>
          <w:sz w:val="28"/>
        </w:rPr>
        <w:t>PURPOSE</w:t>
      </w:r>
    </w:p>
    <w:p w14:paraId="0FD07C94" w14:textId="77777777" w:rsidR="00A22051" w:rsidRDefault="009C43A3">
      <w:r>
        <w:rPr>
          <w:sz w:val="18"/>
        </w:rPr>
        <w:t>This SWMS sets out the hazards, risks and controls for identifying, locating, exposing, protecting and working near underground services. It is designed for civil, earthworks, utility and substation work environments where underground electrical, communications, gas, water, sewer, stormwater, earthing grids or other assets may be present.</w:t>
      </w:r>
    </w:p>
    <w:p w14:paraId="4C47EF57" w14:textId="77777777" w:rsidR="00A22051" w:rsidRDefault="009C43A3">
      <w:r>
        <w:rPr>
          <w:b/>
          <w:color w:val="8C0000"/>
          <w:sz w:val="28"/>
        </w:rPr>
        <w:t>CRITICAL RISKS AND MANDATORY CONTROLS</w:t>
      </w:r>
    </w:p>
    <w:tbl>
      <w:tblPr>
        <w:tblStyle w:val="TableGrid"/>
        <w:tblW w:w="0" w:type="auto"/>
        <w:tblLook w:val="04A0" w:firstRow="1" w:lastRow="0" w:firstColumn="1" w:lastColumn="0" w:noHBand="0" w:noVBand="1"/>
      </w:tblPr>
      <w:tblGrid>
        <w:gridCol w:w="3644"/>
        <w:gridCol w:w="3645"/>
        <w:gridCol w:w="3645"/>
      </w:tblGrid>
      <w:tr w:rsidR="00A22051" w14:paraId="27DB5E85" w14:textId="77777777">
        <w:tc>
          <w:tcPr>
            <w:tcW w:w="3648" w:type="dxa"/>
            <w:shd w:val="clear" w:color="auto" w:fill="8B0000"/>
            <w:vAlign w:val="center"/>
          </w:tcPr>
          <w:p w14:paraId="7EB5B192" w14:textId="77777777" w:rsidR="00A22051" w:rsidRDefault="009C43A3">
            <w:r>
              <w:rPr>
                <w:b/>
                <w:color w:val="FFFFFF"/>
                <w:sz w:val="16"/>
              </w:rPr>
              <w:t>Critical Risk</w:t>
            </w:r>
          </w:p>
        </w:tc>
        <w:tc>
          <w:tcPr>
            <w:tcW w:w="3648" w:type="dxa"/>
            <w:shd w:val="clear" w:color="auto" w:fill="8B0000"/>
            <w:vAlign w:val="center"/>
          </w:tcPr>
          <w:p w14:paraId="1B6A2D7F" w14:textId="77777777" w:rsidR="00A22051" w:rsidRDefault="009C43A3">
            <w:r>
              <w:rPr>
                <w:b/>
                <w:color w:val="FFFFFF"/>
                <w:sz w:val="16"/>
              </w:rPr>
              <w:t>Possible Outcome</w:t>
            </w:r>
          </w:p>
        </w:tc>
        <w:tc>
          <w:tcPr>
            <w:tcW w:w="3648" w:type="dxa"/>
            <w:shd w:val="clear" w:color="auto" w:fill="8B0000"/>
            <w:vAlign w:val="center"/>
          </w:tcPr>
          <w:p w14:paraId="53601390" w14:textId="77777777" w:rsidR="00A22051" w:rsidRDefault="009C43A3">
            <w:r>
              <w:rPr>
                <w:b/>
                <w:color w:val="FFFFFF"/>
                <w:sz w:val="16"/>
              </w:rPr>
              <w:t>Mandatory Controls</w:t>
            </w:r>
          </w:p>
        </w:tc>
      </w:tr>
      <w:tr w:rsidR="00A22051" w14:paraId="0690ADAA" w14:textId="77777777">
        <w:tc>
          <w:tcPr>
            <w:tcW w:w="3648" w:type="dxa"/>
            <w:vAlign w:val="center"/>
          </w:tcPr>
          <w:p w14:paraId="25C5DAAD" w14:textId="77777777" w:rsidR="00A22051" w:rsidRDefault="009C43A3">
            <w:r>
              <w:rPr>
                <w:b/>
                <w:sz w:val="16"/>
              </w:rPr>
              <w:t>Underground service strike</w:t>
            </w:r>
          </w:p>
        </w:tc>
        <w:tc>
          <w:tcPr>
            <w:tcW w:w="3648" w:type="dxa"/>
            <w:vAlign w:val="center"/>
          </w:tcPr>
          <w:p w14:paraId="3262E7D4" w14:textId="77777777" w:rsidR="00A22051" w:rsidRDefault="009C43A3">
            <w:r>
              <w:rPr>
                <w:sz w:val="16"/>
              </w:rPr>
              <w:t>Electric shock, explosion, fire, service outage or serious injury</w:t>
            </w:r>
          </w:p>
        </w:tc>
        <w:tc>
          <w:tcPr>
            <w:tcW w:w="3648" w:type="dxa"/>
            <w:vAlign w:val="center"/>
          </w:tcPr>
          <w:p w14:paraId="176486B6" w14:textId="77777777" w:rsidR="00A22051" w:rsidRDefault="009C43A3">
            <w:r>
              <w:rPr>
                <w:sz w:val="16"/>
              </w:rPr>
              <w:t>DBYD / service plans; site inspection; locating; potholing; no mechanical excavation until services are positively identified.</w:t>
            </w:r>
          </w:p>
        </w:tc>
      </w:tr>
      <w:tr w:rsidR="00A22051" w14:paraId="47C52E6C" w14:textId="77777777">
        <w:tc>
          <w:tcPr>
            <w:tcW w:w="3648" w:type="dxa"/>
            <w:vAlign w:val="center"/>
          </w:tcPr>
          <w:p w14:paraId="7763196A" w14:textId="77777777" w:rsidR="00A22051" w:rsidRDefault="009C43A3">
            <w:r>
              <w:rPr>
                <w:b/>
                <w:sz w:val="16"/>
              </w:rPr>
              <w:t>Live underground electrical services</w:t>
            </w:r>
          </w:p>
        </w:tc>
        <w:tc>
          <w:tcPr>
            <w:tcW w:w="3648" w:type="dxa"/>
            <w:vAlign w:val="center"/>
          </w:tcPr>
          <w:p w14:paraId="2FD2DC5D" w14:textId="77777777" w:rsidR="00A22051" w:rsidRDefault="009C43A3">
            <w:r>
              <w:rPr>
                <w:sz w:val="16"/>
              </w:rPr>
              <w:t>Electrocution, arc flash, burns or fatality</w:t>
            </w:r>
          </w:p>
        </w:tc>
        <w:tc>
          <w:tcPr>
            <w:tcW w:w="3648" w:type="dxa"/>
            <w:vAlign w:val="center"/>
          </w:tcPr>
          <w:p w14:paraId="475CA225" w14:textId="77777777" w:rsidR="00A22051" w:rsidRDefault="009C43A3">
            <w:r>
              <w:rPr>
                <w:sz w:val="16"/>
              </w:rPr>
              <w:t>ESO where required; exclusion zones; insulated gloves and non-conductive tools; maintain required approach distances.</w:t>
            </w:r>
          </w:p>
        </w:tc>
      </w:tr>
      <w:tr w:rsidR="00A22051" w14:paraId="0E75A676" w14:textId="77777777">
        <w:tc>
          <w:tcPr>
            <w:tcW w:w="3648" w:type="dxa"/>
            <w:vAlign w:val="center"/>
          </w:tcPr>
          <w:p w14:paraId="7292BBEC" w14:textId="77777777" w:rsidR="00A22051" w:rsidRDefault="009C43A3">
            <w:r>
              <w:rPr>
                <w:b/>
                <w:sz w:val="16"/>
              </w:rPr>
              <w:t>Unidentified or inaccurate service information</w:t>
            </w:r>
          </w:p>
        </w:tc>
        <w:tc>
          <w:tcPr>
            <w:tcW w:w="3648" w:type="dxa"/>
            <w:vAlign w:val="center"/>
          </w:tcPr>
          <w:p w14:paraId="02405303" w14:textId="77777777" w:rsidR="00A22051" w:rsidRDefault="009C43A3">
            <w:r>
              <w:rPr>
                <w:sz w:val="16"/>
              </w:rPr>
              <w:t>Unexpected contact with services</w:t>
            </w:r>
          </w:p>
        </w:tc>
        <w:tc>
          <w:tcPr>
            <w:tcW w:w="3648" w:type="dxa"/>
            <w:vAlign w:val="center"/>
          </w:tcPr>
          <w:p w14:paraId="78BD3A61" w14:textId="77777777" w:rsidR="00A22051" w:rsidRDefault="009C43A3">
            <w:r>
              <w:rPr>
                <w:sz w:val="16"/>
              </w:rPr>
              <w:t>Treat all services as live; verify with drawings, locating, potholing and consultation with asset owner / principal contractor.</w:t>
            </w:r>
          </w:p>
        </w:tc>
      </w:tr>
      <w:tr w:rsidR="00A22051" w14:paraId="44AED6A5" w14:textId="77777777">
        <w:tc>
          <w:tcPr>
            <w:tcW w:w="3648" w:type="dxa"/>
            <w:vAlign w:val="center"/>
          </w:tcPr>
          <w:p w14:paraId="527FB3CA" w14:textId="77777777" w:rsidR="00A22051" w:rsidRDefault="009C43A3">
            <w:r>
              <w:rPr>
                <w:b/>
                <w:sz w:val="16"/>
              </w:rPr>
              <w:t>Mechanical excavation near services</w:t>
            </w:r>
          </w:p>
        </w:tc>
        <w:tc>
          <w:tcPr>
            <w:tcW w:w="3648" w:type="dxa"/>
            <w:vAlign w:val="center"/>
          </w:tcPr>
          <w:p w14:paraId="08212BB2" w14:textId="77777777" w:rsidR="00A22051" w:rsidRDefault="009C43A3">
            <w:r>
              <w:rPr>
                <w:sz w:val="16"/>
              </w:rPr>
              <w:t>Service damage, electrocution or asset failure</w:t>
            </w:r>
          </w:p>
        </w:tc>
        <w:tc>
          <w:tcPr>
            <w:tcW w:w="3648" w:type="dxa"/>
            <w:vAlign w:val="center"/>
          </w:tcPr>
          <w:p w14:paraId="7B9600EF" w14:textId="77777777" w:rsidR="00A22051" w:rsidRDefault="009C43A3">
            <w:r>
              <w:rPr>
                <w:sz w:val="16"/>
              </w:rPr>
              <w:t>Spotter, positive communication, clearance distances, controlled excavation method and stop work if marker tape, conduits or cables are found.</w:t>
            </w:r>
          </w:p>
        </w:tc>
      </w:tr>
      <w:tr w:rsidR="00A22051" w14:paraId="4D3E967F" w14:textId="77777777">
        <w:tc>
          <w:tcPr>
            <w:tcW w:w="3648" w:type="dxa"/>
            <w:vAlign w:val="center"/>
          </w:tcPr>
          <w:p w14:paraId="026D61AB" w14:textId="77777777" w:rsidR="00A22051" w:rsidRDefault="009C43A3">
            <w:r>
              <w:rPr>
                <w:b/>
                <w:sz w:val="16"/>
              </w:rPr>
              <w:t>Exposed service damage</w:t>
            </w:r>
          </w:p>
        </w:tc>
        <w:tc>
          <w:tcPr>
            <w:tcW w:w="3648" w:type="dxa"/>
            <w:vAlign w:val="center"/>
          </w:tcPr>
          <w:p w14:paraId="39489BE9" w14:textId="77777777" w:rsidR="00A22051" w:rsidRDefault="009C43A3">
            <w:r>
              <w:rPr>
                <w:sz w:val="16"/>
              </w:rPr>
              <w:t>Electric shock, outage, contamination or public risk</w:t>
            </w:r>
          </w:p>
        </w:tc>
        <w:tc>
          <w:tcPr>
            <w:tcW w:w="3648" w:type="dxa"/>
            <w:vAlign w:val="center"/>
          </w:tcPr>
          <w:p w14:paraId="31921BBB" w14:textId="77777777" w:rsidR="00A22051" w:rsidRDefault="009C43A3">
            <w:r>
              <w:rPr>
                <w:sz w:val="16"/>
              </w:rPr>
              <w:t>Support and protect exposed services; prevent undermining; no excavation below exposed services unless approved controls are in place.</w:t>
            </w:r>
          </w:p>
        </w:tc>
      </w:tr>
      <w:tr w:rsidR="00A22051" w14:paraId="5104F4BD" w14:textId="77777777">
        <w:tc>
          <w:tcPr>
            <w:tcW w:w="3648" w:type="dxa"/>
            <w:vAlign w:val="center"/>
          </w:tcPr>
          <w:p w14:paraId="75205D80" w14:textId="77777777" w:rsidR="00A22051" w:rsidRDefault="009C43A3">
            <w:r>
              <w:rPr>
                <w:b/>
                <w:sz w:val="16"/>
              </w:rPr>
              <w:t>Gas or pressurised services</w:t>
            </w:r>
          </w:p>
        </w:tc>
        <w:tc>
          <w:tcPr>
            <w:tcW w:w="3648" w:type="dxa"/>
            <w:vAlign w:val="center"/>
          </w:tcPr>
          <w:p w14:paraId="75AFEFC2" w14:textId="77777777" w:rsidR="00A22051" w:rsidRDefault="009C43A3">
            <w:r>
              <w:rPr>
                <w:sz w:val="16"/>
              </w:rPr>
              <w:t>Explosion, fire, release of pressure or injury</w:t>
            </w:r>
          </w:p>
        </w:tc>
        <w:tc>
          <w:tcPr>
            <w:tcW w:w="3648" w:type="dxa"/>
            <w:vAlign w:val="center"/>
          </w:tcPr>
          <w:p w14:paraId="798DD3D8" w14:textId="77777777" w:rsidR="00A22051" w:rsidRDefault="009C43A3">
            <w:r>
              <w:rPr>
                <w:sz w:val="16"/>
              </w:rPr>
              <w:t>Confirm location, expose by hand/vacuum where required, do not mechanically excavate under exposed services, notify relevant utility if damaged.</w:t>
            </w:r>
          </w:p>
        </w:tc>
      </w:tr>
      <w:tr w:rsidR="00A22051" w14:paraId="1F8452EF" w14:textId="77777777">
        <w:tc>
          <w:tcPr>
            <w:tcW w:w="3648" w:type="dxa"/>
            <w:vAlign w:val="center"/>
          </w:tcPr>
          <w:p w14:paraId="462DC675" w14:textId="77777777" w:rsidR="00A22051" w:rsidRDefault="009C43A3">
            <w:r>
              <w:rPr>
                <w:b/>
                <w:sz w:val="16"/>
              </w:rPr>
              <w:t>Earthing grid damage</w:t>
            </w:r>
          </w:p>
        </w:tc>
        <w:tc>
          <w:tcPr>
            <w:tcW w:w="3648" w:type="dxa"/>
            <w:vAlign w:val="center"/>
          </w:tcPr>
          <w:p w14:paraId="65236180" w14:textId="77777777" w:rsidR="00A22051" w:rsidRDefault="009C43A3">
            <w:r>
              <w:rPr>
                <w:sz w:val="16"/>
              </w:rPr>
              <w:t>Step/touch potential, electric shock or substation fault risk</w:t>
            </w:r>
          </w:p>
        </w:tc>
        <w:tc>
          <w:tcPr>
            <w:tcW w:w="3648" w:type="dxa"/>
            <w:vAlign w:val="center"/>
          </w:tcPr>
          <w:p w14:paraId="19605407" w14:textId="77777777" w:rsidR="00A22051" w:rsidRDefault="009C43A3">
            <w:r>
              <w:rPr>
                <w:sz w:val="16"/>
              </w:rPr>
              <w:t>Identify and mark grid where known; expose carefully; do not cut; report damage immediately; repairs by competent electrical personnel.</w:t>
            </w:r>
          </w:p>
        </w:tc>
      </w:tr>
      <w:tr w:rsidR="00A22051" w14:paraId="34D54436" w14:textId="77777777">
        <w:tc>
          <w:tcPr>
            <w:tcW w:w="3648" w:type="dxa"/>
            <w:vAlign w:val="center"/>
          </w:tcPr>
          <w:p w14:paraId="326E4BC1" w14:textId="77777777" w:rsidR="00A22051" w:rsidRDefault="009C43A3">
            <w:r>
              <w:rPr>
                <w:b/>
                <w:sz w:val="16"/>
              </w:rPr>
              <w:t>Plant and worker interaction</w:t>
            </w:r>
          </w:p>
        </w:tc>
        <w:tc>
          <w:tcPr>
            <w:tcW w:w="3648" w:type="dxa"/>
            <w:vAlign w:val="center"/>
          </w:tcPr>
          <w:p w14:paraId="4C5CF60B" w14:textId="77777777" w:rsidR="00A22051" w:rsidRDefault="009C43A3">
            <w:r>
              <w:rPr>
                <w:sz w:val="16"/>
              </w:rPr>
              <w:t>Crush injury or struck-by injury</w:t>
            </w:r>
          </w:p>
        </w:tc>
        <w:tc>
          <w:tcPr>
            <w:tcW w:w="3648" w:type="dxa"/>
            <w:vAlign w:val="center"/>
          </w:tcPr>
          <w:p w14:paraId="2557D00D" w14:textId="77777777" w:rsidR="00A22051" w:rsidRDefault="009C43A3">
            <w:r>
              <w:rPr>
                <w:sz w:val="16"/>
              </w:rPr>
              <w:t>Exclusion zones, spotters, positive communication, pre-start inspections and separation of workers from plant.</w:t>
            </w:r>
          </w:p>
        </w:tc>
      </w:tr>
    </w:tbl>
    <w:p w14:paraId="74A69C03" w14:textId="77777777" w:rsidR="00A22051" w:rsidRDefault="009C43A3">
      <w:r>
        <w:rPr>
          <w:b/>
          <w:color w:val="8C0000"/>
          <w:sz w:val="28"/>
        </w:rPr>
        <w:t>HAZARD IDENTIFICATION</w:t>
      </w:r>
    </w:p>
    <w:tbl>
      <w:tblPr>
        <w:tblStyle w:val="TableGrid"/>
        <w:tblW w:w="0" w:type="auto"/>
        <w:tblLook w:val="04A0" w:firstRow="1" w:lastRow="0" w:firstColumn="1" w:lastColumn="0" w:noHBand="0" w:noVBand="1"/>
      </w:tblPr>
      <w:tblGrid>
        <w:gridCol w:w="5467"/>
        <w:gridCol w:w="5467"/>
      </w:tblGrid>
      <w:tr w:rsidR="00A22051" w14:paraId="0A916557" w14:textId="77777777">
        <w:tc>
          <w:tcPr>
            <w:tcW w:w="5472" w:type="dxa"/>
            <w:shd w:val="clear" w:color="auto" w:fill="8B0000"/>
            <w:vAlign w:val="center"/>
          </w:tcPr>
          <w:p w14:paraId="36BC1B79" w14:textId="77777777" w:rsidR="00A22051" w:rsidRDefault="009C43A3">
            <w:r>
              <w:rPr>
                <w:b/>
                <w:color w:val="FFFFFF"/>
                <w:sz w:val="16"/>
              </w:rPr>
              <w:t>Hazard Group</w:t>
            </w:r>
          </w:p>
        </w:tc>
        <w:tc>
          <w:tcPr>
            <w:tcW w:w="5472" w:type="dxa"/>
            <w:shd w:val="clear" w:color="auto" w:fill="8B0000"/>
            <w:vAlign w:val="center"/>
          </w:tcPr>
          <w:p w14:paraId="6976B883" w14:textId="77777777" w:rsidR="00A22051" w:rsidRDefault="009C43A3">
            <w:r>
              <w:rPr>
                <w:b/>
                <w:color w:val="FFFFFF"/>
                <w:sz w:val="16"/>
              </w:rPr>
              <w:t>Hazards Identified</w:t>
            </w:r>
          </w:p>
        </w:tc>
      </w:tr>
      <w:tr w:rsidR="00A22051" w14:paraId="141AAD36" w14:textId="77777777">
        <w:tc>
          <w:tcPr>
            <w:tcW w:w="5472" w:type="dxa"/>
            <w:vAlign w:val="center"/>
          </w:tcPr>
          <w:p w14:paraId="06E975BA" w14:textId="77777777" w:rsidR="00A22051" w:rsidRDefault="009C43A3">
            <w:r>
              <w:rPr>
                <w:b/>
                <w:sz w:val="16"/>
              </w:rPr>
              <w:t>Gravity</w:t>
            </w:r>
          </w:p>
        </w:tc>
        <w:tc>
          <w:tcPr>
            <w:tcW w:w="5472" w:type="dxa"/>
            <w:vAlign w:val="center"/>
          </w:tcPr>
          <w:p w14:paraId="4556201C" w14:textId="77777777" w:rsidR="00A22051" w:rsidRDefault="009C43A3">
            <w:r>
              <w:rPr>
                <w:sz w:val="16"/>
              </w:rPr>
              <w:t>People falling, objects falling, falling into excavations, lifting and carrying.</w:t>
            </w:r>
          </w:p>
        </w:tc>
      </w:tr>
      <w:tr w:rsidR="00A22051" w14:paraId="3052F2E7" w14:textId="77777777">
        <w:tc>
          <w:tcPr>
            <w:tcW w:w="5472" w:type="dxa"/>
            <w:vAlign w:val="center"/>
          </w:tcPr>
          <w:p w14:paraId="5E73BEB1" w14:textId="77777777" w:rsidR="00A22051" w:rsidRDefault="009C43A3">
            <w:r>
              <w:rPr>
                <w:b/>
                <w:sz w:val="16"/>
              </w:rPr>
              <w:t>Muscular</w:t>
            </w:r>
          </w:p>
        </w:tc>
        <w:tc>
          <w:tcPr>
            <w:tcW w:w="5472" w:type="dxa"/>
            <w:vAlign w:val="center"/>
          </w:tcPr>
          <w:p w14:paraId="1967707C" w14:textId="77777777" w:rsidR="00A22051" w:rsidRDefault="009C43A3">
            <w:r>
              <w:rPr>
                <w:sz w:val="16"/>
              </w:rPr>
              <w:t>Twisting, reaching, lifting, pushing, shovelling and awkward postures.</w:t>
            </w:r>
          </w:p>
        </w:tc>
      </w:tr>
      <w:tr w:rsidR="00A22051" w14:paraId="410B4729" w14:textId="77777777">
        <w:tc>
          <w:tcPr>
            <w:tcW w:w="5472" w:type="dxa"/>
            <w:vAlign w:val="center"/>
          </w:tcPr>
          <w:p w14:paraId="793D680C" w14:textId="77777777" w:rsidR="00A22051" w:rsidRDefault="009C43A3">
            <w:r>
              <w:rPr>
                <w:b/>
                <w:sz w:val="16"/>
              </w:rPr>
              <w:lastRenderedPageBreak/>
              <w:t>Electrical</w:t>
            </w:r>
          </w:p>
        </w:tc>
        <w:tc>
          <w:tcPr>
            <w:tcW w:w="5472" w:type="dxa"/>
            <w:vAlign w:val="center"/>
          </w:tcPr>
          <w:p w14:paraId="43CD9649" w14:textId="77777777" w:rsidR="00A22051" w:rsidRDefault="009C43A3">
            <w:r>
              <w:rPr>
                <w:sz w:val="16"/>
              </w:rPr>
              <w:t>Live LV/HV services, electrocution, arc flash, induced voltage, step and touch potential.</w:t>
            </w:r>
          </w:p>
        </w:tc>
      </w:tr>
      <w:tr w:rsidR="00A22051" w14:paraId="2AFC8228" w14:textId="77777777">
        <w:tc>
          <w:tcPr>
            <w:tcW w:w="5472" w:type="dxa"/>
            <w:vAlign w:val="center"/>
          </w:tcPr>
          <w:p w14:paraId="68B5C529" w14:textId="77777777" w:rsidR="00A22051" w:rsidRDefault="009C43A3">
            <w:r>
              <w:rPr>
                <w:b/>
                <w:sz w:val="16"/>
              </w:rPr>
              <w:t>Mechanical</w:t>
            </w:r>
          </w:p>
        </w:tc>
        <w:tc>
          <w:tcPr>
            <w:tcW w:w="5472" w:type="dxa"/>
            <w:vAlign w:val="center"/>
          </w:tcPr>
          <w:p w14:paraId="2059AADC" w14:textId="77777777" w:rsidR="00A22051" w:rsidRDefault="009C43A3">
            <w:r>
              <w:rPr>
                <w:sz w:val="16"/>
              </w:rPr>
              <w:t>Caught between plant, struck by plant, pinch points, contact with tools and materials.</w:t>
            </w:r>
          </w:p>
        </w:tc>
      </w:tr>
      <w:tr w:rsidR="00A22051" w14:paraId="6737D6C2" w14:textId="77777777">
        <w:tc>
          <w:tcPr>
            <w:tcW w:w="5472" w:type="dxa"/>
            <w:vAlign w:val="center"/>
          </w:tcPr>
          <w:p w14:paraId="3419EFE8" w14:textId="77777777" w:rsidR="00A22051" w:rsidRDefault="009C43A3">
            <w:r>
              <w:rPr>
                <w:b/>
                <w:sz w:val="16"/>
              </w:rPr>
              <w:t>Kinetic</w:t>
            </w:r>
          </w:p>
        </w:tc>
        <w:tc>
          <w:tcPr>
            <w:tcW w:w="5472" w:type="dxa"/>
            <w:vAlign w:val="center"/>
          </w:tcPr>
          <w:p w14:paraId="621553AC" w14:textId="77777777" w:rsidR="00A22051" w:rsidRDefault="009C43A3">
            <w:r>
              <w:rPr>
                <w:sz w:val="16"/>
              </w:rPr>
              <w:t>Projectiles, broken services, pressurised releases and uncontrolled material movement.</w:t>
            </w:r>
          </w:p>
        </w:tc>
      </w:tr>
      <w:tr w:rsidR="00A22051" w14:paraId="42CE81FE" w14:textId="77777777">
        <w:tc>
          <w:tcPr>
            <w:tcW w:w="5472" w:type="dxa"/>
            <w:vAlign w:val="center"/>
          </w:tcPr>
          <w:p w14:paraId="6436B22E" w14:textId="77777777" w:rsidR="00A22051" w:rsidRDefault="009C43A3">
            <w:r>
              <w:rPr>
                <w:b/>
                <w:sz w:val="16"/>
              </w:rPr>
              <w:t>Environmental</w:t>
            </w:r>
          </w:p>
        </w:tc>
        <w:tc>
          <w:tcPr>
            <w:tcW w:w="5472" w:type="dxa"/>
            <w:vAlign w:val="center"/>
          </w:tcPr>
          <w:p w14:paraId="215E8985" w14:textId="77777777" w:rsidR="00A22051" w:rsidRDefault="009C43A3">
            <w:r>
              <w:rPr>
                <w:sz w:val="16"/>
              </w:rPr>
              <w:t>Spills to ground, contaminated soil, sediment runoff, dust, flora/fauna impact and waste.</w:t>
            </w:r>
          </w:p>
        </w:tc>
      </w:tr>
      <w:tr w:rsidR="00A22051" w14:paraId="4F0A8F2B" w14:textId="77777777">
        <w:tc>
          <w:tcPr>
            <w:tcW w:w="5472" w:type="dxa"/>
            <w:vAlign w:val="center"/>
          </w:tcPr>
          <w:p w14:paraId="075DBC7A" w14:textId="77777777" w:rsidR="00A22051" w:rsidRDefault="009C43A3">
            <w:r>
              <w:rPr>
                <w:b/>
                <w:sz w:val="16"/>
              </w:rPr>
              <w:t>Work Area</w:t>
            </w:r>
          </w:p>
        </w:tc>
        <w:tc>
          <w:tcPr>
            <w:tcW w:w="5472" w:type="dxa"/>
            <w:vAlign w:val="center"/>
          </w:tcPr>
          <w:p w14:paraId="32144793" w14:textId="77777777" w:rsidR="00A22051" w:rsidRDefault="009C43A3">
            <w:r>
              <w:rPr>
                <w:sz w:val="16"/>
              </w:rPr>
              <w:t>Poor access, blocked egress, open trenches, public interface and unauthorised access.</w:t>
            </w:r>
          </w:p>
        </w:tc>
      </w:tr>
    </w:tbl>
    <w:p w14:paraId="63234A5F" w14:textId="77777777" w:rsidR="00A22051" w:rsidRDefault="009C43A3">
      <w:r>
        <w:rPr>
          <w:b/>
          <w:color w:val="8C0000"/>
          <w:sz w:val="28"/>
        </w:rPr>
        <w:t>HIGH RISK WORK INTERFACE</w:t>
      </w:r>
    </w:p>
    <w:p w14:paraId="5BE911FA" w14:textId="77777777" w:rsidR="00A22051" w:rsidRDefault="009C43A3">
      <w:r>
        <w:rPr>
          <w:sz w:val="18"/>
        </w:rPr>
        <w:t>Working near underground services may involve high risk construction work, including excavation, powered mobile plant, work near electrical installations/services, work within substations, traffic interfaces and potential exposure to hazardous substances or contaminated ground. Where these conditions apply, the relevant task-specific SWMS must also be reviewed and followed.</w:t>
      </w:r>
    </w:p>
    <w:p w14:paraId="17637A24" w14:textId="77777777" w:rsidR="00A22051" w:rsidRDefault="009C43A3">
      <w:r>
        <w:rPr>
          <w:b/>
          <w:color w:val="8C0000"/>
          <w:sz w:val="28"/>
        </w:rPr>
        <w:t>PPE REQUIREMENTS</w:t>
      </w:r>
    </w:p>
    <w:tbl>
      <w:tblPr>
        <w:tblStyle w:val="TableGrid"/>
        <w:tblW w:w="0" w:type="auto"/>
        <w:tblLook w:val="04A0" w:firstRow="1" w:lastRow="0" w:firstColumn="1" w:lastColumn="0" w:noHBand="0" w:noVBand="1"/>
      </w:tblPr>
      <w:tblGrid>
        <w:gridCol w:w="5467"/>
        <w:gridCol w:w="5467"/>
      </w:tblGrid>
      <w:tr w:rsidR="00A22051" w14:paraId="6892FE5E" w14:textId="77777777">
        <w:tc>
          <w:tcPr>
            <w:tcW w:w="5472" w:type="dxa"/>
            <w:shd w:val="clear" w:color="auto" w:fill="8B0000"/>
            <w:vAlign w:val="center"/>
          </w:tcPr>
          <w:p w14:paraId="5E517425" w14:textId="77777777" w:rsidR="00A22051" w:rsidRDefault="009C43A3">
            <w:r>
              <w:rPr>
                <w:b/>
                <w:color w:val="FFFFFF"/>
                <w:sz w:val="16"/>
              </w:rPr>
              <w:t>PPE Item</w:t>
            </w:r>
          </w:p>
        </w:tc>
        <w:tc>
          <w:tcPr>
            <w:tcW w:w="5472" w:type="dxa"/>
            <w:shd w:val="clear" w:color="auto" w:fill="8B0000"/>
            <w:vAlign w:val="center"/>
          </w:tcPr>
          <w:p w14:paraId="75E18AB3" w14:textId="77777777" w:rsidR="00A22051" w:rsidRDefault="009C43A3">
            <w:r>
              <w:rPr>
                <w:b/>
                <w:color w:val="FFFFFF"/>
                <w:sz w:val="16"/>
              </w:rPr>
              <w:t>Requirement</w:t>
            </w:r>
          </w:p>
        </w:tc>
      </w:tr>
      <w:tr w:rsidR="00A22051" w14:paraId="14E7C062" w14:textId="77777777">
        <w:tc>
          <w:tcPr>
            <w:tcW w:w="5472" w:type="dxa"/>
            <w:vAlign w:val="center"/>
          </w:tcPr>
          <w:p w14:paraId="6A355A66" w14:textId="77777777" w:rsidR="00A22051" w:rsidRDefault="009C43A3">
            <w:r>
              <w:rPr>
                <w:b/>
                <w:sz w:val="16"/>
              </w:rPr>
              <w:t>Medium impact eye protection</w:t>
            </w:r>
          </w:p>
        </w:tc>
        <w:tc>
          <w:tcPr>
            <w:tcW w:w="5472" w:type="dxa"/>
            <w:vAlign w:val="center"/>
          </w:tcPr>
          <w:p w14:paraId="1BD9FDBB" w14:textId="77777777" w:rsidR="00A22051" w:rsidRDefault="009C43A3">
            <w:r>
              <w:rPr>
                <w:sz w:val="16"/>
              </w:rPr>
              <w:t>Required for locating, excavation, potholing, cutting, digging and work near plant.</w:t>
            </w:r>
          </w:p>
        </w:tc>
      </w:tr>
      <w:tr w:rsidR="00A22051" w14:paraId="255DC0C2" w14:textId="77777777">
        <w:tc>
          <w:tcPr>
            <w:tcW w:w="5472" w:type="dxa"/>
            <w:vAlign w:val="center"/>
          </w:tcPr>
          <w:p w14:paraId="19CC3417" w14:textId="77777777" w:rsidR="00A22051" w:rsidRDefault="009C43A3">
            <w:r>
              <w:rPr>
                <w:b/>
                <w:sz w:val="16"/>
              </w:rPr>
              <w:t>Safety helmet</w:t>
            </w:r>
          </w:p>
        </w:tc>
        <w:tc>
          <w:tcPr>
            <w:tcW w:w="5472" w:type="dxa"/>
            <w:vAlign w:val="center"/>
          </w:tcPr>
          <w:p w14:paraId="49F70A95" w14:textId="77777777" w:rsidR="00A22051" w:rsidRDefault="009C43A3">
            <w:r>
              <w:rPr>
                <w:sz w:val="16"/>
              </w:rPr>
              <w:t>Required onsite and when working near plant, excavations or overhead hazards.</w:t>
            </w:r>
          </w:p>
        </w:tc>
      </w:tr>
      <w:tr w:rsidR="00A22051" w14:paraId="47607248" w14:textId="77777777">
        <w:tc>
          <w:tcPr>
            <w:tcW w:w="5472" w:type="dxa"/>
            <w:vAlign w:val="center"/>
          </w:tcPr>
          <w:p w14:paraId="18B8A905" w14:textId="77777777" w:rsidR="00A22051" w:rsidRDefault="009C43A3">
            <w:r>
              <w:rPr>
                <w:b/>
                <w:sz w:val="16"/>
              </w:rPr>
              <w:t>Safety footwear</w:t>
            </w:r>
          </w:p>
        </w:tc>
        <w:tc>
          <w:tcPr>
            <w:tcW w:w="5472" w:type="dxa"/>
            <w:vAlign w:val="center"/>
          </w:tcPr>
          <w:p w14:paraId="7F38F6C9" w14:textId="77777777" w:rsidR="00A22051" w:rsidRDefault="009C43A3">
            <w:r>
              <w:rPr>
                <w:sz w:val="16"/>
              </w:rPr>
              <w:t>Required at all times onsite.</w:t>
            </w:r>
          </w:p>
        </w:tc>
      </w:tr>
      <w:tr w:rsidR="00A22051" w14:paraId="0B9FE201" w14:textId="77777777">
        <w:tc>
          <w:tcPr>
            <w:tcW w:w="5472" w:type="dxa"/>
            <w:vAlign w:val="center"/>
          </w:tcPr>
          <w:p w14:paraId="5A0D1856" w14:textId="77777777" w:rsidR="00A22051" w:rsidRDefault="009C43A3">
            <w:r>
              <w:rPr>
                <w:b/>
                <w:sz w:val="16"/>
              </w:rPr>
              <w:t>Hi-vis long sleeve cotton clothing</w:t>
            </w:r>
          </w:p>
        </w:tc>
        <w:tc>
          <w:tcPr>
            <w:tcW w:w="5472" w:type="dxa"/>
            <w:vAlign w:val="center"/>
          </w:tcPr>
          <w:p w14:paraId="436B6F76" w14:textId="77777777" w:rsidR="00A22051" w:rsidRDefault="009C43A3">
            <w:r>
              <w:rPr>
                <w:sz w:val="16"/>
              </w:rPr>
              <w:t>Required for visibility and UV protection.</w:t>
            </w:r>
          </w:p>
        </w:tc>
      </w:tr>
      <w:tr w:rsidR="00A22051" w14:paraId="1B2B3F2C" w14:textId="77777777">
        <w:tc>
          <w:tcPr>
            <w:tcW w:w="5472" w:type="dxa"/>
            <w:vAlign w:val="center"/>
          </w:tcPr>
          <w:p w14:paraId="0FADF591" w14:textId="77777777" w:rsidR="00A22051" w:rsidRDefault="009C43A3">
            <w:r>
              <w:rPr>
                <w:b/>
                <w:sz w:val="16"/>
              </w:rPr>
              <w:t>Task specific gloves</w:t>
            </w:r>
          </w:p>
        </w:tc>
        <w:tc>
          <w:tcPr>
            <w:tcW w:w="5472" w:type="dxa"/>
            <w:vAlign w:val="center"/>
          </w:tcPr>
          <w:p w14:paraId="1FB26DCE" w14:textId="77777777" w:rsidR="00A22051" w:rsidRDefault="009C43A3">
            <w:r>
              <w:rPr>
                <w:sz w:val="16"/>
              </w:rPr>
              <w:t>Durable gloves for general works; 1000V insulated gloves where required near live electrical services.</w:t>
            </w:r>
          </w:p>
        </w:tc>
      </w:tr>
      <w:tr w:rsidR="00A22051" w14:paraId="74CA99E5" w14:textId="77777777">
        <w:tc>
          <w:tcPr>
            <w:tcW w:w="5472" w:type="dxa"/>
            <w:vAlign w:val="center"/>
          </w:tcPr>
          <w:p w14:paraId="65232B76" w14:textId="77777777" w:rsidR="00A22051" w:rsidRDefault="009C43A3">
            <w:r>
              <w:rPr>
                <w:b/>
                <w:sz w:val="16"/>
              </w:rPr>
              <w:t>Hearing protection</w:t>
            </w:r>
          </w:p>
        </w:tc>
        <w:tc>
          <w:tcPr>
            <w:tcW w:w="5472" w:type="dxa"/>
            <w:vAlign w:val="center"/>
          </w:tcPr>
          <w:p w14:paraId="11473BB7" w14:textId="77777777" w:rsidR="00A22051" w:rsidRDefault="009C43A3">
            <w:r>
              <w:rPr>
                <w:sz w:val="16"/>
              </w:rPr>
              <w:t>Required where plant, vacuum excavation or power tool noise is present.</w:t>
            </w:r>
          </w:p>
        </w:tc>
      </w:tr>
      <w:tr w:rsidR="00A22051" w14:paraId="0F462BFE" w14:textId="77777777">
        <w:tc>
          <w:tcPr>
            <w:tcW w:w="5472" w:type="dxa"/>
            <w:vAlign w:val="center"/>
          </w:tcPr>
          <w:p w14:paraId="1B7ECBCC" w14:textId="77777777" w:rsidR="00A22051" w:rsidRDefault="009C43A3">
            <w:r>
              <w:rPr>
                <w:b/>
                <w:sz w:val="16"/>
              </w:rPr>
              <w:t>Respiratory protection</w:t>
            </w:r>
          </w:p>
        </w:tc>
        <w:tc>
          <w:tcPr>
            <w:tcW w:w="5472" w:type="dxa"/>
            <w:vAlign w:val="center"/>
          </w:tcPr>
          <w:p w14:paraId="6A5D1046" w14:textId="77777777" w:rsidR="00A22051" w:rsidRDefault="009C43A3">
            <w:r>
              <w:rPr>
                <w:sz w:val="16"/>
              </w:rPr>
              <w:t>Required where dust, silica, fumes or contaminated ground risk is present.</w:t>
            </w:r>
          </w:p>
        </w:tc>
      </w:tr>
      <w:tr w:rsidR="00A22051" w14:paraId="5AE0A4B9" w14:textId="77777777">
        <w:tc>
          <w:tcPr>
            <w:tcW w:w="5472" w:type="dxa"/>
            <w:vAlign w:val="center"/>
          </w:tcPr>
          <w:p w14:paraId="12126B98" w14:textId="77777777" w:rsidR="00A22051" w:rsidRDefault="009C43A3">
            <w:r>
              <w:rPr>
                <w:b/>
                <w:sz w:val="16"/>
              </w:rPr>
              <w:t>UV protection and 30+ sunscreen</w:t>
            </w:r>
          </w:p>
        </w:tc>
        <w:tc>
          <w:tcPr>
            <w:tcW w:w="5472" w:type="dxa"/>
            <w:vAlign w:val="center"/>
          </w:tcPr>
          <w:p w14:paraId="67B66229" w14:textId="77777777" w:rsidR="00A22051" w:rsidRDefault="009C43A3">
            <w:r>
              <w:rPr>
                <w:sz w:val="16"/>
              </w:rPr>
              <w:t>Required for outdoor works.</w:t>
            </w:r>
          </w:p>
        </w:tc>
      </w:tr>
    </w:tbl>
    <w:p w14:paraId="021EC28D" w14:textId="411F6BF2" w:rsidR="009C43A3" w:rsidRDefault="009C43A3">
      <w:pPr>
        <w:rPr>
          <w:b/>
          <w:color w:val="8C0000"/>
          <w:sz w:val="28"/>
        </w:rPr>
      </w:pPr>
      <w:r w:rsidRPr="009C43A3">
        <w:rPr>
          <w:b/>
          <w:noProof/>
          <w:color w:val="8C0000"/>
          <w:sz w:val="28"/>
        </w:rPr>
        <w:drawing>
          <wp:anchor distT="0" distB="0" distL="114300" distR="114300" simplePos="0" relativeHeight="251658240" behindDoc="0" locked="0" layoutInCell="1" allowOverlap="1" wp14:anchorId="6D7CF449" wp14:editId="6CDA9E22">
            <wp:simplePos x="0" y="0"/>
            <wp:positionH relativeFrom="column">
              <wp:posOffset>-62230</wp:posOffset>
            </wp:positionH>
            <wp:positionV relativeFrom="paragraph">
              <wp:posOffset>85725</wp:posOffset>
            </wp:positionV>
            <wp:extent cx="6949440" cy="925195"/>
            <wp:effectExtent l="0" t="0" r="3810" b="8255"/>
            <wp:wrapNone/>
            <wp:docPr id="176653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38062" name=""/>
                    <pic:cNvPicPr/>
                  </pic:nvPicPr>
                  <pic:blipFill>
                    <a:blip r:embed="rId8"/>
                    <a:stretch>
                      <a:fillRect/>
                    </a:stretch>
                  </pic:blipFill>
                  <pic:spPr>
                    <a:xfrm>
                      <a:off x="0" y="0"/>
                      <a:ext cx="6949440" cy="925195"/>
                    </a:xfrm>
                    <a:prstGeom prst="rect">
                      <a:avLst/>
                    </a:prstGeom>
                  </pic:spPr>
                </pic:pic>
              </a:graphicData>
            </a:graphic>
          </wp:anchor>
        </w:drawing>
      </w:r>
    </w:p>
    <w:p w14:paraId="1B410412" w14:textId="77777777" w:rsidR="009C43A3" w:rsidRDefault="009C43A3">
      <w:pPr>
        <w:rPr>
          <w:b/>
          <w:color w:val="8C0000"/>
          <w:sz w:val="28"/>
        </w:rPr>
      </w:pPr>
    </w:p>
    <w:p w14:paraId="1F52E8E1" w14:textId="77777777" w:rsidR="009C43A3" w:rsidRDefault="009C43A3">
      <w:pPr>
        <w:rPr>
          <w:b/>
          <w:color w:val="8C0000"/>
          <w:sz w:val="28"/>
        </w:rPr>
      </w:pPr>
    </w:p>
    <w:p w14:paraId="771C2146" w14:textId="2845F84A" w:rsidR="00A22051" w:rsidRDefault="009C43A3">
      <w:r>
        <w:rPr>
          <w:b/>
          <w:color w:val="8C0000"/>
          <w:sz w:val="28"/>
        </w:rPr>
        <w:t>RISK RATING GUIDE</w:t>
      </w:r>
    </w:p>
    <w:tbl>
      <w:tblPr>
        <w:tblStyle w:val="TableGrid"/>
        <w:tblW w:w="0" w:type="auto"/>
        <w:tblLook w:val="04A0" w:firstRow="1" w:lastRow="0" w:firstColumn="1" w:lastColumn="0" w:noHBand="0" w:noVBand="1"/>
      </w:tblPr>
      <w:tblGrid>
        <w:gridCol w:w="5467"/>
        <w:gridCol w:w="5467"/>
      </w:tblGrid>
      <w:tr w:rsidR="00A22051" w14:paraId="692E1F17" w14:textId="77777777" w:rsidTr="00AA1F9C">
        <w:tc>
          <w:tcPr>
            <w:tcW w:w="5467" w:type="dxa"/>
            <w:shd w:val="clear" w:color="auto" w:fill="8B0000"/>
            <w:vAlign w:val="center"/>
          </w:tcPr>
          <w:p w14:paraId="0D3572FE" w14:textId="77777777" w:rsidR="00A22051" w:rsidRDefault="009C43A3">
            <w:r>
              <w:rPr>
                <w:b/>
                <w:color w:val="FFFFFF"/>
                <w:sz w:val="16"/>
              </w:rPr>
              <w:t>Risk Rating</w:t>
            </w:r>
          </w:p>
        </w:tc>
        <w:tc>
          <w:tcPr>
            <w:tcW w:w="5467" w:type="dxa"/>
            <w:shd w:val="clear" w:color="auto" w:fill="8B0000"/>
            <w:vAlign w:val="center"/>
          </w:tcPr>
          <w:p w14:paraId="568937CA" w14:textId="77777777" w:rsidR="00A22051" w:rsidRDefault="009C43A3">
            <w:r>
              <w:rPr>
                <w:b/>
                <w:color w:val="FFFFFF"/>
                <w:sz w:val="16"/>
              </w:rPr>
              <w:t>Required Action</w:t>
            </w:r>
          </w:p>
        </w:tc>
      </w:tr>
      <w:tr w:rsidR="00A22051" w14:paraId="07EBA3E6" w14:textId="77777777" w:rsidTr="00AA1F9C">
        <w:tc>
          <w:tcPr>
            <w:tcW w:w="5467" w:type="dxa"/>
            <w:vAlign w:val="center"/>
          </w:tcPr>
          <w:p w14:paraId="296BA5F9" w14:textId="77777777" w:rsidR="00A22051" w:rsidRDefault="009C43A3">
            <w:r>
              <w:rPr>
                <w:b/>
                <w:sz w:val="16"/>
              </w:rPr>
              <w:t>Extreme</w:t>
            </w:r>
          </w:p>
        </w:tc>
        <w:tc>
          <w:tcPr>
            <w:tcW w:w="5467" w:type="dxa"/>
            <w:vAlign w:val="center"/>
          </w:tcPr>
          <w:p w14:paraId="21CB1B86" w14:textId="77777777" w:rsidR="00A22051" w:rsidRDefault="009C43A3">
            <w:r>
              <w:rPr>
                <w:sz w:val="16"/>
              </w:rPr>
              <w:t>Do not proceed. Alternative method required.</w:t>
            </w:r>
          </w:p>
        </w:tc>
      </w:tr>
      <w:tr w:rsidR="00A22051" w14:paraId="3283B1EE" w14:textId="77777777" w:rsidTr="00AA1F9C">
        <w:tc>
          <w:tcPr>
            <w:tcW w:w="5467" w:type="dxa"/>
            <w:vAlign w:val="center"/>
          </w:tcPr>
          <w:p w14:paraId="75FB5537" w14:textId="77777777" w:rsidR="00A22051" w:rsidRDefault="009C43A3">
            <w:r>
              <w:rPr>
                <w:b/>
                <w:sz w:val="16"/>
              </w:rPr>
              <w:t>High</w:t>
            </w:r>
          </w:p>
        </w:tc>
        <w:tc>
          <w:tcPr>
            <w:tcW w:w="5467" w:type="dxa"/>
            <w:vAlign w:val="center"/>
          </w:tcPr>
          <w:p w14:paraId="460114B1" w14:textId="77777777" w:rsidR="00A22051" w:rsidRDefault="009C43A3">
            <w:r>
              <w:rPr>
                <w:sz w:val="16"/>
              </w:rPr>
              <w:t>Senior management / supervisor approval required before work proceeds.</w:t>
            </w:r>
          </w:p>
        </w:tc>
      </w:tr>
      <w:tr w:rsidR="00A22051" w14:paraId="0381359E" w14:textId="77777777" w:rsidTr="00AA1F9C">
        <w:tc>
          <w:tcPr>
            <w:tcW w:w="5467" w:type="dxa"/>
            <w:vAlign w:val="center"/>
          </w:tcPr>
          <w:p w14:paraId="014DB2F5" w14:textId="77777777" w:rsidR="00A22051" w:rsidRDefault="009C43A3">
            <w:r>
              <w:rPr>
                <w:b/>
                <w:sz w:val="16"/>
              </w:rPr>
              <w:t>Medium</w:t>
            </w:r>
          </w:p>
        </w:tc>
        <w:tc>
          <w:tcPr>
            <w:tcW w:w="5467" w:type="dxa"/>
            <w:vAlign w:val="center"/>
          </w:tcPr>
          <w:p w14:paraId="1CD71D06" w14:textId="77777777" w:rsidR="00A22051" w:rsidRDefault="009C43A3">
            <w:r>
              <w:rPr>
                <w:sz w:val="16"/>
              </w:rPr>
              <w:t>Management responsibility must be specified and controls monitored.</w:t>
            </w:r>
          </w:p>
        </w:tc>
      </w:tr>
      <w:tr w:rsidR="00A22051" w14:paraId="1CE1EA67" w14:textId="77777777" w:rsidTr="00AA1F9C">
        <w:tc>
          <w:tcPr>
            <w:tcW w:w="5467" w:type="dxa"/>
            <w:vAlign w:val="center"/>
          </w:tcPr>
          <w:p w14:paraId="0EF2A37D" w14:textId="77777777" w:rsidR="00A22051" w:rsidRDefault="009C43A3">
            <w:r>
              <w:rPr>
                <w:b/>
                <w:sz w:val="16"/>
              </w:rPr>
              <w:t>Low</w:t>
            </w:r>
          </w:p>
        </w:tc>
        <w:tc>
          <w:tcPr>
            <w:tcW w:w="5467" w:type="dxa"/>
            <w:vAlign w:val="center"/>
          </w:tcPr>
          <w:p w14:paraId="0D76AD45" w14:textId="77777777" w:rsidR="00A22051" w:rsidRDefault="009C43A3">
            <w:r>
              <w:rPr>
                <w:sz w:val="16"/>
              </w:rPr>
              <w:t>Work may proceed with normal supervision and routine controls.</w:t>
            </w:r>
          </w:p>
        </w:tc>
      </w:tr>
      <w:tr w:rsidR="00A22051" w14:paraId="5DB2EFDE" w14:textId="77777777" w:rsidTr="001F6C2A">
        <w:tc>
          <w:tcPr>
            <w:tcW w:w="5467" w:type="dxa"/>
            <w:shd w:val="clear" w:color="auto" w:fill="FF0000"/>
            <w:vAlign w:val="center"/>
          </w:tcPr>
          <w:p w14:paraId="21EA2156" w14:textId="2AC75748" w:rsidR="00AA1F9C" w:rsidRPr="001F6C2A" w:rsidRDefault="009C43A3" w:rsidP="00AA1F9C">
            <w:pPr>
              <w:rPr>
                <w:color w:val="FFFFFF" w:themeColor="background1"/>
                <w:highlight w:val="red"/>
              </w:rPr>
            </w:pPr>
            <w:r w:rsidRPr="001F6C2A">
              <w:rPr>
                <w:b/>
                <w:color w:val="FFFFFF" w:themeColor="background1"/>
                <w:sz w:val="16"/>
                <w:highlight w:val="red"/>
              </w:rPr>
              <w:t>Stop Work</w:t>
            </w:r>
          </w:p>
        </w:tc>
        <w:tc>
          <w:tcPr>
            <w:tcW w:w="5467" w:type="dxa"/>
            <w:shd w:val="clear" w:color="auto" w:fill="FF0000"/>
            <w:vAlign w:val="center"/>
          </w:tcPr>
          <w:p w14:paraId="2E0DAD02" w14:textId="77777777" w:rsidR="00A22051" w:rsidRPr="001F6C2A" w:rsidRDefault="009C43A3">
            <w:pPr>
              <w:rPr>
                <w:color w:val="FFFFFF" w:themeColor="background1"/>
                <w:highlight w:val="red"/>
              </w:rPr>
            </w:pPr>
            <w:r w:rsidRPr="001F6C2A">
              <w:rPr>
                <w:color w:val="FFFFFF" w:themeColor="background1"/>
                <w:sz w:val="16"/>
                <w:highlight w:val="red"/>
              </w:rPr>
              <w:t>All workers have authority to stop work if controls cannot be maintained.</w:t>
            </w:r>
          </w:p>
        </w:tc>
      </w:tr>
    </w:tbl>
    <w:p w14:paraId="5F39F9C8" w14:textId="77777777" w:rsidR="00AA1F9C" w:rsidRDefault="00AA1F9C" w:rsidP="00AA1F9C">
      <w:pPr>
        <w:jc w:val="center"/>
        <w:rPr>
          <w:lang w:val="en-AU"/>
        </w:rPr>
      </w:pPr>
    </w:p>
    <w:p w14:paraId="630B7A5B" w14:textId="4088E806" w:rsidR="00AA1F9C" w:rsidRPr="00AA1F9C" w:rsidRDefault="00AA1F9C" w:rsidP="00AA1F9C">
      <w:pPr>
        <w:jc w:val="center"/>
        <w:rPr>
          <w:lang w:val="en-AU"/>
        </w:rPr>
      </w:pPr>
      <w:r w:rsidRPr="00AA1F9C">
        <w:rPr>
          <w:noProof/>
          <w:lang w:val="en-AU"/>
        </w:rPr>
        <w:lastRenderedPageBreak/>
        <w:drawing>
          <wp:inline distT="0" distB="0" distL="0" distR="0" wp14:anchorId="2970AF8D" wp14:editId="02410357">
            <wp:extent cx="1879389" cy="2819083"/>
            <wp:effectExtent l="0" t="0" r="6985" b="635"/>
            <wp:docPr id="1050635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4830" cy="2842245"/>
                    </a:xfrm>
                    <a:prstGeom prst="rect">
                      <a:avLst/>
                    </a:prstGeom>
                    <a:noFill/>
                    <a:ln>
                      <a:noFill/>
                    </a:ln>
                  </pic:spPr>
                </pic:pic>
              </a:graphicData>
            </a:graphic>
          </wp:inline>
        </w:drawing>
      </w:r>
    </w:p>
    <w:p w14:paraId="519C9AAA" w14:textId="5DE790CF" w:rsidR="00A22051" w:rsidRDefault="009C43A3">
      <w:r>
        <w:rPr>
          <w:b/>
          <w:color w:val="8C0000"/>
          <w:sz w:val="28"/>
        </w:rPr>
        <w:t>SEQUENCE OF WORK AND CONTROL MEASURES</w:t>
      </w:r>
    </w:p>
    <w:tbl>
      <w:tblPr>
        <w:tblStyle w:val="TableGrid"/>
        <w:tblW w:w="0" w:type="auto"/>
        <w:tblLook w:val="04A0" w:firstRow="1" w:lastRow="0" w:firstColumn="1" w:lastColumn="0" w:noHBand="0" w:noVBand="1"/>
      </w:tblPr>
      <w:tblGrid>
        <w:gridCol w:w="1822"/>
        <w:gridCol w:w="1823"/>
        <w:gridCol w:w="1822"/>
        <w:gridCol w:w="1823"/>
        <w:gridCol w:w="1822"/>
        <w:gridCol w:w="1822"/>
      </w:tblGrid>
      <w:tr w:rsidR="00A22051" w14:paraId="01A7E615" w14:textId="77777777">
        <w:tc>
          <w:tcPr>
            <w:tcW w:w="1824" w:type="dxa"/>
            <w:shd w:val="clear" w:color="auto" w:fill="8B0000"/>
            <w:vAlign w:val="center"/>
          </w:tcPr>
          <w:p w14:paraId="7FE64EE2" w14:textId="77777777" w:rsidR="00A22051" w:rsidRDefault="009C43A3">
            <w:r>
              <w:rPr>
                <w:b/>
                <w:color w:val="FFFFFF"/>
                <w:sz w:val="14"/>
              </w:rPr>
              <w:t>Sequence of Work</w:t>
            </w:r>
          </w:p>
        </w:tc>
        <w:tc>
          <w:tcPr>
            <w:tcW w:w="1824" w:type="dxa"/>
            <w:shd w:val="clear" w:color="auto" w:fill="8B0000"/>
            <w:vAlign w:val="center"/>
          </w:tcPr>
          <w:p w14:paraId="416D4038" w14:textId="77777777" w:rsidR="00A22051" w:rsidRDefault="009C43A3">
            <w:r>
              <w:rPr>
                <w:b/>
                <w:color w:val="FFFFFF"/>
                <w:sz w:val="14"/>
              </w:rPr>
              <w:t>Hazards / Risk</w:t>
            </w:r>
          </w:p>
        </w:tc>
        <w:tc>
          <w:tcPr>
            <w:tcW w:w="1824" w:type="dxa"/>
            <w:shd w:val="clear" w:color="auto" w:fill="8B0000"/>
            <w:vAlign w:val="center"/>
          </w:tcPr>
          <w:p w14:paraId="17457199" w14:textId="77777777" w:rsidR="00A22051" w:rsidRDefault="009C43A3">
            <w:r>
              <w:rPr>
                <w:b/>
                <w:color w:val="FFFFFF"/>
                <w:sz w:val="14"/>
              </w:rPr>
              <w:t>Initial Risk</w:t>
            </w:r>
          </w:p>
        </w:tc>
        <w:tc>
          <w:tcPr>
            <w:tcW w:w="1824" w:type="dxa"/>
            <w:shd w:val="clear" w:color="auto" w:fill="8B0000"/>
            <w:vAlign w:val="center"/>
          </w:tcPr>
          <w:p w14:paraId="5E23B879" w14:textId="77777777" w:rsidR="00A22051" w:rsidRDefault="009C43A3">
            <w:r>
              <w:rPr>
                <w:b/>
                <w:color w:val="FFFFFF"/>
                <w:sz w:val="14"/>
              </w:rPr>
              <w:t>Work Methods &amp; Control Measures</w:t>
            </w:r>
          </w:p>
        </w:tc>
        <w:tc>
          <w:tcPr>
            <w:tcW w:w="1824" w:type="dxa"/>
            <w:shd w:val="clear" w:color="auto" w:fill="8B0000"/>
            <w:vAlign w:val="center"/>
          </w:tcPr>
          <w:p w14:paraId="1B68D526" w14:textId="77777777" w:rsidR="00A22051" w:rsidRDefault="009C43A3">
            <w:r>
              <w:rPr>
                <w:b/>
                <w:color w:val="FFFFFF"/>
                <w:sz w:val="14"/>
              </w:rPr>
              <w:t>Residual Risk</w:t>
            </w:r>
          </w:p>
        </w:tc>
        <w:tc>
          <w:tcPr>
            <w:tcW w:w="1824" w:type="dxa"/>
            <w:shd w:val="clear" w:color="auto" w:fill="8B0000"/>
            <w:vAlign w:val="center"/>
          </w:tcPr>
          <w:p w14:paraId="1FC5C875" w14:textId="77777777" w:rsidR="00A22051" w:rsidRDefault="009C43A3">
            <w:r>
              <w:rPr>
                <w:b/>
                <w:color w:val="FFFFFF"/>
                <w:sz w:val="14"/>
              </w:rPr>
              <w:t>Responsible Person</w:t>
            </w:r>
          </w:p>
        </w:tc>
      </w:tr>
      <w:tr w:rsidR="00A22051" w14:paraId="2BB6F30D" w14:textId="77777777">
        <w:tc>
          <w:tcPr>
            <w:tcW w:w="1824" w:type="dxa"/>
            <w:vAlign w:val="center"/>
          </w:tcPr>
          <w:p w14:paraId="2132623D" w14:textId="77777777" w:rsidR="00A22051" w:rsidRDefault="009C43A3">
            <w:r>
              <w:rPr>
                <w:b/>
                <w:sz w:val="14"/>
              </w:rPr>
              <w:t>Planning, preparation and competency</w:t>
            </w:r>
          </w:p>
        </w:tc>
        <w:tc>
          <w:tcPr>
            <w:tcW w:w="1824" w:type="dxa"/>
            <w:vAlign w:val="center"/>
          </w:tcPr>
          <w:p w14:paraId="24EF70E4" w14:textId="77777777" w:rsidR="00A22051" w:rsidRDefault="009C43A3">
            <w:r>
              <w:rPr>
                <w:sz w:val="14"/>
              </w:rPr>
              <w:t>Legislation breach; untrained workers; incorrect method</w:t>
            </w:r>
          </w:p>
        </w:tc>
        <w:tc>
          <w:tcPr>
            <w:tcW w:w="1824" w:type="dxa"/>
            <w:vAlign w:val="center"/>
          </w:tcPr>
          <w:p w14:paraId="10CA98AF" w14:textId="77777777" w:rsidR="00A22051" w:rsidRDefault="009C43A3">
            <w:r>
              <w:rPr>
                <w:sz w:val="14"/>
              </w:rPr>
              <w:t>High</w:t>
            </w:r>
          </w:p>
        </w:tc>
        <w:tc>
          <w:tcPr>
            <w:tcW w:w="1824" w:type="dxa"/>
            <w:vAlign w:val="center"/>
          </w:tcPr>
          <w:p w14:paraId="47503619" w14:textId="77777777" w:rsidR="00A22051" w:rsidRDefault="009C43A3">
            <w:r>
              <w:rPr>
                <w:sz w:val="14"/>
              </w:rPr>
              <w:t>• All workers must hold current construction induction and complete the site induction.</w:t>
            </w:r>
            <w:r>
              <w:rPr>
                <w:sz w:val="14"/>
              </w:rPr>
              <w:br/>
              <w:t>• Supervisor to confirm worker competency, plant VOCs, permits and site requirements.</w:t>
            </w:r>
            <w:r>
              <w:rPr>
                <w:sz w:val="14"/>
              </w:rPr>
              <w:br/>
              <w:t>• Review all relevant SWMS including excavation, powered plant and working near live electrical assets.</w:t>
            </w:r>
            <w:r>
              <w:rPr>
                <w:sz w:val="14"/>
              </w:rPr>
              <w:br/>
              <w:t>• Confirm whether an Electrical Safety Observer (ESO) is required.</w:t>
            </w:r>
            <w:r>
              <w:rPr>
                <w:sz w:val="14"/>
              </w:rPr>
              <w:br/>
              <w:t>• Confirm emergency procedures, communication methods, first aid and rescue arrangements before work starts.</w:t>
            </w:r>
          </w:p>
        </w:tc>
        <w:tc>
          <w:tcPr>
            <w:tcW w:w="1824" w:type="dxa"/>
            <w:vAlign w:val="center"/>
          </w:tcPr>
          <w:p w14:paraId="6B3827F8" w14:textId="77777777" w:rsidR="00A22051" w:rsidRDefault="009C43A3">
            <w:r>
              <w:rPr>
                <w:sz w:val="14"/>
              </w:rPr>
              <w:t>Low</w:t>
            </w:r>
          </w:p>
        </w:tc>
        <w:tc>
          <w:tcPr>
            <w:tcW w:w="1824" w:type="dxa"/>
            <w:vAlign w:val="center"/>
          </w:tcPr>
          <w:p w14:paraId="6462572B" w14:textId="77777777" w:rsidR="00A22051" w:rsidRDefault="009C43A3">
            <w:r>
              <w:rPr>
                <w:sz w:val="14"/>
              </w:rPr>
              <w:t>Supervisor</w:t>
            </w:r>
          </w:p>
        </w:tc>
      </w:tr>
      <w:tr w:rsidR="00A22051" w14:paraId="4458FA2B" w14:textId="77777777">
        <w:tc>
          <w:tcPr>
            <w:tcW w:w="1824" w:type="dxa"/>
            <w:vAlign w:val="center"/>
          </w:tcPr>
          <w:p w14:paraId="2496F8D0" w14:textId="77777777" w:rsidR="00A22051" w:rsidRDefault="009C43A3">
            <w:r>
              <w:rPr>
                <w:b/>
                <w:sz w:val="14"/>
              </w:rPr>
              <w:t>Pre-start and consultation</w:t>
            </w:r>
          </w:p>
        </w:tc>
        <w:tc>
          <w:tcPr>
            <w:tcW w:w="1824" w:type="dxa"/>
            <w:vAlign w:val="center"/>
          </w:tcPr>
          <w:p w14:paraId="4ED41B27" w14:textId="77777777" w:rsidR="00A22051" w:rsidRDefault="009C43A3">
            <w:r>
              <w:rPr>
                <w:sz w:val="14"/>
              </w:rPr>
              <w:t>Poor communication; changed conditions; unclear work method</w:t>
            </w:r>
          </w:p>
        </w:tc>
        <w:tc>
          <w:tcPr>
            <w:tcW w:w="1824" w:type="dxa"/>
            <w:vAlign w:val="center"/>
          </w:tcPr>
          <w:p w14:paraId="3A228DF8" w14:textId="77777777" w:rsidR="00A22051" w:rsidRDefault="009C43A3">
            <w:r>
              <w:rPr>
                <w:sz w:val="14"/>
              </w:rPr>
              <w:t>Medium</w:t>
            </w:r>
          </w:p>
        </w:tc>
        <w:tc>
          <w:tcPr>
            <w:tcW w:w="1824" w:type="dxa"/>
            <w:vAlign w:val="center"/>
          </w:tcPr>
          <w:p w14:paraId="5AAD4506" w14:textId="77777777" w:rsidR="00A22051" w:rsidRDefault="009C43A3">
            <w:r>
              <w:rPr>
                <w:sz w:val="14"/>
              </w:rPr>
              <w:t>• Attend Austen daily pre-start meeting before commencing work.</w:t>
            </w:r>
            <w:r>
              <w:rPr>
                <w:sz w:val="14"/>
              </w:rPr>
              <w:br/>
              <w:t>• Discuss known services, permit conditions, exclusion zones, plant movements and emergency response.</w:t>
            </w:r>
            <w:r>
              <w:rPr>
                <w:sz w:val="14"/>
              </w:rPr>
              <w:br/>
              <w:t>• Confirm who is supervising, spotting and operating plant.</w:t>
            </w:r>
            <w:r>
              <w:rPr>
                <w:sz w:val="14"/>
              </w:rPr>
              <w:br/>
              <w:t>• Identify additional hazards and implement controls before work starts.</w:t>
            </w:r>
            <w:r>
              <w:rPr>
                <w:sz w:val="14"/>
              </w:rPr>
              <w:br/>
            </w:r>
            <w:r>
              <w:rPr>
                <w:sz w:val="14"/>
              </w:rPr>
              <w:lastRenderedPageBreak/>
              <w:t>• Stop work if the job changes or controls cannot be maintained.</w:t>
            </w:r>
          </w:p>
        </w:tc>
        <w:tc>
          <w:tcPr>
            <w:tcW w:w="1824" w:type="dxa"/>
            <w:vAlign w:val="center"/>
          </w:tcPr>
          <w:p w14:paraId="443DE087" w14:textId="77777777" w:rsidR="00A22051" w:rsidRDefault="009C43A3">
            <w:r>
              <w:rPr>
                <w:sz w:val="14"/>
              </w:rPr>
              <w:lastRenderedPageBreak/>
              <w:t>Low</w:t>
            </w:r>
          </w:p>
        </w:tc>
        <w:tc>
          <w:tcPr>
            <w:tcW w:w="1824" w:type="dxa"/>
            <w:vAlign w:val="center"/>
          </w:tcPr>
          <w:p w14:paraId="14DB83B9" w14:textId="77777777" w:rsidR="00A22051" w:rsidRDefault="009C43A3">
            <w:r>
              <w:rPr>
                <w:sz w:val="14"/>
              </w:rPr>
              <w:t>Supervisor / All Workers</w:t>
            </w:r>
          </w:p>
        </w:tc>
      </w:tr>
      <w:tr w:rsidR="00A22051" w14:paraId="0F19B288" w14:textId="77777777">
        <w:tc>
          <w:tcPr>
            <w:tcW w:w="1824" w:type="dxa"/>
            <w:vAlign w:val="center"/>
          </w:tcPr>
          <w:p w14:paraId="248212AC" w14:textId="77777777" w:rsidR="00A22051" w:rsidRDefault="009C43A3">
            <w:r>
              <w:rPr>
                <w:b/>
                <w:sz w:val="14"/>
              </w:rPr>
              <w:t>Review underground service information</w:t>
            </w:r>
          </w:p>
        </w:tc>
        <w:tc>
          <w:tcPr>
            <w:tcW w:w="1824" w:type="dxa"/>
            <w:vAlign w:val="center"/>
          </w:tcPr>
          <w:p w14:paraId="2D131C2A" w14:textId="77777777" w:rsidR="00A22051" w:rsidRDefault="009C43A3">
            <w:r>
              <w:rPr>
                <w:sz w:val="14"/>
              </w:rPr>
              <w:t>Inaccurate or incomplete service information</w:t>
            </w:r>
          </w:p>
        </w:tc>
        <w:tc>
          <w:tcPr>
            <w:tcW w:w="1824" w:type="dxa"/>
            <w:vAlign w:val="center"/>
          </w:tcPr>
          <w:p w14:paraId="512C3C44" w14:textId="77777777" w:rsidR="00A22051" w:rsidRDefault="009C43A3">
            <w:r>
              <w:rPr>
                <w:sz w:val="14"/>
              </w:rPr>
              <w:t>High</w:t>
            </w:r>
          </w:p>
        </w:tc>
        <w:tc>
          <w:tcPr>
            <w:tcW w:w="1824" w:type="dxa"/>
            <w:vAlign w:val="center"/>
          </w:tcPr>
          <w:p w14:paraId="2910E1B5" w14:textId="77777777" w:rsidR="00A22051" w:rsidRDefault="009C43A3">
            <w:r>
              <w:rPr>
                <w:sz w:val="14"/>
              </w:rPr>
              <w:t>• Obtain and review DBYD / Before You Dig information and principal contractor service drawings.</w:t>
            </w:r>
            <w:r>
              <w:rPr>
                <w:sz w:val="14"/>
              </w:rPr>
              <w:br/>
              <w:t>• Review available as-built drawings, site plans, cable schedules and service records.</w:t>
            </w:r>
            <w:r>
              <w:rPr>
                <w:sz w:val="14"/>
              </w:rPr>
              <w:br/>
              <w:t>• Consult with the principal contractor, client or asset owner where service location is uncertain.</w:t>
            </w:r>
            <w:r>
              <w:rPr>
                <w:sz w:val="14"/>
              </w:rPr>
              <w:br/>
              <w:t>• Treat all services as live until positively identified and confirmed otherwise.</w:t>
            </w:r>
            <w:r>
              <w:rPr>
                <w:sz w:val="14"/>
              </w:rPr>
              <w:br/>
              <w:t>• Do not rely on plans alone; verify service locations onsite.</w:t>
            </w:r>
          </w:p>
        </w:tc>
        <w:tc>
          <w:tcPr>
            <w:tcW w:w="1824" w:type="dxa"/>
            <w:vAlign w:val="center"/>
          </w:tcPr>
          <w:p w14:paraId="07AFB0E7" w14:textId="77777777" w:rsidR="00A22051" w:rsidRDefault="009C43A3">
            <w:r>
              <w:rPr>
                <w:sz w:val="14"/>
              </w:rPr>
              <w:t>Low</w:t>
            </w:r>
          </w:p>
        </w:tc>
        <w:tc>
          <w:tcPr>
            <w:tcW w:w="1824" w:type="dxa"/>
            <w:vAlign w:val="center"/>
          </w:tcPr>
          <w:p w14:paraId="7A2240B7" w14:textId="77777777" w:rsidR="00A22051" w:rsidRDefault="009C43A3">
            <w:r>
              <w:rPr>
                <w:sz w:val="14"/>
              </w:rPr>
              <w:t>Supervisor</w:t>
            </w:r>
          </w:p>
        </w:tc>
      </w:tr>
      <w:tr w:rsidR="00A22051" w14:paraId="5AE94722" w14:textId="77777777">
        <w:tc>
          <w:tcPr>
            <w:tcW w:w="1824" w:type="dxa"/>
            <w:vAlign w:val="center"/>
          </w:tcPr>
          <w:p w14:paraId="67E2BD3B" w14:textId="77777777" w:rsidR="00A22051" w:rsidRDefault="009C43A3">
            <w:r>
              <w:rPr>
                <w:b/>
                <w:sz w:val="14"/>
              </w:rPr>
              <w:t>Site walkover and mark-up</w:t>
            </w:r>
          </w:p>
        </w:tc>
        <w:tc>
          <w:tcPr>
            <w:tcW w:w="1824" w:type="dxa"/>
            <w:vAlign w:val="center"/>
          </w:tcPr>
          <w:p w14:paraId="0082789F" w14:textId="77777777" w:rsidR="00A22051" w:rsidRDefault="009C43A3">
            <w:r>
              <w:rPr>
                <w:sz w:val="14"/>
              </w:rPr>
              <w:t>Unidentified pits, conduits, trenches, marker tape or service routes</w:t>
            </w:r>
          </w:p>
        </w:tc>
        <w:tc>
          <w:tcPr>
            <w:tcW w:w="1824" w:type="dxa"/>
            <w:vAlign w:val="center"/>
          </w:tcPr>
          <w:p w14:paraId="285A2CBA" w14:textId="77777777" w:rsidR="00A22051" w:rsidRDefault="009C43A3">
            <w:r>
              <w:rPr>
                <w:sz w:val="14"/>
              </w:rPr>
              <w:t>High</w:t>
            </w:r>
          </w:p>
        </w:tc>
        <w:tc>
          <w:tcPr>
            <w:tcW w:w="1824" w:type="dxa"/>
            <w:vAlign w:val="center"/>
          </w:tcPr>
          <w:p w14:paraId="2672A18E" w14:textId="77777777" w:rsidR="00A22051" w:rsidRDefault="009C43A3">
            <w:r>
              <w:rPr>
                <w:sz w:val="14"/>
              </w:rPr>
              <w:t>• Walk the work area before excavation or ground disturbance.</w:t>
            </w:r>
            <w:r>
              <w:rPr>
                <w:sz w:val="14"/>
              </w:rPr>
              <w:br/>
              <w:t>• Inspect pits, cable trenches, foundations, marker posts, valves, conduits and surface signs of underground services.</w:t>
            </w:r>
            <w:r>
              <w:rPr>
                <w:sz w:val="14"/>
              </w:rPr>
              <w:br/>
              <w:t>• Mark known and suspected service locations using paint, pegs, flags or other approved marking methods.</w:t>
            </w:r>
            <w:r>
              <w:rPr>
                <w:sz w:val="14"/>
              </w:rPr>
              <w:br/>
              <w:t>• Take photos or measurements where required so marks can be reinstated if lost.</w:t>
            </w:r>
            <w:r>
              <w:rPr>
                <w:sz w:val="14"/>
              </w:rPr>
              <w:br/>
              <w:t>• Maintain service markings for the duration of the work.</w:t>
            </w:r>
          </w:p>
        </w:tc>
        <w:tc>
          <w:tcPr>
            <w:tcW w:w="1824" w:type="dxa"/>
            <w:vAlign w:val="center"/>
          </w:tcPr>
          <w:p w14:paraId="16AC9C98" w14:textId="77777777" w:rsidR="00A22051" w:rsidRDefault="009C43A3">
            <w:r>
              <w:rPr>
                <w:sz w:val="14"/>
              </w:rPr>
              <w:t>Low</w:t>
            </w:r>
          </w:p>
        </w:tc>
        <w:tc>
          <w:tcPr>
            <w:tcW w:w="1824" w:type="dxa"/>
            <w:vAlign w:val="center"/>
          </w:tcPr>
          <w:p w14:paraId="7700206F" w14:textId="77777777" w:rsidR="00A22051" w:rsidRDefault="009C43A3">
            <w:r>
              <w:rPr>
                <w:sz w:val="14"/>
              </w:rPr>
              <w:t>Supervisor / All Workers</w:t>
            </w:r>
          </w:p>
        </w:tc>
      </w:tr>
      <w:tr w:rsidR="00A22051" w14:paraId="2DFD767C" w14:textId="77777777">
        <w:tc>
          <w:tcPr>
            <w:tcW w:w="1824" w:type="dxa"/>
            <w:vAlign w:val="center"/>
          </w:tcPr>
          <w:p w14:paraId="425ACEE0" w14:textId="77777777" w:rsidR="00A22051" w:rsidRDefault="009C43A3">
            <w:r>
              <w:rPr>
                <w:b/>
                <w:sz w:val="14"/>
              </w:rPr>
              <w:t>Service locating</w:t>
            </w:r>
          </w:p>
        </w:tc>
        <w:tc>
          <w:tcPr>
            <w:tcW w:w="1824" w:type="dxa"/>
            <w:vAlign w:val="center"/>
          </w:tcPr>
          <w:p w14:paraId="30BF33F4" w14:textId="77777777" w:rsidR="00A22051" w:rsidRDefault="009C43A3">
            <w:r>
              <w:rPr>
                <w:sz w:val="14"/>
              </w:rPr>
              <w:t>Failure to locate underground assets</w:t>
            </w:r>
          </w:p>
        </w:tc>
        <w:tc>
          <w:tcPr>
            <w:tcW w:w="1824" w:type="dxa"/>
            <w:vAlign w:val="center"/>
          </w:tcPr>
          <w:p w14:paraId="3238E38B" w14:textId="77777777" w:rsidR="00A22051" w:rsidRDefault="009C43A3">
            <w:r>
              <w:rPr>
                <w:sz w:val="14"/>
              </w:rPr>
              <w:t>High</w:t>
            </w:r>
          </w:p>
        </w:tc>
        <w:tc>
          <w:tcPr>
            <w:tcW w:w="1824" w:type="dxa"/>
            <w:vAlign w:val="center"/>
          </w:tcPr>
          <w:p w14:paraId="4B7E2569" w14:textId="77777777" w:rsidR="00A22051" w:rsidRDefault="009C43A3">
            <w:r>
              <w:rPr>
                <w:sz w:val="14"/>
              </w:rPr>
              <w:t>• Cable locating equipment shall be used by a competent person where required.</w:t>
            </w:r>
            <w:r>
              <w:rPr>
                <w:sz w:val="14"/>
              </w:rPr>
              <w:br/>
              <w:t>• Scan the proposed work area and mark detected services.</w:t>
            </w:r>
            <w:r>
              <w:rPr>
                <w:sz w:val="14"/>
              </w:rPr>
              <w:br/>
              <w:t>• Identify limitations of locating equipment and do not assume absence of a signal means absence of a service.</w:t>
            </w:r>
            <w:r>
              <w:rPr>
                <w:sz w:val="14"/>
              </w:rPr>
              <w:br/>
              <w:t>• Where services are suspected or records are uncertain, potholing or vacuum excavation must be used to confirm the service.</w:t>
            </w:r>
          </w:p>
        </w:tc>
        <w:tc>
          <w:tcPr>
            <w:tcW w:w="1824" w:type="dxa"/>
            <w:vAlign w:val="center"/>
          </w:tcPr>
          <w:p w14:paraId="416E05C9" w14:textId="77777777" w:rsidR="00A22051" w:rsidRDefault="009C43A3">
            <w:r>
              <w:rPr>
                <w:sz w:val="14"/>
              </w:rPr>
              <w:t>Low</w:t>
            </w:r>
          </w:p>
        </w:tc>
        <w:tc>
          <w:tcPr>
            <w:tcW w:w="1824" w:type="dxa"/>
            <w:vAlign w:val="center"/>
          </w:tcPr>
          <w:p w14:paraId="34E0C54A" w14:textId="77777777" w:rsidR="00A22051" w:rsidRDefault="009C43A3">
            <w:r>
              <w:rPr>
                <w:sz w:val="14"/>
              </w:rPr>
              <w:t>Competent Locator / Supervisor</w:t>
            </w:r>
          </w:p>
        </w:tc>
      </w:tr>
      <w:tr w:rsidR="00A22051" w14:paraId="40424144" w14:textId="77777777">
        <w:tc>
          <w:tcPr>
            <w:tcW w:w="1824" w:type="dxa"/>
            <w:vAlign w:val="center"/>
          </w:tcPr>
          <w:p w14:paraId="6FB73B46" w14:textId="77777777" w:rsidR="00A22051" w:rsidRDefault="009C43A3">
            <w:r>
              <w:rPr>
                <w:b/>
                <w:sz w:val="14"/>
              </w:rPr>
              <w:t>Potholing and positive identification</w:t>
            </w:r>
          </w:p>
        </w:tc>
        <w:tc>
          <w:tcPr>
            <w:tcW w:w="1824" w:type="dxa"/>
            <w:vAlign w:val="center"/>
          </w:tcPr>
          <w:p w14:paraId="6369F087" w14:textId="77777777" w:rsidR="00A22051" w:rsidRDefault="009C43A3">
            <w:r>
              <w:rPr>
                <w:sz w:val="14"/>
              </w:rPr>
              <w:t>Electric shock; service strike; conduit damage</w:t>
            </w:r>
          </w:p>
        </w:tc>
        <w:tc>
          <w:tcPr>
            <w:tcW w:w="1824" w:type="dxa"/>
            <w:vAlign w:val="center"/>
          </w:tcPr>
          <w:p w14:paraId="723D4DDF" w14:textId="77777777" w:rsidR="00A22051" w:rsidRDefault="009C43A3">
            <w:r>
              <w:rPr>
                <w:sz w:val="14"/>
              </w:rPr>
              <w:t>High</w:t>
            </w:r>
          </w:p>
        </w:tc>
        <w:tc>
          <w:tcPr>
            <w:tcW w:w="1824" w:type="dxa"/>
            <w:vAlign w:val="center"/>
          </w:tcPr>
          <w:p w14:paraId="34E15441" w14:textId="77777777" w:rsidR="00A22051" w:rsidRDefault="009C43A3">
            <w:r>
              <w:rPr>
                <w:sz w:val="14"/>
              </w:rPr>
              <w:t>• Services within the work area must be positively located before mechanical excavation proceeds.</w:t>
            </w:r>
            <w:r>
              <w:rPr>
                <w:sz w:val="14"/>
              </w:rPr>
              <w:br/>
              <w:t>• Services within 1000mm of the excavation edge must be potholed to confirm exact location and depth.</w:t>
            </w:r>
            <w:r>
              <w:rPr>
                <w:sz w:val="14"/>
              </w:rPr>
              <w:br/>
              <w:t xml:space="preserve">• Potholing to be </w:t>
            </w:r>
            <w:r>
              <w:rPr>
                <w:sz w:val="14"/>
              </w:rPr>
              <w:lastRenderedPageBreak/>
              <w:t>completed by hand or vacuum excavation as required.</w:t>
            </w:r>
            <w:r>
              <w:rPr>
                <w:sz w:val="14"/>
              </w:rPr>
              <w:br/>
              <w:t>• Use insulated gloves and non-conductive tools where live electrical services are identified or suspected.</w:t>
            </w:r>
            <w:r>
              <w:rPr>
                <w:sz w:val="14"/>
              </w:rPr>
              <w:br/>
              <w:t>• Do not use crowbars, picks or jackhammers near suspected live services unless specifically controlled and approved.</w:t>
            </w:r>
          </w:p>
        </w:tc>
        <w:tc>
          <w:tcPr>
            <w:tcW w:w="1824" w:type="dxa"/>
            <w:vAlign w:val="center"/>
          </w:tcPr>
          <w:p w14:paraId="436A1F59" w14:textId="77777777" w:rsidR="00A22051" w:rsidRDefault="009C43A3">
            <w:r>
              <w:rPr>
                <w:sz w:val="14"/>
              </w:rPr>
              <w:lastRenderedPageBreak/>
              <w:t>Low</w:t>
            </w:r>
          </w:p>
        </w:tc>
        <w:tc>
          <w:tcPr>
            <w:tcW w:w="1824" w:type="dxa"/>
            <w:vAlign w:val="center"/>
          </w:tcPr>
          <w:p w14:paraId="59417C16" w14:textId="77777777" w:rsidR="00A22051" w:rsidRDefault="009C43A3">
            <w:r>
              <w:rPr>
                <w:sz w:val="14"/>
              </w:rPr>
              <w:t>Supervisor / ESO / All Workers</w:t>
            </w:r>
          </w:p>
        </w:tc>
      </w:tr>
      <w:tr w:rsidR="00A22051" w14:paraId="7ADC2509" w14:textId="77777777">
        <w:tc>
          <w:tcPr>
            <w:tcW w:w="1824" w:type="dxa"/>
            <w:vAlign w:val="center"/>
          </w:tcPr>
          <w:p w14:paraId="48CEAF69" w14:textId="77777777" w:rsidR="00A22051" w:rsidRDefault="009C43A3">
            <w:r>
              <w:rPr>
                <w:b/>
                <w:sz w:val="14"/>
              </w:rPr>
              <w:t>Hand excavation near services</w:t>
            </w:r>
          </w:p>
        </w:tc>
        <w:tc>
          <w:tcPr>
            <w:tcW w:w="1824" w:type="dxa"/>
            <w:vAlign w:val="center"/>
          </w:tcPr>
          <w:p w14:paraId="3C2C2397" w14:textId="77777777" w:rsidR="00A22051" w:rsidRDefault="009C43A3">
            <w:r>
              <w:rPr>
                <w:sz w:val="14"/>
              </w:rPr>
              <w:t>Contact with live cables; hand injury; manual handling strain</w:t>
            </w:r>
          </w:p>
        </w:tc>
        <w:tc>
          <w:tcPr>
            <w:tcW w:w="1824" w:type="dxa"/>
            <w:vAlign w:val="center"/>
          </w:tcPr>
          <w:p w14:paraId="045E2689" w14:textId="77777777" w:rsidR="00A22051" w:rsidRDefault="009C43A3">
            <w:r>
              <w:rPr>
                <w:sz w:val="14"/>
              </w:rPr>
              <w:t>High</w:t>
            </w:r>
          </w:p>
        </w:tc>
        <w:tc>
          <w:tcPr>
            <w:tcW w:w="1824" w:type="dxa"/>
            <w:vAlign w:val="center"/>
          </w:tcPr>
          <w:p w14:paraId="2AF8FE9B" w14:textId="77777777" w:rsidR="00A22051" w:rsidRDefault="009C43A3">
            <w:r>
              <w:rPr>
                <w:sz w:val="14"/>
              </w:rPr>
              <w:t>• All hand excavation within 1000mm of known or suspected live electrical services must be supervised by an ESO where required.</w:t>
            </w:r>
            <w:r>
              <w:rPr>
                <w:sz w:val="14"/>
              </w:rPr>
              <w:br/>
              <w:t>• Use fibreglass or non-conductive shovels and insulated tools where live electrical services may be present.</w:t>
            </w:r>
            <w:r>
              <w:rPr>
                <w:sz w:val="14"/>
              </w:rPr>
              <w:br/>
              <w:t>• Wear 1000V insulated gloves where required and inspect gloves before use.</w:t>
            </w:r>
            <w:r>
              <w:rPr>
                <w:sz w:val="14"/>
              </w:rPr>
              <w:br/>
              <w:t>• Shovels must not be taken above shoulder height near exposed live parts.</w:t>
            </w:r>
            <w:r>
              <w:rPr>
                <w:sz w:val="14"/>
              </w:rPr>
              <w:br/>
              <w:t>• Rotate workers and take breaks to manage manual handling and fatigue.</w:t>
            </w:r>
          </w:p>
        </w:tc>
        <w:tc>
          <w:tcPr>
            <w:tcW w:w="1824" w:type="dxa"/>
            <w:vAlign w:val="center"/>
          </w:tcPr>
          <w:p w14:paraId="2D4C59ED" w14:textId="77777777" w:rsidR="00A22051" w:rsidRDefault="009C43A3">
            <w:r>
              <w:rPr>
                <w:sz w:val="14"/>
              </w:rPr>
              <w:t>Low</w:t>
            </w:r>
          </w:p>
        </w:tc>
        <w:tc>
          <w:tcPr>
            <w:tcW w:w="1824" w:type="dxa"/>
            <w:vAlign w:val="center"/>
          </w:tcPr>
          <w:p w14:paraId="652295DD" w14:textId="77777777" w:rsidR="00A22051" w:rsidRDefault="009C43A3">
            <w:r>
              <w:rPr>
                <w:sz w:val="14"/>
              </w:rPr>
              <w:t>Supervisor / ESO / All Workers</w:t>
            </w:r>
          </w:p>
        </w:tc>
      </w:tr>
      <w:tr w:rsidR="00A22051" w14:paraId="5F2830C0" w14:textId="77777777">
        <w:tc>
          <w:tcPr>
            <w:tcW w:w="1824" w:type="dxa"/>
            <w:vAlign w:val="center"/>
          </w:tcPr>
          <w:p w14:paraId="6A85BDBB" w14:textId="77777777" w:rsidR="00A22051" w:rsidRDefault="009C43A3">
            <w:r>
              <w:rPr>
                <w:b/>
                <w:sz w:val="14"/>
              </w:rPr>
              <w:t>Vacuum excavation near services</w:t>
            </w:r>
          </w:p>
        </w:tc>
        <w:tc>
          <w:tcPr>
            <w:tcW w:w="1824" w:type="dxa"/>
            <w:vAlign w:val="center"/>
          </w:tcPr>
          <w:p w14:paraId="27CCABB1" w14:textId="77777777" w:rsidR="00A22051" w:rsidRDefault="009C43A3">
            <w:r>
              <w:rPr>
                <w:sz w:val="14"/>
              </w:rPr>
              <w:t>Service damage; high pressure water injury; contaminated material</w:t>
            </w:r>
          </w:p>
        </w:tc>
        <w:tc>
          <w:tcPr>
            <w:tcW w:w="1824" w:type="dxa"/>
            <w:vAlign w:val="center"/>
          </w:tcPr>
          <w:p w14:paraId="71E36955" w14:textId="77777777" w:rsidR="00A22051" w:rsidRDefault="009C43A3">
            <w:r>
              <w:rPr>
                <w:sz w:val="14"/>
              </w:rPr>
              <w:t>High</w:t>
            </w:r>
          </w:p>
        </w:tc>
        <w:tc>
          <w:tcPr>
            <w:tcW w:w="1824" w:type="dxa"/>
            <w:vAlign w:val="center"/>
          </w:tcPr>
          <w:p w14:paraId="3C4CDF62" w14:textId="77777777" w:rsidR="00A22051" w:rsidRDefault="009C43A3">
            <w:r>
              <w:rPr>
                <w:sz w:val="14"/>
              </w:rPr>
              <w:t>• Vacuum excavation to be undertaken by competent operators.</w:t>
            </w:r>
            <w:r>
              <w:rPr>
                <w:sz w:val="14"/>
              </w:rPr>
              <w:br/>
              <w:t>• ESO required where live underground electrical services are identified or suspected and required by site controls.</w:t>
            </w:r>
            <w:r>
              <w:rPr>
                <w:sz w:val="14"/>
              </w:rPr>
              <w:br/>
              <w:t>• Pressure settings must comply with equipment and site requirements.</w:t>
            </w:r>
            <w:r>
              <w:rPr>
                <w:sz w:val="14"/>
              </w:rPr>
              <w:br/>
              <w:t>• Water jet must be directed towards the ground and trigger must not be bypassed.</w:t>
            </w:r>
            <w:r>
              <w:rPr>
                <w:sz w:val="14"/>
              </w:rPr>
              <w:br/>
              <w:t>• Contaminated soils, asbestos, PCB or acid sulphate soil risks must be assessed before vacuum excavation is used.</w:t>
            </w:r>
          </w:p>
        </w:tc>
        <w:tc>
          <w:tcPr>
            <w:tcW w:w="1824" w:type="dxa"/>
            <w:vAlign w:val="center"/>
          </w:tcPr>
          <w:p w14:paraId="6C229607" w14:textId="77777777" w:rsidR="00A22051" w:rsidRDefault="009C43A3">
            <w:r>
              <w:rPr>
                <w:sz w:val="14"/>
              </w:rPr>
              <w:t>Low</w:t>
            </w:r>
          </w:p>
        </w:tc>
        <w:tc>
          <w:tcPr>
            <w:tcW w:w="1824" w:type="dxa"/>
            <w:vAlign w:val="center"/>
          </w:tcPr>
          <w:p w14:paraId="05E28C2C" w14:textId="77777777" w:rsidR="00A22051" w:rsidRDefault="009C43A3">
            <w:r>
              <w:rPr>
                <w:sz w:val="14"/>
              </w:rPr>
              <w:t>Supervisor / ESO / Operator</w:t>
            </w:r>
          </w:p>
        </w:tc>
      </w:tr>
      <w:tr w:rsidR="00A22051" w14:paraId="0900968E" w14:textId="77777777">
        <w:tc>
          <w:tcPr>
            <w:tcW w:w="1824" w:type="dxa"/>
            <w:vAlign w:val="center"/>
          </w:tcPr>
          <w:p w14:paraId="23E31B81" w14:textId="77777777" w:rsidR="00A22051" w:rsidRDefault="009C43A3">
            <w:r>
              <w:rPr>
                <w:b/>
                <w:sz w:val="14"/>
              </w:rPr>
              <w:t>Mechanical excavation near services</w:t>
            </w:r>
          </w:p>
        </w:tc>
        <w:tc>
          <w:tcPr>
            <w:tcW w:w="1824" w:type="dxa"/>
            <w:vAlign w:val="center"/>
          </w:tcPr>
          <w:p w14:paraId="5AA2F0F7" w14:textId="77777777" w:rsidR="00A22051" w:rsidRDefault="009C43A3">
            <w:r>
              <w:rPr>
                <w:sz w:val="14"/>
              </w:rPr>
              <w:t>Underground service strike; electrocution; plant contact</w:t>
            </w:r>
          </w:p>
        </w:tc>
        <w:tc>
          <w:tcPr>
            <w:tcW w:w="1824" w:type="dxa"/>
            <w:vAlign w:val="center"/>
          </w:tcPr>
          <w:p w14:paraId="38030A0C" w14:textId="77777777" w:rsidR="00A22051" w:rsidRDefault="009C43A3">
            <w:r>
              <w:rPr>
                <w:sz w:val="14"/>
              </w:rPr>
              <w:t>High</w:t>
            </w:r>
          </w:p>
        </w:tc>
        <w:tc>
          <w:tcPr>
            <w:tcW w:w="1824" w:type="dxa"/>
            <w:vAlign w:val="center"/>
          </w:tcPr>
          <w:p w14:paraId="67A551CA" w14:textId="77777777" w:rsidR="00A22051" w:rsidRDefault="009C43A3">
            <w:r>
              <w:rPr>
                <w:sz w:val="14"/>
              </w:rPr>
              <w:t>• No mechanical excavation shall commence until services have been positively located.</w:t>
            </w:r>
            <w:r>
              <w:rPr>
                <w:sz w:val="14"/>
              </w:rPr>
              <w:br/>
              <w:t>• A spotter shall be used where plant operates near services, structures, workers or exclusion zones.</w:t>
            </w:r>
            <w:r>
              <w:rPr>
                <w:sz w:val="14"/>
              </w:rPr>
              <w:br/>
              <w:t>• Stop immediately if marker tape, bedding sand, conduits, unknown cables or unexpected ground conditions are encountered.</w:t>
            </w:r>
            <w:r>
              <w:rPr>
                <w:sz w:val="14"/>
              </w:rPr>
              <w:br/>
              <w:t xml:space="preserve">• Mechanical excavation </w:t>
            </w:r>
            <w:r>
              <w:rPr>
                <w:sz w:val="14"/>
              </w:rPr>
              <w:lastRenderedPageBreak/>
              <w:t>must not occur below exposed services unless approved controls are in place.</w:t>
            </w:r>
            <w:r>
              <w:rPr>
                <w:sz w:val="14"/>
              </w:rPr>
              <w:br/>
              <w:t>• Maintain positive communication between operator, spotter and supervisor at all times.</w:t>
            </w:r>
          </w:p>
        </w:tc>
        <w:tc>
          <w:tcPr>
            <w:tcW w:w="1824" w:type="dxa"/>
            <w:vAlign w:val="center"/>
          </w:tcPr>
          <w:p w14:paraId="4C3F8DA5" w14:textId="77777777" w:rsidR="00A22051" w:rsidRDefault="009C43A3">
            <w:r>
              <w:rPr>
                <w:sz w:val="14"/>
              </w:rPr>
              <w:lastRenderedPageBreak/>
              <w:t>Low</w:t>
            </w:r>
          </w:p>
        </w:tc>
        <w:tc>
          <w:tcPr>
            <w:tcW w:w="1824" w:type="dxa"/>
            <w:vAlign w:val="center"/>
          </w:tcPr>
          <w:p w14:paraId="3D29D5EC" w14:textId="77777777" w:rsidR="00A22051" w:rsidRDefault="009C43A3">
            <w:r>
              <w:rPr>
                <w:sz w:val="14"/>
              </w:rPr>
              <w:t>Supervisor / Operator / Spotter</w:t>
            </w:r>
          </w:p>
        </w:tc>
      </w:tr>
      <w:tr w:rsidR="00A22051" w14:paraId="4078D07B" w14:textId="77777777">
        <w:tc>
          <w:tcPr>
            <w:tcW w:w="1824" w:type="dxa"/>
            <w:vAlign w:val="center"/>
          </w:tcPr>
          <w:p w14:paraId="769C7490" w14:textId="77777777" w:rsidR="00A22051" w:rsidRDefault="009C43A3">
            <w:r>
              <w:rPr>
                <w:b/>
                <w:sz w:val="14"/>
              </w:rPr>
              <w:t>Minimum approach controls for electrical services</w:t>
            </w:r>
          </w:p>
        </w:tc>
        <w:tc>
          <w:tcPr>
            <w:tcW w:w="1824" w:type="dxa"/>
            <w:vAlign w:val="center"/>
          </w:tcPr>
          <w:p w14:paraId="6B30B43E" w14:textId="77777777" w:rsidR="00A22051" w:rsidRDefault="009C43A3">
            <w:r>
              <w:rPr>
                <w:sz w:val="14"/>
              </w:rPr>
              <w:t>Electric shock; arc flash; damage to HV/LV cables</w:t>
            </w:r>
          </w:p>
        </w:tc>
        <w:tc>
          <w:tcPr>
            <w:tcW w:w="1824" w:type="dxa"/>
            <w:vAlign w:val="center"/>
          </w:tcPr>
          <w:p w14:paraId="467F9925" w14:textId="77777777" w:rsidR="00A22051" w:rsidRDefault="009C43A3">
            <w:r>
              <w:rPr>
                <w:sz w:val="14"/>
              </w:rPr>
              <w:t>High</w:t>
            </w:r>
          </w:p>
        </w:tc>
        <w:tc>
          <w:tcPr>
            <w:tcW w:w="1824" w:type="dxa"/>
            <w:vAlign w:val="center"/>
          </w:tcPr>
          <w:p w14:paraId="28230C91" w14:textId="77777777" w:rsidR="00A22051" w:rsidRDefault="009C43A3">
            <w:r>
              <w:rPr>
                <w:sz w:val="14"/>
              </w:rPr>
              <w:t>• No mechanical excavation within 1000mm of a live direct buried cable unless under ESO supervision and approved controls.</w:t>
            </w:r>
            <w:r>
              <w:rPr>
                <w:sz w:val="14"/>
              </w:rPr>
              <w:br/>
              <w:t>• For direct buried HV cables: no mechanical excavation within 500mm either side or 500mm above the cable unless mechanical protection is confirmed.</w:t>
            </w:r>
            <w:r>
              <w:rPr>
                <w:sz w:val="14"/>
              </w:rPr>
              <w:br/>
              <w:t>• For cables in conduit: no mechanical excavation within 300mm either side or 300mm above the conduit.</w:t>
            </w:r>
            <w:r>
              <w:rPr>
                <w:sz w:val="14"/>
              </w:rPr>
              <w:br/>
              <w:t>• At no stage is mechanical excavation permitted below a direct buried cable or exposed conduit containing cables.</w:t>
            </w:r>
            <w:r>
              <w:rPr>
                <w:sz w:val="14"/>
              </w:rPr>
              <w:br/>
              <w:t>• Manual or vacuum excavation must be used inside restricted distances.</w:t>
            </w:r>
          </w:p>
        </w:tc>
        <w:tc>
          <w:tcPr>
            <w:tcW w:w="1824" w:type="dxa"/>
            <w:vAlign w:val="center"/>
          </w:tcPr>
          <w:p w14:paraId="63A5CE45" w14:textId="77777777" w:rsidR="00A22051" w:rsidRDefault="009C43A3">
            <w:r>
              <w:rPr>
                <w:sz w:val="14"/>
              </w:rPr>
              <w:t>Low</w:t>
            </w:r>
          </w:p>
        </w:tc>
        <w:tc>
          <w:tcPr>
            <w:tcW w:w="1824" w:type="dxa"/>
            <w:vAlign w:val="center"/>
          </w:tcPr>
          <w:p w14:paraId="6AE724B9" w14:textId="77777777" w:rsidR="00A22051" w:rsidRDefault="009C43A3">
            <w:r>
              <w:rPr>
                <w:sz w:val="14"/>
              </w:rPr>
              <w:t>Supervisor / ESO / Operator / Spotter</w:t>
            </w:r>
          </w:p>
        </w:tc>
      </w:tr>
      <w:tr w:rsidR="00A22051" w14:paraId="0380CE9C" w14:textId="77777777">
        <w:tc>
          <w:tcPr>
            <w:tcW w:w="1824" w:type="dxa"/>
            <w:vAlign w:val="center"/>
          </w:tcPr>
          <w:p w14:paraId="75E2E183" w14:textId="77777777" w:rsidR="00A22051" w:rsidRDefault="009C43A3">
            <w:r>
              <w:rPr>
                <w:b/>
                <w:sz w:val="14"/>
              </w:rPr>
              <w:t>Working around non-electrical services</w:t>
            </w:r>
          </w:p>
        </w:tc>
        <w:tc>
          <w:tcPr>
            <w:tcW w:w="1824" w:type="dxa"/>
            <w:vAlign w:val="center"/>
          </w:tcPr>
          <w:p w14:paraId="1BF24ED6" w14:textId="77777777" w:rsidR="00A22051" w:rsidRDefault="009C43A3">
            <w:r>
              <w:rPr>
                <w:sz w:val="14"/>
              </w:rPr>
              <w:t>Gas leak, water main damage, sewer exposure, comms outage</w:t>
            </w:r>
          </w:p>
        </w:tc>
        <w:tc>
          <w:tcPr>
            <w:tcW w:w="1824" w:type="dxa"/>
            <w:vAlign w:val="center"/>
          </w:tcPr>
          <w:p w14:paraId="39C71F1D" w14:textId="77777777" w:rsidR="00A22051" w:rsidRDefault="009C43A3">
            <w:r>
              <w:rPr>
                <w:sz w:val="14"/>
              </w:rPr>
              <w:t>High</w:t>
            </w:r>
          </w:p>
        </w:tc>
        <w:tc>
          <w:tcPr>
            <w:tcW w:w="1824" w:type="dxa"/>
            <w:vAlign w:val="center"/>
          </w:tcPr>
          <w:p w14:paraId="27017E4B" w14:textId="77777777" w:rsidR="00A22051" w:rsidRDefault="009C43A3">
            <w:r>
              <w:rPr>
                <w:sz w:val="14"/>
              </w:rPr>
              <w:t>• Positively locate gas, water, sewer, stormwater, communications and fibre services before excavation.</w:t>
            </w:r>
            <w:r>
              <w:rPr>
                <w:sz w:val="14"/>
              </w:rPr>
              <w:br/>
              <w:t>• Do not mechanically excavate under exposed gas, water, sewer, communication or fibre services.</w:t>
            </w:r>
            <w:r>
              <w:rPr>
                <w:sz w:val="14"/>
              </w:rPr>
              <w:br/>
              <w:t>• Obtain utility owner approval where required before working near or exposing critical services.</w:t>
            </w:r>
            <w:r>
              <w:rPr>
                <w:sz w:val="14"/>
              </w:rPr>
              <w:br/>
              <w:t>• Protect exposed services from impact, unsupported loading, vibration and movement.</w:t>
            </w:r>
            <w:r>
              <w:rPr>
                <w:sz w:val="14"/>
              </w:rPr>
              <w:br/>
              <w:t>• Notify the principal contractor and utility owner immediately if damage occurs.</w:t>
            </w:r>
          </w:p>
        </w:tc>
        <w:tc>
          <w:tcPr>
            <w:tcW w:w="1824" w:type="dxa"/>
            <w:vAlign w:val="center"/>
          </w:tcPr>
          <w:p w14:paraId="7F56C627" w14:textId="77777777" w:rsidR="00A22051" w:rsidRDefault="009C43A3">
            <w:r>
              <w:rPr>
                <w:sz w:val="14"/>
              </w:rPr>
              <w:t>Low</w:t>
            </w:r>
          </w:p>
        </w:tc>
        <w:tc>
          <w:tcPr>
            <w:tcW w:w="1824" w:type="dxa"/>
            <w:vAlign w:val="center"/>
          </w:tcPr>
          <w:p w14:paraId="3EFCCE3D" w14:textId="77777777" w:rsidR="00A22051" w:rsidRDefault="009C43A3">
            <w:r>
              <w:rPr>
                <w:sz w:val="14"/>
              </w:rPr>
              <w:t>Supervisor / All Workers</w:t>
            </w:r>
          </w:p>
        </w:tc>
      </w:tr>
      <w:tr w:rsidR="00A22051" w14:paraId="4F28A62E" w14:textId="77777777">
        <w:tc>
          <w:tcPr>
            <w:tcW w:w="1824" w:type="dxa"/>
            <w:vAlign w:val="center"/>
          </w:tcPr>
          <w:p w14:paraId="7F82DEFB" w14:textId="77777777" w:rsidR="00A22051" w:rsidRDefault="009C43A3">
            <w:r>
              <w:rPr>
                <w:b/>
                <w:sz w:val="14"/>
              </w:rPr>
              <w:t>Earthing grid and substation infrastructure</w:t>
            </w:r>
          </w:p>
        </w:tc>
        <w:tc>
          <w:tcPr>
            <w:tcW w:w="1824" w:type="dxa"/>
            <w:vAlign w:val="center"/>
          </w:tcPr>
          <w:p w14:paraId="5AB138BF" w14:textId="77777777" w:rsidR="00A22051" w:rsidRDefault="009C43A3">
            <w:r>
              <w:rPr>
                <w:sz w:val="14"/>
              </w:rPr>
              <w:t>Step/touch potential; broken earth grid; electrical hazard</w:t>
            </w:r>
          </w:p>
        </w:tc>
        <w:tc>
          <w:tcPr>
            <w:tcW w:w="1824" w:type="dxa"/>
            <w:vAlign w:val="center"/>
          </w:tcPr>
          <w:p w14:paraId="5BDAD113" w14:textId="77777777" w:rsidR="00A22051" w:rsidRDefault="009C43A3">
            <w:r>
              <w:rPr>
                <w:sz w:val="14"/>
              </w:rPr>
              <w:t>High</w:t>
            </w:r>
          </w:p>
        </w:tc>
        <w:tc>
          <w:tcPr>
            <w:tcW w:w="1824" w:type="dxa"/>
            <w:vAlign w:val="center"/>
          </w:tcPr>
          <w:p w14:paraId="7493AFFF" w14:textId="77777777" w:rsidR="00A22051" w:rsidRDefault="009C43A3">
            <w:r>
              <w:rPr>
                <w:sz w:val="14"/>
              </w:rPr>
              <w:t>• Where the earthing grid location is known, mark it out before excavation.</w:t>
            </w:r>
            <w:r>
              <w:rPr>
                <w:sz w:val="14"/>
              </w:rPr>
              <w:br/>
              <w:t>• Expose earthing conductors carefully before mechanical excavation continues.</w:t>
            </w:r>
            <w:r>
              <w:rPr>
                <w:sz w:val="14"/>
              </w:rPr>
              <w:br/>
              <w:t>• Do not cut or damage existing earthing grid conductors.</w:t>
            </w:r>
            <w:r>
              <w:rPr>
                <w:sz w:val="14"/>
              </w:rPr>
              <w:br/>
              <w:t>• If an earthing conductor is damaged or hooked by plant, stop work and notify the supervisor immediately.</w:t>
            </w:r>
            <w:r>
              <w:rPr>
                <w:sz w:val="14"/>
              </w:rPr>
              <w:br/>
            </w:r>
            <w:r>
              <w:rPr>
                <w:sz w:val="14"/>
              </w:rPr>
              <w:lastRenderedPageBreak/>
              <w:t>• Repairs must be completed by licensed and competent electrical personnel as directed by the principal contractor.</w:t>
            </w:r>
          </w:p>
        </w:tc>
        <w:tc>
          <w:tcPr>
            <w:tcW w:w="1824" w:type="dxa"/>
            <w:vAlign w:val="center"/>
          </w:tcPr>
          <w:p w14:paraId="60D3D1A1" w14:textId="77777777" w:rsidR="00A22051" w:rsidRDefault="009C43A3">
            <w:r>
              <w:rPr>
                <w:sz w:val="14"/>
              </w:rPr>
              <w:lastRenderedPageBreak/>
              <w:t>Low</w:t>
            </w:r>
          </w:p>
        </w:tc>
        <w:tc>
          <w:tcPr>
            <w:tcW w:w="1824" w:type="dxa"/>
            <w:vAlign w:val="center"/>
          </w:tcPr>
          <w:p w14:paraId="391E0167" w14:textId="77777777" w:rsidR="00A22051" w:rsidRDefault="009C43A3">
            <w:r>
              <w:rPr>
                <w:sz w:val="14"/>
              </w:rPr>
              <w:t>Supervisor / ESO / Operator</w:t>
            </w:r>
          </w:p>
        </w:tc>
      </w:tr>
      <w:tr w:rsidR="00A22051" w14:paraId="4B8481E5" w14:textId="77777777">
        <w:tc>
          <w:tcPr>
            <w:tcW w:w="1824" w:type="dxa"/>
            <w:vAlign w:val="center"/>
          </w:tcPr>
          <w:p w14:paraId="657C23C7" w14:textId="77777777" w:rsidR="00A22051" w:rsidRDefault="009C43A3">
            <w:r>
              <w:rPr>
                <w:b/>
                <w:sz w:val="14"/>
              </w:rPr>
              <w:t>Protecting exposed services</w:t>
            </w:r>
          </w:p>
        </w:tc>
        <w:tc>
          <w:tcPr>
            <w:tcW w:w="1824" w:type="dxa"/>
            <w:vAlign w:val="center"/>
          </w:tcPr>
          <w:p w14:paraId="667566CD" w14:textId="77777777" w:rsidR="00A22051" w:rsidRDefault="009C43A3">
            <w:r>
              <w:rPr>
                <w:sz w:val="14"/>
              </w:rPr>
              <w:t>Service collapse, mechanical damage, unauthorised access</w:t>
            </w:r>
          </w:p>
        </w:tc>
        <w:tc>
          <w:tcPr>
            <w:tcW w:w="1824" w:type="dxa"/>
            <w:vAlign w:val="center"/>
          </w:tcPr>
          <w:p w14:paraId="40F5BAB0" w14:textId="77777777" w:rsidR="00A22051" w:rsidRDefault="009C43A3">
            <w:r>
              <w:rPr>
                <w:sz w:val="14"/>
              </w:rPr>
              <w:t>Medium</w:t>
            </w:r>
          </w:p>
        </w:tc>
        <w:tc>
          <w:tcPr>
            <w:tcW w:w="1824" w:type="dxa"/>
            <w:vAlign w:val="center"/>
          </w:tcPr>
          <w:p w14:paraId="2E07C137" w14:textId="77777777" w:rsidR="00A22051" w:rsidRDefault="009C43A3">
            <w:r>
              <w:rPr>
                <w:sz w:val="14"/>
              </w:rPr>
              <w:t>• Support and protect exposed services from damage, bending, sagging or undermining.</w:t>
            </w:r>
            <w:r>
              <w:rPr>
                <w:sz w:val="14"/>
              </w:rPr>
              <w:br/>
              <w:t>• Install barricades, covers, signage or exclusion zones around exposed services.</w:t>
            </w:r>
            <w:r>
              <w:rPr>
                <w:sz w:val="14"/>
              </w:rPr>
              <w:br/>
              <w:t>• Do not place spoil, plant, tools or materials on exposed services.</w:t>
            </w:r>
            <w:r>
              <w:rPr>
                <w:sz w:val="14"/>
              </w:rPr>
              <w:br/>
              <w:t>• Prevent public or unauthorised access.</w:t>
            </w:r>
            <w:r>
              <w:rPr>
                <w:sz w:val="14"/>
              </w:rPr>
              <w:br/>
              <w:t>• Maintain service protection until backfill or reinstatement is complete.</w:t>
            </w:r>
          </w:p>
        </w:tc>
        <w:tc>
          <w:tcPr>
            <w:tcW w:w="1824" w:type="dxa"/>
            <w:vAlign w:val="center"/>
          </w:tcPr>
          <w:p w14:paraId="7A8C1532" w14:textId="77777777" w:rsidR="00A22051" w:rsidRDefault="009C43A3">
            <w:r>
              <w:rPr>
                <w:sz w:val="14"/>
              </w:rPr>
              <w:t>Low</w:t>
            </w:r>
          </w:p>
        </w:tc>
        <w:tc>
          <w:tcPr>
            <w:tcW w:w="1824" w:type="dxa"/>
            <w:vAlign w:val="center"/>
          </w:tcPr>
          <w:p w14:paraId="6B162489" w14:textId="77777777" w:rsidR="00A22051" w:rsidRDefault="009C43A3">
            <w:r>
              <w:rPr>
                <w:sz w:val="14"/>
              </w:rPr>
              <w:t>Supervisor / All Workers</w:t>
            </w:r>
          </w:p>
        </w:tc>
      </w:tr>
      <w:tr w:rsidR="00A22051" w14:paraId="473B5E9E" w14:textId="77777777">
        <w:tc>
          <w:tcPr>
            <w:tcW w:w="1824" w:type="dxa"/>
            <w:vAlign w:val="center"/>
          </w:tcPr>
          <w:p w14:paraId="35781E36" w14:textId="77777777" w:rsidR="00A22051" w:rsidRDefault="009C43A3">
            <w:r>
              <w:rPr>
                <w:b/>
                <w:sz w:val="14"/>
              </w:rPr>
              <w:t>Unexpected service or service damage</w:t>
            </w:r>
          </w:p>
        </w:tc>
        <w:tc>
          <w:tcPr>
            <w:tcW w:w="1824" w:type="dxa"/>
            <w:vAlign w:val="center"/>
          </w:tcPr>
          <w:p w14:paraId="5C2BC64C" w14:textId="77777777" w:rsidR="00A22051" w:rsidRDefault="009C43A3">
            <w:r>
              <w:rPr>
                <w:sz w:val="14"/>
              </w:rPr>
              <w:t>Electric shock, explosion, outage, flooding or environmental harm</w:t>
            </w:r>
          </w:p>
        </w:tc>
        <w:tc>
          <w:tcPr>
            <w:tcW w:w="1824" w:type="dxa"/>
            <w:vAlign w:val="center"/>
          </w:tcPr>
          <w:p w14:paraId="166332CB" w14:textId="77777777" w:rsidR="00A22051" w:rsidRDefault="009C43A3">
            <w:r>
              <w:rPr>
                <w:sz w:val="14"/>
              </w:rPr>
              <w:t>High</w:t>
            </w:r>
          </w:p>
        </w:tc>
        <w:tc>
          <w:tcPr>
            <w:tcW w:w="1824" w:type="dxa"/>
            <w:vAlign w:val="center"/>
          </w:tcPr>
          <w:p w14:paraId="76A05FC6" w14:textId="77777777" w:rsidR="00A22051" w:rsidRDefault="009C43A3">
            <w:r>
              <w:rPr>
                <w:sz w:val="14"/>
              </w:rPr>
              <w:t>• Stop work immediately if an unidentified service is found or a service is contacted.</w:t>
            </w:r>
            <w:r>
              <w:rPr>
                <w:sz w:val="14"/>
              </w:rPr>
              <w:br/>
              <w:t>• Move workers and plant away from the area where safe to do so.</w:t>
            </w:r>
            <w:r>
              <w:rPr>
                <w:sz w:val="14"/>
              </w:rPr>
              <w:br/>
              <w:t>• Do not touch exposed or damaged electrical services.</w:t>
            </w:r>
            <w:r>
              <w:rPr>
                <w:sz w:val="14"/>
              </w:rPr>
              <w:br/>
              <w:t>• Notify John Austen / Site Supervisor and principal contractor immediately.</w:t>
            </w:r>
            <w:r>
              <w:rPr>
                <w:sz w:val="14"/>
              </w:rPr>
              <w:br/>
              <w:t>• Contact emergency services or utility emergency contacts where required.</w:t>
            </w:r>
            <w:r>
              <w:rPr>
                <w:sz w:val="14"/>
              </w:rPr>
              <w:br/>
              <w:t>• Preserve the scene and do not recommence until authorised and controls are reviewed.</w:t>
            </w:r>
          </w:p>
        </w:tc>
        <w:tc>
          <w:tcPr>
            <w:tcW w:w="1824" w:type="dxa"/>
            <w:vAlign w:val="center"/>
          </w:tcPr>
          <w:p w14:paraId="01871A75" w14:textId="77777777" w:rsidR="00A22051" w:rsidRDefault="009C43A3">
            <w:r>
              <w:rPr>
                <w:sz w:val="14"/>
              </w:rPr>
              <w:t>Low</w:t>
            </w:r>
          </w:p>
        </w:tc>
        <w:tc>
          <w:tcPr>
            <w:tcW w:w="1824" w:type="dxa"/>
            <w:vAlign w:val="center"/>
          </w:tcPr>
          <w:p w14:paraId="370EA0CB" w14:textId="77777777" w:rsidR="00A22051" w:rsidRDefault="009C43A3">
            <w:r>
              <w:rPr>
                <w:sz w:val="14"/>
              </w:rPr>
              <w:t>Supervisor / All Workers</w:t>
            </w:r>
          </w:p>
        </w:tc>
      </w:tr>
      <w:tr w:rsidR="00A22051" w14:paraId="21DDD27F" w14:textId="77777777">
        <w:tc>
          <w:tcPr>
            <w:tcW w:w="1824" w:type="dxa"/>
            <w:vAlign w:val="center"/>
          </w:tcPr>
          <w:p w14:paraId="4BA9B4A8" w14:textId="77777777" w:rsidR="00A22051" w:rsidRDefault="009C43A3">
            <w:r>
              <w:rPr>
                <w:b/>
                <w:sz w:val="14"/>
              </w:rPr>
              <w:t>Backfill and reinstatement</w:t>
            </w:r>
          </w:p>
        </w:tc>
        <w:tc>
          <w:tcPr>
            <w:tcW w:w="1824" w:type="dxa"/>
            <w:vAlign w:val="center"/>
          </w:tcPr>
          <w:p w14:paraId="48846207" w14:textId="77777777" w:rsidR="00A22051" w:rsidRDefault="009C43A3">
            <w:r>
              <w:rPr>
                <w:sz w:val="14"/>
              </w:rPr>
              <w:t>Damage to exposed services; poor compaction; future service risk</w:t>
            </w:r>
          </w:p>
        </w:tc>
        <w:tc>
          <w:tcPr>
            <w:tcW w:w="1824" w:type="dxa"/>
            <w:vAlign w:val="center"/>
          </w:tcPr>
          <w:p w14:paraId="19B18DF2" w14:textId="77777777" w:rsidR="00A22051" w:rsidRDefault="009C43A3">
            <w:r>
              <w:rPr>
                <w:sz w:val="14"/>
              </w:rPr>
              <w:t>Medium</w:t>
            </w:r>
          </w:p>
        </w:tc>
        <w:tc>
          <w:tcPr>
            <w:tcW w:w="1824" w:type="dxa"/>
            <w:vAlign w:val="center"/>
          </w:tcPr>
          <w:p w14:paraId="4B9F49DD" w14:textId="77777777" w:rsidR="00A22051" w:rsidRDefault="009C43A3">
            <w:r>
              <w:rPr>
                <w:sz w:val="14"/>
              </w:rPr>
              <w:t>• Backfill only after exposed services have been inspected and protection requirements confirmed.</w:t>
            </w:r>
            <w:r>
              <w:rPr>
                <w:sz w:val="14"/>
              </w:rPr>
              <w:br/>
              <w:t>• Use approved bedding, warning tape, marker tape or covers where required.</w:t>
            </w:r>
            <w:r>
              <w:rPr>
                <w:sz w:val="14"/>
              </w:rPr>
              <w:br/>
              <w:t>• Do not compact directly over exposed or unsupported services unless approved.</w:t>
            </w:r>
            <w:r>
              <w:rPr>
                <w:sz w:val="14"/>
              </w:rPr>
              <w:br/>
              <w:t>• Reinstate markings, barriers and surface controls as required.</w:t>
            </w:r>
            <w:r>
              <w:rPr>
                <w:sz w:val="14"/>
              </w:rPr>
              <w:br/>
              <w:t>• Ensure all permits and inspections are closed out.</w:t>
            </w:r>
          </w:p>
        </w:tc>
        <w:tc>
          <w:tcPr>
            <w:tcW w:w="1824" w:type="dxa"/>
            <w:vAlign w:val="center"/>
          </w:tcPr>
          <w:p w14:paraId="38E19208" w14:textId="77777777" w:rsidR="00A22051" w:rsidRDefault="009C43A3">
            <w:r>
              <w:rPr>
                <w:sz w:val="14"/>
              </w:rPr>
              <w:t>Low</w:t>
            </w:r>
          </w:p>
        </w:tc>
        <w:tc>
          <w:tcPr>
            <w:tcW w:w="1824" w:type="dxa"/>
            <w:vAlign w:val="center"/>
          </w:tcPr>
          <w:p w14:paraId="40AC0237" w14:textId="77777777" w:rsidR="00A22051" w:rsidRDefault="009C43A3">
            <w:r>
              <w:rPr>
                <w:sz w:val="14"/>
              </w:rPr>
              <w:t>Supervisor / All Workers</w:t>
            </w:r>
          </w:p>
        </w:tc>
      </w:tr>
      <w:tr w:rsidR="00A22051" w14:paraId="436F45F1" w14:textId="77777777">
        <w:tc>
          <w:tcPr>
            <w:tcW w:w="1824" w:type="dxa"/>
            <w:vAlign w:val="center"/>
          </w:tcPr>
          <w:p w14:paraId="55E115CC" w14:textId="77777777" w:rsidR="00A22051" w:rsidRDefault="009C43A3">
            <w:r>
              <w:rPr>
                <w:b/>
                <w:sz w:val="14"/>
              </w:rPr>
              <w:t>Task observation and monitoring</w:t>
            </w:r>
          </w:p>
        </w:tc>
        <w:tc>
          <w:tcPr>
            <w:tcW w:w="1824" w:type="dxa"/>
            <w:vAlign w:val="center"/>
          </w:tcPr>
          <w:p w14:paraId="370E0DC6" w14:textId="77777777" w:rsidR="00A22051" w:rsidRDefault="009C43A3">
            <w:r>
              <w:rPr>
                <w:sz w:val="14"/>
              </w:rPr>
              <w:t>Changed conditions; work outside SWMS scope; uncontrolled hazards</w:t>
            </w:r>
          </w:p>
        </w:tc>
        <w:tc>
          <w:tcPr>
            <w:tcW w:w="1824" w:type="dxa"/>
            <w:vAlign w:val="center"/>
          </w:tcPr>
          <w:p w14:paraId="31333687" w14:textId="77777777" w:rsidR="00A22051" w:rsidRDefault="009C43A3">
            <w:r>
              <w:rPr>
                <w:sz w:val="14"/>
              </w:rPr>
              <w:t>Medium</w:t>
            </w:r>
          </w:p>
        </w:tc>
        <w:tc>
          <w:tcPr>
            <w:tcW w:w="1824" w:type="dxa"/>
            <w:vAlign w:val="center"/>
          </w:tcPr>
          <w:p w14:paraId="14BFAB78" w14:textId="77777777" w:rsidR="00A22051" w:rsidRDefault="009C43A3">
            <w:r>
              <w:rPr>
                <w:sz w:val="14"/>
              </w:rPr>
              <w:t>• Supervisor to monitor work activities and controls regularly.</w:t>
            </w:r>
            <w:r>
              <w:rPr>
                <w:sz w:val="14"/>
              </w:rPr>
              <w:br/>
              <w:t>• All workers to monitor for additional hazards.</w:t>
            </w:r>
            <w:r>
              <w:rPr>
                <w:sz w:val="14"/>
              </w:rPr>
              <w:br/>
              <w:t>• Review SWMS if conditions change or additional services are identified.</w:t>
            </w:r>
            <w:r>
              <w:rPr>
                <w:sz w:val="14"/>
              </w:rPr>
              <w:br/>
              <w:t>• Stop work if controls cannot be maintained.</w:t>
            </w:r>
            <w:r>
              <w:rPr>
                <w:sz w:val="14"/>
              </w:rPr>
              <w:br/>
              <w:t xml:space="preserve">• Do not recommence until </w:t>
            </w:r>
            <w:r>
              <w:rPr>
                <w:sz w:val="14"/>
              </w:rPr>
              <w:lastRenderedPageBreak/>
              <w:t>hazards are controlled and workers have been briefed.</w:t>
            </w:r>
          </w:p>
        </w:tc>
        <w:tc>
          <w:tcPr>
            <w:tcW w:w="1824" w:type="dxa"/>
            <w:vAlign w:val="center"/>
          </w:tcPr>
          <w:p w14:paraId="1821C694" w14:textId="77777777" w:rsidR="00A22051" w:rsidRDefault="009C43A3">
            <w:r>
              <w:rPr>
                <w:sz w:val="14"/>
              </w:rPr>
              <w:lastRenderedPageBreak/>
              <w:t>Low</w:t>
            </w:r>
          </w:p>
        </w:tc>
        <w:tc>
          <w:tcPr>
            <w:tcW w:w="1824" w:type="dxa"/>
            <w:vAlign w:val="center"/>
          </w:tcPr>
          <w:p w14:paraId="62CBE724" w14:textId="77777777" w:rsidR="00A22051" w:rsidRDefault="009C43A3">
            <w:r>
              <w:rPr>
                <w:sz w:val="14"/>
              </w:rPr>
              <w:t>Supervisor / All Workers</w:t>
            </w:r>
          </w:p>
        </w:tc>
      </w:tr>
      <w:tr w:rsidR="00A22051" w14:paraId="7164C3EC" w14:textId="77777777">
        <w:tc>
          <w:tcPr>
            <w:tcW w:w="1824" w:type="dxa"/>
            <w:vAlign w:val="center"/>
          </w:tcPr>
          <w:p w14:paraId="1EDAFDAD" w14:textId="77777777" w:rsidR="00A22051" w:rsidRDefault="009C43A3">
            <w:r>
              <w:rPr>
                <w:b/>
                <w:sz w:val="14"/>
              </w:rPr>
              <w:t>Completion and clean up</w:t>
            </w:r>
          </w:p>
        </w:tc>
        <w:tc>
          <w:tcPr>
            <w:tcW w:w="1824" w:type="dxa"/>
            <w:vAlign w:val="center"/>
          </w:tcPr>
          <w:p w14:paraId="5242A87E" w14:textId="77777777" w:rsidR="00A22051" w:rsidRDefault="009C43A3">
            <w:r>
              <w:rPr>
                <w:sz w:val="14"/>
              </w:rPr>
              <w:t>Poor housekeeping; remaining hazards; unsecured excavation</w:t>
            </w:r>
          </w:p>
        </w:tc>
        <w:tc>
          <w:tcPr>
            <w:tcW w:w="1824" w:type="dxa"/>
            <w:vAlign w:val="center"/>
          </w:tcPr>
          <w:p w14:paraId="6246D106" w14:textId="77777777" w:rsidR="00A22051" w:rsidRDefault="009C43A3">
            <w:r>
              <w:rPr>
                <w:sz w:val="14"/>
              </w:rPr>
              <w:t>Medium</w:t>
            </w:r>
          </w:p>
        </w:tc>
        <w:tc>
          <w:tcPr>
            <w:tcW w:w="1824" w:type="dxa"/>
            <w:vAlign w:val="center"/>
          </w:tcPr>
          <w:p w14:paraId="51CDB88F" w14:textId="77777777" w:rsidR="00A22051" w:rsidRDefault="009C43A3">
            <w:r>
              <w:rPr>
                <w:sz w:val="14"/>
              </w:rPr>
              <w:t>• Remove tools, rubbish, materials and trip hazards from the work area.</w:t>
            </w:r>
            <w:r>
              <w:rPr>
                <w:sz w:val="14"/>
              </w:rPr>
              <w:br/>
              <w:t>• Maintain barricades and signage until the area is safe for access.</w:t>
            </w:r>
            <w:r>
              <w:rPr>
                <w:sz w:val="14"/>
              </w:rPr>
              <w:br/>
              <w:t>• Secure loose materials from wind or weather.</w:t>
            </w:r>
            <w:r>
              <w:rPr>
                <w:sz w:val="14"/>
              </w:rPr>
              <w:br/>
              <w:t>• Return permits, service plans and inspection records where required.</w:t>
            </w:r>
            <w:r>
              <w:rPr>
                <w:sz w:val="14"/>
              </w:rPr>
              <w:br/>
              <w:t>• Conduct final inspection before leaving site.</w:t>
            </w:r>
          </w:p>
        </w:tc>
        <w:tc>
          <w:tcPr>
            <w:tcW w:w="1824" w:type="dxa"/>
            <w:vAlign w:val="center"/>
          </w:tcPr>
          <w:p w14:paraId="5C2E1692" w14:textId="77777777" w:rsidR="00A22051" w:rsidRDefault="009C43A3">
            <w:r>
              <w:rPr>
                <w:sz w:val="14"/>
              </w:rPr>
              <w:t>Low</w:t>
            </w:r>
          </w:p>
        </w:tc>
        <w:tc>
          <w:tcPr>
            <w:tcW w:w="1824" w:type="dxa"/>
            <w:vAlign w:val="center"/>
          </w:tcPr>
          <w:p w14:paraId="6F24C9F6" w14:textId="77777777" w:rsidR="00A22051" w:rsidRDefault="009C43A3">
            <w:r>
              <w:rPr>
                <w:sz w:val="14"/>
              </w:rPr>
              <w:t>Supervisor / All Workers</w:t>
            </w:r>
          </w:p>
        </w:tc>
      </w:tr>
    </w:tbl>
    <w:p w14:paraId="41BD21C1" w14:textId="77777777" w:rsidR="00A22051" w:rsidRDefault="009C43A3">
      <w:r>
        <w:br w:type="page"/>
      </w:r>
    </w:p>
    <w:p w14:paraId="0FC4CE0C" w14:textId="77777777" w:rsidR="00A22051" w:rsidRDefault="009C43A3">
      <w:r>
        <w:rPr>
          <w:b/>
          <w:color w:val="8C0000"/>
          <w:sz w:val="28"/>
        </w:rPr>
        <w:lastRenderedPageBreak/>
        <w:t>ENVIRONMENTAL AND SITE CONTROLS</w:t>
      </w:r>
    </w:p>
    <w:p w14:paraId="0C21492D" w14:textId="77777777" w:rsidR="00A22051" w:rsidRDefault="009C43A3">
      <w:pPr>
        <w:pStyle w:val="ListBullet"/>
      </w:pPr>
      <w:r>
        <w:t>Spill kits must be available where plant, fuel, oil or chemicals are present.</w:t>
      </w:r>
    </w:p>
    <w:p w14:paraId="7400FA44" w14:textId="77777777" w:rsidR="00A22051" w:rsidRDefault="009C43A3">
      <w:pPr>
        <w:pStyle w:val="ListBullet"/>
      </w:pPr>
      <w:r>
        <w:t>Dust suppression must be used where locating, excavation or plant movement generates dust.</w:t>
      </w:r>
    </w:p>
    <w:p w14:paraId="648E0860" w14:textId="77777777" w:rsidR="00A22051" w:rsidRDefault="009C43A3">
      <w:pPr>
        <w:pStyle w:val="ListBullet"/>
      </w:pPr>
      <w:r>
        <w:t>Erosion and sediment controls must be maintained where ground disturbance occurs.</w:t>
      </w:r>
    </w:p>
    <w:p w14:paraId="37E42683" w14:textId="77777777" w:rsidR="00A22051" w:rsidRDefault="009C43A3">
      <w:pPr>
        <w:pStyle w:val="ListBullet"/>
      </w:pPr>
      <w:r>
        <w:t>Waste and spoil must be managed in accordance with site environmental requirements.</w:t>
      </w:r>
    </w:p>
    <w:p w14:paraId="46A64F0C" w14:textId="77777777" w:rsidR="00A22051" w:rsidRDefault="009C43A3">
      <w:pPr>
        <w:pStyle w:val="ListBullet"/>
      </w:pPr>
      <w:r>
        <w:t>Contaminated soils, asbestos, PCB or acid sulphate soils must be reported and managed under specific controls.</w:t>
      </w:r>
    </w:p>
    <w:p w14:paraId="753368EE" w14:textId="77777777" w:rsidR="00A22051" w:rsidRDefault="009C43A3">
      <w:pPr>
        <w:pStyle w:val="ListBullet"/>
      </w:pPr>
      <w:r>
        <w:t>Weed hygiene controls must be maintained where required by the site or client.</w:t>
      </w:r>
    </w:p>
    <w:p w14:paraId="504D700A" w14:textId="77777777" w:rsidR="00A22051" w:rsidRDefault="009C43A3">
      <w:pPr>
        <w:pStyle w:val="ListBullet"/>
      </w:pPr>
      <w:r>
        <w:t>Environmental incidents must be reported immediately.</w:t>
      </w:r>
    </w:p>
    <w:p w14:paraId="45D019F5" w14:textId="77777777" w:rsidR="00A22051" w:rsidRDefault="009C43A3">
      <w:r>
        <w:rPr>
          <w:b/>
          <w:color w:val="8C0000"/>
          <w:sz w:val="28"/>
        </w:rPr>
        <w:t>PROJECT INFORMATION AND REQUIREMENTS</w:t>
      </w:r>
    </w:p>
    <w:tbl>
      <w:tblPr>
        <w:tblStyle w:val="TableGrid"/>
        <w:tblW w:w="0" w:type="auto"/>
        <w:tblLook w:val="04A0" w:firstRow="1" w:lastRow="0" w:firstColumn="1" w:lastColumn="0" w:noHBand="0" w:noVBand="1"/>
      </w:tblPr>
      <w:tblGrid>
        <w:gridCol w:w="5467"/>
        <w:gridCol w:w="5467"/>
      </w:tblGrid>
      <w:tr w:rsidR="00A22051" w14:paraId="0AF3DF93" w14:textId="77777777">
        <w:tc>
          <w:tcPr>
            <w:tcW w:w="5472" w:type="dxa"/>
            <w:shd w:val="clear" w:color="auto" w:fill="D9EAD3"/>
            <w:vAlign w:val="center"/>
          </w:tcPr>
          <w:p w14:paraId="5B809C2D" w14:textId="77777777" w:rsidR="00A22051" w:rsidRDefault="009C43A3">
            <w:r>
              <w:rPr>
                <w:b/>
                <w:sz w:val="16"/>
              </w:rPr>
              <w:t>Principal Contractor</w:t>
            </w:r>
          </w:p>
        </w:tc>
        <w:tc>
          <w:tcPr>
            <w:tcW w:w="5472" w:type="dxa"/>
            <w:vAlign w:val="center"/>
          </w:tcPr>
          <w:p w14:paraId="6FF451D2" w14:textId="77777777" w:rsidR="00A22051" w:rsidRDefault="009C43A3">
            <w:r>
              <w:rPr>
                <w:sz w:val="16"/>
              </w:rPr>
              <w:t>Energy Queensland / Ergon Energy (Project Specific)</w:t>
            </w:r>
          </w:p>
        </w:tc>
      </w:tr>
      <w:tr w:rsidR="00A22051" w14:paraId="2288670B" w14:textId="77777777">
        <w:tc>
          <w:tcPr>
            <w:tcW w:w="5472" w:type="dxa"/>
            <w:shd w:val="clear" w:color="auto" w:fill="D9EAD3"/>
            <w:vAlign w:val="center"/>
          </w:tcPr>
          <w:p w14:paraId="48D4CEA9" w14:textId="77777777" w:rsidR="00A22051" w:rsidRDefault="009C43A3">
            <w:r>
              <w:rPr>
                <w:b/>
                <w:sz w:val="16"/>
              </w:rPr>
              <w:t>Workers</w:t>
            </w:r>
          </w:p>
        </w:tc>
        <w:tc>
          <w:tcPr>
            <w:tcW w:w="5472" w:type="dxa"/>
            <w:vAlign w:val="center"/>
          </w:tcPr>
          <w:p w14:paraId="27091571" w14:textId="77777777" w:rsidR="00A22051" w:rsidRDefault="009C43A3">
            <w:r>
              <w:rPr>
                <w:sz w:val="16"/>
              </w:rPr>
              <w:t>2+ or as required by task</w:t>
            </w:r>
          </w:p>
        </w:tc>
      </w:tr>
      <w:tr w:rsidR="00A22051" w14:paraId="0F29855A" w14:textId="77777777">
        <w:tc>
          <w:tcPr>
            <w:tcW w:w="5472" w:type="dxa"/>
            <w:shd w:val="clear" w:color="auto" w:fill="D9EAD3"/>
            <w:vAlign w:val="center"/>
          </w:tcPr>
          <w:p w14:paraId="65E5E66A" w14:textId="77777777" w:rsidR="00A22051" w:rsidRDefault="009C43A3">
            <w:r>
              <w:rPr>
                <w:b/>
                <w:sz w:val="16"/>
              </w:rPr>
              <w:t>Competency</w:t>
            </w:r>
          </w:p>
        </w:tc>
        <w:tc>
          <w:tcPr>
            <w:tcW w:w="5472" w:type="dxa"/>
            <w:vAlign w:val="center"/>
          </w:tcPr>
          <w:p w14:paraId="3FC54D0B" w14:textId="77777777" w:rsidR="00A22051" w:rsidRDefault="009C43A3">
            <w:r>
              <w:rPr>
                <w:sz w:val="16"/>
              </w:rPr>
              <w:t>General Safety Induction Card, site induction, task instruction, operator competency / VOC, service locating competency and ESO where required</w:t>
            </w:r>
          </w:p>
        </w:tc>
      </w:tr>
      <w:tr w:rsidR="00A22051" w14:paraId="4F8E19A4" w14:textId="77777777">
        <w:tc>
          <w:tcPr>
            <w:tcW w:w="5472" w:type="dxa"/>
            <w:shd w:val="clear" w:color="auto" w:fill="D9EAD3"/>
            <w:vAlign w:val="center"/>
          </w:tcPr>
          <w:p w14:paraId="46ED85D1" w14:textId="77777777" w:rsidR="00A22051" w:rsidRDefault="009C43A3">
            <w:r>
              <w:rPr>
                <w:b/>
                <w:sz w:val="16"/>
              </w:rPr>
              <w:t>Training</w:t>
            </w:r>
          </w:p>
        </w:tc>
        <w:tc>
          <w:tcPr>
            <w:tcW w:w="5472" w:type="dxa"/>
            <w:vAlign w:val="center"/>
          </w:tcPr>
          <w:p w14:paraId="21337EA4" w14:textId="77777777" w:rsidR="00A22051" w:rsidRDefault="009C43A3">
            <w:r>
              <w:rPr>
                <w:sz w:val="16"/>
              </w:rPr>
              <w:t>Austen Site Specific Induction, toolbox talks, daily pre-starts and Energy Queensland / site inductions as required</w:t>
            </w:r>
          </w:p>
        </w:tc>
      </w:tr>
      <w:tr w:rsidR="00A22051" w14:paraId="72C50EF0" w14:textId="77777777">
        <w:tc>
          <w:tcPr>
            <w:tcW w:w="5472" w:type="dxa"/>
            <w:shd w:val="clear" w:color="auto" w:fill="D9EAD3"/>
            <w:vAlign w:val="center"/>
          </w:tcPr>
          <w:p w14:paraId="197A8E09" w14:textId="77777777" w:rsidR="00A22051" w:rsidRDefault="009C43A3">
            <w:r>
              <w:rPr>
                <w:b/>
                <w:sz w:val="16"/>
              </w:rPr>
              <w:t>Supervision &amp; Monitoring</w:t>
            </w:r>
          </w:p>
        </w:tc>
        <w:tc>
          <w:tcPr>
            <w:tcW w:w="5472" w:type="dxa"/>
            <w:vAlign w:val="center"/>
          </w:tcPr>
          <w:p w14:paraId="0DA7A080" w14:textId="77777777" w:rsidR="00A22051" w:rsidRDefault="009C43A3">
            <w:r>
              <w:rPr>
                <w:sz w:val="16"/>
              </w:rPr>
              <w:t>John Austen / project supervisor to monitor work, inspect work areas and review controls</w:t>
            </w:r>
          </w:p>
        </w:tc>
      </w:tr>
      <w:tr w:rsidR="00A22051" w14:paraId="1134A86F" w14:textId="77777777">
        <w:tc>
          <w:tcPr>
            <w:tcW w:w="5472" w:type="dxa"/>
            <w:shd w:val="clear" w:color="auto" w:fill="D9EAD3"/>
            <w:vAlign w:val="center"/>
          </w:tcPr>
          <w:p w14:paraId="0CDAEF1F" w14:textId="77777777" w:rsidR="00A22051" w:rsidRDefault="009C43A3">
            <w:r>
              <w:rPr>
                <w:b/>
                <w:sz w:val="16"/>
              </w:rPr>
              <w:t>Plant &amp; Equipment</w:t>
            </w:r>
          </w:p>
        </w:tc>
        <w:tc>
          <w:tcPr>
            <w:tcW w:w="5472" w:type="dxa"/>
            <w:vAlign w:val="center"/>
          </w:tcPr>
          <w:p w14:paraId="46143B53" w14:textId="77777777" w:rsidR="00A22051" w:rsidRDefault="009C43A3">
            <w:r>
              <w:rPr>
                <w:sz w:val="16"/>
              </w:rPr>
              <w:t>Excavator, bobcat, vacuum excavation truck, truck, compactor, locator and other project specific equipment</w:t>
            </w:r>
          </w:p>
        </w:tc>
      </w:tr>
      <w:tr w:rsidR="00A22051" w14:paraId="65340BBF" w14:textId="77777777">
        <w:tc>
          <w:tcPr>
            <w:tcW w:w="5472" w:type="dxa"/>
            <w:shd w:val="clear" w:color="auto" w:fill="D9EAD3"/>
            <w:vAlign w:val="center"/>
          </w:tcPr>
          <w:p w14:paraId="2C2E7687" w14:textId="77777777" w:rsidR="00A22051" w:rsidRDefault="009C43A3">
            <w:r>
              <w:rPr>
                <w:b/>
                <w:sz w:val="16"/>
              </w:rPr>
              <w:t>Tools and Equipment</w:t>
            </w:r>
          </w:p>
        </w:tc>
        <w:tc>
          <w:tcPr>
            <w:tcW w:w="5472" w:type="dxa"/>
            <w:vAlign w:val="center"/>
          </w:tcPr>
          <w:p w14:paraId="0D85E878" w14:textId="77777777" w:rsidR="00A22051" w:rsidRDefault="009C43A3">
            <w:r>
              <w:rPr>
                <w:sz w:val="16"/>
              </w:rPr>
              <w:t>Service plans, cable locator, non-conductive shovels, insulated tools, barricades, signage, radios, spill kits and first aid equipment</w:t>
            </w:r>
          </w:p>
        </w:tc>
      </w:tr>
      <w:tr w:rsidR="00A22051" w14:paraId="735396EA" w14:textId="77777777">
        <w:tc>
          <w:tcPr>
            <w:tcW w:w="5472" w:type="dxa"/>
            <w:shd w:val="clear" w:color="auto" w:fill="D9EAD3"/>
            <w:vAlign w:val="center"/>
          </w:tcPr>
          <w:p w14:paraId="18B39B85" w14:textId="77777777" w:rsidR="00A22051" w:rsidRDefault="009C43A3">
            <w:r>
              <w:rPr>
                <w:b/>
                <w:sz w:val="16"/>
              </w:rPr>
              <w:t>Chemicals</w:t>
            </w:r>
          </w:p>
        </w:tc>
        <w:tc>
          <w:tcPr>
            <w:tcW w:w="5472" w:type="dxa"/>
            <w:vAlign w:val="center"/>
          </w:tcPr>
          <w:p w14:paraId="3D61FDD5" w14:textId="77777777" w:rsidR="00A22051" w:rsidRDefault="009C43A3">
            <w:r>
              <w:rPr>
                <w:sz w:val="16"/>
              </w:rPr>
              <w:t>Diesel, petrol, oil, hydraulic fluid or other substances associated with plant use</w:t>
            </w:r>
          </w:p>
        </w:tc>
      </w:tr>
      <w:tr w:rsidR="00A22051" w14:paraId="2D60D381" w14:textId="77777777">
        <w:tc>
          <w:tcPr>
            <w:tcW w:w="5472" w:type="dxa"/>
            <w:shd w:val="clear" w:color="auto" w:fill="D9EAD3"/>
            <w:vAlign w:val="center"/>
          </w:tcPr>
          <w:p w14:paraId="68D1743C" w14:textId="77777777" w:rsidR="00A22051" w:rsidRDefault="009C43A3">
            <w:r>
              <w:rPr>
                <w:b/>
                <w:sz w:val="16"/>
              </w:rPr>
              <w:t>PPE</w:t>
            </w:r>
          </w:p>
        </w:tc>
        <w:tc>
          <w:tcPr>
            <w:tcW w:w="5472" w:type="dxa"/>
            <w:vAlign w:val="center"/>
          </w:tcPr>
          <w:p w14:paraId="46650AEC" w14:textId="77777777" w:rsidR="00A22051" w:rsidRDefault="009C43A3">
            <w:r>
              <w:rPr>
                <w:sz w:val="16"/>
              </w:rPr>
              <w:t>Refer to PPE section and site requirements</w:t>
            </w:r>
          </w:p>
        </w:tc>
      </w:tr>
      <w:tr w:rsidR="00A22051" w14:paraId="100FF30D" w14:textId="77777777">
        <w:tc>
          <w:tcPr>
            <w:tcW w:w="5472" w:type="dxa"/>
            <w:shd w:val="clear" w:color="auto" w:fill="D9EAD3"/>
            <w:vAlign w:val="center"/>
          </w:tcPr>
          <w:p w14:paraId="769ED88C" w14:textId="77777777" w:rsidR="00A22051" w:rsidRDefault="009C43A3">
            <w:r>
              <w:rPr>
                <w:b/>
                <w:sz w:val="16"/>
              </w:rPr>
              <w:t>SWMS Review</w:t>
            </w:r>
          </w:p>
        </w:tc>
        <w:tc>
          <w:tcPr>
            <w:tcW w:w="5472" w:type="dxa"/>
            <w:vAlign w:val="center"/>
          </w:tcPr>
          <w:p w14:paraId="46E66726" w14:textId="77777777" w:rsidR="00A22051" w:rsidRDefault="009C43A3">
            <w:r>
              <w:rPr>
                <w:sz w:val="16"/>
              </w:rPr>
              <w:t>Reviewed by John Austen during works and updated when conditions change</w:t>
            </w:r>
          </w:p>
        </w:tc>
      </w:tr>
      <w:tr w:rsidR="00A22051" w14:paraId="06DDEB18" w14:textId="77777777">
        <w:tc>
          <w:tcPr>
            <w:tcW w:w="5472" w:type="dxa"/>
            <w:shd w:val="clear" w:color="auto" w:fill="D9EAD3"/>
            <w:vAlign w:val="center"/>
          </w:tcPr>
          <w:p w14:paraId="4EEBEFD2" w14:textId="77777777" w:rsidR="00A22051" w:rsidRDefault="009C43A3">
            <w:r>
              <w:rPr>
                <w:b/>
                <w:sz w:val="16"/>
              </w:rPr>
              <w:t>Legislation &amp; Codes of Practice</w:t>
            </w:r>
          </w:p>
        </w:tc>
        <w:tc>
          <w:tcPr>
            <w:tcW w:w="5472" w:type="dxa"/>
            <w:vAlign w:val="center"/>
          </w:tcPr>
          <w:p w14:paraId="4C5C2AAC" w14:textId="77777777" w:rsidR="00A22051" w:rsidRDefault="009C43A3">
            <w:r>
              <w:rPr>
                <w:sz w:val="16"/>
              </w:rPr>
              <w:t>WHS Act 2011; WHS Regulation 2011; Electrical Safety Act 2002; Electrical Safety Regulation 2013; Excavation Work Code of Practice 2021; Managing Risks of Plant in the Workplace 2021; Managing Electrical Risks in the Workplace 2021; How to Manage WHS Risks 2021; Environmental Protection Act 1994; Biosecurity Act 2014</w:t>
            </w:r>
          </w:p>
        </w:tc>
      </w:tr>
    </w:tbl>
    <w:p w14:paraId="0A90ACB2" w14:textId="77777777" w:rsidR="00A22051" w:rsidRDefault="009C43A3">
      <w:r>
        <w:rPr>
          <w:b/>
          <w:color w:val="8C0000"/>
          <w:sz w:val="28"/>
        </w:rPr>
        <w:t>EMERGENCY AND INCIDENT RESPONSE</w:t>
      </w:r>
    </w:p>
    <w:p w14:paraId="6B3DEC3F" w14:textId="77777777" w:rsidR="00A22051" w:rsidRDefault="009C43A3">
      <w:pPr>
        <w:pStyle w:val="ListBullet"/>
      </w:pPr>
      <w:r>
        <w:t>Stop work immediately.</w:t>
      </w:r>
    </w:p>
    <w:p w14:paraId="419D26F2" w14:textId="77777777" w:rsidR="00A22051" w:rsidRDefault="009C43A3">
      <w:pPr>
        <w:pStyle w:val="ListBullet"/>
      </w:pPr>
      <w:r>
        <w:t>Make the area safe if it is safe to do so.</w:t>
      </w:r>
    </w:p>
    <w:p w14:paraId="44EBE7B5" w14:textId="77777777" w:rsidR="00A22051" w:rsidRDefault="009C43A3">
      <w:pPr>
        <w:pStyle w:val="ListBullet"/>
      </w:pPr>
      <w:r>
        <w:t>Keep all workers and plant clear of damaged or exposed services.</w:t>
      </w:r>
    </w:p>
    <w:p w14:paraId="2924E3C5" w14:textId="77777777" w:rsidR="00A22051" w:rsidRDefault="009C43A3">
      <w:pPr>
        <w:pStyle w:val="ListBullet"/>
      </w:pPr>
      <w:r>
        <w:t>Do not touch any exposed or damaged electrical cable or conduit.</w:t>
      </w:r>
    </w:p>
    <w:p w14:paraId="0742CE51" w14:textId="77777777" w:rsidR="00A22051" w:rsidRDefault="009C43A3">
      <w:pPr>
        <w:pStyle w:val="ListBullet"/>
      </w:pPr>
      <w:r>
        <w:t>Notify John Austen / Site Supervisor and the principal contractor immediately.</w:t>
      </w:r>
    </w:p>
    <w:p w14:paraId="28F1B36C" w14:textId="77777777" w:rsidR="00A22051" w:rsidRDefault="009C43A3">
      <w:pPr>
        <w:pStyle w:val="ListBullet"/>
      </w:pPr>
      <w:r>
        <w:t>Contact Emergency Services on 000 where required.</w:t>
      </w:r>
    </w:p>
    <w:p w14:paraId="5B7D0056" w14:textId="77777777" w:rsidR="00A22051" w:rsidRDefault="009C43A3">
      <w:pPr>
        <w:pStyle w:val="ListBullet"/>
      </w:pPr>
      <w:r>
        <w:t>Contact electricity emergency on 131 962 where electrical assets may be involved.</w:t>
      </w:r>
    </w:p>
    <w:p w14:paraId="6582D5BB" w14:textId="77777777" w:rsidR="00A22051" w:rsidRDefault="009C43A3">
      <w:pPr>
        <w:pStyle w:val="ListBullet"/>
      </w:pPr>
      <w:r>
        <w:t>Preserve the incident scene where required.</w:t>
      </w:r>
    </w:p>
    <w:p w14:paraId="674E55C0" w14:textId="77777777" w:rsidR="00A22051" w:rsidRDefault="009C43A3">
      <w:pPr>
        <w:pStyle w:val="ListBullet"/>
      </w:pPr>
      <w:r>
        <w:t>Do not restart work until the hazard is controlled and the SWMS has been reviewed if required.</w:t>
      </w:r>
    </w:p>
    <w:p w14:paraId="433C9964" w14:textId="77777777" w:rsidR="00A22051" w:rsidRDefault="009C43A3">
      <w:r>
        <w:rPr>
          <w:b/>
          <w:color w:val="8C0000"/>
          <w:sz w:val="28"/>
        </w:rPr>
        <w:t>WORKER SIGN ON</w:t>
      </w:r>
    </w:p>
    <w:p w14:paraId="06D567B9" w14:textId="77777777" w:rsidR="00A22051" w:rsidRDefault="009C43A3">
      <w:r>
        <w:rPr>
          <w:sz w:val="16"/>
        </w:rPr>
        <w:lastRenderedPageBreak/>
        <w:t>We, the undersigned, confirm this Safe Work Method Statement has been explained, its contents are clearly understood and we will comply with the stated requirements. We also confirm that we have the required qualifications to undertake these activities.</w:t>
      </w:r>
    </w:p>
    <w:tbl>
      <w:tblPr>
        <w:tblStyle w:val="TableGrid"/>
        <w:tblW w:w="0" w:type="auto"/>
        <w:tblLook w:val="04A0" w:firstRow="1" w:lastRow="0" w:firstColumn="1" w:lastColumn="0" w:noHBand="0" w:noVBand="1"/>
      </w:tblPr>
      <w:tblGrid>
        <w:gridCol w:w="3645"/>
        <w:gridCol w:w="3645"/>
        <w:gridCol w:w="3644"/>
      </w:tblGrid>
      <w:tr w:rsidR="00A22051" w14:paraId="64A866D4" w14:textId="77777777">
        <w:tc>
          <w:tcPr>
            <w:tcW w:w="3648" w:type="dxa"/>
            <w:shd w:val="clear" w:color="auto" w:fill="8B0000"/>
            <w:vAlign w:val="center"/>
          </w:tcPr>
          <w:p w14:paraId="43F8E83E" w14:textId="77777777" w:rsidR="00A22051" w:rsidRDefault="009C43A3">
            <w:r>
              <w:rPr>
                <w:b/>
                <w:color w:val="FFFFFF"/>
                <w:sz w:val="16"/>
              </w:rPr>
              <w:t>Name</w:t>
            </w:r>
          </w:p>
        </w:tc>
        <w:tc>
          <w:tcPr>
            <w:tcW w:w="3648" w:type="dxa"/>
            <w:shd w:val="clear" w:color="auto" w:fill="8B0000"/>
            <w:vAlign w:val="center"/>
          </w:tcPr>
          <w:p w14:paraId="3EF269AA" w14:textId="77777777" w:rsidR="00A22051" w:rsidRDefault="009C43A3">
            <w:r>
              <w:rPr>
                <w:b/>
                <w:color w:val="FFFFFF"/>
                <w:sz w:val="16"/>
              </w:rPr>
              <w:t>Signature</w:t>
            </w:r>
          </w:p>
        </w:tc>
        <w:tc>
          <w:tcPr>
            <w:tcW w:w="3648" w:type="dxa"/>
            <w:shd w:val="clear" w:color="auto" w:fill="8B0000"/>
            <w:vAlign w:val="center"/>
          </w:tcPr>
          <w:p w14:paraId="74CC821C" w14:textId="77777777" w:rsidR="00A22051" w:rsidRDefault="009C43A3">
            <w:r>
              <w:rPr>
                <w:b/>
                <w:color w:val="FFFFFF"/>
                <w:sz w:val="16"/>
              </w:rPr>
              <w:t>Date</w:t>
            </w:r>
          </w:p>
        </w:tc>
      </w:tr>
      <w:tr w:rsidR="00A22051" w14:paraId="663D77F8" w14:textId="77777777">
        <w:tc>
          <w:tcPr>
            <w:tcW w:w="3648" w:type="dxa"/>
            <w:vAlign w:val="center"/>
          </w:tcPr>
          <w:p w14:paraId="2B7DBA32" w14:textId="77777777" w:rsidR="00A22051" w:rsidRDefault="00A22051"/>
        </w:tc>
        <w:tc>
          <w:tcPr>
            <w:tcW w:w="3648" w:type="dxa"/>
            <w:vAlign w:val="center"/>
          </w:tcPr>
          <w:p w14:paraId="115CC837" w14:textId="77777777" w:rsidR="00A22051" w:rsidRDefault="00A22051"/>
        </w:tc>
        <w:tc>
          <w:tcPr>
            <w:tcW w:w="3648" w:type="dxa"/>
            <w:vAlign w:val="center"/>
          </w:tcPr>
          <w:p w14:paraId="2F79945D" w14:textId="77777777" w:rsidR="00A22051" w:rsidRDefault="00A22051"/>
        </w:tc>
      </w:tr>
      <w:tr w:rsidR="00A22051" w14:paraId="64FD2CAE" w14:textId="77777777">
        <w:tc>
          <w:tcPr>
            <w:tcW w:w="3648" w:type="dxa"/>
            <w:vAlign w:val="center"/>
          </w:tcPr>
          <w:p w14:paraId="5F304A2C" w14:textId="77777777" w:rsidR="00A22051" w:rsidRDefault="00A22051"/>
        </w:tc>
        <w:tc>
          <w:tcPr>
            <w:tcW w:w="3648" w:type="dxa"/>
            <w:vAlign w:val="center"/>
          </w:tcPr>
          <w:p w14:paraId="5A9A5519" w14:textId="77777777" w:rsidR="00A22051" w:rsidRDefault="00A22051"/>
        </w:tc>
        <w:tc>
          <w:tcPr>
            <w:tcW w:w="3648" w:type="dxa"/>
            <w:vAlign w:val="center"/>
          </w:tcPr>
          <w:p w14:paraId="6DBF7520" w14:textId="77777777" w:rsidR="00A22051" w:rsidRDefault="00A22051"/>
        </w:tc>
      </w:tr>
      <w:tr w:rsidR="00A22051" w14:paraId="4C990AE2" w14:textId="77777777">
        <w:tc>
          <w:tcPr>
            <w:tcW w:w="3648" w:type="dxa"/>
            <w:vAlign w:val="center"/>
          </w:tcPr>
          <w:p w14:paraId="5FA80A51" w14:textId="77777777" w:rsidR="00A22051" w:rsidRDefault="00A22051"/>
        </w:tc>
        <w:tc>
          <w:tcPr>
            <w:tcW w:w="3648" w:type="dxa"/>
            <w:vAlign w:val="center"/>
          </w:tcPr>
          <w:p w14:paraId="4CA0AFF9" w14:textId="77777777" w:rsidR="00A22051" w:rsidRDefault="00A22051"/>
        </w:tc>
        <w:tc>
          <w:tcPr>
            <w:tcW w:w="3648" w:type="dxa"/>
            <w:vAlign w:val="center"/>
          </w:tcPr>
          <w:p w14:paraId="4B8BC889" w14:textId="77777777" w:rsidR="00A22051" w:rsidRDefault="00A22051"/>
        </w:tc>
      </w:tr>
      <w:tr w:rsidR="00A22051" w14:paraId="4E513855" w14:textId="77777777">
        <w:tc>
          <w:tcPr>
            <w:tcW w:w="3648" w:type="dxa"/>
            <w:vAlign w:val="center"/>
          </w:tcPr>
          <w:p w14:paraId="26435526" w14:textId="77777777" w:rsidR="00A22051" w:rsidRDefault="00A22051"/>
        </w:tc>
        <w:tc>
          <w:tcPr>
            <w:tcW w:w="3648" w:type="dxa"/>
            <w:vAlign w:val="center"/>
          </w:tcPr>
          <w:p w14:paraId="00264C81" w14:textId="77777777" w:rsidR="00A22051" w:rsidRDefault="00A22051"/>
        </w:tc>
        <w:tc>
          <w:tcPr>
            <w:tcW w:w="3648" w:type="dxa"/>
            <w:vAlign w:val="center"/>
          </w:tcPr>
          <w:p w14:paraId="58519F18" w14:textId="77777777" w:rsidR="00A22051" w:rsidRDefault="00A22051"/>
        </w:tc>
      </w:tr>
      <w:tr w:rsidR="00A22051" w14:paraId="0D08D91B" w14:textId="77777777">
        <w:tc>
          <w:tcPr>
            <w:tcW w:w="3648" w:type="dxa"/>
            <w:vAlign w:val="center"/>
          </w:tcPr>
          <w:p w14:paraId="1CEAEA3A" w14:textId="77777777" w:rsidR="00A22051" w:rsidRDefault="00A22051"/>
        </w:tc>
        <w:tc>
          <w:tcPr>
            <w:tcW w:w="3648" w:type="dxa"/>
            <w:vAlign w:val="center"/>
          </w:tcPr>
          <w:p w14:paraId="7B286246" w14:textId="77777777" w:rsidR="00A22051" w:rsidRDefault="00A22051"/>
        </w:tc>
        <w:tc>
          <w:tcPr>
            <w:tcW w:w="3648" w:type="dxa"/>
            <w:vAlign w:val="center"/>
          </w:tcPr>
          <w:p w14:paraId="574F01E7" w14:textId="77777777" w:rsidR="00A22051" w:rsidRDefault="00A22051"/>
        </w:tc>
      </w:tr>
      <w:tr w:rsidR="00A22051" w14:paraId="7BD4DA7B" w14:textId="77777777">
        <w:tc>
          <w:tcPr>
            <w:tcW w:w="3648" w:type="dxa"/>
            <w:vAlign w:val="center"/>
          </w:tcPr>
          <w:p w14:paraId="277DA0A6" w14:textId="77777777" w:rsidR="00A22051" w:rsidRDefault="00A22051"/>
        </w:tc>
        <w:tc>
          <w:tcPr>
            <w:tcW w:w="3648" w:type="dxa"/>
            <w:vAlign w:val="center"/>
          </w:tcPr>
          <w:p w14:paraId="1988D0DB" w14:textId="77777777" w:rsidR="00A22051" w:rsidRDefault="00A22051"/>
        </w:tc>
        <w:tc>
          <w:tcPr>
            <w:tcW w:w="3648" w:type="dxa"/>
            <w:vAlign w:val="center"/>
          </w:tcPr>
          <w:p w14:paraId="30C11F27" w14:textId="77777777" w:rsidR="00A22051" w:rsidRDefault="00A22051"/>
        </w:tc>
      </w:tr>
      <w:tr w:rsidR="00A22051" w14:paraId="0E9A52B6" w14:textId="77777777">
        <w:tc>
          <w:tcPr>
            <w:tcW w:w="3648" w:type="dxa"/>
            <w:vAlign w:val="center"/>
          </w:tcPr>
          <w:p w14:paraId="2FCE8D2E" w14:textId="77777777" w:rsidR="00A22051" w:rsidRDefault="00A22051"/>
        </w:tc>
        <w:tc>
          <w:tcPr>
            <w:tcW w:w="3648" w:type="dxa"/>
            <w:vAlign w:val="center"/>
          </w:tcPr>
          <w:p w14:paraId="220AF827" w14:textId="77777777" w:rsidR="00A22051" w:rsidRDefault="00A22051"/>
        </w:tc>
        <w:tc>
          <w:tcPr>
            <w:tcW w:w="3648" w:type="dxa"/>
            <w:vAlign w:val="center"/>
          </w:tcPr>
          <w:p w14:paraId="19DEACDD" w14:textId="77777777" w:rsidR="00A22051" w:rsidRDefault="00A22051"/>
        </w:tc>
      </w:tr>
      <w:tr w:rsidR="00A22051" w14:paraId="38EEC667" w14:textId="77777777">
        <w:tc>
          <w:tcPr>
            <w:tcW w:w="3648" w:type="dxa"/>
            <w:vAlign w:val="center"/>
          </w:tcPr>
          <w:p w14:paraId="5163BAFA" w14:textId="77777777" w:rsidR="00A22051" w:rsidRDefault="00A22051"/>
        </w:tc>
        <w:tc>
          <w:tcPr>
            <w:tcW w:w="3648" w:type="dxa"/>
            <w:vAlign w:val="center"/>
          </w:tcPr>
          <w:p w14:paraId="7A08DEC3" w14:textId="77777777" w:rsidR="00A22051" w:rsidRDefault="00A22051"/>
        </w:tc>
        <w:tc>
          <w:tcPr>
            <w:tcW w:w="3648" w:type="dxa"/>
            <w:vAlign w:val="center"/>
          </w:tcPr>
          <w:p w14:paraId="4156C5CB" w14:textId="77777777" w:rsidR="00A22051" w:rsidRDefault="00A22051"/>
        </w:tc>
      </w:tr>
      <w:tr w:rsidR="00A22051" w14:paraId="49B22175" w14:textId="77777777">
        <w:tc>
          <w:tcPr>
            <w:tcW w:w="3648" w:type="dxa"/>
            <w:vAlign w:val="center"/>
          </w:tcPr>
          <w:p w14:paraId="3B3E2619" w14:textId="77777777" w:rsidR="00A22051" w:rsidRDefault="00A22051"/>
        </w:tc>
        <w:tc>
          <w:tcPr>
            <w:tcW w:w="3648" w:type="dxa"/>
            <w:vAlign w:val="center"/>
          </w:tcPr>
          <w:p w14:paraId="5A486E43" w14:textId="77777777" w:rsidR="00A22051" w:rsidRDefault="00A22051"/>
        </w:tc>
        <w:tc>
          <w:tcPr>
            <w:tcW w:w="3648" w:type="dxa"/>
            <w:vAlign w:val="center"/>
          </w:tcPr>
          <w:p w14:paraId="27BAF0BC" w14:textId="77777777" w:rsidR="00A22051" w:rsidRDefault="00A22051"/>
        </w:tc>
      </w:tr>
      <w:tr w:rsidR="00A22051" w14:paraId="7712646D" w14:textId="77777777">
        <w:tc>
          <w:tcPr>
            <w:tcW w:w="3648" w:type="dxa"/>
            <w:vAlign w:val="center"/>
          </w:tcPr>
          <w:p w14:paraId="51BA5214" w14:textId="77777777" w:rsidR="00A22051" w:rsidRDefault="00A22051"/>
        </w:tc>
        <w:tc>
          <w:tcPr>
            <w:tcW w:w="3648" w:type="dxa"/>
            <w:vAlign w:val="center"/>
          </w:tcPr>
          <w:p w14:paraId="73EBBB87" w14:textId="77777777" w:rsidR="00A22051" w:rsidRDefault="00A22051"/>
        </w:tc>
        <w:tc>
          <w:tcPr>
            <w:tcW w:w="3648" w:type="dxa"/>
            <w:vAlign w:val="center"/>
          </w:tcPr>
          <w:p w14:paraId="35862A52" w14:textId="77777777" w:rsidR="00A22051" w:rsidRDefault="00A22051"/>
        </w:tc>
      </w:tr>
      <w:tr w:rsidR="00A22051" w14:paraId="4C5C6C2B" w14:textId="77777777">
        <w:tc>
          <w:tcPr>
            <w:tcW w:w="3648" w:type="dxa"/>
            <w:vAlign w:val="center"/>
          </w:tcPr>
          <w:p w14:paraId="17A3A53B" w14:textId="77777777" w:rsidR="00A22051" w:rsidRDefault="00A22051"/>
        </w:tc>
        <w:tc>
          <w:tcPr>
            <w:tcW w:w="3648" w:type="dxa"/>
            <w:vAlign w:val="center"/>
          </w:tcPr>
          <w:p w14:paraId="7C06972E" w14:textId="77777777" w:rsidR="00A22051" w:rsidRDefault="00A22051"/>
        </w:tc>
        <w:tc>
          <w:tcPr>
            <w:tcW w:w="3648" w:type="dxa"/>
            <w:vAlign w:val="center"/>
          </w:tcPr>
          <w:p w14:paraId="23E2BC3E" w14:textId="77777777" w:rsidR="00A22051" w:rsidRDefault="00A22051"/>
        </w:tc>
      </w:tr>
    </w:tbl>
    <w:p w14:paraId="10AE78B4" w14:textId="77777777" w:rsidR="00A22051" w:rsidRDefault="009C43A3">
      <w:r>
        <w:rPr>
          <w:b/>
          <w:color w:val="8C0000"/>
          <w:sz w:val="28"/>
        </w:rPr>
        <w:t>SUPERVISOR DECLARATION</w:t>
      </w:r>
    </w:p>
    <w:p w14:paraId="10594505" w14:textId="77777777" w:rsidR="00A22051" w:rsidRDefault="009C43A3">
      <w:r>
        <w:rPr>
          <w:sz w:val="16"/>
        </w:rPr>
        <w:t>I confirm I have trained all above workers in this SWMS and I hereby confirm that the documented precautions, controls and work methods will be complied with.</w:t>
      </w:r>
    </w:p>
    <w:tbl>
      <w:tblPr>
        <w:tblStyle w:val="TableGrid"/>
        <w:tblW w:w="0" w:type="auto"/>
        <w:tblLook w:val="04A0" w:firstRow="1" w:lastRow="0" w:firstColumn="1" w:lastColumn="0" w:noHBand="0" w:noVBand="1"/>
      </w:tblPr>
      <w:tblGrid>
        <w:gridCol w:w="2733"/>
        <w:gridCol w:w="2734"/>
        <w:gridCol w:w="2733"/>
        <w:gridCol w:w="2734"/>
      </w:tblGrid>
      <w:tr w:rsidR="00A22051" w14:paraId="4C444457" w14:textId="77777777">
        <w:tc>
          <w:tcPr>
            <w:tcW w:w="2736" w:type="dxa"/>
            <w:shd w:val="clear" w:color="auto" w:fill="8B0000"/>
            <w:vAlign w:val="center"/>
          </w:tcPr>
          <w:p w14:paraId="4BB98A10" w14:textId="77777777" w:rsidR="00A22051" w:rsidRDefault="009C43A3">
            <w:r>
              <w:rPr>
                <w:b/>
                <w:color w:val="FFFFFF"/>
                <w:sz w:val="16"/>
              </w:rPr>
              <w:t>Name</w:t>
            </w:r>
          </w:p>
        </w:tc>
        <w:tc>
          <w:tcPr>
            <w:tcW w:w="2736" w:type="dxa"/>
            <w:shd w:val="clear" w:color="auto" w:fill="8B0000"/>
            <w:vAlign w:val="center"/>
          </w:tcPr>
          <w:p w14:paraId="27F258F6" w14:textId="77777777" w:rsidR="00A22051" w:rsidRDefault="009C43A3">
            <w:r>
              <w:rPr>
                <w:b/>
                <w:color w:val="FFFFFF"/>
                <w:sz w:val="16"/>
              </w:rPr>
              <w:t>Position</w:t>
            </w:r>
          </w:p>
        </w:tc>
        <w:tc>
          <w:tcPr>
            <w:tcW w:w="2736" w:type="dxa"/>
            <w:shd w:val="clear" w:color="auto" w:fill="8B0000"/>
            <w:vAlign w:val="center"/>
          </w:tcPr>
          <w:p w14:paraId="174BA458" w14:textId="77777777" w:rsidR="00A22051" w:rsidRDefault="009C43A3">
            <w:r>
              <w:rPr>
                <w:b/>
                <w:color w:val="FFFFFF"/>
                <w:sz w:val="16"/>
              </w:rPr>
              <w:t>Date</w:t>
            </w:r>
          </w:p>
        </w:tc>
        <w:tc>
          <w:tcPr>
            <w:tcW w:w="2736" w:type="dxa"/>
            <w:shd w:val="clear" w:color="auto" w:fill="8B0000"/>
            <w:vAlign w:val="center"/>
          </w:tcPr>
          <w:p w14:paraId="4BEC88AD" w14:textId="77777777" w:rsidR="00A22051" w:rsidRDefault="009C43A3">
            <w:r>
              <w:rPr>
                <w:b/>
                <w:color w:val="FFFFFF"/>
                <w:sz w:val="16"/>
              </w:rPr>
              <w:t>Signature</w:t>
            </w:r>
          </w:p>
        </w:tc>
      </w:tr>
      <w:tr w:rsidR="00A22051" w14:paraId="0E62C9B0" w14:textId="77777777">
        <w:tc>
          <w:tcPr>
            <w:tcW w:w="2736" w:type="dxa"/>
            <w:vAlign w:val="center"/>
          </w:tcPr>
          <w:p w14:paraId="71FEA23B" w14:textId="77777777" w:rsidR="00A22051" w:rsidRDefault="009C43A3" w:rsidP="0049784A">
            <w:pPr>
              <w:jc w:val="center"/>
            </w:pPr>
            <w:r>
              <w:rPr>
                <w:sz w:val="16"/>
              </w:rPr>
              <w:t>John Austen</w:t>
            </w:r>
          </w:p>
        </w:tc>
        <w:tc>
          <w:tcPr>
            <w:tcW w:w="2736" w:type="dxa"/>
            <w:vAlign w:val="center"/>
          </w:tcPr>
          <w:p w14:paraId="50A2AF76" w14:textId="77777777" w:rsidR="00A22051" w:rsidRDefault="009C43A3" w:rsidP="0049784A">
            <w:pPr>
              <w:jc w:val="center"/>
            </w:pPr>
            <w:r>
              <w:rPr>
                <w:sz w:val="16"/>
              </w:rPr>
              <w:t>Site Supervisor</w:t>
            </w:r>
          </w:p>
        </w:tc>
        <w:tc>
          <w:tcPr>
            <w:tcW w:w="2736" w:type="dxa"/>
            <w:vAlign w:val="center"/>
          </w:tcPr>
          <w:p w14:paraId="0C322FCA" w14:textId="77777777" w:rsidR="00A22051" w:rsidRDefault="00A22051"/>
        </w:tc>
        <w:tc>
          <w:tcPr>
            <w:tcW w:w="2736" w:type="dxa"/>
            <w:vAlign w:val="center"/>
          </w:tcPr>
          <w:p w14:paraId="7C601DC3" w14:textId="77777777" w:rsidR="00A22051" w:rsidRDefault="00A22051"/>
        </w:tc>
      </w:tr>
    </w:tbl>
    <w:p w14:paraId="7EE0248C" w14:textId="77777777" w:rsidR="00A22051" w:rsidRDefault="00A22051"/>
    <w:p w14:paraId="77E7173A" w14:textId="77777777" w:rsidR="00A22051" w:rsidRDefault="009C43A3">
      <w:pPr>
        <w:jc w:val="center"/>
      </w:pPr>
      <w:r>
        <w:rPr>
          <w:b/>
          <w:color w:val="8C0000"/>
        </w:rPr>
        <w:t>THINK SAFE - WORK SAFE - GO HOME SAFE</w:t>
      </w:r>
    </w:p>
    <w:p w14:paraId="7772FC63" w14:textId="77777777" w:rsidR="00A22051" w:rsidRDefault="009C43A3">
      <w:pPr>
        <w:jc w:val="center"/>
      </w:pPr>
      <w:r>
        <w:rPr>
          <w:sz w:val="14"/>
        </w:rPr>
        <w:t>Austen Landscaping &amp; Earthmoving | ABN 30 643 517 350 | Phone: 0407 763 435 | Email: kathieshome@westnet.com.au | MLCH-02 | Uncontrolled when printed</w:t>
      </w:r>
    </w:p>
    <w:sectPr w:rsidR="00A22051" w:rsidSect="00034616">
      <w:headerReference w:type="even" r:id="rId10"/>
      <w:headerReference w:type="default" r:id="rId11"/>
      <w:footerReference w:type="even" r:id="rId12"/>
      <w:footerReference w:type="default" r:id="rId13"/>
      <w:headerReference w:type="first" r:id="rId14"/>
      <w:footerReference w:type="first" r:id="rId15"/>
      <w:pgSz w:w="12240" w:h="15840"/>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4C036" w14:textId="77777777" w:rsidR="00574BEF" w:rsidRDefault="00574BEF" w:rsidP="000C621D">
      <w:pPr>
        <w:spacing w:after="0" w:line="240" w:lineRule="auto"/>
      </w:pPr>
      <w:r>
        <w:separator/>
      </w:r>
    </w:p>
  </w:endnote>
  <w:endnote w:type="continuationSeparator" w:id="0">
    <w:p w14:paraId="59D24E07" w14:textId="77777777" w:rsidR="00574BEF" w:rsidRDefault="00574BEF" w:rsidP="000C62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A973C" w14:textId="77777777" w:rsidR="00ED70EE" w:rsidRDefault="00ED70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44451" w14:textId="5FC482BE" w:rsidR="000C621D" w:rsidRPr="00E53A92" w:rsidRDefault="000C621D" w:rsidP="00E53A92">
    <w:pPr>
      <w:pStyle w:val="Footer"/>
      <w:jc w:val="center"/>
      <w:rPr>
        <w:sz w:val="12"/>
        <w:szCs w:val="12"/>
      </w:rPr>
    </w:pPr>
    <w:r w:rsidRPr="000C621D">
      <w:rPr>
        <w:sz w:val="12"/>
        <w:szCs w:val="12"/>
      </w:rPr>
      <w:fldChar w:fldCharType="begin"/>
    </w:r>
    <w:r w:rsidRPr="000C621D">
      <w:rPr>
        <w:sz w:val="12"/>
        <w:szCs w:val="12"/>
      </w:rPr>
      <w:instrText xml:space="preserve"> DATE  \@ "dddd, MMMM d, yyyy"  \* MERGEFORMAT </w:instrText>
    </w:r>
    <w:r w:rsidRPr="000C621D">
      <w:rPr>
        <w:sz w:val="12"/>
        <w:szCs w:val="12"/>
      </w:rPr>
      <w:fldChar w:fldCharType="separate"/>
    </w:r>
    <w:r w:rsidR="001F6C2A">
      <w:rPr>
        <w:noProof/>
        <w:sz w:val="12"/>
        <w:szCs w:val="12"/>
      </w:rPr>
      <w:t>Friday, May 15, 2026</w:t>
    </w:r>
    <w:r w:rsidRPr="000C621D">
      <w:rPr>
        <w:sz w:val="12"/>
        <w:szCs w:val="12"/>
      </w:rPr>
      <w:fldChar w:fldCharType="end"/>
    </w:r>
    <w:r w:rsidRPr="000C621D">
      <w:rPr>
        <w:sz w:val="12"/>
        <w:szCs w:val="12"/>
      </w:rPr>
      <w:t xml:space="preserve"> Austen Landscaping &amp; Earthmoving | ABN 30 643 517 350 | Phone: 0407 763 435 | Email: kathieshome@westnet.com.au | MLCH-0</w:t>
    </w:r>
    <w:r w:rsidR="00E53A92">
      <w:rPr>
        <w:sz w:val="12"/>
        <w:szCs w:val="12"/>
      </w:rPr>
      <w:t>2</w:t>
    </w:r>
    <w:r w:rsidRPr="000C621D">
      <w:rPr>
        <w:sz w:val="12"/>
        <w:szCs w:val="12"/>
      </w:rPr>
      <w:t xml:space="preserve"> | Uncontrolled when printed Page </w:t>
    </w:r>
    <w:r w:rsidRPr="000C621D">
      <w:rPr>
        <w:sz w:val="12"/>
        <w:szCs w:val="12"/>
      </w:rPr>
      <w:fldChar w:fldCharType="begin"/>
    </w:r>
    <w:r w:rsidRPr="000C621D">
      <w:rPr>
        <w:sz w:val="12"/>
        <w:szCs w:val="12"/>
      </w:rPr>
      <w:instrText xml:space="preserve"> PAGE  \* Arabic  \* MERGEFORMAT </w:instrText>
    </w:r>
    <w:r w:rsidRPr="000C621D">
      <w:rPr>
        <w:sz w:val="12"/>
        <w:szCs w:val="12"/>
      </w:rPr>
      <w:fldChar w:fldCharType="separate"/>
    </w:r>
    <w:r w:rsidRPr="000C621D">
      <w:rPr>
        <w:sz w:val="12"/>
        <w:szCs w:val="12"/>
      </w:rPr>
      <w:t>6</w:t>
    </w:r>
    <w:r w:rsidRPr="000C621D">
      <w:rPr>
        <w:sz w:val="12"/>
        <w:szCs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AC8E1" w14:textId="77777777" w:rsidR="00ED70EE" w:rsidRDefault="00ED70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C0801" w14:textId="77777777" w:rsidR="00574BEF" w:rsidRDefault="00574BEF" w:rsidP="000C621D">
      <w:pPr>
        <w:spacing w:after="0" w:line="240" w:lineRule="auto"/>
      </w:pPr>
      <w:r>
        <w:separator/>
      </w:r>
    </w:p>
  </w:footnote>
  <w:footnote w:type="continuationSeparator" w:id="0">
    <w:p w14:paraId="04F1E8C3" w14:textId="77777777" w:rsidR="00574BEF" w:rsidRDefault="00574BEF" w:rsidP="000C62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23810" w14:textId="77777777" w:rsidR="00ED70EE" w:rsidRDefault="00ED70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472"/>
      <w:gridCol w:w="5472"/>
    </w:tblGrid>
    <w:tr w:rsidR="000C621D" w14:paraId="09E21561" w14:textId="77777777" w:rsidTr="00286BB9">
      <w:trPr>
        <w:jc w:val="center"/>
      </w:trPr>
      <w:tc>
        <w:tcPr>
          <w:tcW w:w="5472" w:type="dxa"/>
        </w:tcPr>
        <w:p w14:paraId="7B498248" w14:textId="77777777" w:rsidR="000C621D" w:rsidRDefault="000C621D" w:rsidP="000C621D">
          <w:r>
            <w:rPr>
              <w:noProof/>
            </w:rPr>
            <w:drawing>
              <wp:inline distT="0" distB="0" distL="0" distR="0" wp14:anchorId="415AEA3A" wp14:editId="57D8918E">
                <wp:extent cx="2103120" cy="939966"/>
                <wp:effectExtent l="0" t="0" r="0" b="0"/>
                <wp:docPr id="338128127" name="Picture 338128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aus.png"/>
                        <pic:cNvPicPr/>
                      </pic:nvPicPr>
                      <pic:blipFill>
                        <a:blip r:embed="rId1"/>
                        <a:stretch>
                          <a:fillRect/>
                        </a:stretch>
                      </pic:blipFill>
                      <pic:spPr>
                        <a:xfrm>
                          <a:off x="0" y="0"/>
                          <a:ext cx="2103120" cy="939966"/>
                        </a:xfrm>
                        <a:prstGeom prst="rect">
                          <a:avLst/>
                        </a:prstGeom>
                      </pic:spPr>
                    </pic:pic>
                  </a:graphicData>
                </a:graphic>
              </wp:inline>
            </w:drawing>
          </w:r>
        </w:p>
      </w:tc>
      <w:tc>
        <w:tcPr>
          <w:tcW w:w="5472" w:type="dxa"/>
        </w:tcPr>
        <w:p w14:paraId="4E1800C3" w14:textId="55043F22" w:rsidR="000C621D" w:rsidRDefault="00ED70EE" w:rsidP="000C621D">
          <w:pPr>
            <w:jc w:val="right"/>
          </w:pPr>
          <w:r>
            <w:rPr>
              <w:b/>
              <w:color w:val="8C0000"/>
              <w:sz w:val="32"/>
            </w:rPr>
            <w:t>AUSTEN LANDSCAPING &amp;</w:t>
          </w:r>
          <w:r w:rsidR="009C6FDF">
            <w:rPr>
              <w:b/>
              <w:color w:val="8C0000"/>
              <w:sz w:val="32"/>
            </w:rPr>
            <w:t xml:space="preserve"> EATHMOVING </w:t>
          </w:r>
          <w:r w:rsidR="000C621D">
            <w:rPr>
              <w:b/>
              <w:color w:val="8C0000"/>
              <w:sz w:val="32"/>
            </w:rPr>
            <w:t>SAFE WORK METHOD STATEMENT (SWMS)</w:t>
          </w:r>
          <w:r w:rsidR="000C621D">
            <w:rPr>
              <w:b/>
              <w:color w:val="8C0000"/>
              <w:sz w:val="32"/>
            </w:rPr>
            <w:br/>
          </w:r>
          <w:r w:rsidR="000C621D">
            <w:rPr>
              <w:b/>
              <w:sz w:val="24"/>
            </w:rPr>
            <w:t>MLCH-02 - WORKING NEAR UNDERGROUND SERVICES</w:t>
          </w:r>
        </w:p>
      </w:tc>
    </w:tr>
  </w:tbl>
  <w:p w14:paraId="1FC213C8" w14:textId="77777777" w:rsidR="000C621D" w:rsidRDefault="000C621D" w:rsidP="009C6F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02F68" w14:textId="77777777" w:rsidR="00ED70EE" w:rsidRDefault="00ED70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CBEC340"/>
    <w:lvl w:ilvl="0">
      <w:start w:val="1"/>
      <w:numFmt w:val="bullet"/>
      <w:pStyle w:val="ListBullet"/>
      <w:lvlText w:val=""/>
      <w:lvlJc w:val="left"/>
      <w:pPr>
        <w:tabs>
          <w:tab w:val="num" w:pos="360"/>
        </w:tabs>
        <w:ind w:left="360" w:hanging="360"/>
      </w:pPr>
      <w:rPr>
        <w:rFonts w:ascii="Symbol" w:hAnsi="Symbol" w:hint="default"/>
      </w:rPr>
    </w:lvl>
  </w:abstractNum>
  <w:num w:numId="1" w16cid:durableId="787240498">
    <w:abstractNumId w:val="8"/>
  </w:num>
  <w:num w:numId="2" w16cid:durableId="1897550806">
    <w:abstractNumId w:val="6"/>
  </w:num>
  <w:num w:numId="3" w16cid:durableId="899903799">
    <w:abstractNumId w:val="5"/>
  </w:num>
  <w:num w:numId="4" w16cid:durableId="877008474">
    <w:abstractNumId w:val="4"/>
  </w:num>
  <w:num w:numId="5" w16cid:durableId="2015495686">
    <w:abstractNumId w:val="7"/>
  </w:num>
  <w:num w:numId="6" w16cid:durableId="12387654">
    <w:abstractNumId w:val="3"/>
  </w:num>
  <w:num w:numId="7" w16cid:durableId="2083870748">
    <w:abstractNumId w:val="2"/>
  </w:num>
  <w:num w:numId="8" w16cid:durableId="534469124">
    <w:abstractNumId w:val="1"/>
  </w:num>
  <w:num w:numId="9" w16cid:durableId="1911839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21D"/>
    <w:rsid w:val="0015074B"/>
    <w:rsid w:val="001F6C2A"/>
    <w:rsid w:val="002760EA"/>
    <w:rsid w:val="0029639D"/>
    <w:rsid w:val="00296FAC"/>
    <w:rsid w:val="00321146"/>
    <w:rsid w:val="00326F90"/>
    <w:rsid w:val="00372FB0"/>
    <w:rsid w:val="0049784A"/>
    <w:rsid w:val="00574BEF"/>
    <w:rsid w:val="00663D59"/>
    <w:rsid w:val="00675AB4"/>
    <w:rsid w:val="00692128"/>
    <w:rsid w:val="007B543E"/>
    <w:rsid w:val="009C43A3"/>
    <w:rsid w:val="009C6FDF"/>
    <w:rsid w:val="00A22051"/>
    <w:rsid w:val="00A5233E"/>
    <w:rsid w:val="00AA1D8D"/>
    <w:rsid w:val="00AA1F9C"/>
    <w:rsid w:val="00B22B7B"/>
    <w:rsid w:val="00B47730"/>
    <w:rsid w:val="00CB0664"/>
    <w:rsid w:val="00DA563A"/>
    <w:rsid w:val="00E53A92"/>
    <w:rsid w:val="00E64122"/>
    <w:rsid w:val="00ED70EE"/>
    <w:rsid w:val="00F87F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3E149C"/>
  <w14:defaultImageDpi w14:val="300"/>
  <w15:docId w15:val="{999DB6C7-50E0-4C07-AEB7-050FF17F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2530</Words>
  <Characters>15515</Characters>
  <Application>Microsoft Office Word</Application>
  <DocSecurity>0</DocSecurity>
  <Lines>775</Lines>
  <Paragraphs>311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Daryl Williams</cp:lastModifiedBy>
  <cp:revision>16</cp:revision>
  <dcterms:created xsi:type="dcterms:W3CDTF">2026-05-14T13:31:00Z</dcterms:created>
  <dcterms:modified xsi:type="dcterms:W3CDTF">2026-05-14T21:25:00Z</dcterms:modified>
  <cp:category/>
</cp:coreProperties>
</file>