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4A5A" w14:textId="1A949B40" w:rsidR="00695226" w:rsidRPr="00934F8E" w:rsidRDefault="00FA7FAA" w:rsidP="00FA7FAA">
      <w:pPr>
        <w:spacing w:after="80"/>
        <w:rPr>
          <w:b/>
          <w:bCs/>
          <w:sz w:val="18"/>
          <w:szCs w:val="24"/>
        </w:rPr>
      </w:pPr>
      <w:r w:rsidRPr="00934F8E">
        <w:rPr>
          <w:b/>
          <w:bCs/>
          <w:sz w:val="18"/>
          <w:szCs w:val="24"/>
        </w:rPr>
        <w:t>This SWMS must be reviewed with all workers before work commences. Work must stop immediately if controls cannot be maintained or conditions change.</w:t>
      </w:r>
    </w:p>
    <w:tbl>
      <w:tblPr>
        <w:tblStyle w:val="TableGrid"/>
        <w:tblW w:w="0" w:type="auto"/>
        <w:tblLook w:val="04A0" w:firstRow="1" w:lastRow="0" w:firstColumn="1" w:lastColumn="0" w:noHBand="0" w:noVBand="1"/>
      </w:tblPr>
      <w:tblGrid>
        <w:gridCol w:w="2755"/>
        <w:gridCol w:w="2755"/>
        <w:gridCol w:w="2755"/>
        <w:gridCol w:w="2755"/>
      </w:tblGrid>
      <w:tr w:rsidR="00A21557" w14:paraId="770F771D" w14:textId="77777777">
        <w:tc>
          <w:tcPr>
            <w:tcW w:w="2757" w:type="dxa"/>
            <w:shd w:val="clear" w:color="auto" w:fill="D9EAD3"/>
            <w:vAlign w:val="center"/>
          </w:tcPr>
          <w:p w14:paraId="6305F88B" w14:textId="77777777" w:rsidR="00A21557" w:rsidRDefault="00E939E0">
            <w:r>
              <w:rPr>
                <w:b/>
                <w:sz w:val="14"/>
              </w:rPr>
              <w:t>Activity / Task</w:t>
            </w:r>
          </w:p>
        </w:tc>
        <w:tc>
          <w:tcPr>
            <w:tcW w:w="2757" w:type="dxa"/>
            <w:vAlign w:val="center"/>
          </w:tcPr>
          <w:p w14:paraId="771CE25B" w14:textId="77777777" w:rsidR="00A21557" w:rsidRDefault="00E939E0">
            <w:r>
              <w:rPr>
                <w:sz w:val="14"/>
              </w:rPr>
              <w:t>Working On or Near Exposed Live Parts</w:t>
            </w:r>
          </w:p>
        </w:tc>
        <w:tc>
          <w:tcPr>
            <w:tcW w:w="2757" w:type="dxa"/>
            <w:shd w:val="clear" w:color="auto" w:fill="D9EAD3"/>
            <w:vAlign w:val="center"/>
          </w:tcPr>
          <w:p w14:paraId="2A24B28C" w14:textId="77777777" w:rsidR="00A21557" w:rsidRDefault="00E939E0">
            <w:r>
              <w:rPr>
                <w:b/>
                <w:sz w:val="14"/>
              </w:rPr>
              <w:t>Location</w:t>
            </w:r>
          </w:p>
        </w:tc>
        <w:tc>
          <w:tcPr>
            <w:tcW w:w="2757" w:type="dxa"/>
            <w:vAlign w:val="center"/>
          </w:tcPr>
          <w:p w14:paraId="5CE27781" w14:textId="77777777" w:rsidR="00A21557" w:rsidRDefault="00E939E0">
            <w:r>
              <w:rPr>
                <w:sz w:val="14"/>
              </w:rPr>
              <w:t xml:space="preserve">MILC - </w:t>
            </w:r>
            <w:proofErr w:type="spellStart"/>
            <w:r>
              <w:rPr>
                <w:sz w:val="14"/>
              </w:rPr>
              <w:t>Millchester</w:t>
            </w:r>
            <w:proofErr w:type="spellEnd"/>
            <w:r>
              <w:rPr>
                <w:sz w:val="14"/>
              </w:rPr>
              <w:t xml:space="preserve"> Substation / Project Specific</w:t>
            </w:r>
          </w:p>
        </w:tc>
      </w:tr>
      <w:tr w:rsidR="00A21557" w14:paraId="1766191B" w14:textId="77777777">
        <w:tc>
          <w:tcPr>
            <w:tcW w:w="2757" w:type="dxa"/>
            <w:shd w:val="clear" w:color="auto" w:fill="D9EAD3"/>
            <w:vAlign w:val="center"/>
          </w:tcPr>
          <w:p w14:paraId="275978EA" w14:textId="77777777" w:rsidR="00A21557" w:rsidRDefault="00E939E0">
            <w:r>
              <w:rPr>
                <w:b/>
                <w:sz w:val="14"/>
              </w:rPr>
              <w:t>Scope</w:t>
            </w:r>
          </w:p>
        </w:tc>
        <w:tc>
          <w:tcPr>
            <w:tcW w:w="2757" w:type="dxa"/>
            <w:vAlign w:val="center"/>
          </w:tcPr>
          <w:p w14:paraId="2E8079B5" w14:textId="77777777" w:rsidR="00A21557" w:rsidRDefault="00E939E0">
            <w:r>
              <w:rPr>
                <w:sz w:val="14"/>
              </w:rPr>
              <w:t>Applies to all Austen workers working on, near, adjacent to, or in proximity to exposed live electrical parts, live substations, underground electrical services, switchboards, panels, conduits, pillars, overhead or underground assets.</w:t>
            </w:r>
          </w:p>
        </w:tc>
        <w:tc>
          <w:tcPr>
            <w:tcW w:w="2757" w:type="dxa"/>
            <w:shd w:val="clear" w:color="auto" w:fill="D9EAD3"/>
            <w:vAlign w:val="center"/>
          </w:tcPr>
          <w:p w14:paraId="11C9E049" w14:textId="77777777" w:rsidR="00A21557" w:rsidRDefault="00E939E0">
            <w:r>
              <w:rPr>
                <w:b/>
                <w:sz w:val="14"/>
              </w:rPr>
              <w:t>SWMS No.</w:t>
            </w:r>
          </w:p>
        </w:tc>
        <w:tc>
          <w:tcPr>
            <w:tcW w:w="2757" w:type="dxa"/>
            <w:vAlign w:val="center"/>
          </w:tcPr>
          <w:p w14:paraId="08AE0798" w14:textId="77777777" w:rsidR="00A21557" w:rsidRDefault="00E939E0">
            <w:r>
              <w:rPr>
                <w:sz w:val="14"/>
              </w:rPr>
              <w:t>MLCH-03</w:t>
            </w:r>
          </w:p>
        </w:tc>
      </w:tr>
      <w:tr w:rsidR="00A21557" w14:paraId="436FA390" w14:textId="77777777">
        <w:tc>
          <w:tcPr>
            <w:tcW w:w="2757" w:type="dxa"/>
            <w:shd w:val="clear" w:color="auto" w:fill="D9EAD3"/>
            <w:vAlign w:val="center"/>
          </w:tcPr>
          <w:p w14:paraId="42DDCDD7" w14:textId="77777777" w:rsidR="00A21557" w:rsidRDefault="00E939E0">
            <w:r>
              <w:rPr>
                <w:b/>
                <w:sz w:val="14"/>
              </w:rPr>
              <w:t>Training &amp; Experience</w:t>
            </w:r>
          </w:p>
        </w:tc>
        <w:tc>
          <w:tcPr>
            <w:tcW w:w="2757" w:type="dxa"/>
            <w:vAlign w:val="center"/>
          </w:tcPr>
          <w:p w14:paraId="522E9150" w14:textId="77777777" w:rsidR="00A21557" w:rsidRDefault="00E939E0">
            <w:r>
              <w:rPr>
                <w:sz w:val="14"/>
              </w:rPr>
              <w:t xml:space="preserve">Competent and </w:t>
            </w:r>
            <w:proofErr w:type="spellStart"/>
            <w:r>
              <w:rPr>
                <w:sz w:val="14"/>
              </w:rPr>
              <w:t>authorised</w:t>
            </w:r>
            <w:proofErr w:type="spellEnd"/>
            <w:r>
              <w:rPr>
                <w:sz w:val="14"/>
              </w:rPr>
              <w:t xml:space="preserve"> workers only. Electrical Safety Observer (ESO) and Energy Queensland / site </w:t>
            </w:r>
            <w:proofErr w:type="spellStart"/>
            <w:r>
              <w:rPr>
                <w:sz w:val="14"/>
              </w:rPr>
              <w:t>authorisations</w:t>
            </w:r>
            <w:proofErr w:type="spellEnd"/>
            <w:r>
              <w:rPr>
                <w:sz w:val="14"/>
              </w:rPr>
              <w:t xml:space="preserve"> required where applicable.</w:t>
            </w:r>
          </w:p>
        </w:tc>
        <w:tc>
          <w:tcPr>
            <w:tcW w:w="2757" w:type="dxa"/>
            <w:shd w:val="clear" w:color="auto" w:fill="D9EAD3"/>
            <w:vAlign w:val="center"/>
          </w:tcPr>
          <w:p w14:paraId="5F898C97" w14:textId="77777777" w:rsidR="00A21557" w:rsidRDefault="00E939E0">
            <w:r>
              <w:rPr>
                <w:b/>
                <w:sz w:val="14"/>
              </w:rPr>
              <w:t>Prepared By</w:t>
            </w:r>
          </w:p>
        </w:tc>
        <w:tc>
          <w:tcPr>
            <w:tcW w:w="2757" w:type="dxa"/>
            <w:vAlign w:val="center"/>
          </w:tcPr>
          <w:p w14:paraId="3AE37797" w14:textId="77777777" w:rsidR="00A21557" w:rsidRDefault="00E939E0">
            <w:r>
              <w:rPr>
                <w:sz w:val="14"/>
              </w:rPr>
              <w:t>John Austen</w:t>
            </w:r>
          </w:p>
        </w:tc>
      </w:tr>
      <w:tr w:rsidR="00A21557" w14:paraId="1586A370" w14:textId="77777777">
        <w:tc>
          <w:tcPr>
            <w:tcW w:w="2757" w:type="dxa"/>
            <w:shd w:val="clear" w:color="auto" w:fill="D9EAD3"/>
            <w:vAlign w:val="center"/>
          </w:tcPr>
          <w:p w14:paraId="2CE29EA2" w14:textId="77777777" w:rsidR="00A21557" w:rsidRDefault="00E939E0">
            <w:r>
              <w:rPr>
                <w:b/>
                <w:sz w:val="14"/>
              </w:rPr>
              <w:t>Site Risk Assessment By</w:t>
            </w:r>
          </w:p>
        </w:tc>
        <w:tc>
          <w:tcPr>
            <w:tcW w:w="2757" w:type="dxa"/>
            <w:vAlign w:val="center"/>
          </w:tcPr>
          <w:p w14:paraId="0CEC8618" w14:textId="77777777" w:rsidR="00A21557" w:rsidRDefault="00E939E0">
            <w:r>
              <w:rPr>
                <w:sz w:val="14"/>
              </w:rPr>
              <w:t>Site Supervisor: John Austen</w:t>
            </w:r>
          </w:p>
        </w:tc>
        <w:tc>
          <w:tcPr>
            <w:tcW w:w="2757" w:type="dxa"/>
            <w:shd w:val="clear" w:color="auto" w:fill="D9EAD3"/>
            <w:vAlign w:val="center"/>
          </w:tcPr>
          <w:p w14:paraId="68E10701" w14:textId="77777777" w:rsidR="00A21557" w:rsidRDefault="00E939E0">
            <w:r>
              <w:rPr>
                <w:b/>
                <w:sz w:val="14"/>
              </w:rPr>
              <w:t>Creation / Review Date</w:t>
            </w:r>
          </w:p>
        </w:tc>
        <w:tc>
          <w:tcPr>
            <w:tcW w:w="2757" w:type="dxa"/>
            <w:vAlign w:val="center"/>
          </w:tcPr>
          <w:p w14:paraId="1BD6ABB9" w14:textId="77777777" w:rsidR="00A21557" w:rsidRDefault="00E939E0">
            <w:r>
              <w:rPr>
                <w:sz w:val="14"/>
              </w:rPr>
              <w:t>15/05/2026</w:t>
            </w:r>
          </w:p>
        </w:tc>
      </w:tr>
      <w:tr w:rsidR="00A21557" w14:paraId="2012A35C" w14:textId="77777777">
        <w:tc>
          <w:tcPr>
            <w:tcW w:w="2757" w:type="dxa"/>
            <w:shd w:val="clear" w:color="auto" w:fill="D9EAD3"/>
            <w:vAlign w:val="center"/>
          </w:tcPr>
          <w:p w14:paraId="6938C13F" w14:textId="77777777" w:rsidR="00A21557" w:rsidRDefault="00E939E0">
            <w:r>
              <w:rPr>
                <w:b/>
                <w:sz w:val="14"/>
              </w:rPr>
              <w:t>Revision</w:t>
            </w:r>
          </w:p>
        </w:tc>
        <w:tc>
          <w:tcPr>
            <w:tcW w:w="2757" w:type="dxa"/>
            <w:vAlign w:val="center"/>
          </w:tcPr>
          <w:p w14:paraId="415A8B9E" w14:textId="77777777" w:rsidR="00A21557" w:rsidRDefault="00E939E0">
            <w:r>
              <w:rPr>
                <w:sz w:val="14"/>
              </w:rPr>
              <w:t>A</w:t>
            </w:r>
          </w:p>
        </w:tc>
        <w:tc>
          <w:tcPr>
            <w:tcW w:w="2757" w:type="dxa"/>
            <w:shd w:val="clear" w:color="auto" w:fill="D9EAD3"/>
            <w:vAlign w:val="center"/>
          </w:tcPr>
          <w:p w14:paraId="49AAFE4B" w14:textId="77777777" w:rsidR="00A21557" w:rsidRDefault="00E939E0">
            <w:r>
              <w:rPr>
                <w:b/>
                <w:sz w:val="14"/>
              </w:rPr>
              <w:t>Principal Contractor</w:t>
            </w:r>
          </w:p>
        </w:tc>
        <w:tc>
          <w:tcPr>
            <w:tcW w:w="2757" w:type="dxa"/>
            <w:vAlign w:val="center"/>
          </w:tcPr>
          <w:p w14:paraId="3FEA718A" w14:textId="77777777" w:rsidR="00A21557" w:rsidRDefault="00E939E0">
            <w:r>
              <w:rPr>
                <w:sz w:val="14"/>
              </w:rPr>
              <w:t>Energy Queensland / Ergon Energy (Project Specific)</w:t>
            </w:r>
          </w:p>
        </w:tc>
      </w:tr>
    </w:tbl>
    <w:p w14:paraId="0611CD4D" w14:textId="77777777" w:rsidR="00A21557" w:rsidRDefault="00A21557">
      <w:pPr>
        <w:spacing w:after="0"/>
      </w:pPr>
    </w:p>
    <w:p w14:paraId="35B1A3D5" w14:textId="77777777" w:rsidR="00A21557" w:rsidRDefault="00E939E0">
      <w:pPr>
        <w:spacing w:before="80" w:after="40"/>
      </w:pPr>
      <w:r>
        <w:rPr>
          <w:b/>
          <w:color w:val="8B0000"/>
          <w:sz w:val="26"/>
        </w:rPr>
        <w:t>PURPOSE</w:t>
      </w:r>
    </w:p>
    <w:p w14:paraId="7AE6E98F" w14:textId="77777777" w:rsidR="00A21557" w:rsidRDefault="00E939E0">
      <w:pPr>
        <w:spacing w:after="40"/>
      </w:pPr>
      <w:r>
        <w:t xml:space="preserve">This SWMS sets out the hazards, risks and controls for work on or near exposed live parts. It is designed for civil, earthworks, utility and substation environments </w:t>
      </w:r>
      <w:proofErr w:type="gramStart"/>
      <w:r>
        <w:t>where</w:t>
      </w:r>
      <w:proofErr w:type="gramEnd"/>
      <w:r>
        <w:t xml:space="preserve"> workers, plant, tools or materials may come within proximity of </w:t>
      </w:r>
      <w:proofErr w:type="spellStart"/>
      <w:r>
        <w:t>energised</w:t>
      </w:r>
      <w:proofErr w:type="spellEnd"/>
      <w:r>
        <w:t xml:space="preserve"> electrical equipment, underground or overhead electrical services, exposed conductors, switchboards, pillars, panels, substations or associated assets.</w:t>
      </w:r>
    </w:p>
    <w:p w14:paraId="48E04F18" w14:textId="77777777" w:rsidR="00695226" w:rsidRDefault="00695226">
      <w:pPr>
        <w:spacing w:before="80" w:after="40"/>
        <w:rPr>
          <w:b/>
          <w:color w:val="8B0000"/>
          <w:sz w:val="26"/>
        </w:rPr>
      </w:pPr>
    </w:p>
    <w:p w14:paraId="079B0239" w14:textId="35BDAE9B" w:rsidR="00A21557" w:rsidRDefault="00E939E0">
      <w:pPr>
        <w:spacing w:before="80" w:after="40"/>
      </w:pPr>
      <w:r>
        <w:rPr>
          <w:b/>
          <w:color w:val="8B0000"/>
          <w:sz w:val="26"/>
        </w:rPr>
        <w:t>SCOPE</w:t>
      </w:r>
    </w:p>
    <w:p w14:paraId="60B0EE24" w14:textId="77777777" w:rsidR="00A21557" w:rsidRDefault="00E939E0">
      <w:pPr>
        <w:spacing w:after="20"/>
        <w:ind w:left="230" w:hanging="173"/>
      </w:pPr>
      <w:r>
        <w:t>- Work near live LV and HV electrical assets.</w:t>
      </w:r>
    </w:p>
    <w:p w14:paraId="7EACC612" w14:textId="77777777" w:rsidR="00A21557" w:rsidRDefault="00E939E0">
      <w:pPr>
        <w:spacing w:after="20"/>
        <w:ind w:left="230" w:hanging="173"/>
      </w:pPr>
      <w:r>
        <w:t>- Work in or near substations, switchyards, pillars, panels and service installations.</w:t>
      </w:r>
    </w:p>
    <w:p w14:paraId="4537AF6D" w14:textId="77777777" w:rsidR="00A21557" w:rsidRDefault="00E939E0">
      <w:pPr>
        <w:spacing w:after="20"/>
        <w:ind w:left="230" w:hanging="173"/>
      </w:pPr>
      <w:r>
        <w:t>- Work near exposed live parts, underground electrical services, conduits and earthing systems.</w:t>
      </w:r>
    </w:p>
    <w:p w14:paraId="0451D16D" w14:textId="77777777" w:rsidR="00A21557" w:rsidRDefault="00E939E0">
      <w:pPr>
        <w:spacing w:after="20"/>
        <w:ind w:left="230" w:hanging="173"/>
      </w:pPr>
      <w:r>
        <w:t xml:space="preserve">- Use of mobile </w:t>
      </w:r>
      <w:proofErr w:type="gramStart"/>
      <w:r>
        <w:t>plant</w:t>
      </w:r>
      <w:proofErr w:type="gramEnd"/>
      <w:r>
        <w:t>, hand tools, barriers, mats or covers near live assets.</w:t>
      </w:r>
    </w:p>
    <w:p w14:paraId="51DBFA7E" w14:textId="77777777" w:rsidR="00A21557" w:rsidRDefault="00E939E0">
      <w:pPr>
        <w:spacing w:after="20"/>
        <w:ind w:left="230" w:hanging="173"/>
      </w:pPr>
      <w:r>
        <w:t>- Job setup, work execution, monitoring, pack up and completion activities.</w:t>
      </w:r>
    </w:p>
    <w:p w14:paraId="423B3C82" w14:textId="77777777" w:rsidR="00695226" w:rsidRDefault="00695226">
      <w:pPr>
        <w:spacing w:after="20"/>
        <w:ind w:left="230" w:hanging="173"/>
      </w:pPr>
    </w:p>
    <w:p w14:paraId="3B7B0BBA" w14:textId="72D0B8D3" w:rsidR="00695226" w:rsidRDefault="00695226">
      <w:pPr>
        <w:spacing w:after="20"/>
        <w:ind w:left="230" w:hanging="173"/>
      </w:pPr>
      <w:r w:rsidRPr="00695226">
        <w:rPr>
          <w:noProof/>
        </w:rPr>
        <w:drawing>
          <wp:inline distT="0" distB="0" distL="0" distR="0" wp14:anchorId="4C4F73DB" wp14:editId="1F1C867B">
            <wp:extent cx="6350326" cy="3124361"/>
            <wp:effectExtent l="0" t="0" r="0" b="0"/>
            <wp:docPr id="121314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9956" name=""/>
                    <pic:cNvPicPr/>
                  </pic:nvPicPr>
                  <pic:blipFill>
                    <a:blip r:embed="rId8"/>
                    <a:stretch>
                      <a:fillRect/>
                    </a:stretch>
                  </pic:blipFill>
                  <pic:spPr>
                    <a:xfrm>
                      <a:off x="0" y="0"/>
                      <a:ext cx="6350326" cy="3124361"/>
                    </a:xfrm>
                    <a:prstGeom prst="rect">
                      <a:avLst/>
                    </a:prstGeom>
                  </pic:spPr>
                </pic:pic>
              </a:graphicData>
            </a:graphic>
          </wp:inline>
        </w:drawing>
      </w:r>
    </w:p>
    <w:p w14:paraId="619C3057" w14:textId="60471CF0" w:rsidR="00A21557" w:rsidRDefault="00E939E0" w:rsidP="00695226">
      <w:r>
        <w:br w:type="page"/>
      </w:r>
      <w:r>
        <w:rPr>
          <w:b/>
          <w:color w:val="8B0000"/>
          <w:sz w:val="26"/>
        </w:rPr>
        <w:lastRenderedPageBreak/>
        <w:t>FATAL HAZARDS AND CRITICAL CONTROLS</w:t>
      </w:r>
    </w:p>
    <w:tbl>
      <w:tblPr>
        <w:tblStyle w:val="TableGrid"/>
        <w:tblW w:w="0" w:type="auto"/>
        <w:tblLook w:val="04A0" w:firstRow="1" w:lastRow="0" w:firstColumn="1" w:lastColumn="0" w:noHBand="0" w:noVBand="1"/>
      </w:tblPr>
      <w:tblGrid>
        <w:gridCol w:w="3674"/>
        <w:gridCol w:w="3673"/>
        <w:gridCol w:w="3673"/>
      </w:tblGrid>
      <w:tr w:rsidR="00A21557" w14:paraId="3BE4C937" w14:textId="77777777">
        <w:tc>
          <w:tcPr>
            <w:tcW w:w="3677" w:type="dxa"/>
            <w:shd w:val="clear" w:color="auto" w:fill="8B0000"/>
            <w:vAlign w:val="center"/>
          </w:tcPr>
          <w:p w14:paraId="3FF75DEF" w14:textId="77777777" w:rsidR="00A21557" w:rsidRDefault="00E939E0">
            <w:pPr>
              <w:jc w:val="center"/>
            </w:pPr>
            <w:r>
              <w:rPr>
                <w:b/>
                <w:color w:val="FFFFFF"/>
                <w:sz w:val="14"/>
              </w:rPr>
              <w:t>Critical Risk</w:t>
            </w:r>
          </w:p>
        </w:tc>
        <w:tc>
          <w:tcPr>
            <w:tcW w:w="3677" w:type="dxa"/>
            <w:shd w:val="clear" w:color="auto" w:fill="8B0000"/>
            <w:vAlign w:val="center"/>
          </w:tcPr>
          <w:p w14:paraId="0FDB7BFC" w14:textId="77777777" w:rsidR="00A21557" w:rsidRDefault="00E939E0">
            <w:pPr>
              <w:jc w:val="center"/>
            </w:pPr>
            <w:r>
              <w:rPr>
                <w:b/>
                <w:color w:val="FFFFFF"/>
                <w:sz w:val="14"/>
              </w:rPr>
              <w:t>Possible Outcome</w:t>
            </w:r>
          </w:p>
        </w:tc>
        <w:tc>
          <w:tcPr>
            <w:tcW w:w="3677" w:type="dxa"/>
            <w:shd w:val="clear" w:color="auto" w:fill="8B0000"/>
            <w:vAlign w:val="center"/>
          </w:tcPr>
          <w:p w14:paraId="72302412" w14:textId="77777777" w:rsidR="00A21557" w:rsidRDefault="00E939E0">
            <w:pPr>
              <w:jc w:val="center"/>
            </w:pPr>
            <w:r>
              <w:rPr>
                <w:b/>
                <w:color w:val="FFFFFF"/>
                <w:sz w:val="14"/>
              </w:rPr>
              <w:t>Mandatory Controls</w:t>
            </w:r>
          </w:p>
        </w:tc>
      </w:tr>
      <w:tr w:rsidR="00A21557" w14:paraId="738CC510" w14:textId="77777777">
        <w:tc>
          <w:tcPr>
            <w:tcW w:w="3677" w:type="dxa"/>
            <w:vAlign w:val="center"/>
          </w:tcPr>
          <w:p w14:paraId="5308146D" w14:textId="77777777" w:rsidR="00A21557" w:rsidRDefault="00E939E0">
            <w:r>
              <w:rPr>
                <w:b/>
                <w:sz w:val="14"/>
              </w:rPr>
              <w:t>Electric shock / electrocution</w:t>
            </w:r>
          </w:p>
        </w:tc>
        <w:tc>
          <w:tcPr>
            <w:tcW w:w="3677" w:type="dxa"/>
            <w:vAlign w:val="center"/>
          </w:tcPr>
          <w:p w14:paraId="78048471" w14:textId="77777777" w:rsidR="00A21557" w:rsidRDefault="00E939E0">
            <w:r>
              <w:rPr>
                <w:sz w:val="14"/>
              </w:rPr>
              <w:t>Fatality, serious injury or burns</w:t>
            </w:r>
          </w:p>
        </w:tc>
        <w:tc>
          <w:tcPr>
            <w:tcW w:w="3677" w:type="dxa"/>
            <w:vAlign w:val="center"/>
          </w:tcPr>
          <w:p w14:paraId="6059E400" w14:textId="77777777" w:rsidR="00A21557" w:rsidRDefault="00E939E0">
            <w:r>
              <w:rPr>
                <w:sz w:val="14"/>
              </w:rPr>
              <w:t>Identify all exposed live parts. Maintain exclusion zones and minimum approach distances. Do not touch exposed or damaged conductors.</w:t>
            </w:r>
          </w:p>
        </w:tc>
      </w:tr>
      <w:tr w:rsidR="00A21557" w14:paraId="6547687C" w14:textId="77777777">
        <w:tc>
          <w:tcPr>
            <w:tcW w:w="3677" w:type="dxa"/>
            <w:vAlign w:val="center"/>
          </w:tcPr>
          <w:p w14:paraId="7A70FAAF" w14:textId="77777777" w:rsidR="00A21557" w:rsidRDefault="00E939E0">
            <w:r>
              <w:rPr>
                <w:b/>
                <w:sz w:val="14"/>
              </w:rPr>
              <w:t>Arc flash</w:t>
            </w:r>
          </w:p>
        </w:tc>
        <w:tc>
          <w:tcPr>
            <w:tcW w:w="3677" w:type="dxa"/>
            <w:vAlign w:val="center"/>
          </w:tcPr>
          <w:p w14:paraId="5B4DFFC9" w14:textId="77777777" w:rsidR="00A21557" w:rsidRDefault="00E939E0">
            <w:r>
              <w:rPr>
                <w:sz w:val="14"/>
              </w:rPr>
              <w:t>Burns, eye injury, fatality</w:t>
            </w:r>
          </w:p>
        </w:tc>
        <w:tc>
          <w:tcPr>
            <w:tcW w:w="3677" w:type="dxa"/>
            <w:vAlign w:val="center"/>
          </w:tcPr>
          <w:p w14:paraId="5A5AB7BB" w14:textId="77777777" w:rsidR="00A21557" w:rsidRDefault="00E939E0">
            <w:r>
              <w:rPr>
                <w:sz w:val="14"/>
              </w:rPr>
              <w:t xml:space="preserve">Use arc flash PPE where required. Confirm fault level / risk where applicable. Keep workers outside arc flash boundary unless </w:t>
            </w:r>
            <w:proofErr w:type="spellStart"/>
            <w:r>
              <w:rPr>
                <w:sz w:val="14"/>
              </w:rPr>
              <w:t>authorised</w:t>
            </w:r>
            <w:proofErr w:type="spellEnd"/>
            <w:r>
              <w:rPr>
                <w:sz w:val="14"/>
              </w:rPr>
              <w:t xml:space="preserve"> and protected.</w:t>
            </w:r>
          </w:p>
        </w:tc>
      </w:tr>
      <w:tr w:rsidR="00A21557" w14:paraId="0DD508F3" w14:textId="77777777">
        <w:tc>
          <w:tcPr>
            <w:tcW w:w="3677" w:type="dxa"/>
            <w:vAlign w:val="center"/>
          </w:tcPr>
          <w:p w14:paraId="7F8037EE" w14:textId="77777777" w:rsidR="00A21557" w:rsidRDefault="00E939E0">
            <w:r>
              <w:rPr>
                <w:b/>
                <w:sz w:val="14"/>
              </w:rPr>
              <w:t>Live electrical work without justification</w:t>
            </w:r>
          </w:p>
        </w:tc>
        <w:tc>
          <w:tcPr>
            <w:tcW w:w="3677" w:type="dxa"/>
            <w:vAlign w:val="center"/>
          </w:tcPr>
          <w:p w14:paraId="74EEB253" w14:textId="77777777" w:rsidR="00A21557" w:rsidRDefault="00E939E0">
            <w:r>
              <w:rPr>
                <w:sz w:val="14"/>
              </w:rPr>
              <w:t>Uncontrolled live work exposure</w:t>
            </w:r>
          </w:p>
        </w:tc>
        <w:tc>
          <w:tcPr>
            <w:tcW w:w="3677" w:type="dxa"/>
            <w:vAlign w:val="center"/>
          </w:tcPr>
          <w:p w14:paraId="043C0694" w14:textId="77777777" w:rsidR="00A21557" w:rsidRDefault="00E939E0">
            <w:r>
              <w:rPr>
                <w:sz w:val="14"/>
              </w:rPr>
              <w:t xml:space="preserve">Live work must only proceed where criteria are met, </w:t>
            </w:r>
            <w:proofErr w:type="spellStart"/>
            <w:r>
              <w:rPr>
                <w:sz w:val="14"/>
              </w:rPr>
              <w:t>authorised</w:t>
            </w:r>
            <w:proofErr w:type="spellEnd"/>
            <w:r>
              <w:rPr>
                <w:sz w:val="14"/>
              </w:rPr>
              <w:t>, and safer than de-</w:t>
            </w:r>
            <w:proofErr w:type="spellStart"/>
            <w:r>
              <w:rPr>
                <w:sz w:val="14"/>
              </w:rPr>
              <w:t>energising</w:t>
            </w:r>
            <w:proofErr w:type="spellEnd"/>
            <w:r>
              <w:rPr>
                <w:sz w:val="14"/>
              </w:rPr>
              <w:t xml:space="preserve"> or where de-</w:t>
            </w:r>
            <w:proofErr w:type="spellStart"/>
            <w:r>
              <w:rPr>
                <w:sz w:val="14"/>
              </w:rPr>
              <w:t>energising</w:t>
            </w:r>
            <w:proofErr w:type="spellEnd"/>
            <w:r>
              <w:rPr>
                <w:sz w:val="14"/>
              </w:rPr>
              <w:t xml:space="preserve"> is not reasonably practicable.</w:t>
            </w:r>
          </w:p>
        </w:tc>
      </w:tr>
      <w:tr w:rsidR="00A21557" w14:paraId="4E610752" w14:textId="77777777">
        <w:tc>
          <w:tcPr>
            <w:tcW w:w="3677" w:type="dxa"/>
            <w:vAlign w:val="center"/>
          </w:tcPr>
          <w:p w14:paraId="40C51A0F" w14:textId="77777777" w:rsidR="00A21557" w:rsidRDefault="00E939E0">
            <w:r>
              <w:rPr>
                <w:b/>
                <w:sz w:val="14"/>
              </w:rPr>
              <w:t>Failure to isolate or prove de-</w:t>
            </w:r>
            <w:proofErr w:type="spellStart"/>
            <w:r>
              <w:rPr>
                <w:b/>
                <w:sz w:val="14"/>
              </w:rPr>
              <w:t>energised</w:t>
            </w:r>
            <w:proofErr w:type="spellEnd"/>
          </w:p>
        </w:tc>
        <w:tc>
          <w:tcPr>
            <w:tcW w:w="3677" w:type="dxa"/>
            <w:vAlign w:val="center"/>
          </w:tcPr>
          <w:p w14:paraId="64858BBC" w14:textId="77777777" w:rsidR="00A21557" w:rsidRDefault="00E939E0">
            <w:r>
              <w:rPr>
                <w:sz w:val="14"/>
              </w:rPr>
              <w:t xml:space="preserve">Unexpected </w:t>
            </w:r>
            <w:proofErr w:type="spellStart"/>
            <w:r>
              <w:rPr>
                <w:sz w:val="14"/>
              </w:rPr>
              <w:t>energisation</w:t>
            </w:r>
            <w:proofErr w:type="spellEnd"/>
          </w:p>
        </w:tc>
        <w:tc>
          <w:tcPr>
            <w:tcW w:w="3677" w:type="dxa"/>
            <w:vAlign w:val="center"/>
          </w:tcPr>
          <w:p w14:paraId="724EA6C7" w14:textId="77777777" w:rsidR="00A21557" w:rsidRDefault="00E939E0">
            <w:r>
              <w:rPr>
                <w:sz w:val="14"/>
              </w:rPr>
              <w:t xml:space="preserve">Confirm isolation, access permits, switching status and test before touch </w:t>
            </w:r>
            <w:proofErr w:type="gramStart"/>
            <w:r>
              <w:rPr>
                <w:sz w:val="14"/>
              </w:rPr>
              <w:t>where</w:t>
            </w:r>
            <w:proofErr w:type="gramEnd"/>
            <w:r>
              <w:rPr>
                <w:sz w:val="14"/>
              </w:rPr>
              <w:t xml:space="preserve"> required. Treat equipment as live until proven otherwise.</w:t>
            </w:r>
          </w:p>
        </w:tc>
      </w:tr>
      <w:tr w:rsidR="00A21557" w14:paraId="394A5358" w14:textId="77777777">
        <w:tc>
          <w:tcPr>
            <w:tcW w:w="3677" w:type="dxa"/>
            <w:vAlign w:val="center"/>
          </w:tcPr>
          <w:p w14:paraId="7B62A555" w14:textId="77777777" w:rsidR="00A21557" w:rsidRDefault="00E939E0">
            <w:r>
              <w:rPr>
                <w:b/>
                <w:sz w:val="14"/>
              </w:rPr>
              <w:t>Plant or tools entering exclusion zone</w:t>
            </w:r>
          </w:p>
        </w:tc>
        <w:tc>
          <w:tcPr>
            <w:tcW w:w="3677" w:type="dxa"/>
            <w:vAlign w:val="center"/>
          </w:tcPr>
          <w:p w14:paraId="126DB833" w14:textId="77777777" w:rsidR="00A21557" w:rsidRDefault="00E939E0">
            <w:r>
              <w:rPr>
                <w:sz w:val="14"/>
              </w:rPr>
              <w:t>Contact with live assets or flashover</w:t>
            </w:r>
          </w:p>
        </w:tc>
        <w:tc>
          <w:tcPr>
            <w:tcW w:w="3677" w:type="dxa"/>
            <w:vAlign w:val="center"/>
          </w:tcPr>
          <w:p w14:paraId="16403BFF" w14:textId="77777777" w:rsidR="00A21557" w:rsidRDefault="00E939E0">
            <w:r>
              <w:rPr>
                <w:sz w:val="14"/>
              </w:rPr>
              <w:t>Maintain no-go zones, use spotters or ESO, use limiters where required, maintain clear communication and stop work if distances cannot be maintained.</w:t>
            </w:r>
          </w:p>
        </w:tc>
      </w:tr>
      <w:tr w:rsidR="00A21557" w14:paraId="3BA0F2F6" w14:textId="77777777">
        <w:tc>
          <w:tcPr>
            <w:tcW w:w="3677" w:type="dxa"/>
            <w:vAlign w:val="center"/>
          </w:tcPr>
          <w:p w14:paraId="736C292A" w14:textId="77777777" w:rsidR="00A21557" w:rsidRDefault="00E939E0">
            <w:r>
              <w:rPr>
                <w:b/>
                <w:sz w:val="14"/>
              </w:rPr>
              <w:t>Underground or overhead electrical assets</w:t>
            </w:r>
          </w:p>
        </w:tc>
        <w:tc>
          <w:tcPr>
            <w:tcW w:w="3677" w:type="dxa"/>
            <w:vAlign w:val="center"/>
          </w:tcPr>
          <w:p w14:paraId="17741411" w14:textId="77777777" w:rsidR="00A21557" w:rsidRDefault="00E939E0">
            <w:r>
              <w:rPr>
                <w:sz w:val="14"/>
              </w:rPr>
              <w:t>Service strike, shock or outage</w:t>
            </w:r>
          </w:p>
        </w:tc>
        <w:tc>
          <w:tcPr>
            <w:tcW w:w="3677" w:type="dxa"/>
            <w:vAlign w:val="center"/>
          </w:tcPr>
          <w:p w14:paraId="5B32818D" w14:textId="77777777" w:rsidR="00A21557" w:rsidRDefault="00E939E0">
            <w:r>
              <w:rPr>
                <w:sz w:val="14"/>
              </w:rPr>
              <w:t>Review plans, locate services, pothole, use barriers/covers and implement MLCH-02 / MLCH-05 controls where excavation is involved.</w:t>
            </w:r>
          </w:p>
        </w:tc>
      </w:tr>
      <w:tr w:rsidR="00A21557" w14:paraId="5B21293A" w14:textId="77777777">
        <w:tc>
          <w:tcPr>
            <w:tcW w:w="3677" w:type="dxa"/>
            <w:vAlign w:val="center"/>
          </w:tcPr>
          <w:p w14:paraId="2895A10F" w14:textId="77777777" w:rsidR="00A21557" w:rsidRDefault="00E939E0">
            <w:r>
              <w:rPr>
                <w:b/>
                <w:sz w:val="14"/>
              </w:rPr>
              <w:t>Poor communication</w:t>
            </w:r>
          </w:p>
        </w:tc>
        <w:tc>
          <w:tcPr>
            <w:tcW w:w="3677" w:type="dxa"/>
            <w:vAlign w:val="center"/>
          </w:tcPr>
          <w:p w14:paraId="0F508030" w14:textId="77777777" w:rsidR="00A21557" w:rsidRDefault="00E939E0">
            <w:r>
              <w:rPr>
                <w:sz w:val="14"/>
              </w:rPr>
              <w:t>Uncontrolled plant or worker movement</w:t>
            </w:r>
          </w:p>
        </w:tc>
        <w:tc>
          <w:tcPr>
            <w:tcW w:w="3677" w:type="dxa"/>
            <w:vAlign w:val="center"/>
          </w:tcPr>
          <w:p w14:paraId="1E526CB5" w14:textId="77777777" w:rsidR="00A21557" w:rsidRDefault="00E939E0">
            <w:r>
              <w:rPr>
                <w:sz w:val="14"/>
              </w:rPr>
              <w:t>Agree communication methods, use radios/hand signals, stop if communication is lost and keep all workers briefed.</w:t>
            </w:r>
          </w:p>
        </w:tc>
      </w:tr>
      <w:tr w:rsidR="00A21557" w14:paraId="5C5667E8" w14:textId="77777777">
        <w:tc>
          <w:tcPr>
            <w:tcW w:w="3677" w:type="dxa"/>
            <w:vAlign w:val="center"/>
          </w:tcPr>
          <w:p w14:paraId="22378F3B" w14:textId="77777777" w:rsidR="00A21557" w:rsidRDefault="00E939E0">
            <w:r>
              <w:rPr>
                <w:b/>
                <w:sz w:val="14"/>
              </w:rPr>
              <w:t>Emergency rescue not available</w:t>
            </w:r>
          </w:p>
        </w:tc>
        <w:tc>
          <w:tcPr>
            <w:tcW w:w="3677" w:type="dxa"/>
            <w:vAlign w:val="center"/>
          </w:tcPr>
          <w:p w14:paraId="487E9942" w14:textId="77777777" w:rsidR="00A21557" w:rsidRDefault="00E939E0">
            <w:r>
              <w:rPr>
                <w:sz w:val="14"/>
              </w:rPr>
              <w:t>Delayed rescue or secondary injury</w:t>
            </w:r>
          </w:p>
        </w:tc>
        <w:tc>
          <w:tcPr>
            <w:tcW w:w="3677" w:type="dxa"/>
            <w:vAlign w:val="center"/>
          </w:tcPr>
          <w:p w14:paraId="3BCA561D" w14:textId="77777777" w:rsidR="00A21557" w:rsidRDefault="00E939E0">
            <w:r>
              <w:rPr>
                <w:sz w:val="14"/>
              </w:rPr>
              <w:t xml:space="preserve">Rescue equipment, trained </w:t>
            </w:r>
            <w:proofErr w:type="gramStart"/>
            <w:r>
              <w:rPr>
                <w:sz w:val="14"/>
              </w:rPr>
              <w:t>persons</w:t>
            </w:r>
            <w:proofErr w:type="gramEnd"/>
            <w:r>
              <w:rPr>
                <w:sz w:val="14"/>
              </w:rPr>
              <w:t>, first aid and emergency access must be available before work starts.</w:t>
            </w:r>
          </w:p>
        </w:tc>
      </w:tr>
    </w:tbl>
    <w:p w14:paraId="79DD1328" w14:textId="77777777" w:rsidR="00A21557" w:rsidRDefault="00E939E0">
      <w:pPr>
        <w:spacing w:before="80" w:after="40"/>
      </w:pPr>
      <w:r>
        <w:rPr>
          <w:b/>
          <w:color w:val="8B0000"/>
          <w:sz w:val="26"/>
        </w:rPr>
        <w:t>KEY TOOLS, EQUIPMENT AND SAFETY EQUIPMENT</w:t>
      </w:r>
    </w:p>
    <w:p w14:paraId="3134EA9B" w14:textId="77777777" w:rsidR="00A21557" w:rsidRDefault="00E939E0">
      <w:pPr>
        <w:spacing w:after="20"/>
        <w:ind w:left="230" w:hanging="173"/>
      </w:pPr>
      <w:r>
        <w:t>- Insulating mats and barriers.</w:t>
      </w:r>
    </w:p>
    <w:p w14:paraId="56190690" w14:textId="77777777" w:rsidR="00A21557" w:rsidRDefault="00E939E0">
      <w:pPr>
        <w:spacing w:after="20"/>
        <w:ind w:left="230" w:hanging="173"/>
      </w:pPr>
      <w:r>
        <w:t>- Approved insulated tools.</w:t>
      </w:r>
    </w:p>
    <w:p w14:paraId="191D9C61" w14:textId="77777777" w:rsidR="00A21557" w:rsidRDefault="00E939E0">
      <w:pPr>
        <w:spacing w:after="20"/>
        <w:ind w:left="230" w:hanging="173"/>
      </w:pPr>
      <w:r>
        <w:t>- Approved and rated test instruments.</w:t>
      </w:r>
    </w:p>
    <w:p w14:paraId="2004F574" w14:textId="77777777" w:rsidR="00A21557" w:rsidRDefault="00E939E0">
      <w:pPr>
        <w:spacing w:after="20"/>
        <w:ind w:left="230" w:hanging="173"/>
      </w:pPr>
      <w:r>
        <w:t>- Rescue kit suitable for the task.</w:t>
      </w:r>
    </w:p>
    <w:p w14:paraId="7949302A" w14:textId="77777777" w:rsidR="00A21557" w:rsidRDefault="00E939E0">
      <w:pPr>
        <w:spacing w:after="20"/>
        <w:ind w:left="230" w:hanging="173"/>
      </w:pPr>
      <w:r>
        <w:t>- Barricades, signage and exclusion-zone controls.</w:t>
      </w:r>
    </w:p>
    <w:p w14:paraId="07C9B0F9" w14:textId="77777777" w:rsidR="00A21557" w:rsidRDefault="00E939E0">
      <w:pPr>
        <w:spacing w:after="20"/>
        <w:ind w:left="230" w:hanging="173"/>
      </w:pPr>
      <w:r>
        <w:t>- Radios or approved communication devices.</w:t>
      </w:r>
    </w:p>
    <w:p w14:paraId="5F9701B8" w14:textId="77777777" w:rsidR="00A21557" w:rsidRDefault="00E939E0">
      <w:pPr>
        <w:spacing w:after="20"/>
        <w:ind w:left="230" w:hanging="173"/>
      </w:pPr>
      <w:r>
        <w:t>- First aid kit and emergency contact details.</w:t>
      </w:r>
    </w:p>
    <w:p w14:paraId="3F29D1B3" w14:textId="77777777" w:rsidR="00A21557" w:rsidRDefault="00E939E0">
      <w:pPr>
        <w:spacing w:after="20"/>
        <w:ind w:left="230" w:hanging="173"/>
      </w:pPr>
      <w:r>
        <w:t>- Plant pre-start checklist and equipment inspection records where plant is used.</w:t>
      </w:r>
    </w:p>
    <w:p w14:paraId="425EA269" w14:textId="77777777" w:rsidR="00A21557" w:rsidRDefault="00E939E0">
      <w:pPr>
        <w:spacing w:before="80" w:after="40"/>
      </w:pPr>
      <w:r>
        <w:rPr>
          <w:b/>
          <w:color w:val="8B0000"/>
          <w:sz w:val="26"/>
        </w:rPr>
        <w:t>PPE REQUIREMENTS</w:t>
      </w:r>
    </w:p>
    <w:tbl>
      <w:tblPr>
        <w:tblStyle w:val="TableGrid"/>
        <w:tblW w:w="0" w:type="auto"/>
        <w:tblLook w:val="04A0" w:firstRow="1" w:lastRow="0" w:firstColumn="1" w:lastColumn="0" w:noHBand="0" w:noVBand="1"/>
      </w:tblPr>
      <w:tblGrid>
        <w:gridCol w:w="5510"/>
        <w:gridCol w:w="5510"/>
      </w:tblGrid>
      <w:tr w:rsidR="00A21557" w14:paraId="3C31640D" w14:textId="77777777">
        <w:tc>
          <w:tcPr>
            <w:tcW w:w="5515" w:type="dxa"/>
            <w:shd w:val="clear" w:color="auto" w:fill="8B0000"/>
            <w:vAlign w:val="center"/>
          </w:tcPr>
          <w:p w14:paraId="43895C94" w14:textId="77777777" w:rsidR="00A21557" w:rsidRDefault="00E939E0">
            <w:pPr>
              <w:jc w:val="center"/>
            </w:pPr>
            <w:r>
              <w:rPr>
                <w:b/>
                <w:color w:val="FFFFFF"/>
                <w:sz w:val="14"/>
              </w:rPr>
              <w:t>PPE Item</w:t>
            </w:r>
          </w:p>
        </w:tc>
        <w:tc>
          <w:tcPr>
            <w:tcW w:w="5515" w:type="dxa"/>
            <w:shd w:val="clear" w:color="auto" w:fill="8B0000"/>
            <w:vAlign w:val="center"/>
          </w:tcPr>
          <w:p w14:paraId="07B169B8" w14:textId="77777777" w:rsidR="00A21557" w:rsidRDefault="00E939E0">
            <w:pPr>
              <w:jc w:val="center"/>
            </w:pPr>
            <w:r>
              <w:rPr>
                <w:b/>
                <w:color w:val="FFFFFF"/>
                <w:sz w:val="14"/>
              </w:rPr>
              <w:t>Requirement</w:t>
            </w:r>
          </w:p>
        </w:tc>
      </w:tr>
      <w:tr w:rsidR="00A21557" w14:paraId="2BA80089" w14:textId="77777777">
        <w:tc>
          <w:tcPr>
            <w:tcW w:w="5515" w:type="dxa"/>
            <w:vAlign w:val="center"/>
          </w:tcPr>
          <w:p w14:paraId="4DD82701" w14:textId="77777777" w:rsidR="00A21557" w:rsidRDefault="00E939E0">
            <w:r>
              <w:rPr>
                <w:b/>
                <w:sz w:val="14"/>
              </w:rPr>
              <w:t>Safety helmet</w:t>
            </w:r>
          </w:p>
        </w:tc>
        <w:tc>
          <w:tcPr>
            <w:tcW w:w="5515" w:type="dxa"/>
            <w:vAlign w:val="center"/>
          </w:tcPr>
          <w:p w14:paraId="785D3ADC" w14:textId="77777777" w:rsidR="00A21557" w:rsidRDefault="00E939E0">
            <w:r>
              <w:rPr>
                <w:sz w:val="14"/>
              </w:rPr>
              <w:t>Required onsite and when working near live assets, plant or overhead hazards.</w:t>
            </w:r>
          </w:p>
        </w:tc>
      </w:tr>
      <w:tr w:rsidR="00A21557" w14:paraId="18DCBE2A" w14:textId="77777777">
        <w:tc>
          <w:tcPr>
            <w:tcW w:w="5515" w:type="dxa"/>
            <w:vAlign w:val="center"/>
          </w:tcPr>
          <w:p w14:paraId="67294FEC" w14:textId="77777777" w:rsidR="00A21557" w:rsidRDefault="00E939E0">
            <w:r>
              <w:rPr>
                <w:b/>
                <w:sz w:val="14"/>
              </w:rPr>
              <w:t>Safety footwear</w:t>
            </w:r>
          </w:p>
        </w:tc>
        <w:tc>
          <w:tcPr>
            <w:tcW w:w="5515" w:type="dxa"/>
            <w:vAlign w:val="center"/>
          </w:tcPr>
          <w:p w14:paraId="36EC0DDE" w14:textId="77777777" w:rsidR="00A21557" w:rsidRDefault="00E939E0">
            <w:proofErr w:type="gramStart"/>
            <w:r>
              <w:rPr>
                <w:sz w:val="14"/>
              </w:rPr>
              <w:t>Required at all times</w:t>
            </w:r>
            <w:proofErr w:type="gramEnd"/>
            <w:r>
              <w:rPr>
                <w:sz w:val="14"/>
              </w:rPr>
              <w:t xml:space="preserve"> onsite.</w:t>
            </w:r>
          </w:p>
        </w:tc>
      </w:tr>
      <w:tr w:rsidR="00A21557" w14:paraId="781C3481" w14:textId="77777777">
        <w:tc>
          <w:tcPr>
            <w:tcW w:w="5515" w:type="dxa"/>
            <w:vAlign w:val="center"/>
          </w:tcPr>
          <w:p w14:paraId="677813CB" w14:textId="77777777" w:rsidR="00A21557" w:rsidRDefault="00E939E0">
            <w:r>
              <w:rPr>
                <w:b/>
                <w:sz w:val="14"/>
              </w:rPr>
              <w:t>Eye protection</w:t>
            </w:r>
          </w:p>
        </w:tc>
        <w:tc>
          <w:tcPr>
            <w:tcW w:w="5515" w:type="dxa"/>
            <w:vAlign w:val="center"/>
          </w:tcPr>
          <w:p w14:paraId="049C37FA" w14:textId="77777777" w:rsidR="00A21557" w:rsidRDefault="00E939E0">
            <w:r>
              <w:rPr>
                <w:sz w:val="14"/>
              </w:rPr>
              <w:t>Medium impact eye protection as minimum. Arc flash face shield where required by risk assessment.</w:t>
            </w:r>
          </w:p>
        </w:tc>
      </w:tr>
      <w:tr w:rsidR="00A21557" w14:paraId="1707CF32" w14:textId="77777777">
        <w:tc>
          <w:tcPr>
            <w:tcW w:w="5515" w:type="dxa"/>
            <w:vAlign w:val="center"/>
          </w:tcPr>
          <w:p w14:paraId="6D172C07" w14:textId="77777777" w:rsidR="00A21557" w:rsidRDefault="00E939E0">
            <w:r>
              <w:rPr>
                <w:b/>
                <w:sz w:val="14"/>
              </w:rPr>
              <w:t>General purpose gloves</w:t>
            </w:r>
          </w:p>
        </w:tc>
        <w:tc>
          <w:tcPr>
            <w:tcW w:w="5515" w:type="dxa"/>
            <w:vAlign w:val="center"/>
          </w:tcPr>
          <w:p w14:paraId="2D00E96D" w14:textId="77777777" w:rsidR="00A21557" w:rsidRDefault="00E939E0">
            <w:r>
              <w:rPr>
                <w:sz w:val="14"/>
              </w:rPr>
              <w:t>Required for general handling tasks.</w:t>
            </w:r>
          </w:p>
        </w:tc>
      </w:tr>
      <w:tr w:rsidR="00A21557" w14:paraId="58BDF398" w14:textId="77777777">
        <w:tc>
          <w:tcPr>
            <w:tcW w:w="5515" w:type="dxa"/>
            <w:vAlign w:val="center"/>
          </w:tcPr>
          <w:p w14:paraId="21A4676A" w14:textId="77777777" w:rsidR="00A21557" w:rsidRDefault="00E939E0">
            <w:r>
              <w:rPr>
                <w:b/>
                <w:sz w:val="14"/>
              </w:rPr>
              <w:t>Electrical / insulated gloves</w:t>
            </w:r>
          </w:p>
        </w:tc>
        <w:tc>
          <w:tcPr>
            <w:tcW w:w="5515" w:type="dxa"/>
            <w:vAlign w:val="center"/>
          </w:tcPr>
          <w:p w14:paraId="3B201477" w14:textId="77777777" w:rsidR="00A21557" w:rsidRDefault="00E939E0">
            <w:r>
              <w:rPr>
                <w:sz w:val="14"/>
              </w:rPr>
              <w:t xml:space="preserve">1000V rated or task-specific insulated gloves </w:t>
            </w:r>
            <w:proofErr w:type="gramStart"/>
            <w:r>
              <w:rPr>
                <w:sz w:val="14"/>
              </w:rPr>
              <w:t>where</w:t>
            </w:r>
            <w:proofErr w:type="gramEnd"/>
            <w:r>
              <w:rPr>
                <w:sz w:val="14"/>
              </w:rPr>
              <w:t xml:space="preserve"> required. Inspect before use and confirm test date where applicable.</w:t>
            </w:r>
          </w:p>
        </w:tc>
      </w:tr>
      <w:tr w:rsidR="00A21557" w14:paraId="3EB53C5F" w14:textId="77777777">
        <w:tc>
          <w:tcPr>
            <w:tcW w:w="5515" w:type="dxa"/>
            <w:vAlign w:val="center"/>
          </w:tcPr>
          <w:p w14:paraId="0A36EA4F" w14:textId="77777777" w:rsidR="00A21557" w:rsidRDefault="00E939E0">
            <w:r>
              <w:rPr>
                <w:b/>
                <w:sz w:val="14"/>
              </w:rPr>
              <w:t>Arc flash clothing</w:t>
            </w:r>
          </w:p>
        </w:tc>
        <w:tc>
          <w:tcPr>
            <w:tcW w:w="5515" w:type="dxa"/>
            <w:vAlign w:val="center"/>
          </w:tcPr>
          <w:p w14:paraId="77C7953D" w14:textId="77777777" w:rsidR="00A21557" w:rsidRDefault="00E939E0">
            <w:r>
              <w:rPr>
                <w:sz w:val="14"/>
              </w:rPr>
              <w:t>Required where arc flash risk or client requirement applies.</w:t>
            </w:r>
          </w:p>
        </w:tc>
      </w:tr>
      <w:tr w:rsidR="00A21557" w14:paraId="18100FFA" w14:textId="77777777">
        <w:tc>
          <w:tcPr>
            <w:tcW w:w="5515" w:type="dxa"/>
            <w:vAlign w:val="center"/>
          </w:tcPr>
          <w:p w14:paraId="49D9E20D" w14:textId="77777777" w:rsidR="00A21557" w:rsidRDefault="00E939E0">
            <w:r>
              <w:rPr>
                <w:b/>
                <w:sz w:val="14"/>
              </w:rPr>
              <w:t>Hearing protection</w:t>
            </w:r>
          </w:p>
        </w:tc>
        <w:tc>
          <w:tcPr>
            <w:tcW w:w="5515" w:type="dxa"/>
            <w:vAlign w:val="center"/>
          </w:tcPr>
          <w:p w14:paraId="46C1E8E2" w14:textId="77777777" w:rsidR="00A21557" w:rsidRDefault="00E939E0">
            <w:r>
              <w:rPr>
                <w:sz w:val="14"/>
              </w:rPr>
              <w:t>Required where noise exposure is present.</w:t>
            </w:r>
          </w:p>
        </w:tc>
      </w:tr>
      <w:tr w:rsidR="00A21557" w14:paraId="4FDF8EB3" w14:textId="77777777">
        <w:tc>
          <w:tcPr>
            <w:tcW w:w="5515" w:type="dxa"/>
            <w:vAlign w:val="center"/>
          </w:tcPr>
          <w:p w14:paraId="3B41B68C" w14:textId="77777777" w:rsidR="00A21557" w:rsidRDefault="00E939E0">
            <w:r>
              <w:rPr>
                <w:b/>
                <w:sz w:val="14"/>
              </w:rPr>
              <w:t>Hi-vis long sleeve cotton clothing</w:t>
            </w:r>
          </w:p>
        </w:tc>
        <w:tc>
          <w:tcPr>
            <w:tcW w:w="5515" w:type="dxa"/>
            <w:vAlign w:val="center"/>
          </w:tcPr>
          <w:p w14:paraId="6304F2B2" w14:textId="77777777" w:rsidR="00A21557" w:rsidRDefault="00E939E0">
            <w:r>
              <w:rPr>
                <w:sz w:val="14"/>
              </w:rPr>
              <w:t>Required for visibility and reduced synthetic clothing risk.</w:t>
            </w:r>
          </w:p>
        </w:tc>
      </w:tr>
      <w:tr w:rsidR="00A21557" w14:paraId="6CE477D5" w14:textId="77777777">
        <w:tc>
          <w:tcPr>
            <w:tcW w:w="5515" w:type="dxa"/>
            <w:vAlign w:val="center"/>
          </w:tcPr>
          <w:p w14:paraId="4E72426B" w14:textId="77777777" w:rsidR="00A21557" w:rsidRDefault="00E939E0">
            <w:r>
              <w:rPr>
                <w:b/>
                <w:sz w:val="14"/>
              </w:rPr>
              <w:t>Fall arrest equipment</w:t>
            </w:r>
          </w:p>
        </w:tc>
        <w:tc>
          <w:tcPr>
            <w:tcW w:w="5515" w:type="dxa"/>
            <w:vAlign w:val="center"/>
          </w:tcPr>
          <w:p w14:paraId="106AD119" w14:textId="77777777" w:rsidR="00A21557" w:rsidRDefault="00E939E0">
            <w:r>
              <w:rPr>
                <w:sz w:val="14"/>
              </w:rPr>
              <w:t>Required where work at height risk exists.</w:t>
            </w:r>
          </w:p>
        </w:tc>
      </w:tr>
    </w:tbl>
    <w:p w14:paraId="7A2FFE0E" w14:textId="18815223" w:rsidR="00695226" w:rsidRDefault="00FA7FAA">
      <w:pPr>
        <w:spacing w:before="80" w:after="40"/>
        <w:rPr>
          <w:b/>
          <w:color w:val="8B0000"/>
          <w:sz w:val="26"/>
        </w:rPr>
      </w:pPr>
      <w:r w:rsidRPr="00695226">
        <w:rPr>
          <w:b/>
          <w:noProof/>
          <w:color w:val="8B0000"/>
          <w:sz w:val="26"/>
        </w:rPr>
        <w:drawing>
          <wp:inline distT="0" distB="0" distL="0" distR="0" wp14:anchorId="3438D239" wp14:editId="02E5A675">
            <wp:extent cx="6705945" cy="838243"/>
            <wp:effectExtent l="0" t="0" r="0" b="0"/>
            <wp:docPr id="89263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31295" name=""/>
                    <pic:cNvPicPr/>
                  </pic:nvPicPr>
                  <pic:blipFill>
                    <a:blip r:embed="rId9"/>
                    <a:stretch>
                      <a:fillRect/>
                    </a:stretch>
                  </pic:blipFill>
                  <pic:spPr>
                    <a:xfrm>
                      <a:off x="0" y="0"/>
                      <a:ext cx="6705945" cy="838243"/>
                    </a:xfrm>
                    <a:prstGeom prst="rect">
                      <a:avLst/>
                    </a:prstGeom>
                  </pic:spPr>
                </pic:pic>
              </a:graphicData>
            </a:graphic>
          </wp:inline>
        </w:drawing>
      </w:r>
    </w:p>
    <w:p w14:paraId="13D618B9" w14:textId="0AD1573F" w:rsidR="00A21557" w:rsidRDefault="00E939E0">
      <w:pPr>
        <w:spacing w:before="80" w:after="40"/>
      </w:pPr>
      <w:r>
        <w:rPr>
          <w:b/>
          <w:color w:val="8B0000"/>
          <w:sz w:val="26"/>
        </w:rPr>
        <w:t>HIGH RISK WORK INTERFACE</w:t>
      </w:r>
    </w:p>
    <w:p w14:paraId="177F2BE1" w14:textId="77777777" w:rsidR="00A21557" w:rsidRDefault="00E939E0">
      <w:pPr>
        <w:spacing w:after="40"/>
      </w:pPr>
      <w:r>
        <w:t xml:space="preserve">This SWMS may interface with </w:t>
      </w:r>
      <w:proofErr w:type="gramStart"/>
      <w:r>
        <w:t>high risk</w:t>
      </w:r>
      <w:proofErr w:type="gramEnd"/>
      <w:r>
        <w:t xml:space="preserve"> construction work, including work near electrical installations or services, work near powered mobile plant, </w:t>
      </w:r>
      <w:proofErr w:type="gramStart"/>
      <w:r>
        <w:t>excavation work,</w:t>
      </w:r>
      <w:proofErr w:type="gramEnd"/>
      <w:r>
        <w:t xml:space="preserve"> work in substations, work near roads, work at height, and work involving </w:t>
      </w:r>
      <w:proofErr w:type="spellStart"/>
      <w:r>
        <w:t>energised</w:t>
      </w:r>
      <w:proofErr w:type="spellEnd"/>
      <w:r>
        <w:t xml:space="preserve"> electrical assets. The relevant task-specific SWMS must also be reviewed and followed.</w:t>
      </w:r>
    </w:p>
    <w:p w14:paraId="4E06B561" w14:textId="77777777" w:rsidR="007403E0" w:rsidRDefault="007403E0" w:rsidP="000B6442">
      <w:pPr>
        <w:spacing w:before="160" w:after="80"/>
        <w:rPr>
          <w:b/>
          <w:color w:val="C0504D" w:themeColor="accent2"/>
          <w:sz w:val="26"/>
        </w:rPr>
      </w:pPr>
    </w:p>
    <w:p w14:paraId="675289AA" w14:textId="432DC5B6" w:rsidR="000B6442" w:rsidRPr="00E50778" w:rsidRDefault="000B6442" w:rsidP="000B6442">
      <w:pPr>
        <w:spacing w:before="160" w:after="80"/>
        <w:rPr>
          <w:color w:val="C0504D" w:themeColor="accent2"/>
        </w:rPr>
      </w:pPr>
      <w:r w:rsidRPr="00E50778">
        <w:rPr>
          <w:b/>
          <w:color w:val="C0504D" w:themeColor="accent2"/>
          <w:sz w:val="26"/>
        </w:rPr>
        <w:lastRenderedPageBreak/>
        <w:t>RISK RATING GUIDE</w:t>
      </w:r>
    </w:p>
    <w:tbl>
      <w:tblPr>
        <w:tblStyle w:val="TableGrid"/>
        <w:tblW w:w="0" w:type="auto"/>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Look w:val="04A0" w:firstRow="1" w:lastRow="0" w:firstColumn="1" w:lastColumn="0" w:noHBand="0" w:noVBand="1"/>
      </w:tblPr>
      <w:tblGrid>
        <w:gridCol w:w="5463"/>
        <w:gridCol w:w="5551"/>
      </w:tblGrid>
      <w:tr w:rsidR="000B6442" w14:paraId="4A307F42" w14:textId="77777777" w:rsidTr="00AA437C">
        <w:tc>
          <w:tcPr>
            <w:tcW w:w="7761" w:type="dxa"/>
            <w:shd w:val="clear" w:color="auto" w:fill="D9E8C3"/>
            <w:vAlign w:val="center"/>
          </w:tcPr>
          <w:p w14:paraId="64783F7C" w14:textId="77777777" w:rsidR="000B6442" w:rsidRDefault="000B6442" w:rsidP="00AA437C">
            <w:r>
              <w:rPr>
                <w:b/>
                <w:color w:val="000000"/>
                <w:sz w:val="14"/>
              </w:rPr>
              <w:t>Extreme</w:t>
            </w:r>
          </w:p>
        </w:tc>
        <w:tc>
          <w:tcPr>
            <w:tcW w:w="7761" w:type="dxa"/>
            <w:vAlign w:val="center"/>
          </w:tcPr>
          <w:p w14:paraId="74285422" w14:textId="77777777" w:rsidR="000B6442" w:rsidRDefault="000B6442" w:rsidP="00AA437C">
            <w:r>
              <w:rPr>
                <w:color w:val="000000"/>
                <w:sz w:val="14"/>
              </w:rPr>
              <w:t>Do not proceed. Alternative method required.</w:t>
            </w:r>
          </w:p>
        </w:tc>
      </w:tr>
      <w:tr w:rsidR="000B6442" w14:paraId="6AEABB17" w14:textId="77777777" w:rsidTr="00AA437C">
        <w:tc>
          <w:tcPr>
            <w:tcW w:w="7761" w:type="dxa"/>
            <w:shd w:val="clear" w:color="auto" w:fill="D9E8C3"/>
            <w:vAlign w:val="center"/>
          </w:tcPr>
          <w:p w14:paraId="418ED7D3" w14:textId="77777777" w:rsidR="000B6442" w:rsidRDefault="000B6442" w:rsidP="00AA437C">
            <w:r>
              <w:rPr>
                <w:b/>
                <w:color w:val="000000"/>
                <w:sz w:val="14"/>
              </w:rPr>
              <w:t>High</w:t>
            </w:r>
          </w:p>
        </w:tc>
        <w:tc>
          <w:tcPr>
            <w:tcW w:w="7761" w:type="dxa"/>
            <w:vAlign w:val="center"/>
          </w:tcPr>
          <w:p w14:paraId="1FFA931E" w14:textId="77777777" w:rsidR="000B6442" w:rsidRDefault="000B6442" w:rsidP="00AA437C">
            <w:r>
              <w:rPr>
                <w:color w:val="000000"/>
                <w:sz w:val="14"/>
              </w:rPr>
              <w:t>Senior management / supervisor approval required before work proceeds.</w:t>
            </w:r>
          </w:p>
        </w:tc>
      </w:tr>
      <w:tr w:rsidR="000B6442" w14:paraId="6ADA35B8" w14:textId="77777777" w:rsidTr="00AA437C">
        <w:tc>
          <w:tcPr>
            <w:tcW w:w="7761" w:type="dxa"/>
            <w:shd w:val="clear" w:color="auto" w:fill="D9E8C3"/>
            <w:vAlign w:val="center"/>
          </w:tcPr>
          <w:p w14:paraId="4A184F5A" w14:textId="77777777" w:rsidR="000B6442" w:rsidRDefault="000B6442" w:rsidP="00AA437C">
            <w:r>
              <w:rPr>
                <w:b/>
                <w:color w:val="000000"/>
                <w:sz w:val="14"/>
              </w:rPr>
              <w:t>Medium</w:t>
            </w:r>
          </w:p>
        </w:tc>
        <w:tc>
          <w:tcPr>
            <w:tcW w:w="7761" w:type="dxa"/>
            <w:vAlign w:val="center"/>
          </w:tcPr>
          <w:p w14:paraId="21A8FC0D" w14:textId="77777777" w:rsidR="000B6442" w:rsidRDefault="000B6442" w:rsidP="00AA437C">
            <w:r>
              <w:rPr>
                <w:color w:val="000000"/>
                <w:sz w:val="14"/>
              </w:rPr>
              <w:t>Management responsibility must be specified and controls monitored.</w:t>
            </w:r>
          </w:p>
        </w:tc>
      </w:tr>
      <w:tr w:rsidR="000B6442" w14:paraId="42B6A7FF" w14:textId="77777777" w:rsidTr="00AA437C">
        <w:tc>
          <w:tcPr>
            <w:tcW w:w="7761" w:type="dxa"/>
            <w:shd w:val="clear" w:color="auto" w:fill="D9E8C3"/>
            <w:vAlign w:val="center"/>
          </w:tcPr>
          <w:p w14:paraId="504BBA1F" w14:textId="77777777" w:rsidR="000B6442" w:rsidRDefault="000B6442" w:rsidP="00AA437C">
            <w:r>
              <w:rPr>
                <w:b/>
                <w:color w:val="000000"/>
                <w:sz w:val="14"/>
              </w:rPr>
              <w:t>Low</w:t>
            </w:r>
          </w:p>
        </w:tc>
        <w:tc>
          <w:tcPr>
            <w:tcW w:w="7761" w:type="dxa"/>
            <w:vAlign w:val="center"/>
          </w:tcPr>
          <w:p w14:paraId="04300EDB" w14:textId="77777777" w:rsidR="000B6442" w:rsidRDefault="000B6442" w:rsidP="00AA437C">
            <w:r>
              <w:rPr>
                <w:color w:val="000000"/>
                <w:sz w:val="14"/>
              </w:rPr>
              <w:t>Work may proceed with normal supervision and routine controls.</w:t>
            </w:r>
          </w:p>
        </w:tc>
      </w:tr>
      <w:tr w:rsidR="000B6442" w14:paraId="3BDA7E01" w14:textId="77777777" w:rsidTr="00C65ED9">
        <w:tc>
          <w:tcPr>
            <w:tcW w:w="7761" w:type="dxa"/>
            <w:shd w:val="clear" w:color="auto" w:fill="FF0000"/>
            <w:vAlign w:val="center"/>
          </w:tcPr>
          <w:p w14:paraId="7457C391" w14:textId="77777777" w:rsidR="000B6442" w:rsidRPr="00C65ED9" w:rsidRDefault="000B6442" w:rsidP="00AA437C">
            <w:pPr>
              <w:rPr>
                <w:bCs/>
                <w:color w:val="FFFFFF" w:themeColor="background1"/>
              </w:rPr>
            </w:pPr>
            <w:r w:rsidRPr="00C65ED9">
              <w:rPr>
                <w:bCs/>
                <w:color w:val="FFFFFF" w:themeColor="background1"/>
                <w:sz w:val="14"/>
              </w:rPr>
              <w:t>Stop Work</w:t>
            </w:r>
          </w:p>
        </w:tc>
        <w:tc>
          <w:tcPr>
            <w:tcW w:w="7761" w:type="dxa"/>
            <w:shd w:val="clear" w:color="auto" w:fill="FF0000"/>
            <w:vAlign w:val="center"/>
          </w:tcPr>
          <w:p w14:paraId="65F67B06" w14:textId="77777777" w:rsidR="000B6442" w:rsidRPr="00C65ED9" w:rsidRDefault="000B6442" w:rsidP="00AA437C">
            <w:pPr>
              <w:rPr>
                <w:bCs/>
                <w:color w:val="FFFFFF" w:themeColor="background1"/>
              </w:rPr>
            </w:pPr>
            <w:r w:rsidRPr="00C65ED9">
              <w:rPr>
                <w:bCs/>
                <w:color w:val="FFFFFF" w:themeColor="background1"/>
                <w:sz w:val="14"/>
              </w:rPr>
              <w:t>All workers have authority to stop work if controls cannot be maintained.</w:t>
            </w:r>
          </w:p>
        </w:tc>
      </w:tr>
    </w:tbl>
    <w:p w14:paraId="4820CA9F" w14:textId="77777777" w:rsidR="000B6442" w:rsidRDefault="000B6442" w:rsidP="000B6442">
      <w:pPr>
        <w:jc w:val="center"/>
        <w:rPr>
          <w:noProof/>
          <w:lang w:val="en-AU"/>
        </w:rPr>
      </w:pPr>
    </w:p>
    <w:p w14:paraId="2D0A22EF" w14:textId="77777777" w:rsidR="000B6442" w:rsidRPr="00F64839" w:rsidRDefault="000B6442" w:rsidP="000B6442">
      <w:pPr>
        <w:jc w:val="center"/>
        <w:rPr>
          <w:noProof/>
          <w:lang w:val="en-AU"/>
        </w:rPr>
      </w:pPr>
      <w:r w:rsidRPr="00F64839">
        <w:rPr>
          <w:noProof/>
          <w:lang w:val="en-AU"/>
        </w:rPr>
        <w:drawing>
          <wp:inline distT="0" distB="0" distL="0" distR="0" wp14:anchorId="78EAF73F" wp14:editId="02A65C40">
            <wp:extent cx="4406900" cy="6610668"/>
            <wp:effectExtent l="0" t="0" r="0" b="0"/>
            <wp:docPr id="604490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5324" cy="6833315"/>
                    </a:xfrm>
                    <a:prstGeom prst="rect">
                      <a:avLst/>
                    </a:prstGeom>
                    <a:noFill/>
                    <a:ln>
                      <a:noFill/>
                    </a:ln>
                  </pic:spPr>
                </pic:pic>
              </a:graphicData>
            </a:graphic>
          </wp:inline>
        </w:drawing>
      </w:r>
    </w:p>
    <w:p w14:paraId="4AB642C8" w14:textId="66DEF881" w:rsidR="00A21557" w:rsidRDefault="00E939E0" w:rsidP="00FA7FAA">
      <w:r>
        <w:br w:type="page"/>
      </w:r>
      <w:r>
        <w:rPr>
          <w:b/>
          <w:color w:val="8B0000"/>
          <w:sz w:val="26"/>
        </w:rPr>
        <w:lastRenderedPageBreak/>
        <w:t>SEQUENCE OF WORK AND CONTROL MEASURES</w:t>
      </w:r>
    </w:p>
    <w:tbl>
      <w:tblPr>
        <w:tblStyle w:val="TableGrid"/>
        <w:tblW w:w="0" w:type="auto"/>
        <w:tblLook w:val="04A0" w:firstRow="1" w:lastRow="0" w:firstColumn="1" w:lastColumn="0" w:noHBand="0" w:noVBand="1"/>
      </w:tblPr>
      <w:tblGrid>
        <w:gridCol w:w="1837"/>
        <w:gridCol w:w="1837"/>
        <w:gridCol w:w="1836"/>
        <w:gridCol w:w="1837"/>
        <w:gridCol w:w="1836"/>
        <w:gridCol w:w="1837"/>
      </w:tblGrid>
      <w:tr w:rsidR="00A21557" w14:paraId="26E77FDA" w14:textId="77777777">
        <w:tc>
          <w:tcPr>
            <w:tcW w:w="1838" w:type="dxa"/>
            <w:shd w:val="clear" w:color="auto" w:fill="8B0000"/>
            <w:vAlign w:val="center"/>
          </w:tcPr>
          <w:p w14:paraId="4D2CBE7C" w14:textId="77777777" w:rsidR="00A21557" w:rsidRDefault="00E939E0">
            <w:pPr>
              <w:jc w:val="center"/>
            </w:pPr>
            <w:r>
              <w:rPr>
                <w:b/>
                <w:color w:val="FFFFFF"/>
                <w:sz w:val="14"/>
              </w:rPr>
              <w:t>Sequence of Work</w:t>
            </w:r>
          </w:p>
        </w:tc>
        <w:tc>
          <w:tcPr>
            <w:tcW w:w="1838" w:type="dxa"/>
            <w:shd w:val="clear" w:color="auto" w:fill="8B0000"/>
            <w:vAlign w:val="center"/>
          </w:tcPr>
          <w:p w14:paraId="48946DFE" w14:textId="77777777" w:rsidR="00A21557" w:rsidRDefault="00E939E0">
            <w:pPr>
              <w:jc w:val="center"/>
            </w:pPr>
            <w:r>
              <w:rPr>
                <w:b/>
                <w:color w:val="FFFFFF"/>
                <w:sz w:val="14"/>
              </w:rPr>
              <w:t>Hazards / Risk</w:t>
            </w:r>
          </w:p>
        </w:tc>
        <w:tc>
          <w:tcPr>
            <w:tcW w:w="1838" w:type="dxa"/>
            <w:shd w:val="clear" w:color="auto" w:fill="8B0000"/>
            <w:vAlign w:val="center"/>
          </w:tcPr>
          <w:p w14:paraId="014C860A" w14:textId="77777777" w:rsidR="00A21557" w:rsidRDefault="00E939E0">
            <w:pPr>
              <w:jc w:val="center"/>
            </w:pPr>
            <w:r>
              <w:rPr>
                <w:b/>
                <w:color w:val="FFFFFF"/>
                <w:sz w:val="14"/>
              </w:rPr>
              <w:t>Initial Risk</w:t>
            </w:r>
          </w:p>
        </w:tc>
        <w:tc>
          <w:tcPr>
            <w:tcW w:w="1838" w:type="dxa"/>
            <w:shd w:val="clear" w:color="auto" w:fill="8B0000"/>
            <w:vAlign w:val="center"/>
          </w:tcPr>
          <w:p w14:paraId="6FBEDC29" w14:textId="77777777" w:rsidR="00A21557" w:rsidRDefault="00E939E0">
            <w:pPr>
              <w:jc w:val="center"/>
            </w:pPr>
            <w:r>
              <w:rPr>
                <w:b/>
                <w:color w:val="FFFFFF"/>
                <w:sz w:val="14"/>
              </w:rPr>
              <w:t>Work Methods &amp; Control Measures</w:t>
            </w:r>
          </w:p>
        </w:tc>
        <w:tc>
          <w:tcPr>
            <w:tcW w:w="1838" w:type="dxa"/>
            <w:shd w:val="clear" w:color="auto" w:fill="8B0000"/>
            <w:vAlign w:val="center"/>
          </w:tcPr>
          <w:p w14:paraId="08110962" w14:textId="77777777" w:rsidR="00A21557" w:rsidRDefault="00E939E0">
            <w:pPr>
              <w:jc w:val="center"/>
            </w:pPr>
            <w:r>
              <w:rPr>
                <w:b/>
                <w:color w:val="FFFFFF"/>
                <w:sz w:val="14"/>
              </w:rPr>
              <w:t>Residual Risk</w:t>
            </w:r>
          </w:p>
        </w:tc>
        <w:tc>
          <w:tcPr>
            <w:tcW w:w="1838" w:type="dxa"/>
            <w:shd w:val="clear" w:color="auto" w:fill="8B0000"/>
            <w:vAlign w:val="center"/>
          </w:tcPr>
          <w:p w14:paraId="10A1B69E" w14:textId="77777777" w:rsidR="00A21557" w:rsidRDefault="00E939E0">
            <w:pPr>
              <w:jc w:val="center"/>
            </w:pPr>
            <w:r>
              <w:rPr>
                <w:b/>
                <w:color w:val="FFFFFF"/>
                <w:sz w:val="14"/>
              </w:rPr>
              <w:t>Responsible Person</w:t>
            </w:r>
          </w:p>
        </w:tc>
      </w:tr>
      <w:tr w:rsidR="00A21557" w14:paraId="1E2CCDFD" w14:textId="77777777">
        <w:tc>
          <w:tcPr>
            <w:tcW w:w="1838" w:type="dxa"/>
            <w:vAlign w:val="center"/>
          </w:tcPr>
          <w:p w14:paraId="1A20875E" w14:textId="77777777" w:rsidR="00A21557" w:rsidRDefault="00E939E0">
            <w:r>
              <w:rPr>
                <w:b/>
                <w:sz w:val="12"/>
              </w:rPr>
              <w:t xml:space="preserve">Planning, preparation and </w:t>
            </w:r>
            <w:proofErr w:type="spellStart"/>
            <w:r>
              <w:rPr>
                <w:b/>
                <w:sz w:val="12"/>
              </w:rPr>
              <w:t>authorisation</w:t>
            </w:r>
            <w:proofErr w:type="spellEnd"/>
          </w:p>
        </w:tc>
        <w:tc>
          <w:tcPr>
            <w:tcW w:w="1838" w:type="dxa"/>
            <w:vAlign w:val="center"/>
          </w:tcPr>
          <w:p w14:paraId="6CF5EB53" w14:textId="77777777" w:rsidR="00A21557" w:rsidRDefault="00E939E0">
            <w:proofErr w:type="spellStart"/>
            <w:r>
              <w:rPr>
                <w:sz w:val="12"/>
              </w:rPr>
              <w:t>Unauthorised</w:t>
            </w:r>
            <w:proofErr w:type="spellEnd"/>
            <w:r>
              <w:rPr>
                <w:sz w:val="12"/>
              </w:rPr>
              <w:t xml:space="preserve"> work; incorrect method; workers not competent</w:t>
            </w:r>
          </w:p>
        </w:tc>
        <w:tc>
          <w:tcPr>
            <w:tcW w:w="1838" w:type="dxa"/>
            <w:vAlign w:val="center"/>
          </w:tcPr>
          <w:p w14:paraId="3151C89D" w14:textId="77777777" w:rsidR="00A21557" w:rsidRDefault="00E939E0">
            <w:r>
              <w:rPr>
                <w:sz w:val="12"/>
              </w:rPr>
              <w:t>High</w:t>
            </w:r>
          </w:p>
        </w:tc>
        <w:tc>
          <w:tcPr>
            <w:tcW w:w="1838" w:type="dxa"/>
            <w:vAlign w:val="center"/>
          </w:tcPr>
          <w:p w14:paraId="2989F372" w14:textId="77777777" w:rsidR="00A21557" w:rsidRDefault="00E939E0">
            <w:r>
              <w:rPr>
                <w:sz w:val="12"/>
              </w:rPr>
              <w:t>- Review scope, drawings, site instructions, work permits, switching status and access requirements.</w:t>
            </w:r>
            <w:r>
              <w:rPr>
                <w:sz w:val="12"/>
              </w:rPr>
              <w:br/>
              <w:t xml:space="preserve">- Confirm the task is permitted and </w:t>
            </w:r>
            <w:proofErr w:type="spellStart"/>
            <w:r>
              <w:rPr>
                <w:sz w:val="12"/>
              </w:rPr>
              <w:t>authorised</w:t>
            </w:r>
            <w:proofErr w:type="spellEnd"/>
            <w:r>
              <w:rPr>
                <w:sz w:val="12"/>
              </w:rPr>
              <w:t xml:space="preserve"> by the principal contractor / asset owner.</w:t>
            </w:r>
            <w:r>
              <w:rPr>
                <w:sz w:val="12"/>
              </w:rPr>
              <w:br/>
              <w:t>- Verify worker competency, inductions and ESO requirements.</w:t>
            </w:r>
            <w:r>
              <w:rPr>
                <w:sz w:val="12"/>
              </w:rPr>
              <w:br/>
              <w:t>- Confirm emergency response, rescue kit, first aid and communication arrangements before work starts.</w:t>
            </w:r>
            <w:r>
              <w:rPr>
                <w:sz w:val="12"/>
              </w:rPr>
              <w:br/>
              <w:t>- Review MLCH-02, MLCH-04 and MLCH-05 where underground services, plant or excavation is involved.</w:t>
            </w:r>
          </w:p>
        </w:tc>
        <w:tc>
          <w:tcPr>
            <w:tcW w:w="1838" w:type="dxa"/>
            <w:vAlign w:val="center"/>
          </w:tcPr>
          <w:p w14:paraId="2C4D3009" w14:textId="77777777" w:rsidR="00A21557" w:rsidRDefault="00E939E0">
            <w:r>
              <w:rPr>
                <w:sz w:val="12"/>
              </w:rPr>
              <w:t>Low</w:t>
            </w:r>
          </w:p>
        </w:tc>
        <w:tc>
          <w:tcPr>
            <w:tcW w:w="1838" w:type="dxa"/>
            <w:vAlign w:val="center"/>
          </w:tcPr>
          <w:p w14:paraId="28389805" w14:textId="77777777" w:rsidR="00A21557" w:rsidRDefault="00E939E0">
            <w:r>
              <w:rPr>
                <w:sz w:val="12"/>
              </w:rPr>
              <w:t>Supervisor</w:t>
            </w:r>
          </w:p>
        </w:tc>
      </w:tr>
      <w:tr w:rsidR="00A21557" w14:paraId="62DCF2BC" w14:textId="77777777">
        <w:tc>
          <w:tcPr>
            <w:tcW w:w="1838" w:type="dxa"/>
            <w:vAlign w:val="center"/>
          </w:tcPr>
          <w:p w14:paraId="37E7120A" w14:textId="77777777" w:rsidR="00A21557" w:rsidRDefault="00E939E0">
            <w:r>
              <w:rPr>
                <w:b/>
                <w:sz w:val="12"/>
              </w:rPr>
              <w:t>Determine whether live work is justified</w:t>
            </w:r>
          </w:p>
        </w:tc>
        <w:tc>
          <w:tcPr>
            <w:tcW w:w="1838" w:type="dxa"/>
            <w:vAlign w:val="center"/>
          </w:tcPr>
          <w:p w14:paraId="36ABED23" w14:textId="77777777" w:rsidR="00A21557" w:rsidRDefault="00E939E0">
            <w:r>
              <w:rPr>
                <w:sz w:val="12"/>
              </w:rPr>
              <w:t>Live work where de-</w:t>
            </w:r>
            <w:proofErr w:type="spellStart"/>
            <w:r>
              <w:rPr>
                <w:sz w:val="12"/>
              </w:rPr>
              <w:t>energising</w:t>
            </w:r>
            <w:proofErr w:type="spellEnd"/>
            <w:r>
              <w:rPr>
                <w:sz w:val="12"/>
              </w:rPr>
              <w:t xml:space="preserve"> is practicable</w:t>
            </w:r>
          </w:p>
        </w:tc>
        <w:tc>
          <w:tcPr>
            <w:tcW w:w="1838" w:type="dxa"/>
            <w:vAlign w:val="center"/>
          </w:tcPr>
          <w:p w14:paraId="7CB539F1" w14:textId="77777777" w:rsidR="00A21557" w:rsidRDefault="00E939E0">
            <w:r>
              <w:rPr>
                <w:sz w:val="12"/>
              </w:rPr>
              <w:t>High</w:t>
            </w:r>
          </w:p>
        </w:tc>
        <w:tc>
          <w:tcPr>
            <w:tcW w:w="1838" w:type="dxa"/>
            <w:vAlign w:val="center"/>
          </w:tcPr>
          <w:p w14:paraId="4F7CD7C6" w14:textId="77777777" w:rsidR="00A21557" w:rsidRDefault="00E939E0">
            <w:r>
              <w:rPr>
                <w:sz w:val="12"/>
              </w:rPr>
              <w:t>- Confirm whether work can be completed de-</w:t>
            </w:r>
            <w:proofErr w:type="spellStart"/>
            <w:r>
              <w:rPr>
                <w:sz w:val="12"/>
              </w:rPr>
              <w:t>energised</w:t>
            </w:r>
            <w:proofErr w:type="spellEnd"/>
            <w:r>
              <w:rPr>
                <w:sz w:val="12"/>
              </w:rPr>
              <w:t>.</w:t>
            </w:r>
            <w:r>
              <w:rPr>
                <w:sz w:val="12"/>
              </w:rPr>
              <w:br/>
              <w:t xml:space="preserve">- Live work must only proceed where approved criteria are met, documented and </w:t>
            </w:r>
            <w:proofErr w:type="spellStart"/>
            <w:r>
              <w:rPr>
                <w:sz w:val="12"/>
              </w:rPr>
              <w:t>authorised</w:t>
            </w:r>
            <w:proofErr w:type="spellEnd"/>
            <w:r>
              <w:rPr>
                <w:sz w:val="12"/>
              </w:rPr>
              <w:t>.</w:t>
            </w:r>
            <w:r>
              <w:rPr>
                <w:sz w:val="12"/>
              </w:rPr>
              <w:br/>
              <w:t>- If controls cannot be applied or are not suitable, stop work and seek direction.</w:t>
            </w:r>
            <w:r>
              <w:rPr>
                <w:sz w:val="12"/>
              </w:rPr>
              <w:br/>
              <w:t>- Apply the highest level of control required by the asset owner, Energy Queensland or site procedure.</w:t>
            </w:r>
          </w:p>
        </w:tc>
        <w:tc>
          <w:tcPr>
            <w:tcW w:w="1838" w:type="dxa"/>
            <w:vAlign w:val="center"/>
          </w:tcPr>
          <w:p w14:paraId="036E9F46" w14:textId="77777777" w:rsidR="00A21557" w:rsidRDefault="00E939E0">
            <w:r>
              <w:rPr>
                <w:sz w:val="12"/>
              </w:rPr>
              <w:t>Low</w:t>
            </w:r>
          </w:p>
        </w:tc>
        <w:tc>
          <w:tcPr>
            <w:tcW w:w="1838" w:type="dxa"/>
            <w:vAlign w:val="center"/>
          </w:tcPr>
          <w:p w14:paraId="45E0F9D3" w14:textId="77777777" w:rsidR="00A21557" w:rsidRDefault="00E939E0">
            <w:r>
              <w:rPr>
                <w:sz w:val="12"/>
              </w:rPr>
              <w:t>Supervisor / PC</w:t>
            </w:r>
          </w:p>
        </w:tc>
      </w:tr>
      <w:tr w:rsidR="00A21557" w14:paraId="04E93D41" w14:textId="77777777">
        <w:tc>
          <w:tcPr>
            <w:tcW w:w="1838" w:type="dxa"/>
            <w:vAlign w:val="center"/>
          </w:tcPr>
          <w:p w14:paraId="51590364" w14:textId="77777777" w:rsidR="00A21557" w:rsidRDefault="00E939E0">
            <w:r>
              <w:rPr>
                <w:b/>
                <w:sz w:val="12"/>
              </w:rPr>
              <w:t>Pre-start and consultation</w:t>
            </w:r>
          </w:p>
        </w:tc>
        <w:tc>
          <w:tcPr>
            <w:tcW w:w="1838" w:type="dxa"/>
            <w:vAlign w:val="center"/>
          </w:tcPr>
          <w:p w14:paraId="5EE3FF26" w14:textId="77777777" w:rsidR="00A21557" w:rsidRDefault="00E939E0">
            <w:r>
              <w:rPr>
                <w:sz w:val="12"/>
              </w:rPr>
              <w:t>Poor communication; changed conditions; unclear roles</w:t>
            </w:r>
          </w:p>
        </w:tc>
        <w:tc>
          <w:tcPr>
            <w:tcW w:w="1838" w:type="dxa"/>
            <w:vAlign w:val="center"/>
          </w:tcPr>
          <w:p w14:paraId="6BC03D41" w14:textId="77777777" w:rsidR="00A21557" w:rsidRDefault="00E939E0">
            <w:r>
              <w:rPr>
                <w:sz w:val="12"/>
              </w:rPr>
              <w:t>Medium</w:t>
            </w:r>
          </w:p>
        </w:tc>
        <w:tc>
          <w:tcPr>
            <w:tcW w:w="1838" w:type="dxa"/>
            <w:vAlign w:val="center"/>
          </w:tcPr>
          <w:p w14:paraId="48FAC865" w14:textId="77777777" w:rsidR="00A21557" w:rsidRDefault="00E939E0">
            <w:r>
              <w:rPr>
                <w:sz w:val="12"/>
              </w:rPr>
              <w:t>- Conduct Austen daily pre-start before work commences.</w:t>
            </w:r>
            <w:r>
              <w:rPr>
                <w:sz w:val="12"/>
              </w:rPr>
              <w:br/>
              <w:t>- Discuss exposed live parts, exclusion zones, access paths, rescue arrangements, communication methods and stop-work triggers.</w:t>
            </w:r>
            <w:r>
              <w:rPr>
                <w:sz w:val="12"/>
              </w:rPr>
              <w:br/>
              <w:t>- Confirm who is the supervisor, ESO, spotter, operator and work party members.</w:t>
            </w:r>
            <w:r>
              <w:rPr>
                <w:sz w:val="12"/>
              </w:rPr>
              <w:br/>
              <w:t>- All workers must understand the work method and sign onto this SWMS.</w:t>
            </w:r>
          </w:p>
        </w:tc>
        <w:tc>
          <w:tcPr>
            <w:tcW w:w="1838" w:type="dxa"/>
            <w:vAlign w:val="center"/>
          </w:tcPr>
          <w:p w14:paraId="57E6A62D" w14:textId="77777777" w:rsidR="00A21557" w:rsidRDefault="00E939E0">
            <w:r>
              <w:rPr>
                <w:sz w:val="12"/>
              </w:rPr>
              <w:t>Low</w:t>
            </w:r>
          </w:p>
        </w:tc>
        <w:tc>
          <w:tcPr>
            <w:tcW w:w="1838" w:type="dxa"/>
            <w:vAlign w:val="center"/>
          </w:tcPr>
          <w:p w14:paraId="4682043C" w14:textId="77777777" w:rsidR="00A21557" w:rsidRDefault="00E939E0">
            <w:r>
              <w:rPr>
                <w:sz w:val="12"/>
              </w:rPr>
              <w:t>Supervisor / All Workers</w:t>
            </w:r>
          </w:p>
        </w:tc>
      </w:tr>
      <w:tr w:rsidR="00A21557" w14:paraId="54AD2BCA" w14:textId="77777777">
        <w:tc>
          <w:tcPr>
            <w:tcW w:w="1838" w:type="dxa"/>
            <w:vAlign w:val="center"/>
          </w:tcPr>
          <w:p w14:paraId="02DF96B9" w14:textId="77777777" w:rsidR="00A21557" w:rsidRDefault="00E939E0">
            <w:r>
              <w:rPr>
                <w:b/>
                <w:sz w:val="12"/>
              </w:rPr>
              <w:t>Identify exposed live parts and proximity hazards</w:t>
            </w:r>
          </w:p>
        </w:tc>
        <w:tc>
          <w:tcPr>
            <w:tcW w:w="1838" w:type="dxa"/>
            <w:vAlign w:val="center"/>
          </w:tcPr>
          <w:p w14:paraId="56A5DBD9" w14:textId="77777777" w:rsidR="00A21557" w:rsidRDefault="00E939E0">
            <w:r>
              <w:rPr>
                <w:sz w:val="12"/>
              </w:rPr>
              <w:t>Contact with exposed live parts; arc flash; step and touch potential</w:t>
            </w:r>
          </w:p>
        </w:tc>
        <w:tc>
          <w:tcPr>
            <w:tcW w:w="1838" w:type="dxa"/>
            <w:vAlign w:val="center"/>
          </w:tcPr>
          <w:p w14:paraId="33EFE6DB" w14:textId="77777777" w:rsidR="00A21557" w:rsidRDefault="00E939E0">
            <w:r>
              <w:rPr>
                <w:sz w:val="12"/>
              </w:rPr>
              <w:t>High</w:t>
            </w:r>
          </w:p>
        </w:tc>
        <w:tc>
          <w:tcPr>
            <w:tcW w:w="1838" w:type="dxa"/>
            <w:vAlign w:val="center"/>
          </w:tcPr>
          <w:p w14:paraId="157833EE" w14:textId="77777777" w:rsidR="00A21557" w:rsidRDefault="00E939E0">
            <w:r>
              <w:rPr>
                <w:sz w:val="12"/>
              </w:rPr>
              <w:t>- Identify all exposed live parts and potential secondary points of contact.</w:t>
            </w:r>
            <w:r>
              <w:rPr>
                <w:sz w:val="12"/>
              </w:rPr>
              <w:br/>
              <w:t>- Mark, barricade or cover exposed parts where permitted and safe.</w:t>
            </w:r>
            <w:r>
              <w:rPr>
                <w:sz w:val="12"/>
              </w:rPr>
              <w:br/>
              <w:t>- Confirm minimum approach distances and exclusion zones before workers or plant enter the work area.</w:t>
            </w:r>
            <w:r>
              <w:rPr>
                <w:sz w:val="12"/>
              </w:rPr>
              <w:br/>
              <w:t>- Never assume equipment is de-</w:t>
            </w:r>
            <w:proofErr w:type="spellStart"/>
            <w:r>
              <w:rPr>
                <w:sz w:val="12"/>
              </w:rPr>
              <w:t>energised</w:t>
            </w:r>
            <w:proofErr w:type="spellEnd"/>
            <w:r>
              <w:rPr>
                <w:sz w:val="12"/>
              </w:rPr>
              <w:t xml:space="preserve"> unless verified by an </w:t>
            </w:r>
            <w:proofErr w:type="spellStart"/>
            <w:r>
              <w:rPr>
                <w:sz w:val="12"/>
              </w:rPr>
              <w:t>authorised</w:t>
            </w:r>
            <w:proofErr w:type="spellEnd"/>
            <w:r>
              <w:rPr>
                <w:sz w:val="12"/>
              </w:rPr>
              <w:t xml:space="preserve"> process.</w:t>
            </w:r>
          </w:p>
        </w:tc>
        <w:tc>
          <w:tcPr>
            <w:tcW w:w="1838" w:type="dxa"/>
            <w:vAlign w:val="center"/>
          </w:tcPr>
          <w:p w14:paraId="3F6CF92B" w14:textId="77777777" w:rsidR="00A21557" w:rsidRDefault="00E939E0">
            <w:r>
              <w:rPr>
                <w:sz w:val="12"/>
              </w:rPr>
              <w:t>Low</w:t>
            </w:r>
          </w:p>
        </w:tc>
        <w:tc>
          <w:tcPr>
            <w:tcW w:w="1838" w:type="dxa"/>
            <w:vAlign w:val="center"/>
          </w:tcPr>
          <w:p w14:paraId="529FB9F1" w14:textId="77777777" w:rsidR="00A21557" w:rsidRDefault="00E939E0">
            <w:r>
              <w:rPr>
                <w:sz w:val="12"/>
              </w:rPr>
              <w:t>Supervisor / ESO</w:t>
            </w:r>
          </w:p>
        </w:tc>
      </w:tr>
      <w:tr w:rsidR="00A21557" w14:paraId="08A0B01E" w14:textId="77777777">
        <w:tc>
          <w:tcPr>
            <w:tcW w:w="1838" w:type="dxa"/>
            <w:vAlign w:val="center"/>
          </w:tcPr>
          <w:p w14:paraId="1275CB0A" w14:textId="77777777" w:rsidR="00A21557" w:rsidRDefault="00E939E0">
            <w:r>
              <w:rPr>
                <w:b/>
                <w:sz w:val="12"/>
              </w:rPr>
              <w:t>Establish exclusion zones and no-go zones</w:t>
            </w:r>
          </w:p>
        </w:tc>
        <w:tc>
          <w:tcPr>
            <w:tcW w:w="1838" w:type="dxa"/>
            <w:vAlign w:val="center"/>
          </w:tcPr>
          <w:p w14:paraId="4BFAEC44" w14:textId="77777777" w:rsidR="00A21557" w:rsidRDefault="00E939E0">
            <w:r>
              <w:rPr>
                <w:sz w:val="12"/>
              </w:rPr>
              <w:t>Workers or plant entering unsafe distance</w:t>
            </w:r>
          </w:p>
        </w:tc>
        <w:tc>
          <w:tcPr>
            <w:tcW w:w="1838" w:type="dxa"/>
            <w:vAlign w:val="center"/>
          </w:tcPr>
          <w:p w14:paraId="7446B7EE" w14:textId="77777777" w:rsidR="00A21557" w:rsidRDefault="00E939E0">
            <w:r>
              <w:rPr>
                <w:sz w:val="12"/>
              </w:rPr>
              <w:t>High</w:t>
            </w:r>
          </w:p>
        </w:tc>
        <w:tc>
          <w:tcPr>
            <w:tcW w:w="1838" w:type="dxa"/>
            <w:vAlign w:val="center"/>
          </w:tcPr>
          <w:p w14:paraId="580B0D63" w14:textId="77777777" w:rsidR="00A21557" w:rsidRDefault="00E939E0">
            <w:r>
              <w:rPr>
                <w:sz w:val="12"/>
              </w:rPr>
              <w:t>- Establish exclusion zones for workers, plant, vehicles and the public.</w:t>
            </w:r>
            <w:r>
              <w:rPr>
                <w:sz w:val="12"/>
              </w:rPr>
              <w:br/>
              <w:t>- Use barricades, signage, spotters, barriers or insulating mats where required.</w:t>
            </w:r>
            <w:r>
              <w:rPr>
                <w:sz w:val="12"/>
              </w:rPr>
              <w:br/>
              <w:t xml:space="preserve">- Keep </w:t>
            </w:r>
            <w:proofErr w:type="spellStart"/>
            <w:r>
              <w:rPr>
                <w:sz w:val="12"/>
              </w:rPr>
              <w:t>unauthorised</w:t>
            </w:r>
            <w:proofErr w:type="spellEnd"/>
            <w:r>
              <w:rPr>
                <w:sz w:val="12"/>
              </w:rPr>
              <w:t xml:space="preserve"> workers out of the work area.</w:t>
            </w:r>
            <w:r>
              <w:rPr>
                <w:sz w:val="12"/>
              </w:rPr>
              <w:br/>
              <w:t>- Maintain clear access and emergency egress.</w:t>
            </w:r>
            <w:r>
              <w:rPr>
                <w:sz w:val="12"/>
              </w:rPr>
              <w:br/>
              <w:t>- Stop work immediately if any person, plant or tool breaches the exclusion zone.</w:t>
            </w:r>
          </w:p>
        </w:tc>
        <w:tc>
          <w:tcPr>
            <w:tcW w:w="1838" w:type="dxa"/>
            <w:vAlign w:val="center"/>
          </w:tcPr>
          <w:p w14:paraId="3B0D6668" w14:textId="77777777" w:rsidR="00A21557" w:rsidRDefault="00E939E0">
            <w:r>
              <w:rPr>
                <w:sz w:val="12"/>
              </w:rPr>
              <w:t>Low</w:t>
            </w:r>
          </w:p>
        </w:tc>
        <w:tc>
          <w:tcPr>
            <w:tcW w:w="1838" w:type="dxa"/>
            <w:vAlign w:val="center"/>
          </w:tcPr>
          <w:p w14:paraId="0C1E7CA6" w14:textId="77777777" w:rsidR="00A21557" w:rsidRDefault="00E939E0">
            <w:r>
              <w:rPr>
                <w:sz w:val="12"/>
              </w:rPr>
              <w:t>Supervisor / ESO / Spotter</w:t>
            </w:r>
          </w:p>
        </w:tc>
      </w:tr>
      <w:tr w:rsidR="00A21557" w14:paraId="77C5420C" w14:textId="77777777">
        <w:tc>
          <w:tcPr>
            <w:tcW w:w="1838" w:type="dxa"/>
            <w:vAlign w:val="center"/>
          </w:tcPr>
          <w:p w14:paraId="17913123" w14:textId="77777777" w:rsidR="00A21557" w:rsidRDefault="00E939E0">
            <w:r>
              <w:rPr>
                <w:b/>
                <w:sz w:val="12"/>
              </w:rPr>
              <w:t>Inspect tools, PPE and equipment</w:t>
            </w:r>
          </w:p>
        </w:tc>
        <w:tc>
          <w:tcPr>
            <w:tcW w:w="1838" w:type="dxa"/>
            <w:vAlign w:val="center"/>
          </w:tcPr>
          <w:p w14:paraId="3816D512" w14:textId="77777777" w:rsidR="00A21557" w:rsidRDefault="00E939E0">
            <w:r>
              <w:rPr>
                <w:sz w:val="12"/>
              </w:rPr>
              <w:t>Defective tools; failed PPE; unsuitable test instruments</w:t>
            </w:r>
          </w:p>
        </w:tc>
        <w:tc>
          <w:tcPr>
            <w:tcW w:w="1838" w:type="dxa"/>
            <w:vAlign w:val="center"/>
          </w:tcPr>
          <w:p w14:paraId="5EF8E6B5" w14:textId="77777777" w:rsidR="00A21557" w:rsidRDefault="00E939E0">
            <w:r>
              <w:rPr>
                <w:sz w:val="12"/>
              </w:rPr>
              <w:t>High</w:t>
            </w:r>
          </w:p>
        </w:tc>
        <w:tc>
          <w:tcPr>
            <w:tcW w:w="1838" w:type="dxa"/>
            <w:vAlign w:val="center"/>
          </w:tcPr>
          <w:p w14:paraId="0DB79F6C" w14:textId="77777777" w:rsidR="00A21557" w:rsidRDefault="00E939E0">
            <w:r>
              <w:rPr>
                <w:sz w:val="12"/>
              </w:rPr>
              <w:t>- Inspect PPE, insulated gloves, mats, barriers, rescue kit, test instruments and tools before use.</w:t>
            </w:r>
            <w:r>
              <w:rPr>
                <w:sz w:val="12"/>
              </w:rPr>
              <w:br/>
              <w:t>- Confirm test dates where applicable.</w:t>
            </w:r>
            <w:r>
              <w:rPr>
                <w:sz w:val="12"/>
              </w:rPr>
              <w:br/>
              <w:t>- Remove defective, damaged or out-of-date equipment from service.</w:t>
            </w:r>
            <w:r>
              <w:rPr>
                <w:sz w:val="12"/>
              </w:rPr>
              <w:br/>
              <w:t xml:space="preserve">- Use only approved and rated </w:t>
            </w:r>
            <w:r>
              <w:rPr>
                <w:sz w:val="12"/>
              </w:rPr>
              <w:lastRenderedPageBreak/>
              <w:t>tools and instruments for the task.</w:t>
            </w:r>
          </w:p>
        </w:tc>
        <w:tc>
          <w:tcPr>
            <w:tcW w:w="1838" w:type="dxa"/>
            <w:vAlign w:val="center"/>
          </w:tcPr>
          <w:p w14:paraId="586BBAC4" w14:textId="77777777" w:rsidR="00A21557" w:rsidRDefault="00E939E0">
            <w:r>
              <w:rPr>
                <w:sz w:val="12"/>
              </w:rPr>
              <w:lastRenderedPageBreak/>
              <w:t>Low</w:t>
            </w:r>
          </w:p>
        </w:tc>
        <w:tc>
          <w:tcPr>
            <w:tcW w:w="1838" w:type="dxa"/>
            <w:vAlign w:val="center"/>
          </w:tcPr>
          <w:p w14:paraId="37E8C473" w14:textId="77777777" w:rsidR="00A21557" w:rsidRDefault="00E939E0">
            <w:r>
              <w:rPr>
                <w:sz w:val="12"/>
              </w:rPr>
              <w:t>Supervisor / All Workers</w:t>
            </w:r>
          </w:p>
        </w:tc>
      </w:tr>
      <w:tr w:rsidR="00A21557" w14:paraId="5713C2C8" w14:textId="77777777">
        <w:tc>
          <w:tcPr>
            <w:tcW w:w="1838" w:type="dxa"/>
            <w:vAlign w:val="center"/>
          </w:tcPr>
          <w:p w14:paraId="6583B121" w14:textId="77777777" w:rsidR="00A21557" w:rsidRDefault="00E939E0">
            <w:r>
              <w:rPr>
                <w:b/>
                <w:sz w:val="12"/>
              </w:rPr>
              <w:t>Safety Observer / ESO controls</w:t>
            </w:r>
          </w:p>
        </w:tc>
        <w:tc>
          <w:tcPr>
            <w:tcW w:w="1838" w:type="dxa"/>
            <w:vAlign w:val="center"/>
          </w:tcPr>
          <w:p w14:paraId="082F390D" w14:textId="77777777" w:rsidR="00A21557" w:rsidRDefault="00E939E0">
            <w:r>
              <w:rPr>
                <w:sz w:val="12"/>
              </w:rPr>
              <w:t>Delayed warning; uncontrolled approach to live assets</w:t>
            </w:r>
          </w:p>
        </w:tc>
        <w:tc>
          <w:tcPr>
            <w:tcW w:w="1838" w:type="dxa"/>
            <w:vAlign w:val="center"/>
          </w:tcPr>
          <w:p w14:paraId="16AC5715" w14:textId="77777777" w:rsidR="00A21557" w:rsidRDefault="00E939E0">
            <w:r>
              <w:rPr>
                <w:sz w:val="12"/>
              </w:rPr>
              <w:t>High</w:t>
            </w:r>
          </w:p>
        </w:tc>
        <w:tc>
          <w:tcPr>
            <w:tcW w:w="1838" w:type="dxa"/>
            <w:vAlign w:val="center"/>
          </w:tcPr>
          <w:p w14:paraId="6C956C4F" w14:textId="77777777" w:rsidR="00A21557" w:rsidRDefault="00E939E0">
            <w:r>
              <w:rPr>
                <w:sz w:val="12"/>
              </w:rPr>
              <w:t>- Appoint an ESO or Safety Observer where required by the task, asset owner, exclusion zone or site procedure.</w:t>
            </w:r>
            <w:r>
              <w:rPr>
                <w:sz w:val="12"/>
              </w:rPr>
              <w:br/>
              <w:t>- ESO must understand the work method, exclusion distances and rescue requirements.</w:t>
            </w:r>
            <w:r>
              <w:rPr>
                <w:sz w:val="12"/>
              </w:rPr>
              <w:br/>
              <w:t>- ESO must maintain clear view and communication with workers / operator.</w:t>
            </w:r>
            <w:r>
              <w:rPr>
                <w:sz w:val="12"/>
              </w:rPr>
              <w:br/>
              <w:t>- If communication is lost or conditions change, work must stop immediately.</w:t>
            </w:r>
          </w:p>
        </w:tc>
        <w:tc>
          <w:tcPr>
            <w:tcW w:w="1838" w:type="dxa"/>
            <w:vAlign w:val="center"/>
          </w:tcPr>
          <w:p w14:paraId="3B690EEE" w14:textId="77777777" w:rsidR="00A21557" w:rsidRDefault="00E939E0">
            <w:r>
              <w:rPr>
                <w:sz w:val="12"/>
              </w:rPr>
              <w:t>Low</w:t>
            </w:r>
          </w:p>
        </w:tc>
        <w:tc>
          <w:tcPr>
            <w:tcW w:w="1838" w:type="dxa"/>
            <w:vAlign w:val="center"/>
          </w:tcPr>
          <w:p w14:paraId="486EA098" w14:textId="77777777" w:rsidR="00A21557" w:rsidRDefault="00E939E0">
            <w:r>
              <w:rPr>
                <w:sz w:val="12"/>
              </w:rPr>
              <w:t>ESO / Supervisor</w:t>
            </w:r>
          </w:p>
        </w:tc>
      </w:tr>
      <w:tr w:rsidR="00A21557" w14:paraId="440B2DDE" w14:textId="77777777">
        <w:tc>
          <w:tcPr>
            <w:tcW w:w="1838" w:type="dxa"/>
            <w:vAlign w:val="center"/>
          </w:tcPr>
          <w:p w14:paraId="2C244B26" w14:textId="77777777" w:rsidR="00A21557" w:rsidRDefault="00E939E0">
            <w:r>
              <w:rPr>
                <w:b/>
                <w:sz w:val="12"/>
              </w:rPr>
              <w:t>Use of mobile plant near live parts</w:t>
            </w:r>
          </w:p>
        </w:tc>
        <w:tc>
          <w:tcPr>
            <w:tcW w:w="1838" w:type="dxa"/>
            <w:vAlign w:val="center"/>
          </w:tcPr>
          <w:p w14:paraId="0763B824" w14:textId="77777777" w:rsidR="00A21557" w:rsidRDefault="00E939E0">
            <w:r>
              <w:rPr>
                <w:sz w:val="12"/>
              </w:rPr>
              <w:t>Plant contact; flashover; induced voltage</w:t>
            </w:r>
          </w:p>
        </w:tc>
        <w:tc>
          <w:tcPr>
            <w:tcW w:w="1838" w:type="dxa"/>
            <w:vAlign w:val="center"/>
          </w:tcPr>
          <w:p w14:paraId="179BED8F" w14:textId="77777777" w:rsidR="00A21557" w:rsidRDefault="00E939E0">
            <w:r>
              <w:rPr>
                <w:sz w:val="12"/>
              </w:rPr>
              <w:t>High</w:t>
            </w:r>
          </w:p>
        </w:tc>
        <w:tc>
          <w:tcPr>
            <w:tcW w:w="1838" w:type="dxa"/>
            <w:vAlign w:val="center"/>
          </w:tcPr>
          <w:p w14:paraId="53F54E6E" w14:textId="77777777" w:rsidR="00A21557" w:rsidRDefault="00E939E0">
            <w:r>
              <w:rPr>
                <w:sz w:val="12"/>
              </w:rPr>
              <w:t xml:space="preserve">- Plant operators must be competent and </w:t>
            </w:r>
            <w:proofErr w:type="spellStart"/>
            <w:r>
              <w:rPr>
                <w:sz w:val="12"/>
              </w:rPr>
              <w:t>authorised</w:t>
            </w:r>
            <w:proofErr w:type="spellEnd"/>
            <w:r>
              <w:rPr>
                <w:sz w:val="12"/>
              </w:rPr>
              <w:t>.</w:t>
            </w:r>
            <w:r>
              <w:rPr>
                <w:sz w:val="12"/>
              </w:rPr>
              <w:br/>
              <w:t>- Establish plant exclusion zones and minimum approach distances before plant operates.</w:t>
            </w:r>
            <w:r>
              <w:rPr>
                <w:sz w:val="12"/>
              </w:rPr>
              <w:br/>
              <w:t>- Use a spotter or ESO where plant can encroach on exclusion distances.</w:t>
            </w:r>
            <w:r>
              <w:rPr>
                <w:sz w:val="12"/>
              </w:rPr>
              <w:br/>
              <w:t>- Maintain positive communication between operator, spotter and ESO.</w:t>
            </w:r>
            <w:r>
              <w:rPr>
                <w:sz w:val="12"/>
              </w:rPr>
              <w:br/>
              <w:t>- Consider plant selection, boom limiters, trailing earths or grounding where required by the asset owner.</w:t>
            </w:r>
          </w:p>
        </w:tc>
        <w:tc>
          <w:tcPr>
            <w:tcW w:w="1838" w:type="dxa"/>
            <w:vAlign w:val="center"/>
          </w:tcPr>
          <w:p w14:paraId="04CEB6BE" w14:textId="77777777" w:rsidR="00A21557" w:rsidRDefault="00E939E0">
            <w:r>
              <w:rPr>
                <w:sz w:val="12"/>
              </w:rPr>
              <w:t>Low</w:t>
            </w:r>
          </w:p>
        </w:tc>
        <w:tc>
          <w:tcPr>
            <w:tcW w:w="1838" w:type="dxa"/>
            <w:vAlign w:val="center"/>
          </w:tcPr>
          <w:p w14:paraId="09455644" w14:textId="77777777" w:rsidR="00A21557" w:rsidRDefault="00E939E0">
            <w:r>
              <w:rPr>
                <w:sz w:val="12"/>
              </w:rPr>
              <w:t>Operator / ESO / Spotter</w:t>
            </w:r>
          </w:p>
        </w:tc>
      </w:tr>
      <w:tr w:rsidR="00A21557" w14:paraId="179464B4" w14:textId="77777777">
        <w:tc>
          <w:tcPr>
            <w:tcW w:w="1838" w:type="dxa"/>
            <w:vAlign w:val="center"/>
          </w:tcPr>
          <w:p w14:paraId="7BEB7C34" w14:textId="77777777" w:rsidR="00A21557" w:rsidRDefault="00E939E0">
            <w:r>
              <w:rPr>
                <w:b/>
                <w:sz w:val="12"/>
              </w:rPr>
              <w:t>Work near underground electrical services</w:t>
            </w:r>
          </w:p>
        </w:tc>
        <w:tc>
          <w:tcPr>
            <w:tcW w:w="1838" w:type="dxa"/>
            <w:vAlign w:val="center"/>
          </w:tcPr>
          <w:p w14:paraId="1408DFF0" w14:textId="77777777" w:rsidR="00A21557" w:rsidRDefault="00E939E0">
            <w:r>
              <w:rPr>
                <w:sz w:val="12"/>
              </w:rPr>
              <w:t>Cable strike; electrocution; arc flash</w:t>
            </w:r>
          </w:p>
        </w:tc>
        <w:tc>
          <w:tcPr>
            <w:tcW w:w="1838" w:type="dxa"/>
            <w:vAlign w:val="center"/>
          </w:tcPr>
          <w:p w14:paraId="3383B635" w14:textId="77777777" w:rsidR="00A21557" w:rsidRDefault="00E939E0">
            <w:r>
              <w:rPr>
                <w:sz w:val="12"/>
              </w:rPr>
              <w:t>High</w:t>
            </w:r>
          </w:p>
        </w:tc>
        <w:tc>
          <w:tcPr>
            <w:tcW w:w="1838" w:type="dxa"/>
            <w:vAlign w:val="center"/>
          </w:tcPr>
          <w:p w14:paraId="5EF1D5AF" w14:textId="77777777" w:rsidR="00A21557" w:rsidRDefault="00E939E0">
            <w:r>
              <w:rPr>
                <w:sz w:val="12"/>
              </w:rPr>
              <w:t>- Review service drawings, DBYD / Before You Dig and site records.</w:t>
            </w:r>
            <w:r>
              <w:rPr>
                <w:sz w:val="12"/>
              </w:rPr>
              <w:br/>
              <w:t>- Locate and positively identify services before excavation or ground disturbance.</w:t>
            </w:r>
            <w:r>
              <w:rPr>
                <w:sz w:val="12"/>
              </w:rPr>
              <w:br/>
              <w:t>- Pothole within required distances and apply MLCH-02 and MLCH-05 controls.</w:t>
            </w:r>
            <w:r>
              <w:rPr>
                <w:sz w:val="12"/>
              </w:rPr>
              <w:br/>
              <w:t>- Use insulated gloves, non-conductive tools and ESO where required.</w:t>
            </w:r>
            <w:r>
              <w:rPr>
                <w:sz w:val="12"/>
              </w:rPr>
              <w:br/>
              <w:t>- Stop work if unidentified services, marker tape, conduits or unexpected ground conditions are found.</w:t>
            </w:r>
          </w:p>
        </w:tc>
        <w:tc>
          <w:tcPr>
            <w:tcW w:w="1838" w:type="dxa"/>
            <w:vAlign w:val="center"/>
          </w:tcPr>
          <w:p w14:paraId="7E9F90E2" w14:textId="77777777" w:rsidR="00A21557" w:rsidRDefault="00E939E0">
            <w:r>
              <w:rPr>
                <w:sz w:val="12"/>
              </w:rPr>
              <w:t>Low</w:t>
            </w:r>
          </w:p>
        </w:tc>
        <w:tc>
          <w:tcPr>
            <w:tcW w:w="1838" w:type="dxa"/>
            <w:vAlign w:val="center"/>
          </w:tcPr>
          <w:p w14:paraId="4A862709" w14:textId="77777777" w:rsidR="00A21557" w:rsidRDefault="00E939E0">
            <w:r>
              <w:rPr>
                <w:sz w:val="12"/>
              </w:rPr>
              <w:t>Supervisor / ESO / All Workers</w:t>
            </w:r>
          </w:p>
        </w:tc>
      </w:tr>
      <w:tr w:rsidR="00A21557" w14:paraId="6989FAEF" w14:textId="77777777">
        <w:tc>
          <w:tcPr>
            <w:tcW w:w="1838" w:type="dxa"/>
            <w:vAlign w:val="center"/>
          </w:tcPr>
          <w:p w14:paraId="32E81E77" w14:textId="77777777" w:rsidR="00A21557" w:rsidRDefault="00E939E0">
            <w:r>
              <w:rPr>
                <w:b/>
                <w:sz w:val="12"/>
              </w:rPr>
              <w:t>Work near panels, pillars, switchboards or exposed equipment</w:t>
            </w:r>
          </w:p>
        </w:tc>
        <w:tc>
          <w:tcPr>
            <w:tcW w:w="1838" w:type="dxa"/>
            <w:vAlign w:val="center"/>
          </w:tcPr>
          <w:p w14:paraId="0DE5833D" w14:textId="77777777" w:rsidR="00A21557" w:rsidRDefault="00E939E0">
            <w:r>
              <w:rPr>
                <w:sz w:val="12"/>
              </w:rPr>
              <w:t>Exposed live parts; faulty equipment; arc flash</w:t>
            </w:r>
          </w:p>
        </w:tc>
        <w:tc>
          <w:tcPr>
            <w:tcW w:w="1838" w:type="dxa"/>
            <w:vAlign w:val="center"/>
          </w:tcPr>
          <w:p w14:paraId="38E883FE" w14:textId="77777777" w:rsidR="00A21557" w:rsidRDefault="00E939E0">
            <w:r>
              <w:rPr>
                <w:sz w:val="12"/>
              </w:rPr>
              <w:t>High</w:t>
            </w:r>
          </w:p>
        </w:tc>
        <w:tc>
          <w:tcPr>
            <w:tcW w:w="1838" w:type="dxa"/>
            <w:vAlign w:val="center"/>
          </w:tcPr>
          <w:p w14:paraId="4B1C7007" w14:textId="77777777" w:rsidR="00A21557" w:rsidRDefault="00E939E0">
            <w:r>
              <w:rPr>
                <w:sz w:val="12"/>
              </w:rPr>
              <w:t>- Inspect panels, covers, doors, hinges, locks and conductors for condition before work.</w:t>
            </w:r>
            <w:r>
              <w:rPr>
                <w:sz w:val="12"/>
              </w:rPr>
              <w:br/>
              <w:t xml:space="preserve">- Do not remove covers or barriers unless </w:t>
            </w:r>
            <w:proofErr w:type="spellStart"/>
            <w:r>
              <w:rPr>
                <w:sz w:val="12"/>
              </w:rPr>
              <w:t>authorised</w:t>
            </w:r>
            <w:proofErr w:type="spellEnd"/>
            <w:r>
              <w:rPr>
                <w:sz w:val="12"/>
              </w:rPr>
              <w:t xml:space="preserve"> and controlled.</w:t>
            </w:r>
            <w:r>
              <w:rPr>
                <w:sz w:val="12"/>
              </w:rPr>
              <w:br/>
              <w:t>- Use insulating barriers, mats and covers where required.</w:t>
            </w:r>
            <w:r>
              <w:rPr>
                <w:sz w:val="12"/>
              </w:rPr>
              <w:br/>
              <w:t>- Keep tools, body parts and materials clear of exposed live parts.</w:t>
            </w:r>
            <w:r>
              <w:rPr>
                <w:sz w:val="12"/>
              </w:rPr>
              <w:br/>
              <w:t xml:space="preserve">- Do not wear </w:t>
            </w:r>
            <w:proofErr w:type="spellStart"/>
            <w:r>
              <w:rPr>
                <w:sz w:val="12"/>
              </w:rPr>
              <w:t>jewellery</w:t>
            </w:r>
            <w:proofErr w:type="spellEnd"/>
            <w:r>
              <w:rPr>
                <w:sz w:val="12"/>
              </w:rPr>
              <w:t>, watches or other conductive items.</w:t>
            </w:r>
          </w:p>
        </w:tc>
        <w:tc>
          <w:tcPr>
            <w:tcW w:w="1838" w:type="dxa"/>
            <w:vAlign w:val="center"/>
          </w:tcPr>
          <w:p w14:paraId="1D02A4B2" w14:textId="77777777" w:rsidR="00A21557" w:rsidRDefault="00E939E0">
            <w:r>
              <w:rPr>
                <w:sz w:val="12"/>
              </w:rPr>
              <w:t>Low</w:t>
            </w:r>
          </w:p>
        </w:tc>
        <w:tc>
          <w:tcPr>
            <w:tcW w:w="1838" w:type="dxa"/>
            <w:vAlign w:val="center"/>
          </w:tcPr>
          <w:p w14:paraId="09750693" w14:textId="77777777" w:rsidR="00A21557" w:rsidRDefault="00E939E0">
            <w:r>
              <w:rPr>
                <w:sz w:val="12"/>
              </w:rPr>
              <w:t>Supervisor / ESO / All Workers</w:t>
            </w:r>
          </w:p>
        </w:tc>
      </w:tr>
      <w:tr w:rsidR="00A21557" w14:paraId="44ED8046" w14:textId="77777777">
        <w:tc>
          <w:tcPr>
            <w:tcW w:w="1838" w:type="dxa"/>
            <w:vAlign w:val="center"/>
          </w:tcPr>
          <w:p w14:paraId="6D6C923D" w14:textId="77777777" w:rsidR="00A21557" w:rsidRDefault="00E939E0">
            <w:r>
              <w:rPr>
                <w:b/>
                <w:sz w:val="12"/>
              </w:rPr>
              <w:t>Communication devices and site communications</w:t>
            </w:r>
          </w:p>
        </w:tc>
        <w:tc>
          <w:tcPr>
            <w:tcW w:w="1838" w:type="dxa"/>
            <w:vAlign w:val="center"/>
          </w:tcPr>
          <w:p w14:paraId="7933322E" w14:textId="77777777" w:rsidR="00A21557" w:rsidRDefault="00E939E0">
            <w:r>
              <w:rPr>
                <w:sz w:val="12"/>
              </w:rPr>
              <w:t>Distraction; poor communication; uncontrolled movement</w:t>
            </w:r>
          </w:p>
        </w:tc>
        <w:tc>
          <w:tcPr>
            <w:tcW w:w="1838" w:type="dxa"/>
            <w:vAlign w:val="center"/>
          </w:tcPr>
          <w:p w14:paraId="3C191103" w14:textId="77777777" w:rsidR="00A21557" w:rsidRDefault="00E939E0">
            <w:r>
              <w:rPr>
                <w:sz w:val="12"/>
              </w:rPr>
              <w:t>Medium</w:t>
            </w:r>
          </w:p>
        </w:tc>
        <w:tc>
          <w:tcPr>
            <w:tcW w:w="1838" w:type="dxa"/>
            <w:vAlign w:val="center"/>
          </w:tcPr>
          <w:p w14:paraId="28AE7523" w14:textId="77777777" w:rsidR="00A21557" w:rsidRDefault="00E939E0">
            <w:r>
              <w:rPr>
                <w:sz w:val="12"/>
              </w:rPr>
              <w:t>- Agree communication method before work starts.</w:t>
            </w:r>
            <w:r>
              <w:rPr>
                <w:sz w:val="12"/>
              </w:rPr>
              <w:br/>
              <w:t>- Radios must be charged and tested where used.</w:t>
            </w:r>
            <w:r>
              <w:rPr>
                <w:sz w:val="12"/>
              </w:rPr>
              <w:br/>
              <w:t xml:space="preserve">- </w:t>
            </w:r>
            <w:proofErr w:type="gramStart"/>
            <w:r>
              <w:rPr>
                <w:sz w:val="12"/>
              </w:rPr>
              <w:t>Non-work</w:t>
            </w:r>
            <w:proofErr w:type="gramEnd"/>
            <w:r>
              <w:rPr>
                <w:sz w:val="12"/>
              </w:rPr>
              <w:t xml:space="preserve"> mobile phone use is not permitted while performing live work, spotting, guiding vehicles or moving through traffic.</w:t>
            </w:r>
            <w:r>
              <w:rPr>
                <w:sz w:val="12"/>
              </w:rPr>
              <w:br/>
              <w:t>- Stop work if communication becomes unclear.</w:t>
            </w:r>
          </w:p>
        </w:tc>
        <w:tc>
          <w:tcPr>
            <w:tcW w:w="1838" w:type="dxa"/>
            <w:vAlign w:val="center"/>
          </w:tcPr>
          <w:p w14:paraId="47D07969" w14:textId="77777777" w:rsidR="00A21557" w:rsidRDefault="00E939E0">
            <w:r>
              <w:rPr>
                <w:sz w:val="12"/>
              </w:rPr>
              <w:t>Low</w:t>
            </w:r>
          </w:p>
        </w:tc>
        <w:tc>
          <w:tcPr>
            <w:tcW w:w="1838" w:type="dxa"/>
            <w:vAlign w:val="center"/>
          </w:tcPr>
          <w:p w14:paraId="23CE85BE" w14:textId="77777777" w:rsidR="00A21557" w:rsidRDefault="00E939E0">
            <w:r>
              <w:rPr>
                <w:sz w:val="12"/>
              </w:rPr>
              <w:t>Supervisor / All Workers</w:t>
            </w:r>
          </w:p>
        </w:tc>
      </w:tr>
      <w:tr w:rsidR="00A21557" w14:paraId="6469F70F" w14:textId="77777777">
        <w:tc>
          <w:tcPr>
            <w:tcW w:w="1838" w:type="dxa"/>
            <w:vAlign w:val="center"/>
          </w:tcPr>
          <w:p w14:paraId="665EC463" w14:textId="77777777" w:rsidR="00A21557" w:rsidRDefault="00E939E0">
            <w:r>
              <w:rPr>
                <w:b/>
                <w:sz w:val="12"/>
              </w:rPr>
              <w:t>Performing the work</w:t>
            </w:r>
          </w:p>
        </w:tc>
        <w:tc>
          <w:tcPr>
            <w:tcW w:w="1838" w:type="dxa"/>
            <w:vAlign w:val="center"/>
          </w:tcPr>
          <w:p w14:paraId="5CA0E454" w14:textId="77777777" w:rsidR="00A21557" w:rsidRDefault="00E939E0">
            <w:r>
              <w:rPr>
                <w:sz w:val="12"/>
              </w:rPr>
              <w:t>Electric shock; arc flash; contact with live assets; unsafe position</w:t>
            </w:r>
          </w:p>
        </w:tc>
        <w:tc>
          <w:tcPr>
            <w:tcW w:w="1838" w:type="dxa"/>
            <w:vAlign w:val="center"/>
          </w:tcPr>
          <w:p w14:paraId="2364469B" w14:textId="77777777" w:rsidR="00A21557" w:rsidRDefault="00E939E0">
            <w:r>
              <w:rPr>
                <w:sz w:val="12"/>
              </w:rPr>
              <w:t>High</w:t>
            </w:r>
          </w:p>
        </w:tc>
        <w:tc>
          <w:tcPr>
            <w:tcW w:w="1838" w:type="dxa"/>
            <w:vAlign w:val="center"/>
          </w:tcPr>
          <w:p w14:paraId="58F564D9" w14:textId="77777777" w:rsidR="00A21557" w:rsidRDefault="00E939E0">
            <w:r>
              <w:rPr>
                <w:sz w:val="12"/>
              </w:rPr>
              <w:t>- Work on one potential at a time where applicable.</w:t>
            </w:r>
            <w:r>
              <w:rPr>
                <w:sz w:val="12"/>
              </w:rPr>
              <w:br/>
              <w:t>- Cover or control secondary points of contact where required.</w:t>
            </w:r>
            <w:r>
              <w:rPr>
                <w:sz w:val="12"/>
              </w:rPr>
              <w:br/>
              <w:t>- Maintain body position outside exclusion zones and line-of-fire areas.</w:t>
            </w:r>
            <w:r>
              <w:rPr>
                <w:sz w:val="12"/>
              </w:rPr>
              <w:br/>
              <w:t>- Never work alone where live electrical risk requires rescue or observation.</w:t>
            </w:r>
            <w:r>
              <w:rPr>
                <w:sz w:val="12"/>
              </w:rPr>
              <w:br/>
              <w:t>- Do not rush the task. Stop and reassess if conditions change.</w:t>
            </w:r>
          </w:p>
        </w:tc>
        <w:tc>
          <w:tcPr>
            <w:tcW w:w="1838" w:type="dxa"/>
            <w:vAlign w:val="center"/>
          </w:tcPr>
          <w:p w14:paraId="592AD00B" w14:textId="77777777" w:rsidR="00A21557" w:rsidRDefault="00E939E0">
            <w:r>
              <w:rPr>
                <w:sz w:val="12"/>
              </w:rPr>
              <w:t>Low</w:t>
            </w:r>
          </w:p>
        </w:tc>
        <w:tc>
          <w:tcPr>
            <w:tcW w:w="1838" w:type="dxa"/>
            <w:vAlign w:val="center"/>
          </w:tcPr>
          <w:p w14:paraId="5A7C0F76" w14:textId="77777777" w:rsidR="00A21557" w:rsidRDefault="00E939E0">
            <w:r>
              <w:rPr>
                <w:sz w:val="12"/>
              </w:rPr>
              <w:t>All Workers</w:t>
            </w:r>
          </w:p>
        </w:tc>
      </w:tr>
      <w:tr w:rsidR="00A21557" w14:paraId="7502CD05" w14:textId="77777777">
        <w:tc>
          <w:tcPr>
            <w:tcW w:w="1838" w:type="dxa"/>
            <w:vAlign w:val="center"/>
          </w:tcPr>
          <w:p w14:paraId="5037E871" w14:textId="77777777" w:rsidR="00A21557" w:rsidRDefault="00E939E0">
            <w:r>
              <w:rPr>
                <w:b/>
                <w:sz w:val="12"/>
              </w:rPr>
              <w:lastRenderedPageBreak/>
              <w:t>Declared non-live or prohibited live tasks</w:t>
            </w:r>
          </w:p>
        </w:tc>
        <w:tc>
          <w:tcPr>
            <w:tcW w:w="1838" w:type="dxa"/>
            <w:vAlign w:val="center"/>
          </w:tcPr>
          <w:p w14:paraId="0BDD29C5" w14:textId="77777777" w:rsidR="00A21557" w:rsidRDefault="00E939E0">
            <w:proofErr w:type="spellStart"/>
            <w:r>
              <w:rPr>
                <w:sz w:val="12"/>
              </w:rPr>
              <w:t>Unauthorised</w:t>
            </w:r>
            <w:proofErr w:type="spellEnd"/>
            <w:r>
              <w:rPr>
                <w:sz w:val="12"/>
              </w:rPr>
              <w:t xml:space="preserve"> live work</w:t>
            </w:r>
          </w:p>
        </w:tc>
        <w:tc>
          <w:tcPr>
            <w:tcW w:w="1838" w:type="dxa"/>
            <w:vAlign w:val="center"/>
          </w:tcPr>
          <w:p w14:paraId="3E982190" w14:textId="77777777" w:rsidR="00A21557" w:rsidRDefault="00E939E0">
            <w:r>
              <w:rPr>
                <w:sz w:val="12"/>
              </w:rPr>
              <w:t>High</w:t>
            </w:r>
          </w:p>
        </w:tc>
        <w:tc>
          <w:tcPr>
            <w:tcW w:w="1838" w:type="dxa"/>
            <w:vAlign w:val="center"/>
          </w:tcPr>
          <w:p w14:paraId="6D4C7796" w14:textId="77777777" w:rsidR="00A21557" w:rsidRDefault="00E939E0">
            <w:r>
              <w:rPr>
                <w:sz w:val="12"/>
              </w:rPr>
              <w:t>- Workers must not perform declared non-live tasks live.</w:t>
            </w:r>
            <w:r>
              <w:rPr>
                <w:sz w:val="12"/>
              </w:rPr>
              <w:br/>
              <w:t>- If a task is listed by the asset owner as not permitted live, work must be de-</w:t>
            </w:r>
            <w:proofErr w:type="spellStart"/>
            <w:r>
              <w:rPr>
                <w:sz w:val="12"/>
              </w:rPr>
              <w:t>energised</w:t>
            </w:r>
            <w:proofErr w:type="spellEnd"/>
            <w:r>
              <w:rPr>
                <w:sz w:val="12"/>
              </w:rPr>
              <w:t xml:space="preserve"> or alternative approved method used.</w:t>
            </w:r>
            <w:r>
              <w:rPr>
                <w:sz w:val="12"/>
              </w:rPr>
              <w:br/>
              <w:t>- Any uncertainty must be escalated to the supervisor / principal contractor before work proceeds.</w:t>
            </w:r>
          </w:p>
        </w:tc>
        <w:tc>
          <w:tcPr>
            <w:tcW w:w="1838" w:type="dxa"/>
            <w:vAlign w:val="center"/>
          </w:tcPr>
          <w:p w14:paraId="2994B360" w14:textId="77777777" w:rsidR="00A21557" w:rsidRDefault="00E939E0">
            <w:r>
              <w:rPr>
                <w:sz w:val="12"/>
              </w:rPr>
              <w:t>Low</w:t>
            </w:r>
          </w:p>
        </w:tc>
        <w:tc>
          <w:tcPr>
            <w:tcW w:w="1838" w:type="dxa"/>
            <w:vAlign w:val="center"/>
          </w:tcPr>
          <w:p w14:paraId="48B22358" w14:textId="77777777" w:rsidR="00A21557" w:rsidRDefault="00E939E0">
            <w:r>
              <w:rPr>
                <w:sz w:val="12"/>
              </w:rPr>
              <w:t>Supervisor / All Workers</w:t>
            </w:r>
          </w:p>
        </w:tc>
      </w:tr>
      <w:tr w:rsidR="00A21557" w14:paraId="5CD1A6CC" w14:textId="77777777">
        <w:tc>
          <w:tcPr>
            <w:tcW w:w="1838" w:type="dxa"/>
            <w:vAlign w:val="center"/>
          </w:tcPr>
          <w:p w14:paraId="078021CB" w14:textId="77777777" w:rsidR="00A21557" w:rsidRDefault="00E939E0">
            <w:r>
              <w:rPr>
                <w:b/>
                <w:sz w:val="12"/>
              </w:rPr>
              <w:t>Emergency response and rescue readiness</w:t>
            </w:r>
          </w:p>
        </w:tc>
        <w:tc>
          <w:tcPr>
            <w:tcW w:w="1838" w:type="dxa"/>
            <w:vAlign w:val="center"/>
          </w:tcPr>
          <w:p w14:paraId="599D2EA7" w14:textId="77777777" w:rsidR="00A21557" w:rsidRDefault="00E939E0">
            <w:r>
              <w:rPr>
                <w:sz w:val="12"/>
              </w:rPr>
              <w:t>Delayed rescue; secondary electrocution</w:t>
            </w:r>
          </w:p>
        </w:tc>
        <w:tc>
          <w:tcPr>
            <w:tcW w:w="1838" w:type="dxa"/>
            <w:vAlign w:val="center"/>
          </w:tcPr>
          <w:p w14:paraId="7E13A890" w14:textId="77777777" w:rsidR="00A21557" w:rsidRDefault="00E939E0">
            <w:r>
              <w:rPr>
                <w:sz w:val="12"/>
              </w:rPr>
              <w:t>High</w:t>
            </w:r>
          </w:p>
        </w:tc>
        <w:tc>
          <w:tcPr>
            <w:tcW w:w="1838" w:type="dxa"/>
            <w:vAlign w:val="center"/>
          </w:tcPr>
          <w:p w14:paraId="53368BBB" w14:textId="77777777" w:rsidR="00A21557" w:rsidRDefault="00E939E0">
            <w:r>
              <w:rPr>
                <w:sz w:val="12"/>
              </w:rPr>
              <w:t>- Rescue kit and first aid arrangements must be available before work starts where required.</w:t>
            </w:r>
            <w:r>
              <w:rPr>
                <w:sz w:val="12"/>
              </w:rPr>
              <w:br/>
              <w:t>- Confirm emergency contacts and access routes.</w:t>
            </w:r>
            <w:r>
              <w:rPr>
                <w:sz w:val="12"/>
              </w:rPr>
              <w:br/>
              <w:t xml:space="preserve">- Do not approach or touch a person in contact with </w:t>
            </w:r>
            <w:proofErr w:type="spellStart"/>
            <w:r>
              <w:rPr>
                <w:sz w:val="12"/>
              </w:rPr>
              <w:t>energised</w:t>
            </w:r>
            <w:proofErr w:type="spellEnd"/>
            <w:r>
              <w:rPr>
                <w:sz w:val="12"/>
              </w:rPr>
              <w:t xml:space="preserve"> equipment until the area is made safe.</w:t>
            </w:r>
            <w:r>
              <w:rPr>
                <w:sz w:val="12"/>
              </w:rPr>
              <w:br/>
              <w:t>- Call 000 for serious injury or electrical incident.</w:t>
            </w:r>
            <w:r>
              <w:rPr>
                <w:sz w:val="12"/>
              </w:rPr>
              <w:br/>
              <w:t>- Preserve the incident scene where required.</w:t>
            </w:r>
          </w:p>
        </w:tc>
        <w:tc>
          <w:tcPr>
            <w:tcW w:w="1838" w:type="dxa"/>
            <w:vAlign w:val="center"/>
          </w:tcPr>
          <w:p w14:paraId="6E9B62AB" w14:textId="77777777" w:rsidR="00A21557" w:rsidRDefault="00E939E0">
            <w:r>
              <w:rPr>
                <w:sz w:val="12"/>
              </w:rPr>
              <w:t>Low</w:t>
            </w:r>
          </w:p>
        </w:tc>
        <w:tc>
          <w:tcPr>
            <w:tcW w:w="1838" w:type="dxa"/>
            <w:vAlign w:val="center"/>
          </w:tcPr>
          <w:p w14:paraId="5A251CE0" w14:textId="77777777" w:rsidR="00A21557" w:rsidRDefault="00E939E0">
            <w:r>
              <w:rPr>
                <w:sz w:val="12"/>
              </w:rPr>
              <w:t>Supervisor / ESO / All Workers</w:t>
            </w:r>
          </w:p>
        </w:tc>
      </w:tr>
      <w:tr w:rsidR="00A21557" w14:paraId="15F5357F" w14:textId="77777777">
        <w:tc>
          <w:tcPr>
            <w:tcW w:w="1838" w:type="dxa"/>
            <w:vAlign w:val="center"/>
          </w:tcPr>
          <w:p w14:paraId="71F8CFC0" w14:textId="77777777" w:rsidR="00A21557" w:rsidRDefault="00E939E0">
            <w:r>
              <w:rPr>
                <w:b/>
                <w:sz w:val="12"/>
              </w:rPr>
              <w:t>Task monitoring and changed conditions</w:t>
            </w:r>
          </w:p>
        </w:tc>
        <w:tc>
          <w:tcPr>
            <w:tcW w:w="1838" w:type="dxa"/>
            <w:vAlign w:val="center"/>
          </w:tcPr>
          <w:p w14:paraId="7146EB50" w14:textId="77777777" w:rsidR="00A21557" w:rsidRDefault="00E939E0">
            <w:r>
              <w:rPr>
                <w:sz w:val="12"/>
              </w:rPr>
              <w:t>Work outside SWMS scope; new hazards</w:t>
            </w:r>
          </w:p>
        </w:tc>
        <w:tc>
          <w:tcPr>
            <w:tcW w:w="1838" w:type="dxa"/>
            <w:vAlign w:val="center"/>
          </w:tcPr>
          <w:p w14:paraId="48BE51ED" w14:textId="77777777" w:rsidR="00A21557" w:rsidRDefault="00E939E0">
            <w:r>
              <w:rPr>
                <w:sz w:val="12"/>
              </w:rPr>
              <w:t>Medium</w:t>
            </w:r>
          </w:p>
        </w:tc>
        <w:tc>
          <w:tcPr>
            <w:tcW w:w="1838" w:type="dxa"/>
            <w:vAlign w:val="center"/>
          </w:tcPr>
          <w:p w14:paraId="4859C04C" w14:textId="77777777" w:rsidR="00A21557" w:rsidRDefault="00E939E0">
            <w:r>
              <w:rPr>
                <w:sz w:val="12"/>
              </w:rPr>
              <w:t>- Supervisor to monitor work activities and controls.</w:t>
            </w:r>
            <w:r>
              <w:rPr>
                <w:sz w:val="12"/>
              </w:rPr>
              <w:br/>
              <w:t>- All workers to monitor for new hazards.</w:t>
            </w:r>
            <w:r>
              <w:rPr>
                <w:sz w:val="12"/>
              </w:rPr>
              <w:br/>
              <w:t>- Review SWMS if conditions change, additional live parts are identified or work method changes.</w:t>
            </w:r>
            <w:r>
              <w:rPr>
                <w:sz w:val="12"/>
              </w:rPr>
              <w:br/>
              <w:t>- Stop work if controls cannot be maintained.</w:t>
            </w:r>
          </w:p>
        </w:tc>
        <w:tc>
          <w:tcPr>
            <w:tcW w:w="1838" w:type="dxa"/>
            <w:vAlign w:val="center"/>
          </w:tcPr>
          <w:p w14:paraId="3632FD39" w14:textId="77777777" w:rsidR="00A21557" w:rsidRDefault="00E939E0">
            <w:r>
              <w:rPr>
                <w:sz w:val="12"/>
              </w:rPr>
              <w:t>Low</w:t>
            </w:r>
          </w:p>
        </w:tc>
        <w:tc>
          <w:tcPr>
            <w:tcW w:w="1838" w:type="dxa"/>
            <w:vAlign w:val="center"/>
          </w:tcPr>
          <w:p w14:paraId="5D2956D6" w14:textId="77777777" w:rsidR="00A21557" w:rsidRDefault="00E939E0">
            <w:r>
              <w:rPr>
                <w:sz w:val="12"/>
              </w:rPr>
              <w:t>Supervisor / All Workers</w:t>
            </w:r>
          </w:p>
        </w:tc>
      </w:tr>
      <w:tr w:rsidR="00A21557" w14:paraId="186A489C" w14:textId="77777777">
        <w:tc>
          <w:tcPr>
            <w:tcW w:w="1838" w:type="dxa"/>
            <w:vAlign w:val="center"/>
          </w:tcPr>
          <w:p w14:paraId="7B12163C" w14:textId="77777777" w:rsidR="00A21557" w:rsidRDefault="00E939E0">
            <w:r>
              <w:rPr>
                <w:b/>
                <w:sz w:val="12"/>
              </w:rPr>
              <w:t>Pack up and completion</w:t>
            </w:r>
          </w:p>
        </w:tc>
        <w:tc>
          <w:tcPr>
            <w:tcW w:w="1838" w:type="dxa"/>
            <w:vAlign w:val="center"/>
          </w:tcPr>
          <w:p w14:paraId="7FEBF879" w14:textId="77777777" w:rsidR="00A21557" w:rsidRDefault="00E939E0">
            <w:r>
              <w:rPr>
                <w:sz w:val="12"/>
              </w:rPr>
              <w:t>Unsafe equipment left exposed; poor housekeeping; incomplete records</w:t>
            </w:r>
          </w:p>
        </w:tc>
        <w:tc>
          <w:tcPr>
            <w:tcW w:w="1838" w:type="dxa"/>
            <w:vAlign w:val="center"/>
          </w:tcPr>
          <w:p w14:paraId="1AA843C1" w14:textId="77777777" w:rsidR="00A21557" w:rsidRDefault="00E939E0">
            <w:r>
              <w:rPr>
                <w:sz w:val="12"/>
              </w:rPr>
              <w:t>Medium</w:t>
            </w:r>
          </w:p>
        </w:tc>
        <w:tc>
          <w:tcPr>
            <w:tcW w:w="1838" w:type="dxa"/>
            <w:vAlign w:val="center"/>
          </w:tcPr>
          <w:p w14:paraId="443BF816" w14:textId="77777777" w:rsidR="00A21557" w:rsidRDefault="00E939E0">
            <w:r>
              <w:rPr>
                <w:sz w:val="12"/>
              </w:rPr>
              <w:t>- Ensure covers, panels, doors, barriers and guards are reinstated and secured.</w:t>
            </w:r>
            <w:r>
              <w:rPr>
                <w:sz w:val="12"/>
              </w:rPr>
              <w:br/>
              <w:t>- Confirm work area is electrically and physically safe.</w:t>
            </w:r>
            <w:r>
              <w:rPr>
                <w:sz w:val="12"/>
              </w:rPr>
              <w:br/>
              <w:t>- Remove tools, waste, barriers and signage only when safe to do so.</w:t>
            </w:r>
            <w:r>
              <w:rPr>
                <w:sz w:val="12"/>
              </w:rPr>
              <w:br/>
              <w:t>- Close permits, sign off records and advise principal contractor of completion.</w:t>
            </w:r>
            <w:r>
              <w:rPr>
                <w:sz w:val="12"/>
              </w:rPr>
              <w:br/>
              <w:t>- Review task and identify improvement opportunities.</w:t>
            </w:r>
          </w:p>
        </w:tc>
        <w:tc>
          <w:tcPr>
            <w:tcW w:w="1838" w:type="dxa"/>
            <w:vAlign w:val="center"/>
          </w:tcPr>
          <w:p w14:paraId="4BA94DF1" w14:textId="77777777" w:rsidR="00A21557" w:rsidRDefault="00E939E0">
            <w:r>
              <w:rPr>
                <w:sz w:val="12"/>
              </w:rPr>
              <w:t>Low</w:t>
            </w:r>
          </w:p>
        </w:tc>
        <w:tc>
          <w:tcPr>
            <w:tcW w:w="1838" w:type="dxa"/>
            <w:vAlign w:val="center"/>
          </w:tcPr>
          <w:p w14:paraId="391FEA3F" w14:textId="77777777" w:rsidR="00A21557" w:rsidRDefault="00E939E0">
            <w:r>
              <w:rPr>
                <w:sz w:val="12"/>
              </w:rPr>
              <w:t>Supervisor / All Workers</w:t>
            </w:r>
          </w:p>
        </w:tc>
      </w:tr>
    </w:tbl>
    <w:p w14:paraId="4070345B" w14:textId="77777777" w:rsidR="00A21557" w:rsidRDefault="00E939E0">
      <w:pPr>
        <w:spacing w:before="80" w:after="40"/>
      </w:pPr>
      <w:r>
        <w:rPr>
          <w:b/>
          <w:color w:val="8B0000"/>
          <w:sz w:val="26"/>
        </w:rPr>
        <w:t>KEY DEFINITIONS</w:t>
      </w:r>
    </w:p>
    <w:tbl>
      <w:tblPr>
        <w:tblStyle w:val="TableGrid"/>
        <w:tblW w:w="0" w:type="auto"/>
        <w:tblLook w:val="04A0" w:firstRow="1" w:lastRow="0" w:firstColumn="1" w:lastColumn="0" w:noHBand="0" w:noVBand="1"/>
      </w:tblPr>
      <w:tblGrid>
        <w:gridCol w:w="5510"/>
        <w:gridCol w:w="5510"/>
      </w:tblGrid>
      <w:tr w:rsidR="00A21557" w14:paraId="4BAD8341" w14:textId="77777777">
        <w:tc>
          <w:tcPr>
            <w:tcW w:w="5515" w:type="dxa"/>
            <w:shd w:val="clear" w:color="auto" w:fill="8B0000"/>
            <w:vAlign w:val="center"/>
          </w:tcPr>
          <w:p w14:paraId="2B955CEE" w14:textId="77777777" w:rsidR="00A21557" w:rsidRDefault="00E939E0">
            <w:pPr>
              <w:jc w:val="center"/>
            </w:pPr>
            <w:r>
              <w:rPr>
                <w:b/>
                <w:color w:val="FFFFFF"/>
                <w:sz w:val="14"/>
              </w:rPr>
              <w:t>Term</w:t>
            </w:r>
          </w:p>
        </w:tc>
        <w:tc>
          <w:tcPr>
            <w:tcW w:w="5515" w:type="dxa"/>
            <w:shd w:val="clear" w:color="auto" w:fill="8B0000"/>
            <w:vAlign w:val="center"/>
          </w:tcPr>
          <w:p w14:paraId="1C1AD015" w14:textId="77777777" w:rsidR="00A21557" w:rsidRDefault="00E939E0">
            <w:pPr>
              <w:jc w:val="center"/>
            </w:pPr>
            <w:r>
              <w:rPr>
                <w:b/>
                <w:color w:val="FFFFFF"/>
                <w:sz w:val="14"/>
              </w:rPr>
              <w:t>Definition</w:t>
            </w:r>
          </w:p>
        </w:tc>
      </w:tr>
      <w:tr w:rsidR="00A21557" w14:paraId="2EF7B7E5" w14:textId="77777777">
        <w:tc>
          <w:tcPr>
            <w:tcW w:w="5515" w:type="dxa"/>
            <w:vAlign w:val="center"/>
          </w:tcPr>
          <w:p w14:paraId="5A913558" w14:textId="77777777" w:rsidR="00A21557" w:rsidRDefault="00E939E0">
            <w:r>
              <w:rPr>
                <w:b/>
                <w:sz w:val="14"/>
              </w:rPr>
              <w:t>Exposed live part</w:t>
            </w:r>
          </w:p>
        </w:tc>
        <w:tc>
          <w:tcPr>
            <w:tcW w:w="5515" w:type="dxa"/>
            <w:vAlign w:val="center"/>
          </w:tcPr>
          <w:p w14:paraId="0FB85DEB" w14:textId="77777777" w:rsidR="00A21557" w:rsidRDefault="00E939E0">
            <w:r>
              <w:rPr>
                <w:sz w:val="14"/>
              </w:rPr>
              <w:t xml:space="preserve">A part that is bare, not effectively insulated, or not effectively guarded and may be </w:t>
            </w:r>
            <w:proofErr w:type="spellStart"/>
            <w:r>
              <w:rPr>
                <w:sz w:val="14"/>
              </w:rPr>
              <w:t>energised</w:t>
            </w:r>
            <w:proofErr w:type="spellEnd"/>
            <w:r>
              <w:rPr>
                <w:sz w:val="14"/>
              </w:rPr>
              <w:t>.</w:t>
            </w:r>
          </w:p>
        </w:tc>
      </w:tr>
      <w:tr w:rsidR="00A21557" w14:paraId="5F7931DC" w14:textId="77777777">
        <w:tc>
          <w:tcPr>
            <w:tcW w:w="5515" w:type="dxa"/>
            <w:vAlign w:val="center"/>
          </w:tcPr>
          <w:p w14:paraId="70569685" w14:textId="77777777" w:rsidR="00A21557" w:rsidRDefault="00E939E0">
            <w:r>
              <w:rPr>
                <w:b/>
                <w:sz w:val="14"/>
              </w:rPr>
              <w:t>Work on or near</w:t>
            </w:r>
          </w:p>
        </w:tc>
        <w:tc>
          <w:tcPr>
            <w:tcW w:w="5515" w:type="dxa"/>
            <w:vAlign w:val="center"/>
          </w:tcPr>
          <w:p w14:paraId="44D94D59" w14:textId="77777777" w:rsidR="00A21557" w:rsidRDefault="00E939E0">
            <w:r>
              <w:rPr>
                <w:sz w:val="14"/>
              </w:rPr>
              <w:t>Work where a person, tool, plant or material may come within proximity of exposed live parts or conductive parts.</w:t>
            </w:r>
          </w:p>
        </w:tc>
      </w:tr>
      <w:tr w:rsidR="00A21557" w14:paraId="598DC0FB" w14:textId="77777777">
        <w:tc>
          <w:tcPr>
            <w:tcW w:w="5515" w:type="dxa"/>
            <w:vAlign w:val="center"/>
          </w:tcPr>
          <w:p w14:paraId="477ABFA7" w14:textId="77777777" w:rsidR="00A21557" w:rsidRDefault="00E939E0">
            <w:r>
              <w:rPr>
                <w:b/>
                <w:sz w:val="14"/>
              </w:rPr>
              <w:t>De-</w:t>
            </w:r>
            <w:proofErr w:type="spellStart"/>
            <w:r>
              <w:rPr>
                <w:b/>
                <w:sz w:val="14"/>
              </w:rPr>
              <w:t>energised</w:t>
            </w:r>
            <w:proofErr w:type="spellEnd"/>
          </w:p>
        </w:tc>
        <w:tc>
          <w:tcPr>
            <w:tcW w:w="5515" w:type="dxa"/>
            <w:vAlign w:val="center"/>
          </w:tcPr>
          <w:p w14:paraId="4B1757BD" w14:textId="77777777" w:rsidR="00A21557" w:rsidRDefault="00E939E0">
            <w:r>
              <w:rPr>
                <w:sz w:val="14"/>
              </w:rPr>
              <w:t xml:space="preserve">Separated from all sources of electricity and confirmed not </w:t>
            </w:r>
            <w:proofErr w:type="spellStart"/>
            <w:r>
              <w:rPr>
                <w:sz w:val="14"/>
              </w:rPr>
              <w:t>energised</w:t>
            </w:r>
            <w:proofErr w:type="spellEnd"/>
            <w:r>
              <w:rPr>
                <w:sz w:val="14"/>
              </w:rPr>
              <w:t xml:space="preserve"> by an approved test method.</w:t>
            </w:r>
          </w:p>
        </w:tc>
      </w:tr>
      <w:tr w:rsidR="00A21557" w14:paraId="295EDF76" w14:textId="77777777">
        <w:tc>
          <w:tcPr>
            <w:tcW w:w="5515" w:type="dxa"/>
            <w:vAlign w:val="center"/>
          </w:tcPr>
          <w:p w14:paraId="2E31366D" w14:textId="77777777" w:rsidR="00A21557" w:rsidRDefault="00E939E0">
            <w:r>
              <w:rPr>
                <w:b/>
                <w:sz w:val="14"/>
              </w:rPr>
              <w:t>Effectively guarded</w:t>
            </w:r>
          </w:p>
        </w:tc>
        <w:tc>
          <w:tcPr>
            <w:tcW w:w="5515" w:type="dxa"/>
            <w:vAlign w:val="center"/>
          </w:tcPr>
          <w:p w14:paraId="3101B3E3" w14:textId="77777777" w:rsidR="00A21557" w:rsidRDefault="00E939E0">
            <w:r>
              <w:rPr>
                <w:sz w:val="14"/>
              </w:rPr>
              <w:t>Barriers, covers or shields in place to prevent contact or unsafe approach, installed and maintained for the activity.</w:t>
            </w:r>
          </w:p>
        </w:tc>
      </w:tr>
      <w:tr w:rsidR="00A21557" w14:paraId="6E36364E" w14:textId="77777777">
        <w:tc>
          <w:tcPr>
            <w:tcW w:w="5515" w:type="dxa"/>
            <w:vAlign w:val="center"/>
          </w:tcPr>
          <w:p w14:paraId="37AF7D19" w14:textId="77777777" w:rsidR="00A21557" w:rsidRDefault="00E939E0">
            <w:r>
              <w:rPr>
                <w:b/>
                <w:sz w:val="14"/>
              </w:rPr>
              <w:t>Electrical Safety Observer / ESO</w:t>
            </w:r>
          </w:p>
        </w:tc>
        <w:tc>
          <w:tcPr>
            <w:tcW w:w="5515" w:type="dxa"/>
            <w:vAlign w:val="center"/>
          </w:tcPr>
          <w:p w14:paraId="625EE9A4" w14:textId="77777777" w:rsidR="00A21557" w:rsidRDefault="00E939E0">
            <w:r>
              <w:rPr>
                <w:sz w:val="14"/>
              </w:rPr>
              <w:t xml:space="preserve">A competent person </w:t>
            </w:r>
            <w:proofErr w:type="gramStart"/>
            <w:r>
              <w:rPr>
                <w:sz w:val="14"/>
              </w:rPr>
              <w:t>appointed</w:t>
            </w:r>
            <w:proofErr w:type="gramEnd"/>
            <w:r>
              <w:rPr>
                <w:sz w:val="14"/>
              </w:rPr>
              <w:t xml:space="preserve"> to observe and warn workers or operators where electrical risk or exclusion zones apply.</w:t>
            </w:r>
          </w:p>
        </w:tc>
      </w:tr>
      <w:tr w:rsidR="00A21557" w14:paraId="199D20B0" w14:textId="77777777">
        <w:tc>
          <w:tcPr>
            <w:tcW w:w="5515" w:type="dxa"/>
            <w:vAlign w:val="center"/>
          </w:tcPr>
          <w:p w14:paraId="30CE4699" w14:textId="77777777" w:rsidR="00A21557" w:rsidRDefault="00E939E0">
            <w:r>
              <w:rPr>
                <w:b/>
                <w:sz w:val="14"/>
              </w:rPr>
              <w:t>Minimum approach distance</w:t>
            </w:r>
          </w:p>
        </w:tc>
        <w:tc>
          <w:tcPr>
            <w:tcW w:w="5515" w:type="dxa"/>
            <w:vAlign w:val="center"/>
          </w:tcPr>
          <w:p w14:paraId="74772396" w14:textId="77777777" w:rsidR="00A21557" w:rsidRDefault="00E939E0">
            <w:r>
              <w:rPr>
                <w:sz w:val="14"/>
              </w:rPr>
              <w:t>The closest distance a worker, plant, tool or material may approach an electrical asset under specified controls.</w:t>
            </w:r>
          </w:p>
        </w:tc>
      </w:tr>
    </w:tbl>
    <w:p w14:paraId="3BFBC8B2" w14:textId="77777777" w:rsidR="00A21557" w:rsidRDefault="00E939E0">
      <w:pPr>
        <w:spacing w:before="80" w:after="40"/>
      </w:pPr>
      <w:r>
        <w:rPr>
          <w:b/>
          <w:color w:val="8B0000"/>
          <w:sz w:val="26"/>
        </w:rPr>
        <w:t>DECLARED NON-LIVE / PROHIBITED LIVE TASK CONTROLS</w:t>
      </w:r>
    </w:p>
    <w:p w14:paraId="454F1673" w14:textId="77777777" w:rsidR="00A21557" w:rsidRDefault="00E939E0">
      <w:pPr>
        <w:spacing w:after="40"/>
      </w:pPr>
      <w:r>
        <w:rPr>
          <w:b/>
        </w:rPr>
        <w:t>Workers must not perform tasks live where the principal contractor, asset owner, Energy Queensland procedure, site instruction or permit system requires the task to be de-</w:t>
      </w:r>
      <w:proofErr w:type="spellStart"/>
      <w:r>
        <w:rPr>
          <w:b/>
        </w:rPr>
        <w:t>energised</w:t>
      </w:r>
      <w:proofErr w:type="spellEnd"/>
      <w:r>
        <w:rPr>
          <w:b/>
        </w:rPr>
        <w:t xml:space="preserve">. If there is any doubt, stop </w:t>
      </w:r>
      <w:proofErr w:type="gramStart"/>
      <w:r>
        <w:rPr>
          <w:b/>
        </w:rPr>
        <w:t>work</w:t>
      </w:r>
      <w:proofErr w:type="gramEnd"/>
      <w:r>
        <w:rPr>
          <w:b/>
        </w:rPr>
        <w:t xml:space="preserve"> and seek written </w:t>
      </w:r>
      <w:proofErr w:type="gramStart"/>
      <w:r>
        <w:rPr>
          <w:b/>
        </w:rPr>
        <w:t>direction</w:t>
      </w:r>
      <w:proofErr w:type="gramEnd"/>
      <w:r>
        <w:rPr>
          <w:b/>
        </w:rPr>
        <w:t xml:space="preserve"> before proceeding.</w:t>
      </w:r>
    </w:p>
    <w:p w14:paraId="061D260D" w14:textId="77777777" w:rsidR="00A21557" w:rsidRDefault="00E939E0">
      <w:pPr>
        <w:spacing w:after="20"/>
        <w:ind w:left="230" w:hanging="173"/>
      </w:pPr>
      <w:r>
        <w:t>- Do not bypass barriers, covers or guards without approval and controls.</w:t>
      </w:r>
    </w:p>
    <w:p w14:paraId="27498642" w14:textId="77777777" w:rsidR="00A21557" w:rsidRDefault="00E939E0">
      <w:pPr>
        <w:spacing w:after="20"/>
        <w:ind w:left="230" w:hanging="173"/>
      </w:pPr>
      <w:r>
        <w:t xml:space="preserve">- Do not cut, open or disturb conduits, cables, panels or pillars unless the status is confirmed and the method is </w:t>
      </w:r>
      <w:proofErr w:type="spellStart"/>
      <w:r>
        <w:t>authorised</w:t>
      </w:r>
      <w:proofErr w:type="spellEnd"/>
      <w:r>
        <w:t>.</w:t>
      </w:r>
    </w:p>
    <w:p w14:paraId="4AB05B08" w14:textId="77777777" w:rsidR="00A21557" w:rsidRDefault="00E939E0">
      <w:pPr>
        <w:spacing w:after="20"/>
        <w:ind w:left="230" w:hanging="173"/>
      </w:pPr>
      <w:r>
        <w:t>- Do not perform live work using uninsulated tools unless specifically permitted by procedure and risk assessment.</w:t>
      </w:r>
    </w:p>
    <w:p w14:paraId="6AA11F90" w14:textId="77777777" w:rsidR="00A21557" w:rsidRDefault="00E939E0">
      <w:pPr>
        <w:spacing w:after="20"/>
        <w:ind w:left="230" w:hanging="173"/>
      </w:pPr>
      <w:r>
        <w:t>- Do not work alone where a rescue or Safety Observer requirement applies.</w:t>
      </w:r>
    </w:p>
    <w:p w14:paraId="4244D977" w14:textId="77777777" w:rsidR="00A21557" w:rsidRDefault="00E939E0">
      <w:pPr>
        <w:spacing w:after="20"/>
        <w:ind w:left="230" w:hanging="173"/>
      </w:pPr>
      <w:r>
        <w:t xml:space="preserve">- Do not allow </w:t>
      </w:r>
      <w:proofErr w:type="gramStart"/>
      <w:r>
        <w:t>plant</w:t>
      </w:r>
      <w:proofErr w:type="gramEnd"/>
      <w:r>
        <w:t>, ladders, tools or materials to enter exclusion zones without control and approval.</w:t>
      </w:r>
    </w:p>
    <w:p w14:paraId="66577143" w14:textId="77777777" w:rsidR="00A21557" w:rsidRDefault="00E939E0">
      <w:pPr>
        <w:spacing w:before="80" w:after="40"/>
      </w:pPr>
      <w:r>
        <w:rPr>
          <w:b/>
          <w:color w:val="8B0000"/>
          <w:sz w:val="26"/>
        </w:rPr>
        <w:t>ENVIRONMENTAL AND SITE CONTROLS</w:t>
      </w:r>
    </w:p>
    <w:p w14:paraId="43A0F8AC" w14:textId="77777777" w:rsidR="00A21557" w:rsidRDefault="00E939E0">
      <w:pPr>
        <w:spacing w:after="20"/>
        <w:ind w:left="230" w:hanging="173"/>
      </w:pPr>
      <w:r>
        <w:t>- Maintain good housekeeping and clear emergency access paths.</w:t>
      </w:r>
    </w:p>
    <w:p w14:paraId="1170B674" w14:textId="77777777" w:rsidR="00A21557" w:rsidRDefault="00E939E0">
      <w:pPr>
        <w:spacing w:after="20"/>
        <w:ind w:left="230" w:hanging="173"/>
      </w:pPr>
      <w:r>
        <w:t xml:space="preserve">- Use spill kits where </w:t>
      </w:r>
      <w:proofErr w:type="gramStart"/>
      <w:r>
        <w:t>plant</w:t>
      </w:r>
      <w:proofErr w:type="gramEnd"/>
      <w:r>
        <w:t>, fuel, oil or chemicals are present.</w:t>
      </w:r>
    </w:p>
    <w:p w14:paraId="2C143D0F" w14:textId="77777777" w:rsidR="00A21557" w:rsidRDefault="00E939E0">
      <w:pPr>
        <w:spacing w:after="20"/>
        <w:ind w:left="230" w:hanging="173"/>
      </w:pPr>
      <w:r>
        <w:lastRenderedPageBreak/>
        <w:t xml:space="preserve">- Control dust, waste and loose materials during </w:t>
      </w:r>
      <w:proofErr w:type="gramStart"/>
      <w:r>
        <w:t>works</w:t>
      </w:r>
      <w:proofErr w:type="gramEnd"/>
      <w:r>
        <w:t xml:space="preserve"> and pack up.</w:t>
      </w:r>
    </w:p>
    <w:p w14:paraId="1F7735C7" w14:textId="77777777" w:rsidR="00A21557" w:rsidRDefault="00E939E0">
      <w:pPr>
        <w:spacing w:after="20"/>
        <w:ind w:left="230" w:hanging="173"/>
      </w:pPr>
      <w:r>
        <w:t>- Maintain erosion and sediment controls where ground disturbance is involved.</w:t>
      </w:r>
    </w:p>
    <w:p w14:paraId="3B56D827" w14:textId="77777777" w:rsidR="00A21557" w:rsidRDefault="00E939E0">
      <w:pPr>
        <w:spacing w:after="20"/>
        <w:ind w:left="230" w:hanging="173"/>
      </w:pPr>
      <w:r>
        <w:t>- Report environmental incidents immediately to John Austen / Site Supervisor.</w:t>
      </w:r>
    </w:p>
    <w:p w14:paraId="0DAF273D" w14:textId="77777777" w:rsidR="00A21557" w:rsidRDefault="00E939E0">
      <w:pPr>
        <w:spacing w:before="80" w:after="40"/>
      </w:pPr>
      <w:r>
        <w:rPr>
          <w:b/>
          <w:color w:val="8B0000"/>
          <w:sz w:val="26"/>
        </w:rPr>
        <w:t>PROJECT INFORMATION AND REQUIREMENTS</w:t>
      </w:r>
    </w:p>
    <w:tbl>
      <w:tblPr>
        <w:tblStyle w:val="TableGrid"/>
        <w:tblW w:w="0" w:type="auto"/>
        <w:tblLook w:val="04A0" w:firstRow="1" w:lastRow="0" w:firstColumn="1" w:lastColumn="0" w:noHBand="0" w:noVBand="1"/>
      </w:tblPr>
      <w:tblGrid>
        <w:gridCol w:w="5510"/>
        <w:gridCol w:w="5510"/>
      </w:tblGrid>
      <w:tr w:rsidR="00A21557" w14:paraId="31090623" w14:textId="77777777">
        <w:tc>
          <w:tcPr>
            <w:tcW w:w="5515" w:type="dxa"/>
            <w:shd w:val="clear" w:color="auto" w:fill="D9EAD3"/>
            <w:vAlign w:val="center"/>
          </w:tcPr>
          <w:p w14:paraId="13810530" w14:textId="77777777" w:rsidR="00A21557" w:rsidRDefault="00E939E0">
            <w:r>
              <w:rPr>
                <w:b/>
                <w:sz w:val="14"/>
              </w:rPr>
              <w:t>Principal Contractor</w:t>
            </w:r>
          </w:p>
        </w:tc>
        <w:tc>
          <w:tcPr>
            <w:tcW w:w="5515" w:type="dxa"/>
            <w:vAlign w:val="center"/>
          </w:tcPr>
          <w:p w14:paraId="57B0B47D" w14:textId="77777777" w:rsidR="00A21557" w:rsidRDefault="00E939E0">
            <w:r>
              <w:rPr>
                <w:sz w:val="14"/>
              </w:rPr>
              <w:t>Energy Queensland / Ergon Energy (Project Specific)</w:t>
            </w:r>
          </w:p>
        </w:tc>
      </w:tr>
      <w:tr w:rsidR="00A21557" w14:paraId="7519FCB9" w14:textId="77777777">
        <w:tc>
          <w:tcPr>
            <w:tcW w:w="5515" w:type="dxa"/>
            <w:shd w:val="clear" w:color="auto" w:fill="D9EAD3"/>
            <w:vAlign w:val="center"/>
          </w:tcPr>
          <w:p w14:paraId="423D47AE" w14:textId="77777777" w:rsidR="00A21557" w:rsidRDefault="00E939E0">
            <w:r>
              <w:rPr>
                <w:b/>
                <w:sz w:val="14"/>
              </w:rPr>
              <w:t>Workers</w:t>
            </w:r>
          </w:p>
        </w:tc>
        <w:tc>
          <w:tcPr>
            <w:tcW w:w="5515" w:type="dxa"/>
            <w:vAlign w:val="center"/>
          </w:tcPr>
          <w:p w14:paraId="43F3A551" w14:textId="77777777" w:rsidR="00A21557" w:rsidRDefault="00E939E0">
            <w:r>
              <w:rPr>
                <w:sz w:val="14"/>
              </w:rPr>
              <w:t>2+ or as required by task</w:t>
            </w:r>
          </w:p>
        </w:tc>
      </w:tr>
      <w:tr w:rsidR="00A21557" w14:paraId="706B59EE" w14:textId="77777777">
        <w:tc>
          <w:tcPr>
            <w:tcW w:w="5515" w:type="dxa"/>
            <w:shd w:val="clear" w:color="auto" w:fill="D9EAD3"/>
            <w:vAlign w:val="center"/>
          </w:tcPr>
          <w:p w14:paraId="01013F6B" w14:textId="77777777" w:rsidR="00A21557" w:rsidRDefault="00E939E0">
            <w:r>
              <w:rPr>
                <w:b/>
                <w:sz w:val="14"/>
              </w:rPr>
              <w:t>Competency</w:t>
            </w:r>
          </w:p>
        </w:tc>
        <w:tc>
          <w:tcPr>
            <w:tcW w:w="5515" w:type="dxa"/>
            <w:vAlign w:val="center"/>
          </w:tcPr>
          <w:p w14:paraId="27EAA93D" w14:textId="77777777" w:rsidR="00A21557" w:rsidRDefault="00E939E0">
            <w:r>
              <w:rPr>
                <w:sz w:val="14"/>
              </w:rPr>
              <w:t xml:space="preserve">General Safety Induction Card, site induction, task instruction, Energy Queensland / site </w:t>
            </w:r>
            <w:proofErr w:type="spellStart"/>
            <w:r>
              <w:rPr>
                <w:sz w:val="14"/>
              </w:rPr>
              <w:t>authorisations</w:t>
            </w:r>
            <w:proofErr w:type="spellEnd"/>
            <w:r>
              <w:rPr>
                <w:sz w:val="14"/>
              </w:rPr>
              <w:t>, ESO competency where required, operator VOC where plant is used</w:t>
            </w:r>
          </w:p>
        </w:tc>
      </w:tr>
      <w:tr w:rsidR="00A21557" w14:paraId="16C91017" w14:textId="77777777">
        <w:tc>
          <w:tcPr>
            <w:tcW w:w="5515" w:type="dxa"/>
            <w:shd w:val="clear" w:color="auto" w:fill="D9EAD3"/>
            <w:vAlign w:val="center"/>
          </w:tcPr>
          <w:p w14:paraId="616603D2" w14:textId="77777777" w:rsidR="00A21557" w:rsidRDefault="00E939E0">
            <w:r>
              <w:rPr>
                <w:b/>
                <w:sz w:val="14"/>
              </w:rPr>
              <w:t>Training</w:t>
            </w:r>
          </w:p>
        </w:tc>
        <w:tc>
          <w:tcPr>
            <w:tcW w:w="5515" w:type="dxa"/>
            <w:vAlign w:val="center"/>
          </w:tcPr>
          <w:p w14:paraId="21AD775E" w14:textId="77777777" w:rsidR="00A21557" w:rsidRDefault="00E939E0">
            <w:r>
              <w:rPr>
                <w:sz w:val="14"/>
              </w:rPr>
              <w:t>Austen Site Specific Induction, toolbox talks, daily pre-starts and Energy Queensland / site inductions as required</w:t>
            </w:r>
          </w:p>
        </w:tc>
      </w:tr>
      <w:tr w:rsidR="00A21557" w14:paraId="1C3341C0" w14:textId="77777777">
        <w:tc>
          <w:tcPr>
            <w:tcW w:w="5515" w:type="dxa"/>
            <w:shd w:val="clear" w:color="auto" w:fill="D9EAD3"/>
            <w:vAlign w:val="center"/>
          </w:tcPr>
          <w:p w14:paraId="3A7B0C03" w14:textId="77777777" w:rsidR="00A21557" w:rsidRDefault="00E939E0">
            <w:r>
              <w:rPr>
                <w:b/>
                <w:sz w:val="14"/>
              </w:rPr>
              <w:t>Supervision &amp; Monitoring</w:t>
            </w:r>
          </w:p>
        </w:tc>
        <w:tc>
          <w:tcPr>
            <w:tcW w:w="5515" w:type="dxa"/>
            <w:vAlign w:val="center"/>
          </w:tcPr>
          <w:p w14:paraId="1D8897C6" w14:textId="77777777" w:rsidR="00A21557" w:rsidRDefault="00E939E0">
            <w:r>
              <w:rPr>
                <w:sz w:val="14"/>
              </w:rPr>
              <w:t>John Austen / project supervisor to monitor work, inspect controls and review SWMS</w:t>
            </w:r>
          </w:p>
        </w:tc>
      </w:tr>
      <w:tr w:rsidR="00A21557" w14:paraId="2FBD5394" w14:textId="77777777">
        <w:tc>
          <w:tcPr>
            <w:tcW w:w="5515" w:type="dxa"/>
            <w:shd w:val="clear" w:color="auto" w:fill="D9EAD3"/>
            <w:vAlign w:val="center"/>
          </w:tcPr>
          <w:p w14:paraId="756E2CC7" w14:textId="77777777" w:rsidR="00A21557" w:rsidRDefault="00E939E0">
            <w:r>
              <w:rPr>
                <w:b/>
                <w:sz w:val="14"/>
              </w:rPr>
              <w:t>Plant &amp; Equipment</w:t>
            </w:r>
          </w:p>
        </w:tc>
        <w:tc>
          <w:tcPr>
            <w:tcW w:w="5515" w:type="dxa"/>
            <w:vAlign w:val="center"/>
          </w:tcPr>
          <w:p w14:paraId="1EB8B9D1" w14:textId="77777777" w:rsidR="00A21557" w:rsidRDefault="00E939E0">
            <w:r>
              <w:rPr>
                <w:sz w:val="14"/>
              </w:rPr>
              <w:t>Project-specific mobile plant, insulated tools, barriers, mats, rescue kit, rated test instruments, radios and first aid equipment</w:t>
            </w:r>
          </w:p>
        </w:tc>
      </w:tr>
      <w:tr w:rsidR="00A21557" w14:paraId="658E1BBD" w14:textId="77777777">
        <w:tc>
          <w:tcPr>
            <w:tcW w:w="5515" w:type="dxa"/>
            <w:shd w:val="clear" w:color="auto" w:fill="D9EAD3"/>
            <w:vAlign w:val="center"/>
          </w:tcPr>
          <w:p w14:paraId="0D3C27A4" w14:textId="77777777" w:rsidR="00A21557" w:rsidRDefault="00E939E0">
            <w:r>
              <w:rPr>
                <w:b/>
                <w:sz w:val="14"/>
              </w:rPr>
              <w:t>Chemicals</w:t>
            </w:r>
          </w:p>
        </w:tc>
        <w:tc>
          <w:tcPr>
            <w:tcW w:w="5515" w:type="dxa"/>
            <w:vAlign w:val="center"/>
          </w:tcPr>
          <w:p w14:paraId="57C96E02" w14:textId="77777777" w:rsidR="00A21557" w:rsidRDefault="00E939E0">
            <w:r>
              <w:rPr>
                <w:sz w:val="14"/>
              </w:rPr>
              <w:t>Diesel, petrol, oil, grease, hydraulic fluid or other substances associated with plant or site works</w:t>
            </w:r>
          </w:p>
        </w:tc>
      </w:tr>
      <w:tr w:rsidR="00A21557" w14:paraId="0B80A035" w14:textId="77777777">
        <w:tc>
          <w:tcPr>
            <w:tcW w:w="5515" w:type="dxa"/>
            <w:shd w:val="clear" w:color="auto" w:fill="D9EAD3"/>
            <w:vAlign w:val="center"/>
          </w:tcPr>
          <w:p w14:paraId="17CB19C6" w14:textId="77777777" w:rsidR="00A21557" w:rsidRDefault="00E939E0">
            <w:r>
              <w:rPr>
                <w:b/>
                <w:sz w:val="14"/>
              </w:rPr>
              <w:t>SWMS Review</w:t>
            </w:r>
          </w:p>
        </w:tc>
        <w:tc>
          <w:tcPr>
            <w:tcW w:w="5515" w:type="dxa"/>
            <w:vAlign w:val="center"/>
          </w:tcPr>
          <w:p w14:paraId="65A87AEC" w14:textId="77777777" w:rsidR="00A21557" w:rsidRDefault="00E939E0">
            <w:r>
              <w:rPr>
                <w:sz w:val="14"/>
              </w:rPr>
              <w:t xml:space="preserve">Reviewed by John Austen during </w:t>
            </w:r>
            <w:proofErr w:type="gramStart"/>
            <w:r>
              <w:rPr>
                <w:sz w:val="14"/>
              </w:rPr>
              <w:t>works</w:t>
            </w:r>
            <w:proofErr w:type="gramEnd"/>
            <w:r>
              <w:rPr>
                <w:sz w:val="14"/>
              </w:rPr>
              <w:t xml:space="preserve"> and updated when conditions change</w:t>
            </w:r>
          </w:p>
        </w:tc>
      </w:tr>
      <w:tr w:rsidR="00A21557" w14:paraId="275A60B5" w14:textId="77777777">
        <w:tc>
          <w:tcPr>
            <w:tcW w:w="5515" w:type="dxa"/>
            <w:shd w:val="clear" w:color="auto" w:fill="D9EAD3"/>
            <w:vAlign w:val="center"/>
          </w:tcPr>
          <w:p w14:paraId="608EB704" w14:textId="77777777" w:rsidR="00A21557" w:rsidRDefault="00E939E0">
            <w:r>
              <w:rPr>
                <w:b/>
                <w:sz w:val="14"/>
              </w:rPr>
              <w:t>Legislation &amp; Codes of Practice</w:t>
            </w:r>
          </w:p>
        </w:tc>
        <w:tc>
          <w:tcPr>
            <w:tcW w:w="5515" w:type="dxa"/>
            <w:vAlign w:val="center"/>
          </w:tcPr>
          <w:p w14:paraId="5E100345" w14:textId="77777777" w:rsidR="00A21557" w:rsidRDefault="00E939E0">
            <w:r>
              <w:rPr>
                <w:sz w:val="14"/>
              </w:rPr>
              <w:t>WHS Act 2011; WHS Regulation 2011; Electrical Safety Act 2002; Electrical Safety Regulation 2013; Managing Electrical Risks in the Workplace 2021; Electrical Safety Code of Practice - Working Near Overhead and Underground Electric Lines; Excavation Work Code of Practice 2021; Managing Risks of Plant in the Workplace 2021; How to Manage WHS Risks 2021; Environmental Protection Act 1994; Biosecurity Act 2014</w:t>
            </w:r>
          </w:p>
        </w:tc>
      </w:tr>
    </w:tbl>
    <w:p w14:paraId="513CD625" w14:textId="77777777" w:rsidR="00A21557" w:rsidRDefault="00E939E0">
      <w:pPr>
        <w:spacing w:before="80" w:after="40"/>
      </w:pPr>
      <w:r>
        <w:rPr>
          <w:b/>
          <w:color w:val="8B0000"/>
          <w:sz w:val="26"/>
        </w:rPr>
        <w:t>EMERGENCY AND INCIDENT RESPONSE</w:t>
      </w:r>
    </w:p>
    <w:p w14:paraId="25F033D7" w14:textId="77777777" w:rsidR="00A21557" w:rsidRDefault="00E939E0">
      <w:pPr>
        <w:spacing w:after="20"/>
        <w:ind w:left="230" w:hanging="173"/>
      </w:pPr>
      <w:r>
        <w:t xml:space="preserve">- Stop </w:t>
      </w:r>
      <w:proofErr w:type="gramStart"/>
      <w:r>
        <w:t>work</w:t>
      </w:r>
      <w:proofErr w:type="gramEnd"/>
      <w:r>
        <w:t xml:space="preserve"> immediately.</w:t>
      </w:r>
    </w:p>
    <w:p w14:paraId="0B019640" w14:textId="77777777" w:rsidR="00A21557" w:rsidRDefault="00E939E0">
      <w:pPr>
        <w:spacing w:after="20"/>
        <w:ind w:left="230" w:hanging="173"/>
      </w:pPr>
      <w:r>
        <w:t xml:space="preserve">- Do not approach or touch </w:t>
      </w:r>
      <w:proofErr w:type="spellStart"/>
      <w:r>
        <w:t>energised</w:t>
      </w:r>
      <w:proofErr w:type="spellEnd"/>
      <w:r>
        <w:t xml:space="preserve"> equipment </w:t>
      </w:r>
      <w:proofErr w:type="gramStart"/>
      <w:r>
        <w:t>or a person in</w:t>
      </w:r>
      <w:proofErr w:type="gramEnd"/>
      <w:r>
        <w:t xml:space="preserve"> contact with </w:t>
      </w:r>
      <w:proofErr w:type="spellStart"/>
      <w:r>
        <w:t>energised</w:t>
      </w:r>
      <w:proofErr w:type="spellEnd"/>
      <w:r>
        <w:t xml:space="preserve"> equipment until the area is confirmed safe.</w:t>
      </w:r>
    </w:p>
    <w:p w14:paraId="56EDD23E" w14:textId="77777777" w:rsidR="00A21557" w:rsidRDefault="00E939E0">
      <w:pPr>
        <w:spacing w:after="20"/>
        <w:ind w:left="230" w:hanging="173"/>
      </w:pPr>
      <w:r>
        <w:t>- Call Emergency Services on 000 for serious injury, electric shock, fire or rescue response.</w:t>
      </w:r>
    </w:p>
    <w:p w14:paraId="7CA768D0" w14:textId="77777777" w:rsidR="00A21557" w:rsidRDefault="00E939E0">
      <w:pPr>
        <w:spacing w:after="20"/>
        <w:ind w:left="230" w:hanging="173"/>
      </w:pPr>
      <w:r>
        <w:t>- Contact electricity emergency on 131 962 where electrical assets may be involved.</w:t>
      </w:r>
    </w:p>
    <w:p w14:paraId="3D6D0107" w14:textId="77777777" w:rsidR="00A21557" w:rsidRDefault="00E939E0">
      <w:pPr>
        <w:spacing w:after="20"/>
        <w:ind w:left="230" w:hanging="173"/>
      </w:pPr>
      <w:r>
        <w:t>- Notify John Austen / Site Supervisor and the principal contractor immediately.</w:t>
      </w:r>
    </w:p>
    <w:p w14:paraId="19CD40FD" w14:textId="77777777" w:rsidR="00A21557" w:rsidRDefault="00E939E0">
      <w:pPr>
        <w:spacing w:after="20"/>
        <w:ind w:left="230" w:hanging="173"/>
      </w:pPr>
      <w:r>
        <w:t>- Keep all workers, plant and public clear of the area.</w:t>
      </w:r>
    </w:p>
    <w:p w14:paraId="7242DC69" w14:textId="77777777" w:rsidR="00A21557" w:rsidRDefault="00E939E0">
      <w:pPr>
        <w:spacing w:after="20"/>
        <w:ind w:left="230" w:hanging="173"/>
      </w:pPr>
      <w:r>
        <w:t>- Provide first aid only when safe to do so.</w:t>
      </w:r>
    </w:p>
    <w:p w14:paraId="0A0E9252" w14:textId="77777777" w:rsidR="00A21557" w:rsidRDefault="00E939E0">
      <w:pPr>
        <w:spacing w:after="20"/>
        <w:ind w:left="230" w:hanging="173"/>
      </w:pPr>
      <w:r>
        <w:t>- Preserve the incident scene where required.</w:t>
      </w:r>
    </w:p>
    <w:p w14:paraId="6C101619" w14:textId="77777777" w:rsidR="00A21557" w:rsidRDefault="00E939E0">
      <w:pPr>
        <w:spacing w:after="20"/>
        <w:ind w:left="230" w:hanging="173"/>
      </w:pPr>
      <w:r>
        <w:t>- Do not restart work until the hazard is controlled and the SWMS has been reviewed if required.</w:t>
      </w:r>
    </w:p>
    <w:p w14:paraId="402CB3C5" w14:textId="77777777" w:rsidR="00A21557" w:rsidRDefault="00E939E0">
      <w:pPr>
        <w:spacing w:before="80" w:after="40"/>
      </w:pPr>
      <w:r>
        <w:rPr>
          <w:b/>
          <w:color w:val="8B0000"/>
          <w:sz w:val="26"/>
        </w:rPr>
        <w:t>WORKER SIGN ON</w:t>
      </w:r>
    </w:p>
    <w:p w14:paraId="0DF95B9E" w14:textId="77777777" w:rsidR="00A21557" w:rsidRDefault="00E939E0">
      <w:pPr>
        <w:spacing w:after="40"/>
      </w:pPr>
      <w:r>
        <w:t xml:space="preserve">We, the undersigned, confirm this Safe Work Method Statement has been explained, its contents are clearly </w:t>
      </w:r>
      <w:proofErr w:type="gramStart"/>
      <w:r>
        <w:t>understood</w:t>
      </w:r>
      <w:proofErr w:type="gramEnd"/>
      <w:r>
        <w:t xml:space="preserve"> and we will comply with the stated requirements. We also confirm that we have the required qualifications to undertake these activities.</w:t>
      </w:r>
    </w:p>
    <w:tbl>
      <w:tblPr>
        <w:tblStyle w:val="TableGrid"/>
        <w:tblW w:w="0" w:type="auto"/>
        <w:tblLook w:val="04A0" w:firstRow="1" w:lastRow="0" w:firstColumn="1" w:lastColumn="0" w:noHBand="0" w:noVBand="1"/>
      </w:tblPr>
      <w:tblGrid>
        <w:gridCol w:w="3673"/>
        <w:gridCol w:w="3674"/>
        <w:gridCol w:w="3673"/>
      </w:tblGrid>
      <w:tr w:rsidR="00A21557" w14:paraId="67AB9C77" w14:textId="77777777">
        <w:tc>
          <w:tcPr>
            <w:tcW w:w="3677" w:type="dxa"/>
            <w:shd w:val="clear" w:color="auto" w:fill="8B0000"/>
            <w:vAlign w:val="center"/>
          </w:tcPr>
          <w:p w14:paraId="323C8814" w14:textId="77777777" w:rsidR="00A21557" w:rsidRDefault="00E939E0">
            <w:pPr>
              <w:jc w:val="center"/>
            </w:pPr>
            <w:r>
              <w:rPr>
                <w:b/>
                <w:color w:val="FFFFFF"/>
                <w:sz w:val="14"/>
              </w:rPr>
              <w:t>Name</w:t>
            </w:r>
          </w:p>
        </w:tc>
        <w:tc>
          <w:tcPr>
            <w:tcW w:w="3677" w:type="dxa"/>
            <w:shd w:val="clear" w:color="auto" w:fill="8B0000"/>
            <w:vAlign w:val="center"/>
          </w:tcPr>
          <w:p w14:paraId="573D2C46" w14:textId="77777777" w:rsidR="00A21557" w:rsidRDefault="00E939E0">
            <w:pPr>
              <w:jc w:val="center"/>
            </w:pPr>
            <w:r>
              <w:rPr>
                <w:b/>
                <w:color w:val="FFFFFF"/>
                <w:sz w:val="14"/>
              </w:rPr>
              <w:t>Signature</w:t>
            </w:r>
          </w:p>
        </w:tc>
        <w:tc>
          <w:tcPr>
            <w:tcW w:w="3677" w:type="dxa"/>
            <w:shd w:val="clear" w:color="auto" w:fill="8B0000"/>
            <w:vAlign w:val="center"/>
          </w:tcPr>
          <w:p w14:paraId="60D85E6E" w14:textId="77777777" w:rsidR="00A21557" w:rsidRDefault="00E939E0">
            <w:pPr>
              <w:jc w:val="center"/>
            </w:pPr>
            <w:r>
              <w:rPr>
                <w:b/>
                <w:color w:val="FFFFFF"/>
                <w:sz w:val="14"/>
              </w:rPr>
              <w:t>Date</w:t>
            </w:r>
          </w:p>
        </w:tc>
      </w:tr>
      <w:tr w:rsidR="00A21557" w14:paraId="2432A8F2" w14:textId="77777777">
        <w:tc>
          <w:tcPr>
            <w:tcW w:w="3677" w:type="dxa"/>
            <w:vAlign w:val="center"/>
          </w:tcPr>
          <w:p w14:paraId="3D9E80C2" w14:textId="77777777" w:rsidR="00A21557" w:rsidRDefault="00A21557"/>
        </w:tc>
        <w:tc>
          <w:tcPr>
            <w:tcW w:w="3677" w:type="dxa"/>
            <w:vAlign w:val="center"/>
          </w:tcPr>
          <w:p w14:paraId="04BE722A" w14:textId="77777777" w:rsidR="00A21557" w:rsidRDefault="00A21557"/>
        </w:tc>
        <w:tc>
          <w:tcPr>
            <w:tcW w:w="3677" w:type="dxa"/>
            <w:vAlign w:val="center"/>
          </w:tcPr>
          <w:p w14:paraId="192E6703" w14:textId="77777777" w:rsidR="00A21557" w:rsidRDefault="00A21557"/>
        </w:tc>
      </w:tr>
      <w:tr w:rsidR="00A21557" w14:paraId="2CD4F834" w14:textId="77777777">
        <w:tc>
          <w:tcPr>
            <w:tcW w:w="3677" w:type="dxa"/>
            <w:vAlign w:val="center"/>
          </w:tcPr>
          <w:p w14:paraId="468810FF" w14:textId="77777777" w:rsidR="00A21557" w:rsidRDefault="00A21557"/>
        </w:tc>
        <w:tc>
          <w:tcPr>
            <w:tcW w:w="3677" w:type="dxa"/>
            <w:vAlign w:val="center"/>
          </w:tcPr>
          <w:p w14:paraId="6D00F29B" w14:textId="77777777" w:rsidR="00A21557" w:rsidRDefault="00A21557"/>
        </w:tc>
        <w:tc>
          <w:tcPr>
            <w:tcW w:w="3677" w:type="dxa"/>
            <w:vAlign w:val="center"/>
          </w:tcPr>
          <w:p w14:paraId="58681AB2" w14:textId="77777777" w:rsidR="00A21557" w:rsidRDefault="00A21557"/>
        </w:tc>
      </w:tr>
      <w:tr w:rsidR="00A21557" w14:paraId="384BC514" w14:textId="77777777">
        <w:tc>
          <w:tcPr>
            <w:tcW w:w="3677" w:type="dxa"/>
            <w:vAlign w:val="center"/>
          </w:tcPr>
          <w:p w14:paraId="0142BF0E" w14:textId="77777777" w:rsidR="00A21557" w:rsidRDefault="00A21557"/>
        </w:tc>
        <w:tc>
          <w:tcPr>
            <w:tcW w:w="3677" w:type="dxa"/>
            <w:vAlign w:val="center"/>
          </w:tcPr>
          <w:p w14:paraId="78A83F98" w14:textId="77777777" w:rsidR="00A21557" w:rsidRDefault="00A21557"/>
        </w:tc>
        <w:tc>
          <w:tcPr>
            <w:tcW w:w="3677" w:type="dxa"/>
            <w:vAlign w:val="center"/>
          </w:tcPr>
          <w:p w14:paraId="699C9D4F" w14:textId="77777777" w:rsidR="00A21557" w:rsidRDefault="00A21557"/>
        </w:tc>
      </w:tr>
      <w:tr w:rsidR="00A21557" w14:paraId="70CEDD2F" w14:textId="77777777">
        <w:tc>
          <w:tcPr>
            <w:tcW w:w="3677" w:type="dxa"/>
            <w:vAlign w:val="center"/>
          </w:tcPr>
          <w:p w14:paraId="4DD460E3" w14:textId="77777777" w:rsidR="00A21557" w:rsidRDefault="00A21557"/>
        </w:tc>
        <w:tc>
          <w:tcPr>
            <w:tcW w:w="3677" w:type="dxa"/>
            <w:vAlign w:val="center"/>
          </w:tcPr>
          <w:p w14:paraId="6795CF63" w14:textId="77777777" w:rsidR="00A21557" w:rsidRDefault="00A21557"/>
        </w:tc>
        <w:tc>
          <w:tcPr>
            <w:tcW w:w="3677" w:type="dxa"/>
            <w:vAlign w:val="center"/>
          </w:tcPr>
          <w:p w14:paraId="7941EA85" w14:textId="77777777" w:rsidR="00A21557" w:rsidRDefault="00A21557"/>
        </w:tc>
      </w:tr>
      <w:tr w:rsidR="00A21557" w14:paraId="0AA5DB2D" w14:textId="77777777">
        <w:tc>
          <w:tcPr>
            <w:tcW w:w="3677" w:type="dxa"/>
            <w:vAlign w:val="center"/>
          </w:tcPr>
          <w:p w14:paraId="4B08516E" w14:textId="77777777" w:rsidR="00A21557" w:rsidRDefault="00A21557"/>
        </w:tc>
        <w:tc>
          <w:tcPr>
            <w:tcW w:w="3677" w:type="dxa"/>
            <w:vAlign w:val="center"/>
          </w:tcPr>
          <w:p w14:paraId="1928BE75" w14:textId="77777777" w:rsidR="00A21557" w:rsidRDefault="00A21557"/>
        </w:tc>
        <w:tc>
          <w:tcPr>
            <w:tcW w:w="3677" w:type="dxa"/>
            <w:vAlign w:val="center"/>
          </w:tcPr>
          <w:p w14:paraId="4B1F4BA5" w14:textId="77777777" w:rsidR="00A21557" w:rsidRDefault="00A21557"/>
        </w:tc>
      </w:tr>
      <w:tr w:rsidR="00A21557" w14:paraId="6CE2154E" w14:textId="77777777">
        <w:tc>
          <w:tcPr>
            <w:tcW w:w="3677" w:type="dxa"/>
            <w:vAlign w:val="center"/>
          </w:tcPr>
          <w:p w14:paraId="17D605D9" w14:textId="77777777" w:rsidR="00A21557" w:rsidRDefault="00A21557"/>
        </w:tc>
        <w:tc>
          <w:tcPr>
            <w:tcW w:w="3677" w:type="dxa"/>
            <w:vAlign w:val="center"/>
          </w:tcPr>
          <w:p w14:paraId="08AB07AA" w14:textId="77777777" w:rsidR="00A21557" w:rsidRDefault="00A21557"/>
        </w:tc>
        <w:tc>
          <w:tcPr>
            <w:tcW w:w="3677" w:type="dxa"/>
            <w:vAlign w:val="center"/>
          </w:tcPr>
          <w:p w14:paraId="2451B038" w14:textId="77777777" w:rsidR="00A21557" w:rsidRDefault="00A21557"/>
        </w:tc>
      </w:tr>
      <w:tr w:rsidR="00A21557" w14:paraId="0EE67159" w14:textId="77777777">
        <w:tc>
          <w:tcPr>
            <w:tcW w:w="3677" w:type="dxa"/>
            <w:vAlign w:val="center"/>
          </w:tcPr>
          <w:p w14:paraId="38583DAF" w14:textId="77777777" w:rsidR="00A21557" w:rsidRDefault="00A21557"/>
        </w:tc>
        <w:tc>
          <w:tcPr>
            <w:tcW w:w="3677" w:type="dxa"/>
            <w:vAlign w:val="center"/>
          </w:tcPr>
          <w:p w14:paraId="2C432F3A" w14:textId="77777777" w:rsidR="00A21557" w:rsidRDefault="00A21557"/>
        </w:tc>
        <w:tc>
          <w:tcPr>
            <w:tcW w:w="3677" w:type="dxa"/>
            <w:vAlign w:val="center"/>
          </w:tcPr>
          <w:p w14:paraId="287796F1" w14:textId="77777777" w:rsidR="00A21557" w:rsidRDefault="00A21557"/>
        </w:tc>
      </w:tr>
      <w:tr w:rsidR="00A21557" w14:paraId="5C47F390" w14:textId="77777777">
        <w:tc>
          <w:tcPr>
            <w:tcW w:w="3677" w:type="dxa"/>
            <w:vAlign w:val="center"/>
          </w:tcPr>
          <w:p w14:paraId="399715FC" w14:textId="77777777" w:rsidR="00A21557" w:rsidRDefault="00A21557"/>
        </w:tc>
        <w:tc>
          <w:tcPr>
            <w:tcW w:w="3677" w:type="dxa"/>
            <w:vAlign w:val="center"/>
          </w:tcPr>
          <w:p w14:paraId="7433364A" w14:textId="77777777" w:rsidR="00A21557" w:rsidRDefault="00A21557"/>
        </w:tc>
        <w:tc>
          <w:tcPr>
            <w:tcW w:w="3677" w:type="dxa"/>
            <w:vAlign w:val="center"/>
          </w:tcPr>
          <w:p w14:paraId="6BB6BB9A" w14:textId="77777777" w:rsidR="00A21557" w:rsidRDefault="00A21557"/>
        </w:tc>
      </w:tr>
      <w:tr w:rsidR="00A21557" w14:paraId="18C07E40" w14:textId="77777777">
        <w:tc>
          <w:tcPr>
            <w:tcW w:w="3677" w:type="dxa"/>
            <w:vAlign w:val="center"/>
          </w:tcPr>
          <w:p w14:paraId="4F57B573" w14:textId="77777777" w:rsidR="00A21557" w:rsidRDefault="00A21557"/>
        </w:tc>
        <w:tc>
          <w:tcPr>
            <w:tcW w:w="3677" w:type="dxa"/>
            <w:vAlign w:val="center"/>
          </w:tcPr>
          <w:p w14:paraId="72D8EA52" w14:textId="77777777" w:rsidR="00A21557" w:rsidRDefault="00A21557"/>
        </w:tc>
        <w:tc>
          <w:tcPr>
            <w:tcW w:w="3677" w:type="dxa"/>
            <w:vAlign w:val="center"/>
          </w:tcPr>
          <w:p w14:paraId="06A23B10" w14:textId="77777777" w:rsidR="00A21557" w:rsidRDefault="00A21557"/>
        </w:tc>
      </w:tr>
      <w:tr w:rsidR="00A21557" w14:paraId="72689DAA" w14:textId="77777777">
        <w:tc>
          <w:tcPr>
            <w:tcW w:w="3677" w:type="dxa"/>
            <w:vAlign w:val="center"/>
          </w:tcPr>
          <w:p w14:paraId="2BB821E3" w14:textId="77777777" w:rsidR="00A21557" w:rsidRDefault="00A21557"/>
        </w:tc>
        <w:tc>
          <w:tcPr>
            <w:tcW w:w="3677" w:type="dxa"/>
            <w:vAlign w:val="center"/>
          </w:tcPr>
          <w:p w14:paraId="51F8C3A0" w14:textId="77777777" w:rsidR="00A21557" w:rsidRDefault="00A21557"/>
        </w:tc>
        <w:tc>
          <w:tcPr>
            <w:tcW w:w="3677" w:type="dxa"/>
            <w:vAlign w:val="center"/>
          </w:tcPr>
          <w:p w14:paraId="4F75B9E0" w14:textId="77777777" w:rsidR="00A21557" w:rsidRDefault="00A21557"/>
        </w:tc>
      </w:tr>
      <w:tr w:rsidR="00A21557" w14:paraId="0938A20F" w14:textId="77777777">
        <w:tc>
          <w:tcPr>
            <w:tcW w:w="3677" w:type="dxa"/>
            <w:vAlign w:val="center"/>
          </w:tcPr>
          <w:p w14:paraId="3275740D" w14:textId="77777777" w:rsidR="00A21557" w:rsidRDefault="00A21557"/>
        </w:tc>
        <w:tc>
          <w:tcPr>
            <w:tcW w:w="3677" w:type="dxa"/>
            <w:vAlign w:val="center"/>
          </w:tcPr>
          <w:p w14:paraId="5EF1E2C6" w14:textId="77777777" w:rsidR="00A21557" w:rsidRDefault="00A21557"/>
        </w:tc>
        <w:tc>
          <w:tcPr>
            <w:tcW w:w="3677" w:type="dxa"/>
            <w:vAlign w:val="center"/>
          </w:tcPr>
          <w:p w14:paraId="0095ADC9" w14:textId="77777777" w:rsidR="00A21557" w:rsidRDefault="00A21557"/>
        </w:tc>
      </w:tr>
    </w:tbl>
    <w:p w14:paraId="5CADC91A" w14:textId="77777777" w:rsidR="00A21557" w:rsidRDefault="00E939E0">
      <w:pPr>
        <w:spacing w:before="80" w:after="40"/>
      </w:pPr>
      <w:r>
        <w:rPr>
          <w:b/>
          <w:color w:val="8B0000"/>
          <w:sz w:val="26"/>
        </w:rPr>
        <w:t>SUPERVISOR DECLARATION</w:t>
      </w:r>
    </w:p>
    <w:p w14:paraId="1208E3DF" w14:textId="77777777" w:rsidR="00A21557" w:rsidRDefault="00E939E0">
      <w:pPr>
        <w:spacing w:after="40"/>
      </w:pPr>
      <w:r>
        <w:t xml:space="preserve">I confirm I have trained all above workers in this </w:t>
      </w:r>
      <w:proofErr w:type="gramStart"/>
      <w:r>
        <w:t>SWMS</w:t>
      </w:r>
      <w:proofErr w:type="gramEnd"/>
      <w:r>
        <w:t xml:space="preserve"> and I hereby confirm that the documented precautions, controls and work methods will be complied with.</w:t>
      </w:r>
    </w:p>
    <w:tbl>
      <w:tblPr>
        <w:tblStyle w:val="TableGrid"/>
        <w:tblW w:w="0" w:type="auto"/>
        <w:tblLook w:val="04A0" w:firstRow="1" w:lastRow="0" w:firstColumn="1" w:lastColumn="0" w:noHBand="0" w:noVBand="1"/>
      </w:tblPr>
      <w:tblGrid>
        <w:gridCol w:w="2755"/>
        <w:gridCol w:w="2755"/>
        <w:gridCol w:w="2755"/>
        <w:gridCol w:w="2755"/>
      </w:tblGrid>
      <w:tr w:rsidR="00A21557" w14:paraId="1833473B" w14:textId="77777777">
        <w:tc>
          <w:tcPr>
            <w:tcW w:w="2757" w:type="dxa"/>
            <w:shd w:val="clear" w:color="auto" w:fill="8B0000"/>
            <w:vAlign w:val="center"/>
          </w:tcPr>
          <w:p w14:paraId="7A1A8FB7" w14:textId="77777777" w:rsidR="00A21557" w:rsidRDefault="00E939E0">
            <w:pPr>
              <w:jc w:val="center"/>
            </w:pPr>
            <w:r>
              <w:rPr>
                <w:b/>
                <w:color w:val="FFFFFF"/>
                <w:sz w:val="14"/>
              </w:rPr>
              <w:t>Name</w:t>
            </w:r>
          </w:p>
        </w:tc>
        <w:tc>
          <w:tcPr>
            <w:tcW w:w="2757" w:type="dxa"/>
            <w:shd w:val="clear" w:color="auto" w:fill="8B0000"/>
            <w:vAlign w:val="center"/>
          </w:tcPr>
          <w:p w14:paraId="6808580A" w14:textId="77777777" w:rsidR="00A21557" w:rsidRDefault="00E939E0">
            <w:pPr>
              <w:jc w:val="center"/>
            </w:pPr>
            <w:r>
              <w:rPr>
                <w:b/>
                <w:color w:val="FFFFFF"/>
                <w:sz w:val="14"/>
              </w:rPr>
              <w:t>Position</w:t>
            </w:r>
          </w:p>
        </w:tc>
        <w:tc>
          <w:tcPr>
            <w:tcW w:w="2757" w:type="dxa"/>
            <w:shd w:val="clear" w:color="auto" w:fill="8B0000"/>
            <w:vAlign w:val="center"/>
          </w:tcPr>
          <w:p w14:paraId="23265B84" w14:textId="77777777" w:rsidR="00A21557" w:rsidRDefault="00E939E0">
            <w:pPr>
              <w:jc w:val="center"/>
            </w:pPr>
            <w:r>
              <w:rPr>
                <w:b/>
                <w:color w:val="FFFFFF"/>
                <w:sz w:val="14"/>
              </w:rPr>
              <w:t>Date</w:t>
            </w:r>
          </w:p>
        </w:tc>
        <w:tc>
          <w:tcPr>
            <w:tcW w:w="2757" w:type="dxa"/>
            <w:shd w:val="clear" w:color="auto" w:fill="8B0000"/>
            <w:vAlign w:val="center"/>
          </w:tcPr>
          <w:p w14:paraId="11918F4D" w14:textId="77777777" w:rsidR="00A21557" w:rsidRDefault="00E939E0">
            <w:pPr>
              <w:jc w:val="center"/>
            </w:pPr>
            <w:r>
              <w:rPr>
                <w:b/>
                <w:color w:val="FFFFFF"/>
                <w:sz w:val="14"/>
              </w:rPr>
              <w:t>Signature</w:t>
            </w:r>
          </w:p>
        </w:tc>
      </w:tr>
      <w:tr w:rsidR="00A21557" w14:paraId="7A630F31" w14:textId="77777777">
        <w:tc>
          <w:tcPr>
            <w:tcW w:w="2757" w:type="dxa"/>
            <w:vAlign w:val="center"/>
          </w:tcPr>
          <w:p w14:paraId="02405623" w14:textId="1F7C72D9" w:rsidR="00A21557" w:rsidRDefault="0029252C" w:rsidP="00003D7A">
            <w:pPr>
              <w:jc w:val="center"/>
            </w:pPr>
            <w:r w:rsidRPr="0029252C">
              <w:t>John Austen</w:t>
            </w:r>
          </w:p>
        </w:tc>
        <w:tc>
          <w:tcPr>
            <w:tcW w:w="2757" w:type="dxa"/>
            <w:vAlign w:val="center"/>
          </w:tcPr>
          <w:p w14:paraId="79353CED" w14:textId="1D695891" w:rsidR="00A21557" w:rsidRDefault="0029252C" w:rsidP="0029252C">
            <w:pPr>
              <w:jc w:val="center"/>
            </w:pPr>
            <w:r>
              <w:t>Site Supervisor</w:t>
            </w:r>
          </w:p>
        </w:tc>
        <w:tc>
          <w:tcPr>
            <w:tcW w:w="2757" w:type="dxa"/>
            <w:vAlign w:val="center"/>
          </w:tcPr>
          <w:p w14:paraId="0A6F437E" w14:textId="77777777" w:rsidR="00A21557" w:rsidRDefault="00A21557"/>
        </w:tc>
        <w:tc>
          <w:tcPr>
            <w:tcW w:w="2757" w:type="dxa"/>
            <w:vAlign w:val="center"/>
          </w:tcPr>
          <w:p w14:paraId="697CF8D6" w14:textId="77777777" w:rsidR="00A21557" w:rsidRDefault="00A21557"/>
        </w:tc>
      </w:tr>
    </w:tbl>
    <w:p w14:paraId="454AC8C1" w14:textId="77777777" w:rsidR="00A21557" w:rsidRDefault="00E939E0">
      <w:pPr>
        <w:jc w:val="center"/>
      </w:pPr>
      <w:proofErr w:type="gramStart"/>
      <w:r>
        <w:rPr>
          <w:b/>
          <w:color w:val="8B0000"/>
          <w:sz w:val="22"/>
        </w:rPr>
        <w:t>THINK</w:t>
      </w:r>
      <w:proofErr w:type="gramEnd"/>
      <w:r>
        <w:rPr>
          <w:b/>
          <w:color w:val="8B0000"/>
          <w:sz w:val="22"/>
        </w:rPr>
        <w:t xml:space="preserve"> SAFE - WORK SAFE - GO HOME SAFE</w:t>
      </w:r>
    </w:p>
    <w:p w14:paraId="61047AFD" w14:textId="0116D05D" w:rsidR="00A21557" w:rsidRDefault="00A21557">
      <w:pPr>
        <w:jc w:val="center"/>
      </w:pPr>
    </w:p>
    <w:p w14:paraId="5A222F24" w14:textId="1D37EDC6" w:rsidR="00934F8E" w:rsidRPr="00934F8E" w:rsidRDefault="00934F8E" w:rsidP="00934F8E">
      <w:pPr>
        <w:tabs>
          <w:tab w:val="left" w:pos="7940"/>
        </w:tabs>
      </w:pPr>
    </w:p>
    <w:sectPr w:rsidR="00934F8E" w:rsidRPr="00934F8E" w:rsidSect="00034616">
      <w:headerReference w:type="even" r:id="rId11"/>
      <w:headerReference w:type="default" r:id="rId12"/>
      <w:footerReference w:type="even" r:id="rId13"/>
      <w:footerReference w:type="default" r:id="rId14"/>
      <w:headerReference w:type="first" r:id="rId15"/>
      <w:footerReference w:type="first" r:id="rId16"/>
      <w:pgSz w:w="12240" w:h="15840"/>
      <w:pgMar w:top="605" w:right="605" w:bottom="605" w:left="60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DC52F" w14:textId="77777777" w:rsidR="002E563F" w:rsidRDefault="002E563F">
      <w:pPr>
        <w:spacing w:after="0" w:line="240" w:lineRule="auto"/>
      </w:pPr>
      <w:r>
        <w:separator/>
      </w:r>
    </w:p>
  </w:endnote>
  <w:endnote w:type="continuationSeparator" w:id="0">
    <w:p w14:paraId="4A725889" w14:textId="77777777" w:rsidR="002E563F" w:rsidRDefault="002E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482D" w14:textId="77777777" w:rsidR="00FA139B" w:rsidRDefault="00FA13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5676" w14:textId="4BBD8903" w:rsidR="00934F8E" w:rsidRPr="00934F8E" w:rsidRDefault="00934F8E" w:rsidP="00934F8E">
    <w:pPr>
      <w:pStyle w:val="Footer"/>
      <w:rPr>
        <w:sz w:val="12"/>
      </w:rPr>
    </w:pPr>
    <w:r w:rsidRPr="00934F8E">
      <w:rPr>
        <w:sz w:val="12"/>
      </w:rPr>
      <w:fldChar w:fldCharType="begin"/>
    </w:r>
    <w:r w:rsidRPr="00934F8E">
      <w:rPr>
        <w:sz w:val="12"/>
      </w:rPr>
      <w:instrText xml:space="preserve"> DATE  \@ "dddd, MMMM d, yyyy"  \* MERGEFORMAT </w:instrText>
    </w:r>
    <w:r w:rsidRPr="00934F8E">
      <w:rPr>
        <w:sz w:val="12"/>
      </w:rPr>
      <w:fldChar w:fldCharType="separate"/>
    </w:r>
    <w:r w:rsidR="00C65ED9">
      <w:rPr>
        <w:noProof/>
        <w:sz w:val="12"/>
      </w:rPr>
      <w:t>Friday, May 15, 2026</w:t>
    </w:r>
    <w:r w:rsidRPr="00934F8E">
      <w:rPr>
        <w:sz w:val="12"/>
      </w:rPr>
      <w:fldChar w:fldCharType="end"/>
    </w:r>
    <w:r w:rsidRPr="00934F8E">
      <w:rPr>
        <w:sz w:val="12"/>
      </w:rPr>
      <w:t xml:space="preserve"> Austen Landscaping &amp; Earthmoving | ABN 30 643 517 350 | Phone: 0407 763 435 | Email: kathieshome@westnet.com.au | MLCH-0</w:t>
    </w:r>
    <w:r w:rsidR="00FA139B">
      <w:rPr>
        <w:sz w:val="12"/>
      </w:rPr>
      <w:t>3</w:t>
    </w:r>
    <w:r w:rsidRPr="00934F8E">
      <w:rPr>
        <w:sz w:val="12"/>
      </w:rPr>
      <w:t xml:space="preserve"> | Uncontrolled when printed Page </w:t>
    </w:r>
    <w:r w:rsidRPr="00934F8E">
      <w:rPr>
        <w:sz w:val="12"/>
      </w:rPr>
      <w:fldChar w:fldCharType="begin"/>
    </w:r>
    <w:r w:rsidRPr="00934F8E">
      <w:rPr>
        <w:sz w:val="12"/>
      </w:rPr>
      <w:instrText xml:space="preserve"> PAGE  \* Arabic  \* MERGEFORMAT </w:instrText>
    </w:r>
    <w:r w:rsidRPr="00934F8E">
      <w:rPr>
        <w:sz w:val="12"/>
      </w:rPr>
      <w:fldChar w:fldCharType="separate"/>
    </w:r>
    <w:r w:rsidRPr="00934F8E">
      <w:rPr>
        <w:sz w:val="12"/>
      </w:rPr>
      <w:t>6</w:t>
    </w:r>
    <w:r w:rsidRPr="00934F8E">
      <w:rPr>
        <w:sz w:val="12"/>
      </w:rPr>
      <w:fldChar w:fldCharType="end"/>
    </w:r>
  </w:p>
  <w:p w14:paraId="505B48F7" w14:textId="760BFFF5" w:rsidR="00A21557" w:rsidRPr="00934F8E" w:rsidRDefault="00A21557" w:rsidP="00934F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3F9B4" w14:textId="77777777" w:rsidR="00FA139B" w:rsidRDefault="00FA1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AD3FA" w14:textId="77777777" w:rsidR="002E563F" w:rsidRDefault="002E563F">
      <w:pPr>
        <w:spacing w:after="0" w:line="240" w:lineRule="auto"/>
      </w:pPr>
      <w:r>
        <w:separator/>
      </w:r>
    </w:p>
  </w:footnote>
  <w:footnote w:type="continuationSeparator" w:id="0">
    <w:p w14:paraId="01FE1A2E" w14:textId="77777777" w:rsidR="002E563F" w:rsidRDefault="002E5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8BB1" w14:textId="77777777" w:rsidR="00FA139B" w:rsidRDefault="00FA13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F7E20" w14:textId="77777777" w:rsidR="00FA7FAA" w:rsidRDefault="00FA7FAA" w:rsidP="00FA7FAA">
    <w:pPr>
      <w:pStyle w:val="Header"/>
    </w:pPr>
  </w:p>
  <w:tbl>
    <w:tblPr>
      <w:tblW w:w="0" w:type="auto"/>
      <w:jc w:val="center"/>
      <w:tblLook w:val="04A0" w:firstRow="1" w:lastRow="0" w:firstColumn="1" w:lastColumn="0" w:noHBand="0" w:noVBand="1"/>
    </w:tblPr>
    <w:tblGrid>
      <w:gridCol w:w="3996"/>
      <w:gridCol w:w="3640"/>
      <w:gridCol w:w="3394"/>
    </w:tblGrid>
    <w:tr w:rsidR="00FA7FAA" w14:paraId="3826B4B4" w14:textId="77777777" w:rsidTr="005B3B56">
      <w:trPr>
        <w:jc w:val="center"/>
      </w:trPr>
      <w:tc>
        <w:tcPr>
          <w:tcW w:w="5275" w:type="dxa"/>
          <w:vAlign w:val="center"/>
        </w:tcPr>
        <w:p w14:paraId="00E65271" w14:textId="77777777" w:rsidR="00FA7FAA" w:rsidRDefault="00FA7FAA" w:rsidP="00FA7FAA">
          <w:r>
            <w:rPr>
              <w:noProof/>
            </w:rPr>
            <w:drawing>
              <wp:inline distT="0" distB="0" distL="0" distR="0" wp14:anchorId="3FEF2AB8" wp14:editId="554699B4">
                <wp:extent cx="1371600" cy="613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1"/>
                        <a:stretch>
                          <a:fillRect/>
                        </a:stretch>
                      </pic:blipFill>
                      <pic:spPr>
                        <a:xfrm>
                          <a:off x="0" y="0"/>
                          <a:ext cx="1371600" cy="613021"/>
                        </a:xfrm>
                        <a:prstGeom prst="rect">
                          <a:avLst/>
                        </a:prstGeom>
                      </pic:spPr>
                    </pic:pic>
                  </a:graphicData>
                </a:graphic>
              </wp:inline>
            </w:drawing>
          </w:r>
        </w:p>
      </w:tc>
      <w:tc>
        <w:tcPr>
          <w:tcW w:w="5275" w:type="dxa"/>
          <w:vAlign w:val="center"/>
        </w:tcPr>
        <w:p w14:paraId="1EF57119" w14:textId="77777777" w:rsidR="00FA7FAA" w:rsidRDefault="00FA7FAA" w:rsidP="00FA7FAA">
          <w:pPr>
            <w:jc w:val="center"/>
          </w:pPr>
          <w:r>
            <w:rPr>
              <w:b/>
              <w:color w:val="111111"/>
              <w:sz w:val="18"/>
            </w:rPr>
            <w:t>AUSTEN LANDSCAPING &amp; EARTHMOVING</w:t>
          </w:r>
          <w:r>
            <w:rPr>
              <w:b/>
              <w:color w:val="111111"/>
              <w:sz w:val="18"/>
            </w:rPr>
            <w:br/>
            <w:t>SAFE WORK METHOD STATEMENT (SWMS)</w:t>
          </w:r>
        </w:p>
      </w:tc>
      <w:tc>
        <w:tcPr>
          <w:tcW w:w="5275" w:type="dxa"/>
          <w:vAlign w:val="center"/>
        </w:tcPr>
        <w:p w14:paraId="4900A0D4" w14:textId="78B1841D" w:rsidR="00FA7FAA" w:rsidRDefault="00FA7FAA" w:rsidP="00FA7FAA">
          <w:pPr>
            <w:jc w:val="right"/>
          </w:pPr>
          <w:r>
            <w:rPr>
              <w:b/>
              <w:color w:val="9E0B0F"/>
            </w:rPr>
            <w:t>MLCH-03</w:t>
          </w:r>
          <w:r>
            <w:rPr>
              <w:b/>
              <w:color w:val="9E0B0F"/>
            </w:rPr>
            <w:br/>
            <w:t>WORKING ON OR NEAR EXPOSED LIVE PARTS</w:t>
          </w:r>
        </w:p>
      </w:tc>
    </w:tr>
  </w:tbl>
  <w:p w14:paraId="41D2DBDF" w14:textId="77777777" w:rsidR="00FA7FAA" w:rsidRDefault="00FA7F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3EA9" w14:textId="77777777" w:rsidR="00FA139B" w:rsidRDefault="00FA13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586300">
    <w:abstractNumId w:val="8"/>
  </w:num>
  <w:num w:numId="2" w16cid:durableId="923034533">
    <w:abstractNumId w:val="6"/>
  </w:num>
  <w:num w:numId="3" w16cid:durableId="64911455">
    <w:abstractNumId w:val="5"/>
  </w:num>
  <w:num w:numId="4" w16cid:durableId="1275670144">
    <w:abstractNumId w:val="4"/>
  </w:num>
  <w:num w:numId="5" w16cid:durableId="1367021287">
    <w:abstractNumId w:val="7"/>
  </w:num>
  <w:num w:numId="6" w16cid:durableId="230044555">
    <w:abstractNumId w:val="3"/>
  </w:num>
  <w:num w:numId="7" w16cid:durableId="2011712682">
    <w:abstractNumId w:val="2"/>
  </w:num>
  <w:num w:numId="8" w16cid:durableId="2077894949">
    <w:abstractNumId w:val="1"/>
  </w:num>
  <w:num w:numId="9" w16cid:durableId="409085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7A"/>
    <w:rsid w:val="00034616"/>
    <w:rsid w:val="0006063C"/>
    <w:rsid w:val="0009358B"/>
    <w:rsid w:val="000B6442"/>
    <w:rsid w:val="0015074B"/>
    <w:rsid w:val="002760EA"/>
    <w:rsid w:val="0029252C"/>
    <w:rsid w:val="0029639D"/>
    <w:rsid w:val="002E563F"/>
    <w:rsid w:val="002F7E9E"/>
    <w:rsid w:val="00326F90"/>
    <w:rsid w:val="00695226"/>
    <w:rsid w:val="007403E0"/>
    <w:rsid w:val="0090316A"/>
    <w:rsid w:val="00934F8E"/>
    <w:rsid w:val="00A21557"/>
    <w:rsid w:val="00AA1D8D"/>
    <w:rsid w:val="00B22B7B"/>
    <w:rsid w:val="00B47730"/>
    <w:rsid w:val="00B53565"/>
    <w:rsid w:val="00C65ED9"/>
    <w:rsid w:val="00CB0664"/>
    <w:rsid w:val="00CB7C13"/>
    <w:rsid w:val="00E939E0"/>
    <w:rsid w:val="00F95800"/>
    <w:rsid w:val="00FA139B"/>
    <w:rsid w:val="00FA7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027EEC"/>
  <w14:defaultImageDpi w14:val="300"/>
  <w15:docId w15:val="{999DB6C7-50E0-4C07-AEB7-050FF17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2622</Words>
  <Characters>14815</Characters>
  <Application>Microsoft Office Word</Application>
  <DocSecurity>0</DocSecurity>
  <Lines>644</Lines>
  <Paragraphs>322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11</cp:revision>
  <dcterms:created xsi:type="dcterms:W3CDTF">2026-05-14T13:57:00Z</dcterms:created>
  <dcterms:modified xsi:type="dcterms:W3CDTF">2026-05-14T21:26:00Z</dcterms:modified>
  <cp:category/>
</cp:coreProperties>
</file>