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472"/>
        <w:gridCol w:w="5472"/>
      </w:tblGrid>
      <w:tr w:rsidR="00F15D2B" w14:paraId="39B78BBC" w14:textId="77777777">
        <w:trPr>
          <w:jc w:val="center"/>
        </w:trPr>
        <w:tc>
          <w:tcPr>
            <w:tcW w:w="5472" w:type="dxa"/>
          </w:tcPr>
          <w:p w14:paraId="5E6B0B17" w14:textId="77777777" w:rsidR="00F15D2B" w:rsidRDefault="0077686F">
            <w:r>
              <w:rPr>
                <w:noProof/>
              </w:rPr>
              <w:drawing>
                <wp:inline distT="0" distB="0" distL="0" distR="0" wp14:anchorId="3ED6CE3E" wp14:editId="51B2E95A">
                  <wp:extent cx="2057400" cy="919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2057400" cy="919532"/>
                          </a:xfrm>
                          <a:prstGeom prst="rect">
                            <a:avLst/>
                          </a:prstGeom>
                        </pic:spPr>
                      </pic:pic>
                    </a:graphicData>
                  </a:graphic>
                </wp:inline>
              </w:drawing>
            </w:r>
          </w:p>
        </w:tc>
        <w:tc>
          <w:tcPr>
            <w:tcW w:w="5472" w:type="dxa"/>
          </w:tcPr>
          <w:p w14:paraId="4B954CFE" w14:textId="77777777" w:rsidR="00F15D2B" w:rsidRDefault="0077686F">
            <w:pPr>
              <w:jc w:val="right"/>
            </w:pPr>
            <w:r>
              <w:rPr>
                <w:b/>
                <w:color w:val="8C0000"/>
                <w:sz w:val="32"/>
              </w:rPr>
              <w:t>SAFE WORK METHOD STATEMENT (SWMS)</w:t>
            </w:r>
            <w:r>
              <w:rPr>
                <w:b/>
                <w:color w:val="8C0000"/>
                <w:sz w:val="32"/>
              </w:rPr>
              <w:br/>
            </w:r>
            <w:r>
              <w:rPr>
                <w:b/>
              </w:rPr>
              <w:t>MLCH-07 - TRAFFIC MANAGEMENT / WORKING NEAR ROADS</w:t>
            </w:r>
          </w:p>
        </w:tc>
      </w:tr>
    </w:tbl>
    <w:p w14:paraId="14344872" w14:textId="77777777" w:rsidR="00F15D2B" w:rsidRDefault="0077686F" w:rsidP="0077686F">
      <w:r>
        <w:rPr>
          <w:b/>
          <w:sz w:val="18"/>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34"/>
        <w:gridCol w:w="2734"/>
        <w:gridCol w:w="2733"/>
        <w:gridCol w:w="2733"/>
      </w:tblGrid>
      <w:tr w:rsidR="00F15D2B" w14:paraId="6978CA04" w14:textId="77777777">
        <w:tc>
          <w:tcPr>
            <w:tcW w:w="2736" w:type="dxa"/>
            <w:shd w:val="clear" w:color="auto" w:fill="D9EAD3"/>
            <w:vAlign w:val="center"/>
          </w:tcPr>
          <w:p w14:paraId="34CC0160" w14:textId="77777777" w:rsidR="00F15D2B" w:rsidRDefault="0077686F">
            <w:r>
              <w:rPr>
                <w:b/>
                <w:sz w:val="16"/>
              </w:rPr>
              <w:t>Activity / Task</w:t>
            </w:r>
          </w:p>
        </w:tc>
        <w:tc>
          <w:tcPr>
            <w:tcW w:w="2736" w:type="dxa"/>
            <w:vAlign w:val="center"/>
          </w:tcPr>
          <w:p w14:paraId="115D900D" w14:textId="77777777" w:rsidR="00F15D2B" w:rsidRDefault="0077686F">
            <w:r>
              <w:rPr>
                <w:sz w:val="16"/>
              </w:rPr>
              <w:t>Traffic Management / Working Near Roads and Vehicle Access Areas</w:t>
            </w:r>
          </w:p>
        </w:tc>
        <w:tc>
          <w:tcPr>
            <w:tcW w:w="2736" w:type="dxa"/>
            <w:shd w:val="clear" w:color="auto" w:fill="D9EAD3"/>
            <w:vAlign w:val="center"/>
          </w:tcPr>
          <w:p w14:paraId="4D6C03D6" w14:textId="77777777" w:rsidR="00F15D2B" w:rsidRDefault="0077686F">
            <w:r>
              <w:rPr>
                <w:b/>
                <w:sz w:val="16"/>
              </w:rPr>
              <w:t>Location</w:t>
            </w:r>
          </w:p>
        </w:tc>
        <w:tc>
          <w:tcPr>
            <w:tcW w:w="2736" w:type="dxa"/>
            <w:vAlign w:val="center"/>
          </w:tcPr>
          <w:p w14:paraId="43DBFCA9" w14:textId="77777777" w:rsidR="00F15D2B" w:rsidRDefault="0077686F">
            <w:r>
              <w:rPr>
                <w:sz w:val="16"/>
              </w:rPr>
              <w:t>MILC - Millchester Substation / Project Specific</w:t>
            </w:r>
          </w:p>
        </w:tc>
      </w:tr>
      <w:tr w:rsidR="00F15D2B" w14:paraId="266A0C99" w14:textId="77777777">
        <w:tc>
          <w:tcPr>
            <w:tcW w:w="2736" w:type="dxa"/>
            <w:shd w:val="clear" w:color="auto" w:fill="D9EAD3"/>
            <w:vAlign w:val="center"/>
          </w:tcPr>
          <w:p w14:paraId="59EAE780" w14:textId="77777777" w:rsidR="00F15D2B" w:rsidRDefault="0077686F">
            <w:r>
              <w:rPr>
                <w:b/>
                <w:sz w:val="16"/>
              </w:rPr>
              <w:t>Scope</w:t>
            </w:r>
          </w:p>
        </w:tc>
        <w:tc>
          <w:tcPr>
            <w:tcW w:w="2736" w:type="dxa"/>
            <w:vAlign w:val="center"/>
          </w:tcPr>
          <w:p w14:paraId="23BFF07E" w14:textId="77777777" w:rsidR="00F15D2B" w:rsidRDefault="0077686F">
            <w:r>
              <w:rPr>
                <w:sz w:val="16"/>
              </w:rPr>
              <w:t>Applies to Austen workers managing or working near traffic, site access, delivery vehicles, public roads, internal access roads and plant / pedestrian interfaces.</w:t>
            </w:r>
          </w:p>
        </w:tc>
        <w:tc>
          <w:tcPr>
            <w:tcW w:w="2736" w:type="dxa"/>
            <w:shd w:val="clear" w:color="auto" w:fill="D9EAD3"/>
            <w:vAlign w:val="center"/>
          </w:tcPr>
          <w:p w14:paraId="1579E732" w14:textId="77777777" w:rsidR="00F15D2B" w:rsidRDefault="0077686F">
            <w:r>
              <w:rPr>
                <w:b/>
                <w:sz w:val="16"/>
              </w:rPr>
              <w:t>SWMS No.</w:t>
            </w:r>
          </w:p>
        </w:tc>
        <w:tc>
          <w:tcPr>
            <w:tcW w:w="2736" w:type="dxa"/>
            <w:vAlign w:val="center"/>
          </w:tcPr>
          <w:p w14:paraId="00A71F57" w14:textId="77777777" w:rsidR="00F15D2B" w:rsidRDefault="0077686F">
            <w:r>
              <w:rPr>
                <w:sz w:val="16"/>
              </w:rPr>
              <w:t>MLCH-07</w:t>
            </w:r>
          </w:p>
        </w:tc>
      </w:tr>
      <w:tr w:rsidR="00F15D2B" w14:paraId="66A7FC00" w14:textId="77777777">
        <w:tc>
          <w:tcPr>
            <w:tcW w:w="2736" w:type="dxa"/>
            <w:shd w:val="clear" w:color="auto" w:fill="D9EAD3"/>
            <w:vAlign w:val="center"/>
          </w:tcPr>
          <w:p w14:paraId="4D7201B4" w14:textId="77777777" w:rsidR="00F15D2B" w:rsidRDefault="0077686F">
            <w:r>
              <w:rPr>
                <w:b/>
                <w:sz w:val="16"/>
              </w:rPr>
              <w:t>Training &amp; Experience</w:t>
            </w:r>
          </w:p>
        </w:tc>
        <w:tc>
          <w:tcPr>
            <w:tcW w:w="2736" w:type="dxa"/>
            <w:vAlign w:val="center"/>
          </w:tcPr>
          <w:p w14:paraId="29B83D9B" w14:textId="77777777" w:rsidR="00F15D2B" w:rsidRDefault="0077686F">
            <w:r>
              <w:rPr>
                <w:sz w:val="16"/>
              </w:rPr>
              <w:t>Competent, trained and site inducted workers. Accredited traffic controllers / traffic management implementers required where specified by the TMP or road authority.</w:t>
            </w:r>
          </w:p>
        </w:tc>
        <w:tc>
          <w:tcPr>
            <w:tcW w:w="2736" w:type="dxa"/>
            <w:shd w:val="clear" w:color="auto" w:fill="D9EAD3"/>
            <w:vAlign w:val="center"/>
          </w:tcPr>
          <w:p w14:paraId="1C2031FC" w14:textId="77777777" w:rsidR="00F15D2B" w:rsidRDefault="0077686F">
            <w:r>
              <w:rPr>
                <w:b/>
                <w:sz w:val="16"/>
              </w:rPr>
              <w:t>Prepared By</w:t>
            </w:r>
          </w:p>
        </w:tc>
        <w:tc>
          <w:tcPr>
            <w:tcW w:w="2736" w:type="dxa"/>
            <w:vAlign w:val="center"/>
          </w:tcPr>
          <w:p w14:paraId="1A2A5FC0" w14:textId="77777777" w:rsidR="00F15D2B" w:rsidRDefault="0077686F">
            <w:r>
              <w:rPr>
                <w:sz w:val="16"/>
              </w:rPr>
              <w:t>John Austen</w:t>
            </w:r>
          </w:p>
        </w:tc>
      </w:tr>
      <w:tr w:rsidR="00F15D2B" w14:paraId="145725DB" w14:textId="77777777">
        <w:tc>
          <w:tcPr>
            <w:tcW w:w="2736" w:type="dxa"/>
            <w:shd w:val="clear" w:color="auto" w:fill="D9EAD3"/>
            <w:vAlign w:val="center"/>
          </w:tcPr>
          <w:p w14:paraId="557B6F21" w14:textId="77777777" w:rsidR="00F15D2B" w:rsidRDefault="0077686F">
            <w:r>
              <w:rPr>
                <w:b/>
                <w:sz w:val="16"/>
              </w:rPr>
              <w:t>Site Risk Assessment By</w:t>
            </w:r>
          </w:p>
        </w:tc>
        <w:tc>
          <w:tcPr>
            <w:tcW w:w="2736" w:type="dxa"/>
            <w:vAlign w:val="center"/>
          </w:tcPr>
          <w:p w14:paraId="7B632ABD" w14:textId="77777777" w:rsidR="00F15D2B" w:rsidRDefault="0077686F">
            <w:r>
              <w:rPr>
                <w:sz w:val="16"/>
              </w:rPr>
              <w:t>Site Supervisor: John Austen</w:t>
            </w:r>
          </w:p>
        </w:tc>
        <w:tc>
          <w:tcPr>
            <w:tcW w:w="2736" w:type="dxa"/>
            <w:shd w:val="clear" w:color="auto" w:fill="D9EAD3"/>
            <w:vAlign w:val="center"/>
          </w:tcPr>
          <w:p w14:paraId="266B8820" w14:textId="77777777" w:rsidR="00F15D2B" w:rsidRDefault="0077686F">
            <w:r>
              <w:rPr>
                <w:b/>
                <w:sz w:val="16"/>
              </w:rPr>
              <w:t>Creation / Review Date</w:t>
            </w:r>
          </w:p>
        </w:tc>
        <w:tc>
          <w:tcPr>
            <w:tcW w:w="2736" w:type="dxa"/>
            <w:vAlign w:val="center"/>
          </w:tcPr>
          <w:p w14:paraId="06520A05" w14:textId="77777777" w:rsidR="00F15D2B" w:rsidRDefault="0077686F">
            <w:r>
              <w:rPr>
                <w:sz w:val="16"/>
              </w:rPr>
              <w:t>15/05/2026</w:t>
            </w:r>
          </w:p>
        </w:tc>
      </w:tr>
      <w:tr w:rsidR="00F15D2B" w14:paraId="066C558C" w14:textId="77777777">
        <w:tc>
          <w:tcPr>
            <w:tcW w:w="2736" w:type="dxa"/>
            <w:shd w:val="clear" w:color="auto" w:fill="D9EAD3"/>
            <w:vAlign w:val="center"/>
          </w:tcPr>
          <w:p w14:paraId="6E53F356" w14:textId="77777777" w:rsidR="00F15D2B" w:rsidRDefault="0077686F">
            <w:r>
              <w:rPr>
                <w:b/>
                <w:sz w:val="16"/>
              </w:rPr>
              <w:t>Revision</w:t>
            </w:r>
          </w:p>
        </w:tc>
        <w:tc>
          <w:tcPr>
            <w:tcW w:w="2736" w:type="dxa"/>
            <w:vAlign w:val="center"/>
          </w:tcPr>
          <w:p w14:paraId="25AB0D99" w14:textId="77777777" w:rsidR="00F15D2B" w:rsidRDefault="0077686F">
            <w:r>
              <w:rPr>
                <w:sz w:val="16"/>
              </w:rPr>
              <w:t>A</w:t>
            </w:r>
          </w:p>
        </w:tc>
        <w:tc>
          <w:tcPr>
            <w:tcW w:w="2736" w:type="dxa"/>
            <w:shd w:val="clear" w:color="auto" w:fill="D9EAD3"/>
            <w:vAlign w:val="center"/>
          </w:tcPr>
          <w:p w14:paraId="2E357B07" w14:textId="77777777" w:rsidR="00F15D2B" w:rsidRDefault="0077686F">
            <w:r>
              <w:rPr>
                <w:b/>
                <w:sz w:val="16"/>
              </w:rPr>
              <w:t>Principal Contractor</w:t>
            </w:r>
          </w:p>
        </w:tc>
        <w:tc>
          <w:tcPr>
            <w:tcW w:w="2736" w:type="dxa"/>
            <w:vAlign w:val="center"/>
          </w:tcPr>
          <w:p w14:paraId="54BD8A37" w14:textId="77777777" w:rsidR="00F15D2B" w:rsidRDefault="0077686F">
            <w:r>
              <w:rPr>
                <w:sz w:val="16"/>
              </w:rPr>
              <w:t>Energy Queensland / Ergon Energy (Project Specific)</w:t>
            </w:r>
          </w:p>
        </w:tc>
      </w:tr>
    </w:tbl>
    <w:p w14:paraId="0C8C67CE" w14:textId="3109A6BC" w:rsidR="00F15D2B" w:rsidRDefault="0077686F">
      <w:r>
        <w:rPr>
          <w:b/>
          <w:color w:val="8C0000"/>
          <w:sz w:val="26"/>
        </w:rPr>
        <w:t>PURPOSE</w:t>
      </w:r>
    </w:p>
    <w:p w14:paraId="017706E8" w14:textId="77777777" w:rsidR="00F15D2B" w:rsidRDefault="0077686F">
      <w:r>
        <w:rPr>
          <w:sz w:val="18"/>
        </w:rPr>
        <w:t>This SWMS sets out the hazards, risks and controls for traffic management, site access, vehicle movements, delivery activities and work near roads or internal access routes. It is designed for civil, earthworks, utility and substation work environments where workers, mobile plant, public vehicles, delivery vehicles and pedestrians may interact.</w:t>
      </w:r>
    </w:p>
    <w:p w14:paraId="4E50A72E" w14:textId="77777777" w:rsidR="00F15D2B" w:rsidRDefault="0077686F">
      <w:r>
        <w:rPr>
          <w:b/>
          <w:color w:val="8C0000"/>
          <w:sz w:val="26"/>
        </w:rPr>
        <w:t>SCOPE</w:t>
      </w:r>
    </w:p>
    <w:p w14:paraId="072A72B2" w14:textId="77777777" w:rsidR="00F15D2B" w:rsidRDefault="0077686F">
      <w:pPr>
        <w:pStyle w:val="ListBullet"/>
      </w:pPr>
      <w:r>
        <w:rPr>
          <w:sz w:val="16"/>
        </w:rPr>
        <w:t>Work near public roads, access roads, road reserves, driveways and site entry points.</w:t>
      </w:r>
    </w:p>
    <w:p w14:paraId="027ED396" w14:textId="77777777" w:rsidR="00F15D2B" w:rsidRDefault="0077686F">
      <w:pPr>
        <w:pStyle w:val="ListBullet"/>
      </w:pPr>
      <w:r>
        <w:rPr>
          <w:sz w:val="16"/>
        </w:rPr>
        <w:t>Establishment, maintenance and removal of cones, signs, barricades and traffic controls.</w:t>
      </w:r>
    </w:p>
    <w:p w14:paraId="5687C874" w14:textId="77777777" w:rsidR="00F15D2B" w:rsidRDefault="0077686F">
      <w:pPr>
        <w:pStyle w:val="ListBullet"/>
      </w:pPr>
      <w:r>
        <w:rPr>
          <w:sz w:val="16"/>
        </w:rPr>
        <w:t>Managing site access, delivery vehicles, reversing vehicles and plant movement.</w:t>
      </w:r>
    </w:p>
    <w:p w14:paraId="3221F55E" w14:textId="77777777" w:rsidR="00F15D2B" w:rsidRDefault="0077686F">
      <w:pPr>
        <w:pStyle w:val="ListBullet"/>
      </w:pPr>
      <w:r>
        <w:rPr>
          <w:sz w:val="16"/>
        </w:rPr>
        <w:t>Working near mobile plant, pedestrians, visitors, subcontractors and public interface areas.</w:t>
      </w:r>
    </w:p>
    <w:p w14:paraId="5BCEDEDA" w14:textId="77777777" w:rsidR="00F15D2B" w:rsidRDefault="0077686F">
      <w:pPr>
        <w:pStyle w:val="ListBullet"/>
      </w:pPr>
      <w:r>
        <w:rPr>
          <w:sz w:val="16"/>
        </w:rPr>
        <w:t>Traffic control plan / traffic management plan implementation where required.</w:t>
      </w:r>
    </w:p>
    <w:p w14:paraId="2A484AE1" w14:textId="77777777" w:rsidR="00F15D2B" w:rsidRDefault="0077686F">
      <w:pPr>
        <w:pStyle w:val="ListBullet"/>
      </w:pPr>
      <w:r>
        <w:rPr>
          <w:sz w:val="16"/>
        </w:rPr>
        <w:t>Emergency access, parking, loading, unloading, clean up and task completion.</w:t>
      </w:r>
    </w:p>
    <w:p w14:paraId="326D72FB" w14:textId="77777777" w:rsidR="00F15D2B" w:rsidRDefault="0077686F">
      <w:r>
        <w:rPr>
          <w:b/>
          <w:color w:val="8C0000"/>
          <w:sz w:val="26"/>
        </w:rPr>
        <w:t>CRITICAL RISKS AND MANDATORY CONTROLS</w:t>
      </w:r>
    </w:p>
    <w:tbl>
      <w:tblPr>
        <w:tblStyle w:val="TableGrid"/>
        <w:tblW w:w="0" w:type="auto"/>
        <w:tblLook w:val="04A0" w:firstRow="1" w:lastRow="0" w:firstColumn="1" w:lastColumn="0" w:noHBand="0" w:noVBand="1"/>
      </w:tblPr>
      <w:tblGrid>
        <w:gridCol w:w="3644"/>
        <w:gridCol w:w="3645"/>
        <w:gridCol w:w="3645"/>
      </w:tblGrid>
      <w:tr w:rsidR="00F15D2B" w14:paraId="3CA97B93" w14:textId="77777777">
        <w:tc>
          <w:tcPr>
            <w:tcW w:w="3648" w:type="dxa"/>
            <w:shd w:val="clear" w:color="auto" w:fill="8B0000"/>
            <w:vAlign w:val="center"/>
          </w:tcPr>
          <w:p w14:paraId="2BE0C779" w14:textId="77777777" w:rsidR="00F15D2B" w:rsidRDefault="0077686F">
            <w:r>
              <w:rPr>
                <w:b/>
                <w:color w:val="FFFFFF"/>
                <w:sz w:val="16"/>
              </w:rPr>
              <w:t>Critical Risk</w:t>
            </w:r>
          </w:p>
        </w:tc>
        <w:tc>
          <w:tcPr>
            <w:tcW w:w="3648" w:type="dxa"/>
            <w:shd w:val="clear" w:color="auto" w:fill="8B0000"/>
            <w:vAlign w:val="center"/>
          </w:tcPr>
          <w:p w14:paraId="695140F3" w14:textId="77777777" w:rsidR="00F15D2B" w:rsidRDefault="0077686F">
            <w:r>
              <w:rPr>
                <w:b/>
                <w:color w:val="FFFFFF"/>
                <w:sz w:val="16"/>
              </w:rPr>
              <w:t>Possible Outcome</w:t>
            </w:r>
          </w:p>
        </w:tc>
        <w:tc>
          <w:tcPr>
            <w:tcW w:w="3648" w:type="dxa"/>
            <w:shd w:val="clear" w:color="auto" w:fill="8B0000"/>
            <w:vAlign w:val="center"/>
          </w:tcPr>
          <w:p w14:paraId="6D359BDE" w14:textId="77777777" w:rsidR="00F15D2B" w:rsidRDefault="0077686F">
            <w:r>
              <w:rPr>
                <w:b/>
                <w:color w:val="FFFFFF"/>
                <w:sz w:val="16"/>
              </w:rPr>
              <w:t>Mandatory Controls</w:t>
            </w:r>
          </w:p>
        </w:tc>
      </w:tr>
      <w:tr w:rsidR="00F15D2B" w14:paraId="593E7652" w14:textId="77777777">
        <w:tc>
          <w:tcPr>
            <w:tcW w:w="3648" w:type="dxa"/>
            <w:vAlign w:val="center"/>
          </w:tcPr>
          <w:p w14:paraId="4CF68DD8" w14:textId="77777777" w:rsidR="00F15D2B" w:rsidRDefault="0077686F">
            <w:r>
              <w:rPr>
                <w:b/>
                <w:sz w:val="16"/>
              </w:rPr>
              <w:t>Vehicle or plant striking worker</w:t>
            </w:r>
          </w:p>
        </w:tc>
        <w:tc>
          <w:tcPr>
            <w:tcW w:w="3648" w:type="dxa"/>
            <w:vAlign w:val="center"/>
          </w:tcPr>
          <w:p w14:paraId="29AC7056" w14:textId="77777777" w:rsidR="00F15D2B" w:rsidRDefault="0077686F">
            <w:r>
              <w:rPr>
                <w:sz w:val="16"/>
              </w:rPr>
              <w:t>Serious injury or fatality</w:t>
            </w:r>
          </w:p>
        </w:tc>
        <w:tc>
          <w:tcPr>
            <w:tcW w:w="3648" w:type="dxa"/>
            <w:vAlign w:val="center"/>
          </w:tcPr>
          <w:p w14:paraId="575E570D" w14:textId="77777777" w:rsidR="00F15D2B" w:rsidRDefault="0077686F">
            <w:r>
              <w:rPr>
                <w:sz w:val="16"/>
              </w:rPr>
              <w:t>Separate people from vehicles and plant; use exclusion zones, spotters, positive communication and hi-vis PPE.</w:t>
            </w:r>
          </w:p>
        </w:tc>
      </w:tr>
      <w:tr w:rsidR="00F15D2B" w14:paraId="6BB78706" w14:textId="77777777">
        <w:tc>
          <w:tcPr>
            <w:tcW w:w="3648" w:type="dxa"/>
            <w:vAlign w:val="center"/>
          </w:tcPr>
          <w:p w14:paraId="4C4E1782" w14:textId="77777777" w:rsidR="00F15D2B" w:rsidRDefault="0077686F">
            <w:r>
              <w:rPr>
                <w:b/>
                <w:sz w:val="16"/>
              </w:rPr>
              <w:t>Public traffic interface</w:t>
            </w:r>
          </w:p>
        </w:tc>
        <w:tc>
          <w:tcPr>
            <w:tcW w:w="3648" w:type="dxa"/>
            <w:vAlign w:val="center"/>
          </w:tcPr>
          <w:p w14:paraId="6AE8A965" w14:textId="77777777" w:rsidR="00F15D2B" w:rsidRDefault="0077686F">
            <w:r>
              <w:rPr>
                <w:sz w:val="16"/>
              </w:rPr>
              <w:t>Vehicle collision, public injury or property damage</w:t>
            </w:r>
          </w:p>
        </w:tc>
        <w:tc>
          <w:tcPr>
            <w:tcW w:w="3648" w:type="dxa"/>
            <w:vAlign w:val="center"/>
          </w:tcPr>
          <w:p w14:paraId="7AB7795B" w14:textId="77777777" w:rsidR="00F15D2B" w:rsidRDefault="0077686F">
            <w:r>
              <w:rPr>
                <w:sz w:val="16"/>
              </w:rPr>
              <w:t>Traffic management plan where required; signage, cones, barriers, speed control and authorised traffic controllers.</w:t>
            </w:r>
          </w:p>
        </w:tc>
      </w:tr>
      <w:tr w:rsidR="00F15D2B" w14:paraId="5E6EAD7E" w14:textId="77777777">
        <w:tc>
          <w:tcPr>
            <w:tcW w:w="3648" w:type="dxa"/>
            <w:vAlign w:val="center"/>
          </w:tcPr>
          <w:p w14:paraId="7AC3F1D4" w14:textId="77777777" w:rsidR="00F15D2B" w:rsidRDefault="0077686F">
            <w:r>
              <w:rPr>
                <w:b/>
                <w:sz w:val="16"/>
              </w:rPr>
              <w:t>Reversing vehicles</w:t>
            </w:r>
          </w:p>
        </w:tc>
        <w:tc>
          <w:tcPr>
            <w:tcW w:w="3648" w:type="dxa"/>
            <w:vAlign w:val="center"/>
          </w:tcPr>
          <w:p w14:paraId="4A214D92" w14:textId="77777777" w:rsidR="00F15D2B" w:rsidRDefault="0077686F">
            <w:r>
              <w:rPr>
                <w:sz w:val="16"/>
              </w:rPr>
              <w:t>Crush injury or collision</w:t>
            </w:r>
          </w:p>
        </w:tc>
        <w:tc>
          <w:tcPr>
            <w:tcW w:w="3648" w:type="dxa"/>
            <w:vAlign w:val="center"/>
          </w:tcPr>
          <w:p w14:paraId="7AA9C81B" w14:textId="77777777" w:rsidR="00F15D2B" w:rsidRDefault="0077686F">
            <w:r>
              <w:rPr>
                <w:sz w:val="16"/>
              </w:rPr>
              <w:t>Use spotters where visibility is restricted; reversing alarms; agreed communication; stop if visual contact is lost.</w:t>
            </w:r>
          </w:p>
        </w:tc>
      </w:tr>
      <w:tr w:rsidR="00F15D2B" w14:paraId="4C59490B" w14:textId="77777777">
        <w:tc>
          <w:tcPr>
            <w:tcW w:w="3648" w:type="dxa"/>
            <w:vAlign w:val="center"/>
          </w:tcPr>
          <w:p w14:paraId="57029403" w14:textId="77777777" w:rsidR="00F15D2B" w:rsidRDefault="0077686F">
            <w:r>
              <w:rPr>
                <w:b/>
                <w:sz w:val="16"/>
              </w:rPr>
              <w:t>Uncontrolled site access</w:t>
            </w:r>
          </w:p>
        </w:tc>
        <w:tc>
          <w:tcPr>
            <w:tcW w:w="3648" w:type="dxa"/>
            <w:vAlign w:val="center"/>
          </w:tcPr>
          <w:p w14:paraId="18F51DBF" w14:textId="77777777" w:rsidR="00F15D2B" w:rsidRDefault="0077686F">
            <w:r>
              <w:rPr>
                <w:sz w:val="16"/>
              </w:rPr>
              <w:t>Unauthorised entry, vehicle conflict or public exposure</w:t>
            </w:r>
          </w:p>
        </w:tc>
        <w:tc>
          <w:tcPr>
            <w:tcW w:w="3648" w:type="dxa"/>
            <w:vAlign w:val="center"/>
          </w:tcPr>
          <w:p w14:paraId="0E82D605" w14:textId="77777777" w:rsidR="00F15D2B" w:rsidRDefault="0077686F">
            <w:r>
              <w:rPr>
                <w:sz w:val="16"/>
              </w:rPr>
              <w:t>Control entry points, sign-in requirements, barricades, signage and designated routes.</w:t>
            </w:r>
          </w:p>
        </w:tc>
      </w:tr>
      <w:tr w:rsidR="00F15D2B" w14:paraId="640569F9" w14:textId="77777777">
        <w:tc>
          <w:tcPr>
            <w:tcW w:w="3648" w:type="dxa"/>
            <w:vAlign w:val="center"/>
          </w:tcPr>
          <w:p w14:paraId="185412ED" w14:textId="77777777" w:rsidR="00F15D2B" w:rsidRDefault="0077686F">
            <w:r>
              <w:rPr>
                <w:b/>
                <w:sz w:val="16"/>
              </w:rPr>
              <w:t>Poor visibility / lighting</w:t>
            </w:r>
          </w:p>
        </w:tc>
        <w:tc>
          <w:tcPr>
            <w:tcW w:w="3648" w:type="dxa"/>
            <w:vAlign w:val="center"/>
          </w:tcPr>
          <w:p w14:paraId="6C66BF19" w14:textId="77777777" w:rsidR="00F15D2B" w:rsidRDefault="0077686F">
            <w:r>
              <w:rPr>
                <w:sz w:val="16"/>
              </w:rPr>
              <w:t>Collision, struck-by injury or pedestrian impact</w:t>
            </w:r>
          </w:p>
        </w:tc>
        <w:tc>
          <w:tcPr>
            <w:tcW w:w="3648" w:type="dxa"/>
            <w:vAlign w:val="center"/>
          </w:tcPr>
          <w:p w14:paraId="3CBE1A58" w14:textId="77777777" w:rsidR="00F15D2B" w:rsidRDefault="0077686F">
            <w:r>
              <w:rPr>
                <w:sz w:val="16"/>
              </w:rPr>
              <w:t>Use hi-vis clothing, beacons, lighting, reflective signage and cease or modify work if visibility is unsafe.</w:t>
            </w:r>
          </w:p>
        </w:tc>
      </w:tr>
      <w:tr w:rsidR="00F15D2B" w14:paraId="1D7671E0" w14:textId="77777777">
        <w:tc>
          <w:tcPr>
            <w:tcW w:w="3648" w:type="dxa"/>
            <w:vAlign w:val="center"/>
          </w:tcPr>
          <w:p w14:paraId="3EBF64A7" w14:textId="77777777" w:rsidR="00F15D2B" w:rsidRDefault="0077686F">
            <w:r>
              <w:rPr>
                <w:b/>
                <w:sz w:val="16"/>
              </w:rPr>
              <w:t>Delivery and unloading interface</w:t>
            </w:r>
          </w:p>
        </w:tc>
        <w:tc>
          <w:tcPr>
            <w:tcW w:w="3648" w:type="dxa"/>
            <w:vAlign w:val="center"/>
          </w:tcPr>
          <w:p w14:paraId="4F85236C" w14:textId="77777777" w:rsidR="00F15D2B" w:rsidRDefault="0077686F">
            <w:r>
              <w:rPr>
                <w:sz w:val="16"/>
              </w:rPr>
              <w:t>Crush injury, dropped load or traffic obstruction</w:t>
            </w:r>
          </w:p>
        </w:tc>
        <w:tc>
          <w:tcPr>
            <w:tcW w:w="3648" w:type="dxa"/>
            <w:vAlign w:val="center"/>
          </w:tcPr>
          <w:p w14:paraId="41ACCE63" w14:textId="77777777" w:rsidR="00F15D2B" w:rsidRDefault="0077686F">
            <w:r>
              <w:rPr>
                <w:sz w:val="16"/>
              </w:rPr>
              <w:t>Plan delivery route, establish exclusion zone, use spotter and keep workers clear of loading / unloading zone.</w:t>
            </w:r>
          </w:p>
        </w:tc>
      </w:tr>
      <w:tr w:rsidR="00F15D2B" w14:paraId="6B8DA5B9" w14:textId="77777777">
        <w:tc>
          <w:tcPr>
            <w:tcW w:w="3648" w:type="dxa"/>
            <w:vAlign w:val="center"/>
          </w:tcPr>
          <w:p w14:paraId="63FB63E8" w14:textId="77777777" w:rsidR="00F15D2B" w:rsidRDefault="0077686F">
            <w:r>
              <w:rPr>
                <w:b/>
                <w:sz w:val="16"/>
              </w:rPr>
              <w:t>Working near live services or substations</w:t>
            </w:r>
          </w:p>
        </w:tc>
        <w:tc>
          <w:tcPr>
            <w:tcW w:w="3648" w:type="dxa"/>
            <w:vAlign w:val="center"/>
          </w:tcPr>
          <w:p w14:paraId="3E34AAB3" w14:textId="77777777" w:rsidR="00F15D2B" w:rsidRDefault="0077686F">
            <w:r>
              <w:rPr>
                <w:sz w:val="16"/>
              </w:rPr>
              <w:t>Electrocution, arc flash or service damage</w:t>
            </w:r>
          </w:p>
        </w:tc>
        <w:tc>
          <w:tcPr>
            <w:tcW w:w="3648" w:type="dxa"/>
            <w:vAlign w:val="center"/>
          </w:tcPr>
          <w:p w14:paraId="058572B1" w14:textId="77777777" w:rsidR="00F15D2B" w:rsidRDefault="0077686F">
            <w:r>
              <w:rPr>
                <w:sz w:val="16"/>
              </w:rPr>
              <w:t>Review MLCH-02, MLCH-03 and MLCH-05 where plant or vehicles operate near live assets or underground services.</w:t>
            </w:r>
          </w:p>
        </w:tc>
      </w:tr>
      <w:tr w:rsidR="00F15D2B" w14:paraId="1C91F4C2" w14:textId="77777777">
        <w:tc>
          <w:tcPr>
            <w:tcW w:w="3648" w:type="dxa"/>
            <w:vAlign w:val="center"/>
          </w:tcPr>
          <w:p w14:paraId="341B979A" w14:textId="77777777" w:rsidR="00F15D2B" w:rsidRDefault="0077686F">
            <w:r>
              <w:rPr>
                <w:b/>
                <w:sz w:val="16"/>
              </w:rPr>
              <w:lastRenderedPageBreak/>
              <w:t>Emergency access blocked</w:t>
            </w:r>
          </w:p>
        </w:tc>
        <w:tc>
          <w:tcPr>
            <w:tcW w:w="3648" w:type="dxa"/>
            <w:vAlign w:val="center"/>
          </w:tcPr>
          <w:p w14:paraId="2193D048" w14:textId="77777777" w:rsidR="00F15D2B" w:rsidRDefault="0077686F">
            <w:r>
              <w:rPr>
                <w:sz w:val="16"/>
              </w:rPr>
              <w:t>Delayed emergency response</w:t>
            </w:r>
          </w:p>
        </w:tc>
        <w:tc>
          <w:tcPr>
            <w:tcW w:w="3648" w:type="dxa"/>
            <w:vAlign w:val="center"/>
          </w:tcPr>
          <w:p w14:paraId="3EAA0BC2" w14:textId="77777777" w:rsidR="00F15D2B" w:rsidRDefault="0077686F">
            <w:r>
              <w:rPr>
                <w:sz w:val="16"/>
              </w:rPr>
              <w:t>Maintain clear emergency access, gates, roads and assembly routes at all times.</w:t>
            </w:r>
          </w:p>
        </w:tc>
      </w:tr>
      <w:tr w:rsidR="00F15D2B" w14:paraId="16ED0379" w14:textId="77777777">
        <w:tc>
          <w:tcPr>
            <w:tcW w:w="3648" w:type="dxa"/>
            <w:vAlign w:val="center"/>
          </w:tcPr>
          <w:p w14:paraId="266783CE" w14:textId="77777777" w:rsidR="00F15D2B" w:rsidRDefault="0077686F">
            <w:r>
              <w:rPr>
                <w:b/>
                <w:sz w:val="16"/>
              </w:rPr>
              <w:t>Road user confusion</w:t>
            </w:r>
          </w:p>
        </w:tc>
        <w:tc>
          <w:tcPr>
            <w:tcW w:w="3648" w:type="dxa"/>
            <w:vAlign w:val="center"/>
          </w:tcPr>
          <w:p w14:paraId="6C383AB1" w14:textId="77777777" w:rsidR="00F15D2B" w:rsidRDefault="0077686F">
            <w:r>
              <w:rPr>
                <w:sz w:val="16"/>
              </w:rPr>
              <w:t>Traffic incident or near miss</w:t>
            </w:r>
          </w:p>
        </w:tc>
        <w:tc>
          <w:tcPr>
            <w:tcW w:w="3648" w:type="dxa"/>
            <w:vAlign w:val="center"/>
          </w:tcPr>
          <w:p w14:paraId="443095BB" w14:textId="77777777" w:rsidR="00F15D2B" w:rsidRDefault="0077686F">
            <w:r>
              <w:rPr>
                <w:sz w:val="16"/>
              </w:rPr>
              <w:t>Install signs and controls in correct sequence; remove or cover redundant signs; inspect controls regularly.</w:t>
            </w:r>
          </w:p>
        </w:tc>
      </w:tr>
      <w:tr w:rsidR="00F15D2B" w14:paraId="2D7FE3A2" w14:textId="77777777">
        <w:tc>
          <w:tcPr>
            <w:tcW w:w="3648" w:type="dxa"/>
            <w:vAlign w:val="center"/>
          </w:tcPr>
          <w:p w14:paraId="1DAAF8F3" w14:textId="77777777" w:rsidR="00F15D2B" w:rsidRDefault="0077686F">
            <w:r>
              <w:rPr>
                <w:b/>
                <w:sz w:val="16"/>
              </w:rPr>
              <w:t>Changed site conditions</w:t>
            </w:r>
          </w:p>
        </w:tc>
        <w:tc>
          <w:tcPr>
            <w:tcW w:w="3648" w:type="dxa"/>
            <w:vAlign w:val="center"/>
          </w:tcPr>
          <w:p w14:paraId="431D3A66" w14:textId="77777777" w:rsidR="00F15D2B" w:rsidRDefault="0077686F">
            <w:r>
              <w:rPr>
                <w:sz w:val="16"/>
              </w:rPr>
              <w:t>Uncontrolled hazards or unsafe traffic flow</w:t>
            </w:r>
          </w:p>
        </w:tc>
        <w:tc>
          <w:tcPr>
            <w:tcW w:w="3648" w:type="dxa"/>
            <w:vAlign w:val="center"/>
          </w:tcPr>
          <w:p w14:paraId="535636C4" w14:textId="77777777" w:rsidR="00F15D2B" w:rsidRDefault="0077686F">
            <w:r>
              <w:rPr>
                <w:sz w:val="16"/>
              </w:rPr>
              <w:t>Stop work, reassess, update controls and communicate changes before recommencing.</w:t>
            </w:r>
          </w:p>
        </w:tc>
      </w:tr>
    </w:tbl>
    <w:p w14:paraId="1E4C7CF2" w14:textId="77777777" w:rsidR="00F15D2B" w:rsidRDefault="0077686F">
      <w:r>
        <w:rPr>
          <w:b/>
          <w:color w:val="8C0000"/>
          <w:sz w:val="26"/>
        </w:rPr>
        <w:t>HAZARD IDENTIFICATION</w:t>
      </w:r>
    </w:p>
    <w:tbl>
      <w:tblPr>
        <w:tblStyle w:val="TableGrid"/>
        <w:tblW w:w="0" w:type="auto"/>
        <w:tblLook w:val="04A0" w:firstRow="1" w:lastRow="0" w:firstColumn="1" w:lastColumn="0" w:noHBand="0" w:noVBand="1"/>
      </w:tblPr>
      <w:tblGrid>
        <w:gridCol w:w="5467"/>
        <w:gridCol w:w="5467"/>
      </w:tblGrid>
      <w:tr w:rsidR="00F15D2B" w14:paraId="7DA5A1AB" w14:textId="77777777">
        <w:tc>
          <w:tcPr>
            <w:tcW w:w="5472" w:type="dxa"/>
            <w:shd w:val="clear" w:color="auto" w:fill="8B0000"/>
            <w:vAlign w:val="center"/>
          </w:tcPr>
          <w:p w14:paraId="77620124" w14:textId="77777777" w:rsidR="00F15D2B" w:rsidRDefault="0077686F">
            <w:r>
              <w:rPr>
                <w:b/>
                <w:color w:val="FFFFFF"/>
                <w:sz w:val="16"/>
              </w:rPr>
              <w:t>Hazard Group</w:t>
            </w:r>
          </w:p>
        </w:tc>
        <w:tc>
          <w:tcPr>
            <w:tcW w:w="5472" w:type="dxa"/>
            <w:shd w:val="clear" w:color="auto" w:fill="8B0000"/>
            <w:vAlign w:val="center"/>
          </w:tcPr>
          <w:p w14:paraId="05D2A8E2" w14:textId="77777777" w:rsidR="00F15D2B" w:rsidRDefault="0077686F">
            <w:r>
              <w:rPr>
                <w:b/>
                <w:color w:val="FFFFFF"/>
                <w:sz w:val="16"/>
              </w:rPr>
              <w:t>Hazards Identified</w:t>
            </w:r>
          </w:p>
        </w:tc>
      </w:tr>
      <w:tr w:rsidR="00F15D2B" w14:paraId="13987122" w14:textId="77777777">
        <w:tc>
          <w:tcPr>
            <w:tcW w:w="5472" w:type="dxa"/>
            <w:vAlign w:val="center"/>
          </w:tcPr>
          <w:p w14:paraId="56380678" w14:textId="77777777" w:rsidR="00F15D2B" w:rsidRDefault="0077686F">
            <w:r>
              <w:rPr>
                <w:b/>
                <w:sz w:val="16"/>
              </w:rPr>
              <w:t>Traffic / Vehicles</w:t>
            </w:r>
          </w:p>
        </w:tc>
        <w:tc>
          <w:tcPr>
            <w:tcW w:w="5472" w:type="dxa"/>
            <w:vAlign w:val="center"/>
          </w:tcPr>
          <w:p w14:paraId="3E5D126B" w14:textId="77777777" w:rsidR="00F15D2B" w:rsidRDefault="0077686F">
            <w:r>
              <w:rPr>
                <w:sz w:val="16"/>
              </w:rPr>
              <w:t>Moving vehicles, reversing vehicles, delivery trucks, public traffic and uncontrolled access.</w:t>
            </w:r>
          </w:p>
        </w:tc>
      </w:tr>
      <w:tr w:rsidR="00F15D2B" w14:paraId="31AE071F" w14:textId="77777777">
        <w:tc>
          <w:tcPr>
            <w:tcW w:w="5472" w:type="dxa"/>
            <w:vAlign w:val="center"/>
          </w:tcPr>
          <w:p w14:paraId="5A38EC28" w14:textId="77777777" w:rsidR="00F15D2B" w:rsidRDefault="0077686F">
            <w:r>
              <w:rPr>
                <w:b/>
                <w:sz w:val="16"/>
              </w:rPr>
              <w:t>Mobile Plant</w:t>
            </w:r>
          </w:p>
        </w:tc>
        <w:tc>
          <w:tcPr>
            <w:tcW w:w="5472" w:type="dxa"/>
            <w:vAlign w:val="center"/>
          </w:tcPr>
          <w:p w14:paraId="54C8AD52" w14:textId="77777777" w:rsidR="00F15D2B" w:rsidRDefault="0077686F">
            <w:r>
              <w:rPr>
                <w:sz w:val="16"/>
              </w:rPr>
              <w:t>Excavators, bobcats, trucks, rollers and plant moving through access routes.</w:t>
            </w:r>
          </w:p>
        </w:tc>
      </w:tr>
      <w:tr w:rsidR="00F15D2B" w14:paraId="4E5FCF35" w14:textId="77777777">
        <w:tc>
          <w:tcPr>
            <w:tcW w:w="5472" w:type="dxa"/>
            <w:vAlign w:val="center"/>
          </w:tcPr>
          <w:p w14:paraId="7C53EC0D" w14:textId="77777777" w:rsidR="00F15D2B" w:rsidRDefault="0077686F">
            <w:r>
              <w:rPr>
                <w:b/>
                <w:sz w:val="16"/>
              </w:rPr>
              <w:t>People Interface</w:t>
            </w:r>
          </w:p>
        </w:tc>
        <w:tc>
          <w:tcPr>
            <w:tcW w:w="5472" w:type="dxa"/>
            <w:vAlign w:val="center"/>
          </w:tcPr>
          <w:p w14:paraId="3A93ACFA" w14:textId="77777777" w:rsidR="00F15D2B" w:rsidRDefault="0077686F">
            <w:r>
              <w:rPr>
                <w:sz w:val="16"/>
              </w:rPr>
              <w:t>Workers, visitors, subcontractors, pedestrians, public and plant operators working in close proximity.</w:t>
            </w:r>
          </w:p>
        </w:tc>
      </w:tr>
      <w:tr w:rsidR="00F15D2B" w14:paraId="415DE9CC" w14:textId="77777777">
        <w:tc>
          <w:tcPr>
            <w:tcW w:w="5472" w:type="dxa"/>
            <w:vAlign w:val="center"/>
          </w:tcPr>
          <w:p w14:paraId="4C9CFCAB" w14:textId="77777777" w:rsidR="00F15D2B" w:rsidRDefault="0077686F">
            <w:r>
              <w:rPr>
                <w:b/>
                <w:sz w:val="16"/>
              </w:rPr>
              <w:t>Gravity</w:t>
            </w:r>
          </w:p>
        </w:tc>
        <w:tc>
          <w:tcPr>
            <w:tcW w:w="5472" w:type="dxa"/>
            <w:vAlign w:val="center"/>
          </w:tcPr>
          <w:p w14:paraId="3D9612D9" w14:textId="77777777" w:rsidR="00F15D2B" w:rsidRDefault="0077686F">
            <w:r>
              <w:rPr>
                <w:sz w:val="16"/>
              </w:rPr>
              <w:t>Slips, trips, falls, uneven ground, falling into open excavations or drains.</w:t>
            </w:r>
          </w:p>
        </w:tc>
      </w:tr>
      <w:tr w:rsidR="00F15D2B" w14:paraId="0205DA01" w14:textId="77777777">
        <w:tc>
          <w:tcPr>
            <w:tcW w:w="5472" w:type="dxa"/>
            <w:vAlign w:val="center"/>
          </w:tcPr>
          <w:p w14:paraId="4ADEFE37" w14:textId="77777777" w:rsidR="00F15D2B" w:rsidRDefault="0077686F">
            <w:r>
              <w:rPr>
                <w:b/>
                <w:sz w:val="16"/>
              </w:rPr>
              <w:t>Mechanical / Kinetic</w:t>
            </w:r>
          </w:p>
        </w:tc>
        <w:tc>
          <w:tcPr>
            <w:tcW w:w="5472" w:type="dxa"/>
            <w:vAlign w:val="center"/>
          </w:tcPr>
          <w:p w14:paraId="67CB6C47" w14:textId="77777777" w:rsidR="00F15D2B" w:rsidRDefault="0077686F">
            <w:r>
              <w:rPr>
                <w:sz w:val="16"/>
              </w:rPr>
              <w:t>Crush points, struck-by hazards, moving loads, loose materials and vehicle impact.</w:t>
            </w:r>
          </w:p>
        </w:tc>
      </w:tr>
      <w:tr w:rsidR="00F15D2B" w14:paraId="029DDA5E" w14:textId="77777777">
        <w:tc>
          <w:tcPr>
            <w:tcW w:w="5472" w:type="dxa"/>
            <w:vAlign w:val="center"/>
          </w:tcPr>
          <w:p w14:paraId="358915A8" w14:textId="77777777" w:rsidR="00F15D2B" w:rsidRDefault="0077686F">
            <w:r>
              <w:rPr>
                <w:b/>
                <w:sz w:val="16"/>
              </w:rPr>
              <w:t>Environmental</w:t>
            </w:r>
          </w:p>
        </w:tc>
        <w:tc>
          <w:tcPr>
            <w:tcW w:w="5472" w:type="dxa"/>
            <w:vAlign w:val="center"/>
          </w:tcPr>
          <w:p w14:paraId="671097D6" w14:textId="77777777" w:rsidR="00F15D2B" w:rsidRDefault="0077686F">
            <w:r>
              <w:rPr>
                <w:sz w:val="16"/>
              </w:rPr>
              <w:t>Dust, mud, poor road surface, wet conditions, glare, lighting and weather.</w:t>
            </w:r>
          </w:p>
        </w:tc>
      </w:tr>
      <w:tr w:rsidR="00F15D2B" w14:paraId="35E8510B" w14:textId="77777777">
        <w:tc>
          <w:tcPr>
            <w:tcW w:w="5472" w:type="dxa"/>
            <w:vAlign w:val="center"/>
          </w:tcPr>
          <w:p w14:paraId="7CCEF1A8" w14:textId="77777777" w:rsidR="00F15D2B" w:rsidRDefault="0077686F">
            <w:r>
              <w:rPr>
                <w:b/>
                <w:sz w:val="16"/>
              </w:rPr>
              <w:t>Electrical</w:t>
            </w:r>
          </w:p>
        </w:tc>
        <w:tc>
          <w:tcPr>
            <w:tcW w:w="5472" w:type="dxa"/>
            <w:vAlign w:val="center"/>
          </w:tcPr>
          <w:p w14:paraId="2A19AC00" w14:textId="77777777" w:rsidR="00F15D2B" w:rsidRDefault="0077686F">
            <w:r>
              <w:rPr>
                <w:sz w:val="16"/>
              </w:rPr>
              <w:t>Traffic or plant operating near live electrical assets, substations, overhead lines or underground services.</w:t>
            </w:r>
          </w:p>
        </w:tc>
      </w:tr>
      <w:tr w:rsidR="00F15D2B" w14:paraId="67E7D3D2" w14:textId="77777777">
        <w:tc>
          <w:tcPr>
            <w:tcW w:w="5472" w:type="dxa"/>
            <w:vAlign w:val="center"/>
          </w:tcPr>
          <w:p w14:paraId="2C79F30E" w14:textId="77777777" w:rsidR="00F15D2B" w:rsidRDefault="0077686F">
            <w:r>
              <w:rPr>
                <w:b/>
                <w:sz w:val="16"/>
              </w:rPr>
              <w:t>Communication</w:t>
            </w:r>
          </w:p>
        </w:tc>
        <w:tc>
          <w:tcPr>
            <w:tcW w:w="5472" w:type="dxa"/>
            <w:vAlign w:val="center"/>
          </w:tcPr>
          <w:p w14:paraId="5D6E34AE" w14:textId="77777777" w:rsidR="00F15D2B" w:rsidRDefault="0077686F">
            <w:r>
              <w:rPr>
                <w:sz w:val="16"/>
              </w:rPr>
              <w:t>Poor signals, unclear directions, radio failure or language / instruction misunderstanding.</w:t>
            </w:r>
          </w:p>
        </w:tc>
      </w:tr>
      <w:tr w:rsidR="00F15D2B" w14:paraId="5CC5105B" w14:textId="77777777">
        <w:tc>
          <w:tcPr>
            <w:tcW w:w="5472" w:type="dxa"/>
            <w:vAlign w:val="center"/>
          </w:tcPr>
          <w:p w14:paraId="43B60C9C" w14:textId="77777777" w:rsidR="00F15D2B" w:rsidRDefault="0077686F">
            <w:r>
              <w:rPr>
                <w:b/>
                <w:sz w:val="16"/>
              </w:rPr>
              <w:t>Emergency</w:t>
            </w:r>
          </w:p>
        </w:tc>
        <w:tc>
          <w:tcPr>
            <w:tcW w:w="5472" w:type="dxa"/>
            <w:vAlign w:val="center"/>
          </w:tcPr>
          <w:p w14:paraId="3A0E9709" w14:textId="77777777" w:rsidR="00F15D2B" w:rsidRDefault="0077686F">
            <w:r>
              <w:rPr>
                <w:sz w:val="16"/>
              </w:rPr>
              <w:t>Blocked access, delayed evacuation, obstructed assembly point or restricted emergency vehicle access.</w:t>
            </w:r>
          </w:p>
        </w:tc>
      </w:tr>
    </w:tbl>
    <w:p w14:paraId="0F1155F8" w14:textId="77777777" w:rsidR="00F15D2B" w:rsidRDefault="0077686F">
      <w:r>
        <w:rPr>
          <w:b/>
          <w:color w:val="8C0000"/>
          <w:sz w:val="26"/>
        </w:rPr>
        <w:t>HIGH RISK WORK INTERFACE</w:t>
      </w:r>
    </w:p>
    <w:p w14:paraId="271BB594" w14:textId="77777777" w:rsidR="00F15D2B" w:rsidRDefault="0077686F">
      <w:r>
        <w:rPr>
          <w:sz w:val="18"/>
        </w:rPr>
        <w:t>Traffic management and work near roads may interface with high risk construction work, including powered mobile plant, excavation, work near electrical installations/services, live substations, public roads, loading/unloading and work adjacent to underground services. Relevant SWMS must also be reviewed where these risks apply.</w:t>
      </w:r>
    </w:p>
    <w:p w14:paraId="6D11C83A" w14:textId="77777777" w:rsidR="00F15D2B" w:rsidRDefault="0077686F">
      <w:r>
        <w:rPr>
          <w:b/>
          <w:color w:val="8C0000"/>
          <w:sz w:val="26"/>
        </w:rPr>
        <w:t>PPE REQUIREMENTS</w:t>
      </w:r>
    </w:p>
    <w:tbl>
      <w:tblPr>
        <w:tblStyle w:val="TableGrid"/>
        <w:tblW w:w="0" w:type="auto"/>
        <w:tblLook w:val="04A0" w:firstRow="1" w:lastRow="0" w:firstColumn="1" w:lastColumn="0" w:noHBand="0" w:noVBand="1"/>
      </w:tblPr>
      <w:tblGrid>
        <w:gridCol w:w="5467"/>
        <w:gridCol w:w="5467"/>
      </w:tblGrid>
      <w:tr w:rsidR="00F15D2B" w14:paraId="67858D7B" w14:textId="77777777">
        <w:tc>
          <w:tcPr>
            <w:tcW w:w="5472" w:type="dxa"/>
            <w:shd w:val="clear" w:color="auto" w:fill="8B0000"/>
            <w:vAlign w:val="center"/>
          </w:tcPr>
          <w:p w14:paraId="5E3B54A0" w14:textId="77777777" w:rsidR="00F15D2B" w:rsidRDefault="0077686F">
            <w:r>
              <w:rPr>
                <w:b/>
                <w:color w:val="FFFFFF"/>
                <w:sz w:val="16"/>
              </w:rPr>
              <w:t>PPE Item</w:t>
            </w:r>
          </w:p>
        </w:tc>
        <w:tc>
          <w:tcPr>
            <w:tcW w:w="5472" w:type="dxa"/>
            <w:shd w:val="clear" w:color="auto" w:fill="8B0000"/>
            <w:vAlign w:val="center"/>
          </w:tcPr>
          <w:p w14:paraId="252A6C32" w14:textId="77777777" w:rsidR="00F15D2B" w:rsidRDefault="0077686F">
            <w:r>
              <w:rPr>
                <w:b/>
                <w:color w:val="FFFFFF"/>
                <w:sz w:val="16"/>
              </w:rPr>
              <w:t>Requirement</w:t>
            </w:r>
          </w:p>
        </w:tc>
      </w:tr>
      <w:tr w:rsidR="00F15D2B" w14:paraId="214DA5FB" w14:textId="77777777">
        <w:tc>
          <w:tcPr>
            <w:tcW w:w="5472" w:type="dxa"/>
            <w:vAlign w:val="center"/>
          </w:tcPr>
          <w:p w14:paraId="0991A74A" w14:textId="77777777" w:rsidR="00F15D2B" w:rsidRDefault="0077686F">
            <w:r>
              <w:rPr>
                <w:b/>
                <w:sz w:val="16"/>
              </w:rPr>
              <w:t>Hi-vis long sleeve clothing</w:t>
            </w:r>
          </w:p>
        </w:tc>
        <w:tc>
          <w:tcPr>
            <w:tcW w:w="5472" w:type="dxa"/>
            <w:vAlign w:val="center"/>
          </w:tcPr>
          <w:p w14:paraId="33CB822C" w14:textId="77777777" w:rsidR="00F15D2B" w:rsidRDefault="0077686F">
            <w:r>
              <w:rPr>
                <w:sz w:val="16"/>
              </w:rPr>
              <w:t>Required at all times when working near traffic, plant or site access routes.</w:t>
            </w:r>
          </w:p>
        </w:tc>
      </w:tr>
      <w:tr w:rsidR="00F15D2B" w14:paraId="2C96FEE8" w14:textId="77777777">
        <w:tc>
          <w:tcPr>
            <w:tcW w:w="5472" w:type="dxa"/>
            <w:vAlign w:val="center"/>
          </w:tcPr>
          <w:p w14:paraId="3AE5596A" w14:textId="77777777" w:rsidR="00F15D2B" w:rsidRDefault="0077686F">
            <w:r>
              <w:rPr>
                <w:b/>
                <w:sz w:val="16"/>
              </w:rPr>
              <w:t>Safety helmet</w:t>
            </w:r>
          </w:p>
        </w:tc>
        <w:tc>
          <w:tcPr>
            <w:tcW w:w="5472" w:type="dxa"/>
            <w:vAlign w:val="center"/>
          </w:tcPr>
          <w:p w14:paraId="0BA3F913" w14:textId="77777777" w:rsidR="00F15D2B" w:rsidRDefault="0077686F">
            <w:r>
              <w:rPr>
                <w:sz w:val="16"/>
              </w:rPr>
              <w:t>Required onsite and when working near plant, overhead hazards or loading areas.</w:t>
            </w:r>
          </w:p>
        </w:tc>
      </w:tr>
      <w:tr w:rsidR="00F15D2B" w14:paraId="7050B3CD" w14:textId="77777777">
        <w:tc>
          <w:tcPr>
            <w:tcW w:w="5472" w:type="dxa"/>
            <w:vAlign w:val="center"/>
          </w:tcPr>
          <w:p w14:paraId="37BDDC2E" w14:textId="77777777" w:rsidR="00F15D2B" w:rsidRDefault="0077686F">
            <w:r>
              <w:rPr>
                <w:b/>
                <w:sz w:val="16"/>
              </w:rPr>
              <w:t>Safety footwear</w:t>
            </w:r>
          </w:p>
        </w:tc>
        <w:tc>
          <w:tcPr>
            <w:tcW w:w="5472" w:type="dxa"/>
            <w:vAlign w:val="center"/>
          </w:tcPr>
          <w:p w14:paraId="09B498A5" w14:textId="77777777" w:rsidR="00F15D2B" w:rsidRDefault="0077686F">
            <w:r>
              <w:rPr>
                <w:sz w:val="16"/>
              </w:rPr>
              <w:t>Required at all times onsite.</w:t>
            </w:r>
          </w:p>
        </w:tc>
      </w:tr>
      <w:tr w:rsidR="00F15D2B" w14:paraId="5D6EF55C" w14:textId="77777777">
        <w:tc>
          <w:tcPr>
            <w:tcW w:w="5472" w:type="dxa"/>
            <w:vAlign w:val="center"/>
          </w:tcPr>
          <w:p w14:paraId="630EB2B6" w14:textId="77777777" w:rsidR="00F15D2B" w:rsidRDefault="0077686F">
            <w:r>
              <w:rPr>
                <w:b/>
                <w:sz w:val="16"/>
              </w:rPr>
              <w:t>Medium impact eye protection</w:t>
            </w:r>
          </w:p>
        </w:tc>
        <w:tc>
          <w:tcPr>
            <w:tcW w:w="5472" w:type="dxa"/>
            <w:vAlign w:val="center"/>
          </w:tcPr>
          <w:p w14:paraId="45EAD80B" w14:textId="77777777" w:rsidR="00F15D2B" w:rsidRDefault="0077686F">
            <w:r>
              <w:rPr>
                <w:sz w:val="16"/>
              </w:rPr>
              <w:t>Required as applicable to dust, plant movement, tools or site conditions.</w:t>
            </w:r>
          </w:p>
        </w:tc>
      </w:tr>
      <w:tr w:rsidR="00F15D2B" w14:paraId="3B82EC17" w14:textId="77777777">
        <w:tc>
          <w:tcPr>
            <w:tcW w:w="5472" w:type="dxa"/>
            <w:vAlign w:val="center"/>
          </w:tcPr>
          <w:p w14:paraId="04C7C2B0" w14:textId="77777777" w:rsidR="00F15D2B" w:rsidRDefault="0077686F">
            <w:r>
              <w:rPr>
                <w:b/>
                <w:sz w:val="16"/>
              </w:rPr>
              <w:t>Task specific gloves</w:t>
            </w:r>
          </w:p>
        </w:tc>
        <w:tc>
          <w:tcPr>
            <w:tcW w:w="5472" w:type="dxa"/>
            <w:vAlign w:val="center"/>
          </w:tcPr>
          <w:p w14:paraId="7E847B80" w14:textId="77777777" w:rsidR="00F15D2B" w:rsidRDefault="0077686F">
            <w:r>
              <w:rPr>
                <w:sz w:val="16"/>
              </w:rPr>
              <w:t>Required when handling signs, cones, barricades, chains, gates or materials.</w:t>
            </w:r>
          </w:p>
        </w:tc>
      </w:tr>
      <w:tr w:rsidR="00F15D2B" w14:paraId="4FCEC0F0" w14:textId="77777777">
        <w:tc>
          <w:tcPr>
            <w:tcW w:w="5472" w:type="dxa"/>
            <w:vAlign w:val="center"/>
          </w:tcPr>
          <w:p w14:paraId="28A7FB4F" w14:textId="77777777" w:rsidR="00F15D2B" w:rsidRDefault="0077686F">
            <w:r>
              <w:rPr>
                <w:b/>
                <w:sz w:val="16"/>
              </w:rPr>
              <w:t>Hearing protection</w:t>
            </w:r>
          </w:p>
        </w:tc>
        <w:tc>
          <w:tcPr>
            <w:tcW w:w="5472" w:type="dxa"/>
            <w:vAlign w:val="center"/>
          </w:tcPr>
          <w:p w14:paraId="4F60CE14" w14:textId="77777777" w:rsidR="00F15D2B" w:rsidRDefault="0077686F">
            <w:r>
              <w:rPr>
                <w:sz w:val="16"/>
              </w:rPr>
              <w:t>Required where plant, vehicles or equipment create noise exposure.</w:t>
            </w:r>
          </w:p>
        </w:tc>
      </w:tr>
      <w:tr w:rsidR="00F15D2B" w14:paraId="06374F64" w14:textId="77777777">
        <w:tc>
          <w:tcPr>
            <w:tcW w:w="5472" w:type="dxa"/>
            <w:vAlign w:val="center"/>
          </w:tcPr>
          <w:p w14:paraId="49CC91B3" w14:textId="77777777" w:rsidR="00F15D2B" w:rsidRDefault="0077686F">
            <w:r>
              <w:rPr>
                <w:b/>
                <w:sz w:val="16"/>
              </w:rPr>
              <w:t>Respiratory protection</w:t>
            </w:r>
          </w:p>
        </w:tc>
        <w:tc>
          <w:tcPr>
            <w:tcW w:w="5472" w:type="dxa"/>
            <w:vAlign w:val="center"/>
          </w:tcPr>
          <w:p w14:paraId="47FE6A0D" w14:textId="77777777" w:rsidR="00F15D2B" w:rsidRDefault="0077686F">
            <w:r>
              <w:rPr>
                <w:sz w:val="16"/>
              </w:rPr>
              <w:t>Required where dust, fumes or exhaust exposure cannot be adequately controlled.</w:t>
            </w:r>
          </w:p>
        </w:tc>
      </w:tr>
      <w:tr w:rsidR="00F15D2B" w14:paraId="4F99B6A4" w14:textId="77777777">
        <w:tc>
          <w:tcPr>
            <w:tcW w:w="5472" w:type="dxa"/>
            <w:vAlign w:val="center"/>
          </w:tcPr>
          <w:p w14:paraId="12ED5A91" w14:textId="77777777" w:rsidR="00F15D2B" w:rsidRDefault="0077686F">
            <w:r>
              <w:rPr>
                <w:b/>
                <w:sz w:val="16"/>
              </w:rPr>
              <w:t>UV protection and 30+ sunscreen</w:t>
            </w:r>
          </w:p>
        </w:tc>
        <w:tc>
          <w:tcPr>
            <w:tcW w:w="5472" w:type="dxa"/>
            <w:vAlign w:val="center"/>
          </w:tcPr>
          <w:p w14:paraId="36B818BC" w14:textId="77777777" w:rsidR="00F15D2B" w:rsidRDefault="0077686F">
            <w:r>
              <w:rPr>
                <w:sz w:val="16"/>
              </w:rPr>
              <w:t>Required for outdoor works.</w:t>
            </w:r>
          </w:p>
        </w:tc>
      </w:tr>
      <w:tr w:rsidR="00F15D2B" w14:paraId="11C2F603" w14:textId="77777777">
        <w:tc>
          <w:tcPr>
            <w:tcW w:w="5472" w:type="dxa"/>
            <w:vAlign w:val="center"/>
          </w:tcPr>
          <w:p w14:paraId="5700A351" w14:textId="77777777" w:rsidR="00F15D2B" w:rsidRDefault="0077686F">
            <w:r>
              <w:rPr>
                <w:b/>
                <w:sz w:val="16"/>
              </w:rPr>
              <w:t>Wet weather / night controls</w:t>
            </w:r>
          </w:p>
        </w:tc>
        <w:tc>
          <w:tcPr>
            <w:tcW w:w="5472" w:type="dxa"/>
            <w:vAlign w:val="center"/>
          </w:tcPr>
          <w:p w14:paraId="4E86504A" w14:textId="77777777" w:rsidR="00F15D2B" w:rsidRDefault="0077686F">
            <w:r>
              <w:rPr>
                <w:sz w:val="16"/>
              </w:rPr>
              <w:t>Reflective clothing, lighting or additional PPE where required by site risk assessment.</w:t>
            </w:r>
          </w:p>
        </w:tc>
      </w:tr>
    </w:tbl>
    <w:p w14:paraId="4F8A5657" w14:textId="5F0021B8" w:rsidR="0077686F" w:rsidRDefault="0077686F">
      <w:pPr>
        <w:rPr>
          <w:b/>
          <w:color w:val="8C0000"/>
          <w:sz w:val="26"/>
        </w:rPr>
      </w:pPr>
      <w:r w:rsidRPr="0077686F">
        <w:rPr>
          <w:b/>
          <w:noProof/>
          <w:color w:val="8C0000"/>
          <w:sz w:val="26"/>
        </w:rPr>
        <w:drawing>
          <wp:inline distT="0" distB="0" distL="0" distR="0" wp14:anchorId="231A7BAB" wp14:editId="4A071135">
            <wp:extent cx="6655142" cy="876345"/>
            <wp:effectExtent l="0" t="0" r="0" b="0"/>
            <wp:docPr id="213043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9483" name=""/>
                    <pic:cNvPicPr/>
                  </pic:nvPicPr>
                  <pic:blipFill>
                    <a:blip r:embed="rId9"/>
                    <a:stretch>
                      <a:fillRect/>
                    </a:stretch>
                  </pic:blipFill>
                  <pic:spPr>
                    <a:xfrm>
                      <a:off x="0" y="0"/>
                      <a:ext cx="6655142" cy="876345"/>
                    </a:xfrm>
                    <a:prstGeom prst="rect">
                      <a:avLst/>
                    </a:prstGeom>
                  </pic:spPr>
                </pic:pic>
              </a:graphicData>
            </a:graphic>
          </wp:inline>
        </w:drawing>
      </w:r>
    </w:p>
    <w:p w14:paraId="7F647D5E" w14:textId="5037D2CE" w:rsidR="00F15D2B" w:rsidRDefault="0077686F">
      <w:r>
        <w:rPr>
          <w:b/>
          <w:color w:val="8C0000"/>
          <w:sz w:val="26"/>
        </w:rPr>
        <w:t>RISK RATING GUIDE</w:t>
      </w:r>
    </w:p>
    <w:tbl>
      <w:tblPr>
        <w:tblStyle w:val="TableGrid"/>
        <w:tblW w:w="0" w:type="auto"/>
        <w:tblLook w:val="04A0" w:firstRow="1" w:lastRow="0" w:firstColumn="1" w:lastColumn="0" w:noHBand="0" w:noVBand="1"/>
      </w:tblPr>
      <w:tblGrid>
        <w:gridCol w:w="5467"/>
        <w:gridCol w:w="5467"/>
      </w:tblGrid>
      <w:tr w:rsidR="00F15D2B" w14:paraId="2D9FC6B6" w14:textId="77777777" w:rsidTr="006B4DCF">
        <w:tc>
          <w:tcPr>
            <w:tcW w:w="5467" w:type="dxa"/>
            <w:shd w:val="clear" w:color="auto" w:fill="8B0000"/>
            <w:vAlign w:val="center"/>
          </w:tcPr>
          <w:p w14:paraId="4D2A8CC3" w14:textId="77777777" w:rsidR="00F15D2B" w:rsidRDefault="0077686F">
            <w:r>
              <w:rPr>
                <w:b/>
                <w:color w:val="FFFFFF"/>
                <w:sz w:val="16"/>
              </w:rPr>
              <w:t>Risk Rating</w:t>
            </w:r>
          </w:p>
        </w:tc>
        <w:tc>
          <w:tcPr>
            <w:tcW w:w="5467" w:type="dxa"/>
            <w:shd w:val="clear" w:color="auto" w:fill="8B0000"/>
            <w:vAlign w:val="center"/>
          </w:tcPr>
          <w:p w14:paraId="7466FA5D" w14:textId="77777777" w:rsidR="00F15D2B" w:rsidRDefault="0077686F">
            <w:r>
              <w:rPr>
                <w:b/>
                <w:color w:val="FFFFFF"/>
                <w:sz w:val="16"/>
              </w:rPr>
              <w:t>Required Action</w:t>
            </w:r>
          </w:p>
        </w:tc>
      </w:tr>
      <w:tr w:rsidR="00F15D2B" w14:paraId="75B53E18" w14:textId="77777777" w:rsidTr="006B4DCF">
        <w:tc>
          <w:tcPr>
            <w:tcW w:w="5467" w:type="dxa"/>
            <w:vAlign w:val="center"/>
          </w:tcPr>
          <w:p w14:paraId="6596F095" w14:textId="77777777" w:rsidR="00F15D2B" w:rsidRDefault="0077686F">
            <w:r>
              <w:rPr>
                <w:b/>
                <w:sz w:val="16"/>
              </w:rPr>
              <w:t>Extreme</w:t>
            </w:r>
          </w:p>
        </w:tc>
        <w:tc>
          <w:tcPr>
            <w:tcW w:w="5467" w:type="dxa"/>
            <w:vAlign w:val="center"/>
          </w:tcPr>
          <w:p w14:paraId="6A98745F" w14:textId="77777777" w:rsidR="00F15D2B" w:rsidRDefault="0077686F">
            <w:r>
              <w:rPr>
                <w:sz w:val="16"/>
              </w:rPr>
              <w:t>Do not proceed. Alternative method required.</w:t>
            </w:r>
          </w:p>
        </w:tc>
      </w:tr>
      <w:tr w:rsidR="00F15D2B" w14:paraId="2D63597F" w14:textId="77777777" w:rsidTr="006B4DCF">
        <w:tc>
          <w:tcPr>
            <w:tcW w:w="5467" w:type="dxa"/>
            <w:vAlign w:val="center"/>
          </w:tcPr>
          <w:p w14:paraId="451C19E7" w14:textId="77777777" w:rsidR="00F15D2B" w:rsidRDefault="0077686F">
            <w:r>
              <w:rPr>
                <w:b/>
                <w:sz w:val="16"/>
              </w:rPr>
              <w:t>High</w:t>
            </w:r>
          </w:p>
        </w:tc>
        <w:tc>
          <w:tcPr>
            <w:tcW w:w="5467" w:type="dxa"/>
            <w:vAlign w:val="center"/>
          </w:tcPr>
          <w:p w14:paraId="621A7E12" w14:textId="77777777" w:rsidR="00F15D2B" w:rsidRDefault="0077686F">
            <w:r>
              <w:rPr>
                <w:sz w:val="16"/>
              </w:rPr>
              <w:t>Senior management / supervisor approval required before work proceeds.</w:t>
            </w:r>
          </w:p>
        </w:tc>
      </w:tr>
      <w:tr w:rsidR="00F15D2B" w14:paraId="7CBE62C1" w14:textId="77777777" w:rsidTr="006B4DCF">
        <w:tc>
          <w:tcPr>
            <w:tcW w:w="5467" w:type="dxa"/>
            <w:vAlign w:val="center"/>
          </w:tcPr>
          <w:p w14:paraId="576D38A0" w14:textId="77777777" w:rsidR="00F15D2B" w:rsidRDefault="0077686F">
            <w:r>
              <w:rPr>
                <w:b/>
                <w:sz w:val="16"/>
              </w:rPr>
              <w:t>Medium</w:t>
            </w:r>
          </w:p>
        </w:tc>
        <w:tc>
          <w:tcPr>
            <w:tcW w:w="5467" w:type="dxa"/>
            <w:vAlign w:val="center"/>
          </w:tcPr>
          <w:p w14:paraId="142223A6" w14:textId="77777777" w:rsidR="00F15D2B" w:rsidRDefault="0077686F">
            <w:r>
              <w:rPr>
                <w:sz w:val="16"/>
              </w:rPr>
              <w:t>Management responsibility must be specified and controls monitored.</w:t>
            </w:r>
          </w:p>
        </w:tc>
      </w:tr>
      <w:tr w:rsidR="00F15D2B" w14:paraId="1292F223" w14:textId="77777777" w:rsidTr="006B4DCF">
        <w:tc>
          <w:tcPr>
            <w:tcW w:w="5467" w:type="dxa"/>
            <w:vAlign w:val="center"/>
          </w:tcPr>
          <w:p w14:paraId="2EDF82F2" w14:textId="77777777" w:rsidR="00F15D2B" w:rsidRDefault="0077686F">
            <w:r>
              <w:rPr>
                <w:b/>
                <w:sz w:val="16"/>
              </w:rPr>
              <w:t>Low</w:t>
            </w:r>
          </w:p>
        </w:tc>
        <w:tc>
          <w:tcPr>
            <w:tcW w:w="5467" w:type="dxa"/>
            <w:vAlign w:val="center"/>
          </w:tcPr>
          <w:p w14:paraId="4FAF4911" w14:textId="77777777" w:rsidR="00F15D2B" w:rsidRDefault="0077686F">
            <w:r>
              <w:rPr>
                <w:sz w:val="16"/>
              </w:rPr>
              <w:t>Work may proceed with normal supervision and routine controls.</w:t>
            </w:r>
          </w:p>
        </w:tc>
      </w:tr>
      <w:tr w:rsidR="00F15D2B" w14:paraId="1844B5F2" w14:textId="77777777" w:rsidTr="00ED56D8">
        <w:tc>
          <w:tcPr>
            <w:tcW w:w="5467" w:type="dxa"/>
            <w:shd w:val="clear" w:color="auto" w:fill="FF0000"/>
            <w:vAlign w:val="center"/>
          </w:tcPr>
          <w:p w14:paraId="2A5FDDD7" w14:textId="77777777" w:rsidR="00F15D2B" w:rsidRPr="00ED56D8" w:rsidRDefault="0077686F">
            <w:pPr>
              <w:rPr>
                <w:b/>
                <w:color w:val="FFFFFF" w:themeColor="background1"/>
              </w:rPr>
            </w:pPr>
            <w:r w:rsidRPr="00ED56D8">
              <w:rPr>
                <w:b/>
                <w:color w:val="FFFFFF" w:themeColor="background1"/>
                <w:sz w:val="16"/>
              </w:rPr>
              <w:t>Stop Work</w:t>
            </w:r>
          </w:p>
        </w:tc>
        <w:tc>
          <w:tcPr>
            <w:tcW w:w="5467" w:type="dxa"/>
            <w:shd w:val="clear" w:color="auto" w:fill="FF0000"/>
            <w:vAlign w:val="center"/>
          </w:tcPr>
          <w:p w14:paraId="3ACE52A1" w14:textId="77777777" w:rsidR="00F15D2B" w:rsidRPr="00ED56D8" w:rsidRDefault="0077686F">
            <w:pPr>
              <w:rPr>
                <w:b/>
                <w:color w:val="FFFFFF" w:themeColor="background1"/>
              </w:rPr>
            </w:pPr>
            <w:r w:rsidRPr="00ED56D8">
              <w:rPr>
                <w:b/>
                <w:color w:val="FFFFFF" w:themeColor="background1"/>
                <w:sz w:val="16"/>
              </w:rPr>
              <w:t>All workers have authority to stop work if controls cannot be maintained.</w:t>
            </w:r>
          </w:p>
        </w:tc>
      </w:tr>
    </w:tbl>
    <w:p w14:paraId="1F04B505" w14:textId="333048A3" w:rsidR="00F15D2B" w:rsidRDefault="006B4DCF" w:rsidP="006B4DCF">
      <w:pPr>
        <w:jc w:val="center"/>
      </w:pPr>
      <w:r>
        <w:rPr>
          <w:noProof/>
        </w:rPr>
        <w:lastRenderedPageBreak/>
        <w:drawing>
          <wp:inline distT="0" distB="0" distL="0" distR="0" wp14:anchorId="5E5F63AA" wp14:editId="076F0A91">
            <wp:extent cx="2170790" cy="3285812"/>
            <wp:effectExtent l="0" t="0" r="1270" b="0"/>
            <wp:docPr id="13432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5595" name=""/>
                    <pic:cNvPicPr/>
                  </pic:nvPicPr>
                  <pic:blipFill>
                    <a:blip r:embed="rId10"/>
                    <a:stretch>
                      <a:fillRect/>
                    </a:stretch>
                  </pic:blipFill>
                  <pic:spPr>
                    <a:xfrm>
                      <a:off x="0" y="0"/>
                      <a:ext cx="2200090" cy="3330162"/>
                    </a:xfrm>
                    <a:prstGeom prst="rect">
                      <a:avLst/>
                    </a:prstGeom>
                  </pic:spPr>
                </pic:pic>
              </a:graphicData>
            </a:graphic>
          </wp:inline>
        </w:drawing>
      </w:r>
      <w:r w:rsidR="0077686F">
        <w:br w:type="page"/>
      </w:r>
    </w:p>
    <w:p w14:paraId="12A14BD3" w14:textId="77777777" w:rsidR="00F15D2B" w:rsidRDefault="0077686F">
      <w:r>
        <w:rPr>
          <w:b/>
          <w:color w:val="8C0000"/>
          <w:sz w:val="26"/>
        </w:rPr>
        <w:lastRenderedPageBreak/>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F15D2B" w14:paraId="5A06B669" w14:textId="77777777">
        <w:tc>
          <w:tcPr>
            <w:tcW w:w="1824" w:type="dxa"/>
            <w:shd w:val="clear" w:color="auto" w:fill="8B0000"/>
            <w:vAlign w:val="center"/>
          </w:tcPr>
          <w:p w14:paraId="50E68A4F" w14:textId="77777777" w:rsidR="00F15D2B" w:rsidRDefault="0077686F">
            <w:r>
              <w:rPr>
                <w:b/>
                <w:color w:val="FFFFFF"/>
                <w:sz w:val="14"/>
              </w:rPr>
              <w:t>Sequence of Work</w:t>
            </w:r>
          </w:p>
        </w:tc>
        <w:tc>
          <w:tcPr>
            <w:tcW w:w="1824" w:type="dxa"/>
            <w:shd w:val="clear" w:color="auto" w:fill="8B0000"/>
            <w:vAlign w:val="center"/>
          </w:tcPr>
          <w:p w14:paraId="3754DC6E" w14:textId="77777777" w:rsidR="00F15D2B" w:rsidRDefault="0077686F">
            <w:r>
              <w:rPr>
                <w:b/>
                <w:color w:val="FFFFFF"/>
                <w:sz w:val="14"/>
              </w:rPr>
              <w:t>Hazards / Risk</w:t>
            </w:r>
          </w:p>
        </w:tc>
        <w:tc>
          <w:tcPr>
            <w:tcW w:w="1824" w:type="dxa"/>
            <w:shd w:val="clear" w:color="auto" w:fill="8B0000"/>
            <w:vAlign w:val="center"/>
          </w:tcPr>
          <w:p w14:paraId="4D9938BC" w14:textId="77777777" w:rsidR="00F15D2B" w:rsidRDefault="0077686F">
            <w:r>
              <w:rPr>
                <w:b/>
                <w:color w:val="FFFFFF"/>
                <w:sz w:val="14"/>
              </w:rPr>
              <w:t>Initial Risk</w:t>
            </w:r>
          </w:p>
        </w:tc>
        <w:tc>
          <w:tcPr>
            <w:tcW w:w="1824" w:type="dxa"/>
            <w:shd w:val="clear" w:color="auto" w:fill="8B0000"/>
            <w:vAlign w:val="center"/>
          </w:tcPr>
          <w:p w14:paraId="0A2256CC" w14:textId="77777777" w:rsidR="00F15D2B" w:rsidRDefault="0077686F">
            <w:r>
              <w:rPr>
                <w:b/>
                <w:color w:val="FFFFFF"/>
                <w:sz w:val="14"/>
              </w:rPr>
              <w:t>Work Methods &amp; Control Measures</w:t>
            </w:r>
          </w:p>
        </w:tc>
        <w:tc>
          <w:tcPr>
            <w:tcW w:w="1824" w:type="dxa"/>
            <w:shd w:val="clear" w:color="auto" w:fill="8B0000"/>
            <w:vAlign w:val="center"/>
          </w:tcPr>
          <w:p w14:paraId="6268830F" w14:textId="77777777" w:rsidR="00F15D2B" w:rsidRDefault="0077686F">
            <w:r>
              <w:rPr>
                <w:b/>
                <w:color w:val="FFFFFF"/>
                <w:sz w:val="14"/>
              </w:rPr>
              <w:t>Residual Risk</w:t>
            </w:r>
          </w:p>
        </w:tc>
        <w:tc>
          <w:tcPr>
            <w:tcW w:w="1824" w:type="dxa"/>
            <w:shd w:val="clear" w:color="auto" w:fill="8B0000"/>
            <w:vAlign w:val="center"/>
          </w:tcPr>
          <w:p w14:paraId="5E78C411" w14:textId="77777777" w:rsidR="00F15D2B" w:rsidRDefault="0077686F">
            <w:r>
              <w:rPr>
                <w:b/>
                <w:color w:val="FFFFFF"/>
                <w:sz w:val="14"/>
              </w:rPr>
              <w:t>Responsible Person</w:t>
            </w:r>
          </w:p>
        </w:tc>
      </w:tr>
      <w:tr w:rsidR="00F15D2B" w14:paraId="0C370D98" w14:textId="77777777">
        <w:tc>
          <w:tcPr>
            <w:tcW w:w="1824" w:type="dxa"/>
            <w:vAlign w:val="center"/>
          </w:tcPr>
          <w:p w14:paraId="4E90CC1C" w14:textId="77777777" w:rsidR="00F15D2B" w:rsidRDefault="0077686F">
            <w:r>
              <w:rPr>
                <w:b/>
                <w:sz w:val="14"/>
              </w:rPr>
              <w:t>Planning, preparation and competency</w:t>
            </w:r>
          </w:p>
        </w:tc>
        <w:tc>
          <w:tcPr>
            <w:tcW w:w="1824" w:type="dxa"/>
            <w:vAlign w:val="center"/>
          </w:tcPr>
          <w:p w14:paraId="23F33294" w14:textId="77777777" w:rsidR="00F15D2B" w:rsidRDefault="0077686F">
            <w:r>
              <w:rPr>
                <w:sz w:val="14"/>
              </w:rPr>
              <w:t>Untrained workers; incorrect traffic controls; no TMP</w:t>
            </w:r>
          </w:p>
        </w:tc>
        <w:tc>
          <w:tcPr>
            <w:tcW w:w="1824" w:type="dxa"/>
            <w:vAlign w:val="center"/>
          </w:tcPr>
          <w:p w14:paraId="43E81A87" w14:textId="77777777" w:rsidR="00F15D2B" w:rsidRDefault="0077686F">
            <w:r>
              <w:rPr>
                <w:sz w:val="14"/>
              </w:rPr>
              <w:t>High</w:t>
            </w:r>
          </w:p>
        </w:tc>
        <w:tc>
          <w:tcPr>
            <w:tcW w:w="1824" w:type="dxa"/>
            <w:vAlign w:val="center"/>
          </w:tcPr>
          <w:p w14:paraId="3A4E80D0" w14:textId="77777777" w:rsidR="00F15D2B" w:rsidRDefault="0077686F">
            <w:r>
              <w:rPr>
                <w:sz w:val="14"/>
              </w:rPr>
              <w:t>• All workers must hold current construction induction and complete site induction.</w:t>
            </w:r>
            <w:r>
              <w:rPr>
                <w:sz w:val="14"/>
              </w:rPr>
              <w:br/>
              <w:t>• Determine whether a Traffic Management Plan (TMP), Traffic Guidance Scheme (TGS), permit or road authority approval is required.</w:t>
            </w:r>
            <w:r>
              <w:rPr>
                <w:sz w:val="14"/>
              </w:rPr>
              <w:br/>
              <w:t>• Accredited traffic controllers / traffic management implementers must be used where required.</w:t>
            </w:r>
            <w:r>
              <w:rPr>
                <w:sz w:val="14"/>
              </w:rPr>
              <w:br/>
              <w:t>• Review work area, access points, road speed, traffic volume, pedestrian movements and plant interaction.</w:t>
            </w:r>
            <w:r>
              <w:rPr>
                <w:sz w:val="14"/>
              </w:rPr>
              <w:br/>
              <w:t>• Review MLCH-04 where mobile plant is involved and MLCH-02 / MLCH-05 where underground services or excavation is involved.</w:t>
            </w:r>
          </w:p>
        </w:tc>
        <w:tc>
          <w:tcPr>
            <w:tcW w:w="1824" w:type="dxa"/>
            <w:vAlign w:val="center"/>
          </w:tcPr>
          <w:p w14:paraId="70B0883F" w14:textId="77777777" w:rsidR="00F15D2B" w:rsidRDefault="0077686F">
            <w:r>
              <w:rPr>
                <w:sz w:val="14"/>
              </w:rPr>
              <w:t>Low</w:t>
            </w:r>
          </w:p>
        </w:tc>
        <w:tc>
          <w:tcPr>
            <w:tcW w:w="1824" w:type="dxa"/>
            <w:vAlign w:val="center"/>
          </w:tcPr>
          <w:p w14:paraId="3F67CD2D" w14:textId="77777777" w:rsidR="00F15D2B" w:rsidRDefault="0077686F">
            <w:r>
              <w:rPr>
                <w:sz w:val="14"/>
              </w:rPr>
              <w:t>Supervisor</w:t>
            </w:r>
          </w:p>
        </w:tc>
      </w:tr>
      <w:tr w:rsidR="00F15D2B" w14:paraId="0DD1FA0A" w14:textId="77777777">
        <w:tc>
          <w:tcPr>
            <w:tcW w:w="1824" w:type="dxa"/>
            <w:vAlign w:val="center"/>
          </w:tcPr>
          <w:p w14:paraId="37113651" w14:textId="77777777" w:rsidR="00F15D2B" w:rsidRDefault="0077686F">
            <w:r>
              <w:rPr>
                <w:b/>
                <w:sz w:val="14"/>
              </w:rPr>
              <w:t>Pre-start and consultation</w:t>
            </w:r>
          </w:p>
        </w:tc>
        <w:tc>
          <w:tcPr>
            <w:tcW w:w="1824" w:type="dxa"/>
            <w:vAlign w:val="center"/>
          </w:tcPr>
          <w:p w14:paraId="2A5DA0D0" w14:textId="77777777" w:rsidR="00F15D2B" w:rsidRDefault="0077686F">
            <w:r>
              <w:rPr>
                <w:sz w:val="14"/>
              </w:rPr>
              <w:t>Poor communication; unclear roles; changed conditions</w:t>
            </w:r>
          </w:p>
        </w:tc>
        <w:tc>
          <w:tcPr>
            <w:tcW w:w="1824" w:type="dxa"/>
            <w:vAlign w:val="center"/>
          </w:tcPr>
          <w:p w14:paraId="64EF07CE" w14:textId="77777777" w:rsidR="00F15D2B" w:rsidRDefault="0077686F">
            <w:r>
              <w:rPr>
                <w:sz w:val="14"/>
              </w:rPr>
              <w:t>Medium</w:t>
            </w:r>
          </w:p>
        </w:tc>
        <w:tc>
          <w:tcPr>
            <w:tcW w:w="1824" w:type="dxa"/>
            <w:vAlign w:val="center"/>
          </w:tcPr>
          <w:p w14:paraId="410B452C" w14:textId="77777777" w:rsidR="00F15D2B" w:rsidRDefault="0077686F">
            <w:r>
              <w:rPr>
                <w:sz w:val="14"/>
              </w:rPr>
              <w:t>• Attend Austen daily pre-start meeting before commencing work.</w:t>
            </w:r>
            <w:r>
              <w:rPr>
                <w:sz w:val="14"/>
              </w:rPr>
              <w:br/>
              <w:t>• Discuss traffic routes, exclusion zones, delivery movements, reversing areas, public interface, emergency access and stop-work triggers.</w:t>
            </w:r>
            <w:r>
              <w:rPr>
                <w:sz w:val="14"/>
              </w:rPr>
              <w:br/>
              <w:t>• Confirm who is supervising, spotting, controlling traffic and communicating with operators.</w:t>
            </w:r>
            <w:r>
              <w:rPr>
                <w:sz w:val="14"/>
              </w:rPr>
              <w:br/>
              <w:t>• Identify additional hazards and implement controls before work starts.</w:t>
            </w:r>
            <w:r>
              <w:rPr>
                <w:sz w:val="14"/>
              </w:rPr>
              <w:br/>
              <w:t>• Stop work if the traffic arrangement changes or controls cannot be maintained.</w:t>
            </w:r>
          </w:p>
        </w:tc>
        <w:tc>
          <w:tcPr>
            <w:tcW w:w="1824" w:type="dxa"/>
            <w:vAlign w:val="center"/>
          </w:tcPr>
          <w:p w14:paraId="686992EE" w14:textId="77777777" w:rsidR="00F15D2B" w:rsidRDefault="0077686F">
            <w:r>
              <w:rPr>
                <w:sz w:val="14"/>
              </w:rPr>
              <w:t>Low</w:t>
            </w:r>
          </w:p>
        </w:tc>
        <w:tc>
          <w:tcPr>
            <w:tcW w:w="1824" w:type="dxa"/>
            <w:vAlign w:val="center"/>
          </w:tcPr>
          <w:p w14:paraId="3536AE85" w14:textId="77777777" w:rsidR="00F15D2B" w:rsidRDefault="0077686F">
            <w:r>
              <w:rPr>
                <w:sz w:val="14"/>
              </w:rPr>
              <w:t>Supervisor / All Workers</w:t>
            </w:r>
          </w:p>
        </w:tc>
      </w:tr>
      <w:tr w:rsidR="00F15D2B" w14:paraId="2886881F" w14:textId="77777777">
        <w:tc>
          <w:tcPr>
            <w:tcW w:w="1824" w:type="dxa"/>
            <w:vAlign w:val="center"/>
          </w:tcPr>
          <w:p w14:paraId="4B71FD51" w14:textId="77777777" w:rsidR="00F15D2B" w:rsidRDefault="0077686F">
            <w:r>
              <w:rPr>
                <w:b/>
                <w:sz w:val="14"/>
              </w:rPr>
              <w:t>Site inspection and traffic assessment</w:t>
            </w:r>
          </w:p>
        </w:tc>
        <w:tc>
          <w:tcPr>
            <w:tcW w:w="1824" w:type="dxa"/>
            <w:vAlign w:val="center"/>
          </w:tcPr>
          <w:p w14:paraId="6F0FE24B" w14:textId="77777777" w:rsidR="00F15D2B" w:rsidRDefault="0077686F">
            <w:r>
              <w:rPr>
                <w:sz w:val="14"/>
              </w:rPr>
              <w:t>Unexpected vehicle movement; poor access; unsafe road conditions</w:t>
            </w:r>
          </w:p>
        </w:tc>
        <w:tc>
          <w:tcPr>
            <w:tcW w:w="1824" w:type="dxa"/>
            <w:vAlign w:val="center"/>
          </w:tcPr>
          <w:p w14:paraId="4F69373B" w14:textId="77777777" w:rsidR="00F15D2B" w:rsidRDefault="0077686F">
            <w:r>
              <w:rPr>
                <w:sz w:val="14"/>
              </w:rPr>
              <w:t>High</w:t>
            </w:r>
          </w:p>
        </w:tc>
        <w:tc>
          <w:tcPr>
            <w:tcW w:w="1824" w:type="dxa"/>
            <w:vAlign w:val="center"/>
          </w:tcPr>
          <w:p w14:paraId="1278A023" w14:textId="77777777" w:rsidR="00F15D2B" w:rsidRDefault="0077686F">
            <w:r>
              <w:rPr>
                <w:sz w:val="14"/>
              </w:rPr>
              <w:t>• Inspect access roads, gates, turning areas, parking areas and loading zones.</w:t>
            </w:r>
            <w:r>
              <w:rPr>
                <w:sz w:val="14"/>
              </w:rPr>
              <w:br/>
              <w:t>• Identify blind spots, tight corners, slopes, soft ground, overhead hazards and pedestrian paths.</w:t>
            </w:r>
            <w:r>
              <w:rPr>
                <w:sz w:val="14"/>
              </w:rPr>
              <w:br/>
              <w:t>• Consider weather, dust, glare, lighting, road condition and visibility.</w:t>
            </w:r>
            <w:r>
              <w:rPr>
                <w:sz w:val="14"/>
              </w:rPr>
              <w:br/>
              <w:t>• Confirm emergency vehicles can access the site.</w:t>
            </w:r>
            <w:r>
              <w:rPr>
                <w:sz w:val="14"/>
              </w:rPr>
              <w:br/>
              <w:t>• Modify work method if access or road conditions are unsafe.</w:t>
            </w:r>
          </w:p>
        </w:tc>
        <w:tc>
          <w:tcPr>
            <w:tcW w:w="1824" w:type="dxa"/>
            <w:vAlign w:val="center"/>
          </w:tcPr>
          <w:p w14:paraId="38A4200E" w14:textId="77777777" w:rsidR="00F15D2B" w:rsidRDefault="0077686F">
            <w:r>
              <w:rPr>
                <w:sz w:val="14"/>
              </w:rPr>
              <w:t>Low</w:t>
            </w:r>
          </w:p>
        </w:tc>
        <w:tc>
          <w:tcPr>
            <w:tcW w:w="1824" w:type="dxa"/>
            <w:vAlign w:val="center"/>
          </w:tcPr>
          <w:p w14:paraId="0B6E7B8D" w14:textId="77777777" w:rsidR="00F15D2B" w:rsidRDefault="0077686F">
            <w:r>
              <w:rPr>
                <w:sz w:val="14"/>
              </w:rPr>
              <w:t>Supervisor</w:t>
            </w:r>
          </w:p>
        </w:tc>
      </w:tr>
      <w:tr w:rsidR="00F15D2B" w14:paraId="5D49C634" w14:textId="77777777">
        <w:tc>
          <w:tcPr>
            <w:tcW w:w="1824" w:type="dxa"/>
            <w:vAlign w:val="center"/>
          </w:tcPr>
          <w:p w14:paraId="4C20D412" w14:textId="77777777" w:rsidR="00F15D2B" w:rsidRDefault="0077686F">
            <w:r>
              <w:rPr>
                <w:b/>
                <w:sz w:val="14"/>
              </w:rPr>
              <w:t>Establish traffic controls</w:t>
            </w:r>
          </w:p>
        </w:tc>
        <w:tc>
          <w:tcPr>
            <w:tcW w:w="1824" w:type="dxa"/>
            <w:vAlign w:val="center"/>
          </w:tcPr>
          <w:p w14:paraId="227482F8" w14:textId="77777777" w:rsidR="00F15D2B" w:rsidRDefault="0077686F">
            <w:r>
              <w:rPr>
                <w:sz w:val="14"/>
              </w:rPr>
              <w:t>Public exposure; vehicle collision; road user confusion</w:t>
            </w:r>
          </w:p>
        </w:tc>
        <w:tc>
          <w:tcPr>
            <w:tcW w:w="1824" w:type="dxa"/>
            <w:vAlign w:val="center"/>
          </w:tcPr>
          <w:p w14:paraId="6AD1220F" w14:textId="77777777" w:rsidR="00F15D2B" w:rsidRDefault="0077686F">
            <w:r>
              <w:rPr>
                <w:sz w:val="14"/>
              </w:rPr>
              <w:t>High</w:t>
            </w:r>
          </w:p>
        </w:tc>
        <w:tc>
          <w:tcPr>
            <w:tcW w:w="1824" w:type="dxa"/>
            <w:vAlign w:val="center"/>
          </w:tcPr>
          <w:p w14:paraId="74147B9A" w14:textId="77777777" w:rsidR="00F15D2B" w:rsidRDefault="0077686F">
            <w:r>
              <w:rPr>
                <w:sz w:val="14"/>
              </w:rPr>
              <w:t>• Install cones, signage, barricades, delineation and speed controls in accordance with approved TMP / TGS where required.</w:t>
            </w:r>
            <w:r>
              <w:rPr>
                <w:sz w:val="14"/>
              </w:rPr>
              <w:br/>
              <w:t>• Install controls before workers enter traffic exposed areas where practicable.</w:t>
            </w:r>
            <w:r>
              <w:rPr>
                <w:sz w:val="14"/>
              </w:rPr>
              <w:br/>
              <w:t>• Use authorised traffic controllers where required by TMP, road authority or site conditions.</w:t>
            </w:r>
            <w:r>
              <w:rPr>
                <w:sz w:val="14"/>
              </w:rPr>
              <w:br/>
            </w:r>
            <w:r>
              <w:rPr>
                <w:sz w:val="14"/>
              </w:rPr>
              <w:lastRenderedPageBreak/>
              <w:t>• Ensure signs are visible, clean, stable and appropriate for the work.</w:t>
            </w:r>
            <w:r>
              <w:rPr>
                <w:sz w:val="14"/>
              </w:rPr>
              <w:br/>
              <w:t>• Remove or cover redundant signs to avoid confusion.</w:t>
            </w:r>
          </w:p>
        </w:tc>
        <w:tc>
          <w:tcPr>
            <w:tcW w:w="1824" w:type="dxa"/>
            <w:vAlign w:val="center"/>
          </w:tcPr>
          <w:p w14:paraId="50D6C159" w14:textId="77777777" w:rsidR="00F15D2B" w:rsidRDefault="0077686F">
            <w:r>
              <w:rPr>
                <w:sz w:val="14"/>
              </w:rPr>
              <w:lastRenderedPageBreak/>
              <w:t>Low</w:t>
            </w:r>
          </w:p>
        </w:tc>
        <w:tc>
          <w:tcPr>
            <w:tcW w:w="1824" w:type="dxa"/>
            <w:vAlign w:val="center"/>
          </w:tcPr>
          <w:p w14:paraId="59C45DA7" w14:textId="77777777" w:rsidR="00F15D2B" w:rsidRDefault="0077686F">
            <w:r>
              <w:rPr>
                <w:sz w:val="14"/>
              </w:rPr>
              <w:t>Supervisor / Traffic Controller</w:t>
            </w:r>
          </w:p>
        </w:tc>
      </w:tr>
      <w:tr w:rsidR="00F15D2B" w14:paraId="0D538296" w14:textId="77777777">
        <w:tc>
          <w:tcPr>
            <w:tcW w:w="1824" w:type="dxa"/>
            <w:vAlign w:val="center"/>
          </w:tcPr>
          <w:p w14:paraId="7245A05D" w14:textId="77777777" w:rsidR="00F15D2B" w:rsidRDefault="0077686F">
            <w:r>
              <w:rPr>
                <w:b/>
                <w:sz w:val="14"/>
              </w:rPr>
              <w:t>Site access and entry control</w:t>
            </w:r>
          </w:p>
        </w:tc>
        <w:tc>
          <w:tcPr>
            <w:tcW w:w="1824" w:type="dxa"/>
            <w:vAlign w:val="center"/>
          </w:tcPr>
          <w:p w14:paraId="74260A11" w14:textId="77777777" w:rsidR="00F15D2B" w:rsidRDefault="0077686F">
            <w:r>
              <w:rPr>
                <w:sz w:val="14"/>
              </w:rPr>
              <w:t>Unauthorised entry; uncontrolled vehicles; public interface</w:t>
            </w:r>
          </w:p>
        </w:tc>
        <w:tc>
          <w:tcPr>
            <w:tcW w:w="1824" w:type="dxa"/>
            <w:vAlign w:val="center"/>
          </w:tcPr>
          <w:p w14:paraId="725D18CC" w14:textId="77777777" w:rsidR="00F15D2B" w:rsidRDefault="0077686F">
            <w:r>
              <w:rPr>
                <w:sz w:val="14"/>
              </w:rPr>
              <w:t>High</w:t>
            </w:r>
          </w:p>
        </w:tc>
        <w:tc>
          <w:tcPr>
            <w:tcW w:w="1824" w:type="dxa"/>
            <w:vAlign w:val="center"/>
          </w:tcPr>
          <w:p w14:paraId="788D363A" w14:textId="77777777" w:rsidR="00F15D2B" w:rsidRDefault="0077686F">
            <w:r>
              <w:rPr>
                <w:sz w:val="14"/>
              </w:rPr>
              <w:t>• Maintain designated entry and exit points.</w:t>
            </w:r>
            <w:r>
              <w:rPr>
                <w:sz w:val="14"/>
              </w:rPr>
              <w:br/>
              <w:t>• Visitors and delivery drivers must report to site supervisor / sign in as required.</w:t>
            </w:r>
            <w:r>
              <w:rPr>
                <w:sz w:val="14"/>
              </w:rPr>
              <w:br/>
              <w:t>• Separate site traffic from public traffic where practicable.</w:t>
            </w:r>
            <w:r>
              <w:rPr>
                <w:sz w:val="14"/>
              </w:rPr>
              <w:br/>
              <w:t>• Use gates, barriers, signage or spotters to control access.</w:t>
            </w:r>
            <w:r>
              <w:rPr>
                <w:sz w:val="14"/>
              </w:rPr>
              <w:br/>
              <w:t>• Keep access roads clear of parked vehicles, materials and obstructions.</w:t>
            </w:r>
          </w:p>
        </w:tc>
        <w:tc>
          <w:tcPr>
            <w:tcW w:w="1824" w:type="dxa"/>
            <w:vAlign w:val="center"/>
          </w:tcPr>
          <w:p w14:paraId="5C665378" w14:textId="77777777" w:rsidR="00F15D2B" w:rsidRDefault="0077686F">
            <w:r>
              <w:rPr>
                <w:sz w:val="14"/>
              </w:rPr>
              <w:t>Low</w:t>
            </w:r>
          </w:p>
        </w:tc>
        <w:tc>
          <w:tcPr>
            <w:tcW w:w="1824" w:type="dxa"/>
            <w:vAlign w:val="center"/>
          </w:tcPr>
          <w:p w14:paraId="5C9CFAEF" w14:textId="77777777" w:rsidR="00F15D2B" w:rsidRDefault="0077686F">
            <w:r>
              <w:rPr>
                <w:sz w:val="14"/>
              </w:rPr>
              <w:t>Supervisor / All Workers</w:t>
            </w:r>
          </w:p>
        </w:tc>
      </w:tr>
      <w:tr w:rsidR="00F15D2B" w14:paraId="6E1B1A25" w14:textId="77777777">
        <w:tc>
          <w:tcPr>
            <w:tcW w:w="1824" w:type="dxa"/>
            <w:vAlign w:val="center"/>
          </w:tcPr>
          <w:p w14:paraId="57C56D36" w14:textId="77777777" w:rsidR="00F15D2B" w:rsidRDefault="0077686F">
            <w:r>
              <w:rPr>
                <w:b/>
                <w:sz w:val="14"/>
              </w:rPr>
              <w:t>Working near moving vehicles</w:t>
            </w:r>
          </w:p>
        </w:tc>
        <w:tc>
          <w:tcPr>
            <w:tcW w:w="1824" w:type="dxa"/>
            <w:vAlign w:val="center"/>
          </w:tcPr>
          <w:p w14:paraId="4BFB9DB6" w14:textId="77777777" w:rsidR="00F15D2B" w:rsidRDefault="0077686F">
            <w:r>
              <w:rPr>
                <w:sz w:val="14"/>
              </w:rPr>
              <w:t>Struck-by injury; crush injury; vehicle collision</w:t>
            </w:r>
          </w:p>
        </w:tc>
        <w:tc>
          <w:tcPr>
            <w:tcW w:w="1824" w:type="dxa"/>
            <w:vAlign w:val="center"/>
          </w:tcPr>
          <w:p w14:paraId="0EDE3AF1" w14:textId="77777777" w:rsidR="00F15D2B" w:rsidRDefault="0077686F">
            <w:r>
              <w:rPr>
                <w:sz w:val="14"/>
              </w:rPr>
              <w:t>High</w:t>
            </w:r>
          </w:p>
        </w:tc>
        <w:tc>
          <w:tcPr>
            <w:tcW w:w="1824" w:type="dxa"/>
            <w:vAlign w:val="center"/>
          </w:tcPr>
          <w:p w14:paraId="7E87F1A2" w14:textId="77777777" w:rsidR="00F15D2B" w:rsidRDefault="0077686F">
            <w:r>
              <w:rPr>
                <w:sz w:val="14"/>
              </w:rPr>
              <w:t>• Workers must remain clear of moving vehicles unless controls are in place.</w:t>
            </w:r>
            <w:r>
              <w:rPr>
                <w:sz w:val="14"/>
              </w:rPr>
              <w:br/>
              <w:t>• Wear hi-vis clothing and remain visible to drivers and operators.</w:t>
            </w:r>
            <w:r>
              <w:rPr>
                <w:sz w:val="14"/>
              </w:rPr>
              <w:br/>
              <w:t>• Never stand behind reversing vehicles or between vehicles and fixed objects.</w:t>
            </w:r>
            <w:r>
              <w:rPr>
                <w:sz w:val="14"/>
              </w:rPr>
              <w:br/>
              <w:t>• Maintain exclusion zones and pedestrian separation.</w:t>
            </w:r>
            <w:r>
              <w:rPr>
                <w:sz w:val="14"/>
              </w:rPr>
              <w:br/>
              <w:t>• Do not cross traffic paths unless it is safe and communication is confirmed.</w:t>
            </w:r>
          </w:p>
        </w:tc>
        <w:tc>
          <w:tcPr>
            <w:tcW w:w="1824" w:type="dxa"/>
            <w:vAlign w:val="center"/>
          </w:tcPr>
          <w:p w14:paraId="404DDBFF" w14:textId="77777777" w:rsidR="00F15D2B" w:rsidRDefault="0077686F">
            <w:r>
              <w:rPr>
                <w:sz w:val="14"/>
              </w:rPr>
              <w:t>Low</w:t>
            </w:r>
          </w:p>
        </w:tc>
        <w:tc>
          <w:tcPr>
            <w:tcW w:w="1824" w:type="dxa"/>
            <w:vAlign w:val="center"/>
          </w:tcPr>
          <w:p w14:paraId="05FDA121" w14:textId="77777777" w:rsidR="00F15D2B" w:rsidRDefault="0077686F">
            <w:r>
              <w:rPr>
                <w:sz w:val="14"/>
              </w:rPr>
              <w:t>All Workers</w:t>
            </w:r>
          </w:p>
        </w:tc>
      </w:tr>
      <w:tr w:rsidR="00F15D2B" w14:paraId="48E702AF" w14:textId="77777777">
        <w:tc>
          <w:tcPr>
            <w:tcW w:w="1824" w:type="dxa"/>
            <w:vAlign w:val="center"/>
          </w:tcPr>
          <w:p w14:paraId="20C6EF42" w14:textId="77777777" w:rsidR="00F15D2B" w:rsidRDefault="0077686F">
            <w:r>
              <w:rPr>
                <w:b/>
                <w:sz w:val="14"/>
              </w:rPr>
              <w:t>Reversing vehicles and plant</w:t>
            </w:r>
          </w:p>
        </w:tc>
        <w:tc>
          <w:tcPr>
            <w:tcW w:w="1824" w:type="dxa"/>
            <w:vAlign w:val="center"/>
          </w:tcPr>
          <w:p w14:paraId="0AD58D86" w14:textId="77777777" w:rsidR="00F15D2B" w:rsidRDefault="0077686F">
            <w:r>
              <w:rPr>
                <w:sz w:val="14"/>
              </w:rPr>
              <w:t>Blind spots; crush injury; collision</w:t>
            </w:r>
          </w:p>
        </w:tc>
        <w:tc>
          <w:tcPr>
            <w:tcW w:w="1824" w:type="dxa"/>
            <w:vAlign w:val="center"/>
          </w:tcPr>
          <w:p w14:paraId="3DA2F94A" w14:textId="77777777" w:rsidR="00F15D2B" w:rsidRDefault="0077686F">
            <w:r>
              <w:rPr>
                <w:sz w:val="14"/>
              </w:rPr>
              <w:t>High</w:t>
            </w:r>
          </w:p>
        </w:tc>
        <w:tc>
          <w:tcPr>
            <w:tcW w:w="1824" w:type="dxa"/>
            <w:vAlign w:val="center"/>
          </w:tcPr>
          <w:p w14:paraId="30425AC9" w14:textId="77777777" w:rsidR="00F15D2B" w:rsidRDefault="0077686F">
            <w:r>
              <w:rPr>
                <w:sz w:val="14"/>
              </w:rPr>
              <w:t>• Avoid reversing where practical by planning one-way routes and turning areas.</w:t>
            </w:r>
            <w:r>
              <w:rPr>
                <w:sz w:val="14"/>
              </w:rPr>
              <w:br/>
              <w:t>• Use spotters where visibility is restricted or where people, services, structures or plant are nearby.</w:t>
            </w:r>
            <w:r>
              <w:rPr>
                <w:sz w:val="14"/>
              </w:rPr>
              <w:br/>
              <w:t>• Reversing alarms, beacons, mirrors and cameras must be operational.</w:t>
            </w:r>
            <w:r>
              <w:rPr>
                <w:sz w:val="14"/>
              </w:rPr>
              <w:br/>
              <w:t>• Spotter must remain visible and clear of the line of fire.</w:t>
            </w:r>
            <w:r>
              <w:rPr>
                <w:sz w:val="14"/>
              </w:rPr>
              <w:br/>
              <w:t>• If visual or radio contact is lost, vehicle / plant movement must stop immediately.</w:t>
            </w:r>
          </w:p>
        </w:tc>
        <w:tc>
          <w:tcPr>
            <w:tcW w:w="1824" w:type="dxa"/>
            <w:vAlign w:val="center"/>
          </w:tcPr>
          <w:p w14:paraId="7CA18EC2" w14:textId="77777777" w:rsidR="00F15D2B" w:rsidRDefault="0077686F">
            <w:r>
              <w:rPr>
                <w:sz w:val="14"/>
              </w:rPr>
              <w:t>Low</w:t>
            </w:r>
          </w:p>
        </w:tc>
        <w:tc>
          <w:tcPr>
            <w:tcW w:w="1824" w:type="dxa"/>
            <w:vAlign w:val="center"/>
          </w:tcPr>
          <w:p w14:paraId="5CEE9C17" w14:textId="77777777" w:rsidR="00F15D2B" w:rsidRDefault="0077686F">
            <w:r>
              <w:rPr>
                <w:sz w:val="14"/>
              </w:rPr>
              <w:t>Operator / Spotter</w:t>
            </w:r>
          </w:p>
        </w:tc>
      </w:tr>
      <w:tr w:rsidR="00F15D2B" w14:paraId="315309B6" w14:textId="77777777">
        <w:tc>
          <w:tcPr>
            <w:tcW w:w="1824" w:type="dxa"/>
            <w:vAlign w:val="center"/>
          </w:tcPr>
          <w:p w14:paraId="615ED5BB" w14:textId="77777777" w:rsidR="00F15D2B" w:rsidRDefault="0077686F">
            <w:r>
              <w:rPr>
                <w:b/>
                <w:sz w:val="14"/>
              </w:rPr>
              <w:t>Deliveries and loading / unloading</w:t>
            </w:r>
          </w:p>
        </w:tc>
        <w:tc>
          <w:tcPr>
            <w:tcW w:w="1824" w:type="dxa"/>
            <w:vAlign w:val="center"/>
          </w:tcPr>
          <w:p w14:paraId="0E3A3ED4" w14:textId="77777777" w:rsidR="00F15D2B" w:rsidRDefault="0077686F">
            <w:r>
              <w:rPr>
                <w:sz w:val="14"/>
              </w:rPr>
              <w:t>Dropped loads; vehicle interaction; obstructed road or access</w:t>
            </w:r>
          </w:p>
        </w:tc>
        <w:tc>
          <w:tcPr>
            <w:tcW w:w="1824" w:type="dxa"/>
            <w:vAlign w:val="center"/>
          </w:tcPr>
          <w:p w14:paraId="6B8900F6" w14:textId="77777777" w:rsidR="00F15D2B" w:rsidRDefault="0077686F">
            <w:r>
              <w:rPr>
                <w:sz w:val="14"/>
              </w:rPr>
              <w:t>High</w:t>
            </w:r>
          </w:p>
        </w:tc>
        <w:tc>
          <w:tcPr>
            <w:tcW w:w="1824" w:type="dxa"/>
            <w:vAlign w:val="center"/>
          </w:tcPr>
          <w:p w14:paraId="01F6D52F" w14:textId="77777777" w:rsidR="00F15D2B" w:rsidRDefault="0077686F">
            <w:r>
              <w:rPr>
                <w:sz w:val="14"/>
              </w:rPr>
              <w:t>• Plan delivery times, route, unloading area and exclusion zone before vehicle arrives.</w:t>
            </w:r>
            <w:r>
              <w:rPr>
                <w:sz w:val="14"/>
              </w:rPr>
              <w:br/>
              <w:t>• Delivery drivers must follow site directions and remain within controlled areas.</w:t>
            </w:r>
            <w:r>
              <w:rPr>
                <w:sz w:val="14"/>
              </w:rPr>
              <w:br/>
              <w:t>• Use spotter where reversing or manoeuvring in restricted areas.</w:t>
            </w:r>
            <w:r>
              <w:rPr>
                <w:sz w:val="14"/>
              </w:rPr>
              <w:br/>
              <w:t>• Keep workers clear of loading / unloading zones and suspended loads.</w:t>
            </w:r>
            <w:r>
              <w:rPr>
                <w:sz w:val="14"/>
              </w:rPr>
              <w:br/>
              <w:t>• Do not unload on public roads unless approved traffic controls are in place.</w:t>
            </w:r>
          </w:p>
        </w:tc>
        <w:tc>
          <w:tcPr>
            <w:tcW w:w="1824" w:type="dxa"/>
            <w:vAlign w:val="center"/>
          </w:tcPr>
          <w:p w14:paraId="755D0A44" w14:textId="77777777" w:rsidR="00F15D2B" w:rsidRDefault="0077686F">
            <w:r>
              <w:rPr>
                <w:sz w:val="14"/>
              </w:rPr>
              <w:t>Low</w:t>
            </w:r>
          </w:p>
        </w:tc>
        <w:tc>
          <w:tcPr>
            <w:tcW w:w="1824" w:type="dxa"/>
            <w:vAlign w:val="center"/>
          </w:tcPr>
          <w:p w14:paraId="0D5FDAA1" w14:textId="77777777" w:rsidR="00F15D2B" w:rsidRDefault="0077686F">
            <w:r>
              <w:rPr>
                <w:sz w:val="14"/>
              </w:rPr>
              <w:t>Supervisor / Driver / Spotter</w:t>
            </w:r>
          </w:p>
        </w:tc>
      </w:tr>
      <w:tr w:rsidR="00F15D2B" w14:paraId="3826A9D3" w14:textId="77777777">
        <w:tc>
          <w:tcPr>
            <w:tcW w:w="1824" w:type="dxa"/>
            <w:vAlign w:val="center"/>
          </w:tcPr>
          <w:p w14:paraId="59A85FEF" w14:textId="77777777" w:rsidR="00F15D2B" w:rsidRDefault="0077686F">
            <w:r>
              <w:rPr>
                <w:b/>
                <w:sz w:val="14"/>
              </w:rPr>
              <w:t>Pedestrian management</w:t>
            </w:r>
          </w:p>
        </w:tc>
        <w:tc>
          <w:tcPr>
            <w:tcW w:w="1824" w:type="dxa"/>
            <w:vAlign w:val="center"/>
          </w:tcPr>
          <w:p w14:paraId="2B754558" w14:textId="77777777" w:rsidR="00F15D2B" w:rsidRDefault="0077686F">
            <w:r>
              <w:rPr>
                <w:sz w:val="14"/>
              </w:rPr>
              <w:t>Worker or visitor struck by vehicle / plant</w:t>
            </w:r>
          </w:p>
        </w:tc>
        <w:tc>
          <w:tcPr>
            <w:tcW w:w="1824" w:type="dxa"/>
            <w:vAlign w:val="center"/>
          </w:tcPr>
          <w:p w14:paraId="4CF1FB90" w14:textId="77777777" w:rsidR="00F15D2B" w:rsidRDefault="0077686F">
            <w:r>
              <w:rPr>
                <w:sz w:val="14"/>
              </w:rPr>
              <w:t>High</w:t>
            </w:r>
          </w:p>
        </w:tc>
        <w:tc>
          <w:tcPr>
            <w:tcW w:w="1824" w:type="dxa"/>
            <w:vAlign w:val="center"/>
          </w:tcPr>
          <w:p w14:paraId="7A4C9ECC" w14:textId="77777777" w:rsidR="00F15D2B" w:rsidRDefault="0077686F">
            <w:r>
              <w:rPr>
                <w:sz w:val="14"/>
              </w:rPr>
              <w:t>• Establish pedestrian walkways or safe routes where practicable.</w:t>
            </w:r>
            <w:r>
              <w:rPr>
                <w:sz w:val="14"/>
              </w:rPr>
              <w:br/>
              <w:t>• Keep pedestrians separated from vehicle and plant movement areas.</w:t>
            </w:r>
            <w:r>
              <w:rPr>
                <w:sz w:val="14"/>
              </w:rPr>
              <w:br/>
              <w:t xml:space="preserve">• Ensure visitors are </w:t>
            </w:r>
            <w:r>
              <w:rPr>
                <w:sz w:val="14"/>
              </w:rPr>
              <w:lastRenderedPageBreak/>
              <w:t>escorted where required.</w:t>
            </w:r>
            <w:r>
              <w:rPr>
                <w:sz w:val="14"/>
              </w:rPr>
              <w:br/>
              <w:t>• Use barriers, cones or signage to keep pedestrians out of traffic paths.</w:t>
            </w:r>
            <w:r>
              <w:rPr>
                <w:sz w:val="14"/>
              </w:rPr>
              <w:br/>
              <w:t>• Workers must not use mobile phones or distractions while walking through traffic areas.</w:t>
            </w:r>
          </w:p>
        </w:tc>
        <w:tc>
          <w:tcPr>
            <w:tcW w:w="1824" w:type="dxa"/>
            <w:vAlign w:val="center"/>
          </w:tcPr>
          <w:p w14:paraId="6874EFFE" w14:textId="77777777" w:rsidR="00F15D2B" w:rsidRDefault="0077686F">
            <w:r>
              <w:rPr>
                <w:sz w:val="14"/>
              </w:rPr>
              <w:lastRenderedPageBreak/>
              <w:t>Low</w:t>
            </w:r>
          </w:p>
        </w:tc>
        <w:tc>
          <w:tcPr>
            <w:tcW w:w="1824" w:type="dxa"/>
            <w:vAlign w:val="center"/>
          </w:tcPr>
          <w:p w14:paraId="6927D516" w14:textId="77777777" w:rsidR="00F15D2B" w:rsidRDefault="0077686F">
            <w:r>
              <w:rPr>
                <w:sz w:val="14"/>
              </w:rPr>
              <w:t>Supervisor / All Workers</w:t>
            </w:r>
          </w:p>
        </w:tc>
      </w:tr>
      <w:tr w:rsidR="00F15D2B" w14:paraId="4DCD6AF8" w14:textId="77777777">
        <w:tc>
          <w:tcPr>
            <w:tcW w:w="1824" w:type="dxa"/>
            <w:vAlign w:val="center"/>
          </w:tcPr>
          <w:p w14:paraId="3E4DCEA8" w14:textId="77777777" w:rsidR="00F15D2B" w:rsidRDefault="0077686F">
            <w:r>
              <w:rPr>
                <w:b/>
                <w:sz w:val="14"/>
              </w:rPr>
              <w:t>Working near public roads</w:t>
            </w:r>
          </w:p>
        </w:tc>
        <w:tc>
          <w:tcPr>
            <w:tcW w:w="1824" w:type="dxa"/>
            <w:vAlign w:val="center"/>
          </w:tcPr>
          <w:p w14:paraId="49FDD60D" w14:textId="77777777" w:rsidR="00F15D2B" w:rsidRDefault="0077686F">
            <w:r>
              <w:rPr>
                <w:sz w:val="14"/>
              </w:rPr>
              <w:t>Vehicle impact; public exposure; road authority breach</w:t>
            </w:r>
          </w:p>
        </w:tc>
        <w:tc>
          <w:tcPr>
            <w:tcW w:w="1824" w:type="dxa"/>
            <w:vAlign w:val="center"/>
          </w:tcPr>
          <w:p w14:paraId="2A099474" w14:textId="77777777" w:rsidR="00F15D2B" w:rsidRDefault="0077686F">
            <w:r>
              <w:rPr>
                <w:sz w:val="14"/>
              </w:rPr>
              <w:t>High</w:t>
            </w:r>
          </w:p>
        </w:tc>
        <w:tc>
          <w:tcPr>
            <w:tcW w:w="1824" w:type="dxa"/>
            <w:vAlign w:val="center"/>
          </w:tcPr>
          <w:p w14:paraId="4C90F6EA" w14:textId="77777777" w:rsidR="00F15D2B" w:rsidRDefault="0077686F">
            <w:r>
              <w:rPr>
                <w:sz w:val="14"/>
              </w:rPr>
              <w:t>• Do not work on or adjacent to public roads without required approval, TMP / TGS and controls.</w:t>
            </w:r>
            <w:r>
              <w:rPr>
                <w:sz w:val="14"/>
              </w:rPr>
              <w:br/>
              <w:t>• Position vehicles and plant to minimise exposure to live traffic.</w:t>
            </w:r>
            <w:r>
              <w:rPr>
                <w:sz w:val="14"/>
              </w:rPr>
              <w:br/>
              <w:t>• Maintain safe clearances from traffic lanes.</w:t>
            </w:r>
            <w:r>
              <w:rPr>
                <w:sz w:val="14"/>
              </w:rPr>
              <w:br/>
              <w:t>• Use accredited traffic controllers where required.</w:t>
            </w:r>
            <w:r>
              <w:rPr>
                <w:sz w:val="14"/>
              </w:rPr>
              <w:br/>
              <w:t>• Stop work if road users do not comply or controls are ineffective.</w:t>
            </w:r>
          </w:p>
        </w:tc>
        <w:tc>
          <w:tcPr>
            <w:tcW w:w="1824" w:type="dxa"/>
            <w:vAlign w:val="center"/>
          </w:tcPr>
          <w:p w14:paraId="705D4180" w14:textId="77777777" w:rsidR="00F15D2B" w:rsidRDefault="0077686F">
            <w:r>
              <w:rPr>
                <w:sz w:val="14"/>
              </w:rPr>
              <w:t>Low</w:t>
            </w:r>
          </w:p>
        </w:tc>
        <w:tc>
          <w:tcPr>
            <w:tcW w:w="1824" w:type="dxa"/>
            <w:vAlign w:val="center"/>
          </w:tcPr>
          <w:p w14:paraId="44A6CB2E" w14:textId="77777777" w:rsidR="00F15D2B" w:rsidRDefault="0077686F">
            <w:r>
              <w:rPr>
                <w:sz w:val="14"/>
              </w:rPr>
              <w:t>Supervisor / Traffic Controller</w:t>
            </w:r>
          </w:p>
        </w:tc>
      </w:tr>
      <w:tr w:rsidR="00F15D2B" w14:paraId="49DA780B" w14:textId="77777777">
        <w:tc>
          <w:tcPr>
            <w:tcW w:w="1824" w:type="dxa"/>
            <w:vAlign w:val="center"/>
          </w:tcPr>
          <w:p w14:paraId="5C8D7BF7" w14:textId="77777777" w:rsidR="00F15D2B" w:rsidRDefault="0077686F">
            <w:r>
              <w:rPr>
                <w:b/>
                <w:sz w:val="14"/>
              </w:rPr>
              <w:t>Dust, mud and poor visibility</w:t>
            </w:r>
          </w:p>
        </w:tc>
        <w:tc>
          <w:tcPr>
            <w:tcW w:w="1824" w:type="dxa"/>
            <w:vAlign w:val="center"/>
          </w:tcPr>
          <w:p w14:paraId="3AD9A4B2" w14:textId="77777777" w:rsidR="00F15D2B" w:rsidRDefault="0077686F">
            <w:r>
              <w:rPr>
                <w:sz w:val="14"/>
              </w:rPr>
              <w:t>Poor driver visibility; slip hazard; public nuisance</w:t>
            </w:r>
          </w:p>
        </w:tc>
        <w:tc>
          <w:tcPr>
            <w:tcW w:w="1824" w:type="dxa"/>
            <w:vAlign w:val="center"/>
          </w:tcPr>
          <w:p w14:paraId="4A902511" w14:textId="77777777" w:rsidR="00F15D2B" w:rsidRDefault="0077686F">
            <w:r>
              <w:rPr>
                <w:sz w:val="14"/>
              </w:rPr>
              <w:t>Medium</w:t>
            </w:r>
          </w:p>
        </w:tc>
        <w:tc>
          <w:tcPr>
            <w:tcW w:w="1824" w:type="dxa"/>
            <w:vAlign w:val="center"/>
          </w:tcPr>
          <w:p w14:paraId="16EAE64E" w14:textId="77777777" w:rsidR="00F15D2B" w:rsidRDefault="0077686F">
            <w:r>
              <w:rPr>
                <w:sz w:val="14"/>
              </w:rPr>
              <w:t>• Use dust suppression where vehicle or plant movements generate dust.</w:t>
            </w:r>
            <w:r>
              <w:rPr>
                <w:sz w:val="14"/>
              </w:rPr>
              <w:br/>
              <w:t>• Clean mud or debris from roadways where it creates a slip or traffic hazard.</w:t>
            </w:r>
            <w:r>
              <w:rPr>
                <w:sz w:val="14"/>
              </w:rPr>
              <w:br/>
              <w:t>• Use lighting, beacons or additional controls where visibility is reduced.</w:t>
            </w:r>
            <w:r>
              <w:rPr>
                <w:sz w:val="14"/>
              </w:rPr>
              <w:br/>
              <w:t>• Stop or modify work during heavy rain, poor visibility or unsafe weather.</w:t>
            </w:r>
          </w:p>
        </w:tc>
        <w:tc>
          <w:tcPr>
            <w:tcW w:w="1824" w:type="dxa"/>
            <w:vAlign w:val="center"/>
          </w:tcPr>
          <w:p w14:paraId="4C91EBBE" w14:textId="77777777" w:rsidR="00F15D2B" w:rsidRDefault="0077686F">
            <w:r>
              <w:rPr>
                <w:sz w:val="14"/>
              </w:rPr>
              <w:t>Low</w:t>
            </w:r>
          </w:p>
        </w:tc>
        <w:tc>
          <w:tcPr>
            <w:tcW w:w="1824" w:type="dxa"/>
            <w:vAlign w:val="center"/>
          </w:tcPr>
          <w:p w14:paraId="150DB4B6" w14:textId="77777777" w:rsidR="00F15D2B" w:rsidRDefault="0077686F">
            <w:r>
              <w:rPr>
                <w:sz w:val="14"/>
              </w:rPr>
              <w:t>Supervisor / All Workers</w:t>
            </w:r>
          </w:p>
        </w:tc>
      </w:tr>
      <w:tr w:rsidR="00F15D2B" w14:paraId="705934BA" w14:textId="77777777">
        <w:tc>
          <w:tcPr>
            <w:tcW w:w="1824" w:type="dxa"/>
            <w:vAlign w:val="center"/>
          </w:tcPr>
          <w:p w14:paraId="5D3C143D" w14:textId="77777777" w:rsidR="00F15D2B" w:rsidRDefault="0077686F">
            <w:r>
              <w:rPr>
                <w:b/>
                <w:sz w:val="14"/>
              </w:rPr>
              <w:t>Night work or low light conditions</w:t>
            </w:r>
          </w:p>
        </w:tc>
        <w:tc>
          <w:tcPr>
            <w:tcW w:w="1824" w:type="dxa"/>
            <w:vAlign w:val="center"/>
          </w:tcPr>
          <w:p w14:paraId="64E1449F" w14:textId="77777777" w:rsidR="00F15D2B" w:rsidRDefault="0077686F">
            <w:r>
              <w:rPr>
                <w:sz w:val="14"/>
              </w:rPr>
              <w:t>Reduced visibility; vehicle collision</w:t>
            </w:r>
          </w:p>
        </w:tc>
        <w:tc>
          <w:tcPr>
            <w:tcW w:w="1824" w:type="dxa"/>
            <w:vAlign w:val="center"/>
          </w:tcPr>
          <w:p w14:paraId="31126726" w14:textId="77777777" w:rsidR="00F15D2B" w:rsidRDefault="0077686F">
            <w:r>
              <w:rPr>
                <w:sz w:val="14"/>
              </w:rPr>
              <w:t>High</w:t>
            </w:r>
          </w:p>
        </w:tc>
        <w:tc>
          <w:tcPr>
            <w:tcW w:w="1824" w:type="dxa"/>
            <w:vAlign w:val="center"/>
          </w:tcPr>
          <w:p w14:paraId="2A0BD90C" w14:textId="77777777" w:rsidR="00F15D2B" w:rsidRDefault="0077686F">
            <w:r>
              <w:rPr>
                <w:sz w:val="14"/>
              </w:rPr>
              <w:t>• Adequate lighting must be provided where work occurs in low light.</w:t>
            </w:r>
            <w:r>
              <w:rPr>
                <w:sz w:val="14"/>
              </w:rPr>
              <w:br/>
              <w:t>• Use reflective PPE and reflective signs / cones where required.</w:t>
            </w:r>
            <w:r>
              <w:rPr>
                <w:sz w:val="14"/>
              </w:rPr>
              <w:br/>
              <w:t>• Ensure lights do not create glare for drivers or operators.</w:t>
            </w:r>
            <w:r>
              <w:rPr>
                <w:sz w:val="14"/>
              </w:rPr>
              <w:br/>
              <w:t>• Increase separation distances or controls where visibility is reduced.</w:t>
            </w:r>
            <w:r>
              <w:rPr>
                <w:sz w:val="14"/>
              </w:rPr>
              <w:br/>
              <w:t>• Stop work if workers or controls cannot be clearly seen.</w:t>
            </w:r>
          </w:p>
        </w:tc>
        <w:tc>
          <w:tcPr>
            <w:tcW w:w="1824" w:type="dxa"/>
            <w:vAlign w:val="center"/>
          </w:tcPr>
          <w:p w14:paraId="23927CB3" w14:textId="77777777" w:rsidR="00F15D2B" w:rsidRDefault="0077686F">
            <w:r>
              <w:rPr>
                <w:sz w:val="14"/>
              </w:rPr>
              <w:t>Low</w:t>
            </w:r>
          </w:p>
        </w:tc>
        <w:tc>
          <w:tcPr>
            <w:tcW w:w="1824" w:type="dxa"/>
            <w:vAlign w:val="center"/>
          </w:tcPr>
          <w:p w14:paraId="45C6A29D" w14:textId="77777777" w:rsidR="00F15D2B" w:rsidRDefault="0077686F">
            <w:r>
              <w:rPr>
                <w:sz w:val="14"/>
              </w:rPr>
              <w:t>Supervisor / All Workers</w:t>
            </w:r>
          </w:p>
        </w:tc>
      </w:tr>
      <w:tr w:rsidR="00F15D2B" w14:paraId="5F67BE16" w14:textId="77777777">
        <w:tc>
          <w:tcPr>
            <w:tcW w:w="1824" w:type="dxa"/>
            <w:vAlign w:val="center"/>
          </w:tcPr>
          <w:p w14:paraId="2948BFA7" w14:textId="77777777" w:rsidR="00F15D2B" w:rsidRDefault="0077686F">
            <w:r>
              <w:rPr>
                <w:b/>
                <w:sz w:val="14"/>
              </w:rPr>
              <w:t>Emergency access and incident response</w:t>
            </w:r>
          </w:p>
        </w:tc>
        <w:tc>
          <w:tcPr>
            <w:tcW w:w="1824" w:type="dxa"/>
            <w:vAlign w:val="center"/>
          </w:tcPr>
          <w:p w14:paraId="66ED3BB6" w14:textId="77777777" w:rsidR="00F15D2B" w:rsidRDefault="0077686F">
            <w:r>
              <w:rPr>
                <w:sz w:val="14"/>
              </w:rPr>
              <w:t>Blocked emergency route; delayed rescue</w:t>
            </w:r>
          </w:p>
        </w:tc>
        <w:tc>
          <w:tcPr>
            <w:tcW w:w="1824" w:type="dxa"/>
            <w:vAlign w:val="center"/>
          </w:tcPr>
          <w:p w14:paraId="3618B159" w14:textId="77777777" w:rsidR="00F15D2B" w:rsidRDefault="0077686F">
            <w:r>
              <w:rPr>
                <w:sz w:val="14"/>
              </w:rPr>
              <w:t>High</w:t>
            </w:r>
          </w:p>
        </w:tc>
        <w:tc>
          <w:tcPr>
            <w:tcW w:w="1824" w:type="dxa"/>
            <w:vAlign w:val="center"/>
          </w:tcPr>
          <w:p w14:paraId="6C588350" w14:textId="77777777" w:rsidR="00F15D2B" w:rsidRDefault="0077686F">
            <w:r>
              <w:rPr>
                <w:sz w:val="14"/>
              </w:rPr>
              <w:t>• Emergency vehicle access must remain clear at all times.</w:t>
            </w:r>
            <w:r>
              <w:rPr>
                <w:sz w:val="14"/>
              </w:rPr>
              <w:br/>
              <w:t>• Confirm assembly point and evacuation routes at pre-start.</w:t>
            </w:r>
            <w:r>
              <w:rPr>
                <w:sz w:val="14"/>
              </w:rPr>
              <w:br/>
              <w:t>• Traffic controls must allow emergency vehicles to enter and exit when required.</w:t>
            </w:r>
            <w:r>
              <w:rPr>
                <w:sz w:val="14"/>
              </w:rPr>
              <w:br/>
              <w:t>• In an incident, stop work, make area safe and contact emergency services where required.</w:t>
            </w:r>
            <w:r>
              <w:rPr>
                <w:sz w:val="14"/>
              </w:rPr>
              <w:br/>
              <w:t>• Preserve the scene for serious incidents where safe to do so.</w:t>
            </w:r>
          </w:p>
        </w:tc>
        <w:tc>
          <w:tcPr>
            <w:tcW w:w="1824" w:type="dxa"/>
            <w:vAlign w:val="center"/>
          </w:tcPr>
          <w:p w14:paraId="1AB2880E" w14:textId="77777777" w:rsidR="00F15D2B" w:rsidRDefault="0077686F">
            <w:r>
              <w:rPr>
                <w:sz w:val="14"/>
              </w:rPr>
              <w:t>Low</w:t>
            </w:r>
          </w:p>
        </w:tc>
        <w:tc>
          <w:tcPr>
            <w:tcW w:w="1824" w:type="dxa"/>
            <w:vAlign w:val="center"/>
          </w:tcPr>
          <w:p w14:paraId="4E1A3B74" w14:textId="77777777" w:rsidR="00F15D2B" w:rsidRDefault="0077686F">
            <w:r>
              <w:rPr>
                <w:sz w:val="14"/>
              </w:rPr>
              <w:t>Supervisor / All Workers</w:t>
            </w:r>
          </w:p>
        </w:tc>
      </w:tr>
      <w:tr w:rsidR="00F15D2B" w14:paraId="2051E864" w14:textId="77777777">
        <w:tc>
          <w:tcPr>
            <w:tcW w:w="1824" w:type="dxa"/>
            <w:vAlign w:val="center"/>
          </w:tcPr>
          <w:p w14:paraId="29F42FE1" w14:textId="77777777" w:rsidR="00F15D2B" w:rsidRDefault="0077686F">
            <w:r>
              <w:rPr>
                <w:b/>
                <w:sz w:val="14"/>
              </w:rPr>
              <w:t>Monitoring traffic controls</w:t>
            </w:r>
          </w:p>
        </w:tc>
        <w:tc>
          <w:tcPr>
            <w:tcW w:w="1824" w:type="dxa"/>
            <w:vAlign w:val="center"/>
          </w:tcPr>
          <w:p w14:paraId="17DD9512" w14:textId="77777777" w:rsidR="00F15D2B" w:rsidRDefault="0077686F">
            <w:r>
              <w:rPr>
                <w:sz w:val="14"/>
              </w:rPr>
              <w:t>Controls moved; changed site conditions; road user confusion</w:t>
            </w:r>
          </w:p>
        </w:tc>
        <w:tc>
          <w:tcPr>
            <w:tcW w:w="1824" w:type="dxa"/>
            <w:vAlign w:val="center"/>
          </w:tcPr>
          <w:p w14:paraId="2AAC8E36" w14:textId="77777777" w:rsidR="00F15D2B" w:rsidRDefault="0077686F">
            <w:r>
              <w:rPr>
                <w:sz w:val="14"/>
              </w:rPr>
              <w:t>Medium</w:t>
            </w:r>
          </w:p>
        </w:tc>
        <w:tc>
          <w:tcPr>
            <w:tcW w:w="1824" w:type="dxa"/>
            <w:vAlign w:val="center"/>
          </w:tcPr>
          <w:p w14:paraId="38D869B6" w14:textId="77777777" w:rsidR="00F15D2B" w:rsidRDefault="0077686F">
            <w:r>
              <w:rPr>
                <w:sz w:val="14"/>
              </w:rPr>
              <w:t>• Supervisor or traffic controller to inspect traffic controls regularly.</w:t>
            </w:r>
            <w:r>
              <w:rPr>
                <w:sz w:val="14"/>
              </w:rPr>
              <w:br/>
              <w:t>• Replace damaged, fallen, dirty or moved signs / cones immediately.</w:t>
            </w:r>
            <w:r>
              <w:rPr>
                <w:sz w:val="14"/>
              </w:rPr>
              <w:br/>
              <w:t>• Adjust controls if plant movements, deliveries or site conditions change.</w:t>
            </w:r>
            <w:r>
              <w:rPr>
                <w:sz w:val="14"/>
              </w:rPr>
              <w:br/>
              <w:t xml:space="preserve">• Workers must report near misses, public complaints, damaged controls or unsafe traffic </w:t>
            </w:r>
            <w:r>
              <w:rPr>
                <w:sz w:val="14"/>
              </w:rPr>
              <w:lastRenderedPageBreak/>
              <w:t>behaviour.</w:t>
            </w:r>
            <w:r>
              <w:rPr>
                <w:sz w:val="14"/>
              </w:rPr>
              <w:br/>
              <w:t>• Do not continue work if controls are ineffective.</w:t>
            </w:r>
          </w:p>
        </w:tc>
        <w:tc>
          <w:tcPr>
            <w:tcW w:w="1824" w:type="dxa"/>
            <w:vAlign w:val="center"/>
          </w:tcPr>
          <w:p w14:paraId="615C3884" w14:textId="77777777" w:rsidR="00F15D2B" w:rsidRDefault="0077686F">
            <w:r>
              <w:rPr>
                <w:sz w:val="14"/>
              </w:rPr>
              <w:lastRenderedPageBreak/>
              <w:t>Low</w:t>
            </w:r>
          </w:p>
        </w:tc>
        <w:tc>
          <w:tcPr>
            <w:tcW w:w="1824" w:type="dxa"/>
            <w:vAlign w:val="center"/>
          </w:tcPr>
          <w:p w14:paraId="29F11225" w14:textId="77777777" w:rsidR="00F15D2B" w:rsidRDefault="0077686F">
            <w:r>
              <w:rPr>
                <w:sz w:val="14"/>
              </w:rPr>
              <w:t>Supervisor / Traffic Controller</w:t>
            </w:r>
          </w:p>
        </w:tc>
      </w:tr>
      <w:tr w:rsidR="00F15D2B" w14:paraId="2ED23106" w14:textId="77777777">
        <w:tc>
          <w:tcPr>
            <w:tcW w:w="1824" w:type="dxa"/>
            <w:vAlign w:val="center"/>
          </w:tcPr>
          <w:p w14:paraId="014CFABB" w14:textId="77777777" w:rsidR="00F15D2B" w:rsidRDefault="0077686F">
            <w:r>
              <w:rPr>
                <w:b/>
                <w:sz w:val="14"/>
              </w:rPr>
              <w:t>Completion and pack up</w:t>
            </w:r>
          </w:p>
        </w:tc>
        <w:tc>
          <w:tcPr>
            <w:tcW w:w="1824" w:type="dxa"/>
            <w:vAlign w:val="center"/>
          </w:tcPr>
          <w:p w14:paraId="013B8678" w14:textId="77777777" w:rsidR="00F15D2B" w:rsidRDefault="0077686F">
            <w:r>
              <w:rPr>
                <w:sz w:val="14"/>
              </w:rPr>
              <w:t>Premature removal of controls; poor housekeeping; remaining hazards</w:t>
            </w:r>
          </w:p>
        </w:tc>
        <w:tc>
          <w:tcPr>
            <w:tcW w:w="1824" w:type="dxa"/>
            <w:vAlign w:val="center"/>
          </w:tcPr>
          <w:p w14:paraId="63A2555A" w14:textId="77777777" w:rsidR="00F15D2B" w:rsidRDefault="0077686F">
            <w:r>
              <w:rPr>
                <w:sz w:val="14"/>
              </w:rPr>
              <w:t>Medium</w:t>
            </w:r>
          </w:p>
        </w:tc>
        <w:tc>
          <w:tcPr>
            <w:tcW w:w="1824" w:type="dxa"/>
            <w:vAlign w:val="center"/>
          </w:tcPr>
          <w:p w14:paraId="65B14607" w14:textId="77777777" w:rsidR="00F15D2B" w:rsidRDefault="0077686F">
            <w:r>
              <w:rPr>
                <w:sz w:val="14"/>
              </w:rPr>
              <w:t>• Remove tools, materials, rubbish and trip hazards from the work area.</w:t>
            </w:r>
            <w:r>
              <w:rPr>
                <w:sz w:val="14"/>
              </w:rPr>
              <w:br/>
              <w:t>• Remove traffic controls only when the work area is safe and workers are clear of traffic exposure.</w:t>
            </w:r>
            <w:r>
              <w:rPr>
                <w:sz w:val="14"/>
              </w:rPr>
              <w:br/>
              <w:t>• Pack up signs and cones in safe sequence away from live traffic where practicable.</w:t>
            </w:r>
            <w:r>
              <w:rPr>
                <w:sz w:val="14"/>
              </w:rPr>
              <w:br/>
              <w:t>• Ensure site access, roads and emergency routes are left clear.</w:t>
            </w:r>
            <w:r>
              <w:rPr>
                <w:sz w:val="14"/>
              </w:rPr>
              <w:br/>
              <w:t>• Close permits, inspections and records where required.</w:t>
            </w:r>
          </w:p>
        </w:tc>
        <w:tc>
          <w:tcPr>
            <w:tcW w:w="1824" w:type="dxa"/>
            <w:vAlign w:val="center"/>
          </w:tcPr>
          <w:p w14:paraId="5CD87473" w14:textId="77777777" w:rsidR="00F15D2B" w:rsidRDefault="0077686F">
            <w:r>
              <w:rPr>
                <w:sz w:val="14"/>
              </w:rPr>
              <w:t>Low</w:t>
            </w:r>
          </w:p>
        </w:tc>
        <w:tc>
          <w:tcPr>
            <w:tcW w:w="1824" w:type="dxa"/>
            <w:vAlign w:val="center"/>
          </w:tcPr>
          <w:p w14:paraId="76F84DEB" w14:textId="77777777" w:rsidR="00F15D2B" w:rsidRDefault="0077686F">
            <w:r>
              <w:rPr>
                <w:sz w:val="14"/>
              </w:rPr>
              <w:t>Supervisor / All Workers</w:t>
            </w:r>
          </w:p>
        </w:tc>
      </w:tr>
    </w:tbl>
    <w:p w14:paraId="054F5EFB" w14:textId="77777777" w:rsidR="0077686F" w:rsidRDefault="0077686F">
      <w:pPr>
        <w:rPr>
          <w:b/>
          <w:color w:val="8C0000"/>
          <w:sz w:val="26"/>
        </w:rPr>
      </w:pPr>
    </w:p>
    <w:p w14:paraId="790F9281" w14:textId="7026386B" w:rsidR="00F15D2B" w:rsidRDefault="0077686F">
      <w:r>
        <w:rPr>
          <w:b/>
          <w:color w:val="8C0000"/>
          <w:sz w:val="26"/>
        </w:rPr>
        <w:t>ENVIRONMENTAL AND SITE CONTROLS</w:t>
      </w:r>
    </w:p>
    <w:p w14:paraId="65745194" w14:textId="77777777" w:rsidR="00F15D2B" w:rsidRDefault="0077686F">
      <w:pPr>
        <w:pStyle w:val="ListBullet"/>
      </w:pPr>
      <w:r>
        <w:rPr>
          <w:sz w:val="16"/>
        </w:rPr>
        <w:t>Dust suppression must be used where vehicle or plant movement generates dust.</w:t>
      </w:r>
    </w:p>
    <w:p w14:paraId="3A6A7834" w14:textId="77777777" w:rsidR="00F15D2B" w:rsidRDefault="0077686F">
      <w:pPr>
        <w:pStyle w:val="ListBullet"/>
      </w:pPr>
      <w:r>
        <w:rPr>
          <w:sz w:val="16"/>
        </w:rPr>
        <w:t>Mud, debris or spoil must not be tracked onto public roads or access ways.</w:t>
      </w:r>
    </w:p>
    <w:p w14:paraId="219229C6" w14:textId="77777777" w:rsidR="00F15D2B" w:rsidRDefault="0077686F">
      <w:pPr>
        <w:pStyle w:val="ListBullet"/>
      </w:pPr>
      <w:r>
        <w:rPr>
          <w:sz w:val="16"/>
        </w:rPr>
        <w:t>Spill kits must be available where plant, fuel, oil or chemicals are present.</w:t>
      </w:r>
    </w:p>
    <w:p w14:paraId="7F596452" w14:textId="77777777" w:rsidR="00F15D2B" w:rsidRDefault="0077686F">
      <w:pPr>
        <w:pStyle w:val="ListBullet"/>
      </w:pPr>
      <w:r>
        <w:rPr>
          <w:sz w:val="16"/>
        </w:rPr>
        <w:t>Noise and reversing alarms must be managed in accordance with site requirements while maintaining safety.</w:t>
      </w:r>
    </w:p>
    <w:p w14:paraId="236AA45D" w14:textId="77777777" w:rsidR="00F15D2B" w:rsidRDefault="0077686F">
      <w:pPr>
        <w:pStyle w:val="ListBullet"/>
      </w:pPr>
      <w:r>
        <w:rPr>
          <w:sz w:val="16"/>
        </w:rPr>
        <w:t>Waste, damaged signs, cones and packaging must be disposed of correctly.</w:t>
      </w:r>
    </w:p>
    <w:p w14:paraId="4D303FF4" w14:textId="77777777" w:rsidR="00F15D2B" w:rsidRDefault="0077686F">
      <w:pPr>
        <w:pStyle w:val="ListBullet"/>
      </w:pPr>
      <w:r>
        <w:rPr>
          <w:sz w:val="16"/>
        </w:rPr>
        <w:t>Traffic controls must not block drains, waterways or emergency access.</w:t>
      </w:r>
    </w:p>
    <w:p w14:paraId="4F124802" w14:textId="77777777" w:rsidR="00F15D2B" w:rsidRDefault="0077686F">
      <w:pPr>
        <w:pStyle w:val="ListBullet"/>
      </w:pPr>
      <w:r>
        <w:rPr>
          <w:sz w:val="16"/>
        </w:rPr>
        <w:t>Environmental incidents must be reported immediately to John Austen / Site Supervisor.</w:t>
      </w:r>
    </w:p>
    <w:p w14:paraId="0B6162CD" w14:textId="77777777" w:rsidR="00F15D2B" w:rsidRDefault="0077686F">
      <w:r>
        <w:rPr>
          <w:b/>
          <w:color w:val="8C0000"/>
          <w:sz w:val="26"/>
        </w:rPr>
        <w:t>PROJECT INFORMATION AND REQUIREMENTS</w:t>
      </w:r>
    </w:p>
    <w:tbl>
      <w:tblPr>
        <w:tblStyle w:val="TableGrid"/>
        <w:tblW w:w="0" w:type="auto"/>
        <w:tblLook w:val="04A0" w:firstRow="1" w:lastRow="0" w:firstColumn="1" w:lastColumn="0" w:noHBand="0" w:noVBand="1"/>
      </w:tblPr>
      <w:tblGrid>
        <w:gridCol w:w="5467"/>
        <w:gridCol w:w="5467"/>
      </w:tblGrid>
      <w:tr w:rsidR="00F15D2B" w14:paraId="1C74A32E" w14:textId="77777777">
        <w:tc>
          <w:tcPr>
            <w:tcW w:w="5472" w:type="dxa"/>
            <w:shd w:val="clear" w:color="auto" w:fill="D9EAD3"/>
            <w:vAlign w:val="center"/>
          </w:tcPr>
          <w:p w14:paraId="3217FF6E" w14:textId="77777777" w:rsidR="00F15D2B" w:rsidRDefault="0077686F">
            <w:r>
              <w:rPr>
                <w:b/>
                <w:sz w:val="16"/>
              </w:rPr>
              <w:t>Principal Contractor</w:t>
            </w:r>
          </w:p>
        </w:tc>
        <w:tc>
          <w:tcPr>
            <w:tcW w:w="5472" w:type="dxa"/>
            <w:vAlign w:val="center"/>
          </w:tcPr>
          <w:p w14:paraId="5DAEF833" w14:textId="77777777" w:rsidR="00F15D2B" w:rsidRDefault="0077686F">
            <w:r>
              <w:rPr>
                <w:sz w:val="16"/>
              </w:rPr>
              <w:t>Energy Queensland / Ergon Energy (Project Specific)</w:t>
            </w:r>
          </w:p>
        </w:tc>
      </w:tr>
      <w:tr w:rsidR="00F15D2B" w14:paraId="05612E1D" w14:textId="77777777">
        <w:tc>
          <w:tcPr>
            <w:tcW w:w="5472" w:type="dxa"/>
            <w:shd w:val="clear" w:color="auto" w:fill="D9EAD3"/>
            <w:vAlign w:val="center"/>
          </w:tcPr>
          <w:p w14:paraId="41A4EFB5" w14:textId="77777777" w:rsidR="00F15D2B" w:rsidRDefault="0077686F">
            <w:r>
              <w:rPr>
                <w:b/>
                <w:sz w:val="16"/>
              </w:rPr>
              <w:t>Workers</w:t>
            </w:r>
          </w:p>
        </w:tc>
        <w:tc>
          <w:tcPr>
            <w:tcW w:w="5472" w:type="dxa"/>
            <w:vAlign w:val="center"/>
          </w:tcPr>
          <w:p w14:paraId="6F8CBDFB" w14:textId="77777777" w:rsidR="00F15D2B" w:rsidRDefault="0077686F">
            <w:r>
              <w:rPr>
                <w:sz w:val="16"/>
              </w:rPr>
              <w:t>2+ or as required by task</w:t>
            </w:r>
          </w:p>
        </w:tc>
      </w:tr>
      <w:tr w:rsidR="00F15D2B" w14:paraId="595ADBE0" w14:textId="77777777">
        <w:tc>
          <w:tcPr>
            <w:tcW w:w="5472" w:type="dxa"/>
            <w:shd w:val="clear" w:color="auto" w:fill="D9EAD3"/>
            <w:vAlign w:val="center"/>
          </w:tcPr>
          <w:p w14:paraId="7C32BF9C" w14:textId="77777777" w:rsidR="00F15D2B" w:rsidRDefault="0077686F">
            <w:r>
              <w:rPr>
                <w:b/>
                <w:sz w:val="16"/>
              </w:rPr>
              <w:t>Competency</w:t>
            </w:r>
          </w:p>
        </w:tc>
        <w:tc>
          <w:tcPr>
            <w:tcW w:w="5472" w:type="dxa"/>
            <w:vAlign w:val="center"/>
          </w:tcPr>
          <w:p w14:paraId="41EDC2E6" w14:textId="77777777" w:rsidR="00F15D2B" w:rsidRDefault="0077686F">
            <w:r>
              <w:rPr>
                <w:sz w:val="16"/>
              </w:rPr>
              <w:t>General Safety Induction Card, site induction, task instruction, operator competency / VOC, traffic controller / TMI competency where required</w:t>
            </w:r>
          </w:p>
        </w:tc>
      </w:tr>
      <w:tr w:rsidR="00F15D2B" w14:paraId="39AE092F" w14:textId="77777777">
        <w:tc>
          <w:tcPr>
            <w:tcW w:w="5472" w:type="dxa"/>
            <w:shd w:val="clear" w:color="auto" w:fill="D9EAD3"/>
            <w:vAlign w:val="center"/>
          </w:tcPr>
          <w:p w14:paraId="0DB216EA" w14:textId="77777777" w:rsidR="00F15D2B" w:rsidRDefault="0077686F">
            <w:r>
              <w:rPr>
                <w:b/>
                <w:sz w:val="16"/>
              </w:rPr>
              <w:t>Training</w:t>
            </w:r>
          </w:p>
        </w:tc>
        <w:tc>
          <w:tcPr>
            <w:tcW w:w="5472" w:type="dxa"/>
            <w:vAlign w:val="center"/>
          </w:tcPr>
          <w:p w14:paraId="0425D020" w14:textId="77777777" w:rsidR="00F15D2B" w:rsidRDefault="0077686F">
            <w:r>
              <w:rPr>
                <w:sz w:val="16"/>
              </w:rPr>
              <w:t>Austen Site Specific Induction, toolbox talks, daily pre-starts and Energy Queensland / site inductions as required</w:t>
            </w:r>
          </w:p>
        </w:tc>
      </w:tr>
      <w:tr w:rsidR="00F15D2B" w14:paraId="18411718" w14:textId="77777777">
        <w:tc>
          <w:tcPr>
            <w:tcW w:w="5472" w:type="dxa"/>
            <w:shd w:val="clear" w:color="auto" w:fill="D9EAD3"/>
            <w:vAlign w:val="center"/>
          </w:tcPr>
          <w:p w14:paraId="64A31455" w14:textId="77777777" w:rsidR="00F15D2B" w:rsidRDefault="0077686F">
            <w:r>
              <w:rPr>
                <w:b/>
                <w:sz w:val="16"/>
              </w:rPr>
              <w:t>Supervision &amp; Monitoring</w:t>
            </w:r>
          </w:p>
        </w:tc>
        <w:tc>
          <w:tcPr>
            <w:tcW w:w="5472" w:type="dxa"/>
            <w:vAlign w:val="center"/>
          </w:tcPr>
          <w:p w14:paraId="5F4FECED" w14:textId="77777777" w:rsidR="00F15D2B" w:rsidRDefault="0077686F">
            <w:r>
              <w:rPr>
                <w:sz w:val="16"/>
              </w:rPr>
              <w:t>John Austen / project supervisor to monitor traffic controls, access routes and worker separation</w:t>
            </w:r>
          </w:p>
        </w:tc>
      </w:tr>
      <w:tr w:rsidR="00F15D2B" w14:paraId="4F325595" w14:textId="77777777">
        <w:tc>
          <w:tcPr>
            <w:tcW w:w="5472" w:type="dxa"/>
            <w:shd w:val="clear" w:color="auto" w:fill="D9EAD3"/>
            <w:vAlign w:val="center"/>
          </w:tcPr>
          <w:p w14:paraId="141FA2C7" w14:textId="77777777" w:rsidR="00F15D2B" w:rsidRDefault="0077686F">
            <w:r>
              <w:rPr>
                <w:b/>
                <w:sz w:val="16"/>
              </w:rPr>
              <w:t>Plant &amp; Equipment</w:t>
            </w:r>
          </w:p>
        </w:tc>
        <w:tc>
          <w:tcPr>
            <w:tcW w:w="5472" w:type="dxa"/>
            <w:vAlign w:val="center"/>
          </w:tcPr>
          <w:p w14:paraId="1CB46278" w14:textId="77777777" w:rsidR="00F15D2B" w:rsidRDefault="0077686F">
            <w:r>
              <w:rPr>
                <w:sz w:val="16"/>
              </w:rPr>
              <w:t>Excavator, bobcat, trucks, rollers, delivery vehicles, light vehicles and other project specific plant</w:t>
            </w:r>
          </w:p>
        </w:tc>
      </w:tr>
      <w:tr w:rsidR="00F15D2B" w14:paraId="63DD0AD0" w14:textId="77777777">
        <w:tc>
          <w:tcPr>
            <w:tcW w:w="5472" w:type="dxa"/>
            <w:shd w:val="clear" w:color="auto" w:fill="D9EAD3"/>
            <w:vAlign w:val="center"/>
          </w:tcPr>
          <w:p w14:paraId="590A139D" w14:textId="77777777" w:rsidR="00F15D2B" w:rsidRDefault="0077686F">
            <w:r>
              <w:rPr>
                <w:b/>
                <w:sz w:val="16"/>
              </w:rPr>
              <w:t>Tools and Equipment</w:t>
            </w:r>
          </w:p>
        </w:tc>
        <w:tc>
          <w:tcPr>
            <w:tcW w:w="5472" w:type="dxa"/>
            <w:vAlign w:val="center"/>
          </w:tcPr>
          <w:p w14:paraId="729F49BF" w14:textId="77777777" w:rsidR="00F15D2B" w:rsidRDefault="0077686F">
            <w:r>
              <w:rPr>
                <w:sz w:val="16"/>
              </w:rPr>
              <w:t>Traffic signs, cones, bollards, barricades, radios, beacons, lights, stop/slow bats, spill kits and first aid equipment</w:t>
            </w:r>
          </w:p>
        </w:tc>
      </w:tr>
      <w:tr w:rsidR="00F15D2B" w14:paraId="4A448EB0" w14:textId="77777777">
        <w:tc>
          <w:tcPr>
            <w:tcW w:w="5472" w:type="dxa"/>
            <w:shd w:val="clear" w:color="auto" w:fill="D9EAD3"/>
            <w:vAlign w:val="center"/>
          </w:tcPr>
          <w:p w14:paraId="31F4B317" w14:textId="77777777" w:rsidR="00F15D2B" w:rsidRDefault="0077686F">
            <w:r>
              <w:rPr>
                <w:b/>
                <w:sz w:val="16"/>
              </w:rPr>
              <w:t>Chemicals</w:t>
            </w:r>
          </w:p>
        </w:tc>
        <w:tc>
          <w:tcPr>
            <w:tcW w:w="5472" w:type="dxa"/>
            <w:vAlign w:val="center"/>
          </w:tcPr>
          <w:p w14:paraId="138757EB" w14:textId="77777777" w:rsidR="00F15D2B" w:rsidRDefault="0077686F">
            <w:r>
              <w:rPr>
                <w:sz w:val="16"/>
              </w:rPr>
              <w:t>Diesel, petrol, oil, hydraulic fluid or other substances associated with plant and vehicle use</w:t>
            </w:r>
          </w:p>
        </w:tc>
      </w:tr>
      <w:tr w:rsidR="00F15D2B" w14:paraId="551D58C4" w14:textId="77777777">
        <w:tc>
          <w:tcPr>
            <w:tcW w:w="5472" w:type="dxa"/>
            <w:shd w:val="clear" w:color="auto" w:fill="D9EAD3"/>
            <w:vAlign w:val="center"/>
          </w:tcPr>
          <w:p w14:paraId="4322D83E" w14:textId="77777777" w:rsidR="00F15D2B" w:rsidRDefault="0077686F">
            <w:r>
              <w:rPr>
                <w:b/>
                <w:sz w:val="16"/>
              </w:rPr>
              <w:t>PPE</w:t>
            </w:r>
          </w:p>
        </w:tc>
        <w:tc>
          <w:tcPr>
            <w:tcW w:w="5472" w:type="dxa"/>
            <w:vAlign w:val="center"/>
          </w:tcPr>
          <w:p w14:paraId="2ACEA85A" w14:textId="77777777" w:rsidR="00F15D2B" w:rsidRDefault="0077686F">
            <w:r>
              <w:rPr>
                <w:sz w:val="16"/>
              </w:rPr>
              <w:t>Refer to PPE section and site requirements</w:t>
            </w:r>
          </w:p>
        </w:tc>
      </w:tr>
      <w:tr w:rsidR="00F15D2B" w14:paraId="4A91FCAA" w14:textId="77777777">
        <w:tc>
          <w:tcPr>
            <w:tcW w:w="5472" w:type="dxa"/>
            <w:shd w:val="clear" w:color="auto" w:fill="D9EAD3"/>
            <w:vAlign w:val="center"/>
          </w:tcPr>
          <w:p w14:paraId="61E32966" w14:textId="77777777" w:rsidR="00F15D2B" w:rsidRDefault="0077686F">
            <w:r>
              <w:rPr>
                <w:b/>
                <w:sz w:val="16"/>
              </w:rPr>
              <w:t>SWMS Review</w:t>
            </w:r>
          </w:p>
        </w:tc>
        <w:tc>
          <w:tcPr>
            <w:tcW w:w="5472" w:type="dxa"/>
            <w:vAlign w:val="center"/>
          </w:tcPr>
          <w:p w14:paraId="62B811DB" w14:textId="77777777" w:rsidR="00F15D2B" w:rsidRDefault="0077686F">
            <w:r>
              <w:rPr>
                <w:sz w:val="16"/>
              </w:rPr>
              <w:t>Reviewed by John Austen during works and updated when conditions change</w:t>
            </w:r>
          </w:p>
        </w:tc>
      </w:tr>
      <w:tr w:rsidR="00F15D2B" w14:paraId="1C6FC7BC" w14:textId="77777777">
        <w:tc>
          <w:tcPr>
            <w:tcW w:w="5472" w:type="dxa"/>
            <w:shd w:val="clear" w:color="auto" w:fill="D9EAD3"/>
            <w:vAlign w:val="center"/>
          </w:tcPr>
          <w:p w14:paraId="5D96D422" w14:textId="77777777" w:rsidR="00F15D2B" w:rsidRDefault="0077686F">
            <w:r>
              <w:rPr>
                <w:b/>
                <w:sz w:val="16"/>
              </w:rPr>
              <w:t>Legislation &amp; Codes of Practice</w:t>
            </w:r>
          </w:p>
        </w:tc>
        <w:tc>
          <w:tcPr>
            <w:tcW w:w="5472" w:type="dxa"/>
            <w:vAlign w:val="center"/>
          </w:tcPr>
          <w:p w14:paraId="7E54F60A" w14:textId="77777777" w:rsidR="00F15D2B" w:rsidRDefault="0077686F">
            <w:r>
              <w:rPr>
                <w:sz w:val="16"/>
              </w:rPr>
              <w:t>WHS Act 2011; WHS Regulation 2011; Managing Risks of Plant in the Workplace 2021; How to Manage WHS Risks 2021; Managing the Work Environment and Facilities 2021; Manual Tasks Code of Practice 2021; relevant road authority and traffic management requirements; Environmental Protection Act 1994; Biosecurity Act 2014</w:t>
            </w:r>
          </w:p>
        </w:tc>
      </w:tr>
    </w:tbl>
    <w:p w14:paraId="5273D7DD" w14:textId="77777777" w:rsidR="0077686F" w:rsidRDefault="0077686F">
      <w:pPr>
        <w:rPr>
          <w:b/>
          <w:color w:val="8C0000"/>
          <w:sz w:val="26"/>
        </w:rPr>
      </w:pPr>
    </w:p>
    <w:p w14:paraId="074E3292" w14:textId="210EDE53" w:rsidR="00F15D2B" w:rsidRDefault="0077686F">
      <w:r>
        <w:rPr>
          <w:b/>
          <w:color w:val="8C0000"/>
          <w:sz w:val="26"/>
        </w:rPr>
        <w:t>EMERGENCY AND INCIDENT RESPONSE</w:t>
      </w:r>
    </w:p>
    <w:p w14:paraId="5DF6B226" w14:textId="77777777" w:rsidR="00F15D2B" w:rsidRDefault="0077686F">
      <w:pPr>
        <w:pStyle w:val="ListBullet"/>
      </w:pPr>
      <w:r>
        <w:rPr>
          <w:sz w:val="16"/>
        </w:rPr>
        <w:t>Stop work immediately.</w:t>
      </w:r>
    </w:p>
    <w:p w14:paraId="5C1D54F6" w14:textId="77777777" w:rsidR="00F15D2B" w:rsidRDefault="0077686F">
      <w:pPr>
        <w:pStyle w:val="ListBullet"/>
      </w:pPr>
      <w:r>
        <w:rPr>
          <w:sz w:val="16"/>
        </w:rPr>
        <w:t>Make the area safe if it is safe to do so.</w:t>
      </w:r>
    </w:p>
    <w:p w14:paraId="6C51568D" w14:textId="77777777" w:rsidR="00F15D2B" w:rsidRDefault="0077686F">
      <w:pPr>
        <w:pStyle w:val="ListBullet"/>
      </w:pPr>
      <w:r>
        <w:rPr>
          <w:sz w:val="16"/>
        </w:rPr>
        <w:t>Move workers clear of traffic or plant movement areas.</w:t>
      </w:r>
    </w:p>
    <w:p w14:paraId="077262BA" w14:textId="77777777" w:rsidR="00F15D2B" w:rsidRDefault="0077686F">
      <w:pPr>
        <w:pStyle w:val="ListBullet"/>
      </w:pPr>
      <w:r>
        <w:rPr>
          <w:sz w:val="16"/>
        </w:rPr>
        <w:t>Contact Emergency Services on 000 for serious injury, traffic incident, fire or rescue response.</w:t>
      </w:r>
    </w:p>
    <w:p w14:paraId="4A4224A7" w14:textId="77777777" w:rsidR="00F15D2B" w:rsidRDefault="0077686F">
      <w:pPr>
        <w:pStyle w:val="ListBullet"/>
      </w:pPr>
      <w:r>
        <w:rPr>
          <w:sz w:val="16"/>
        </w:rPr>
        <w:t>Notify John Austen / Site Supervisor and the principal contractor immediately.</w:t>
      </w:r>
    </w:p>
    <w:p w14:paraId="66850584" w14:textId="77777777" w:rsidR="00F15D2B" w:rsidRDefault="0077686F">
      <w:pPr>
        <w:pStyle w:val="ListBullet"/>
      </w:pPr>
      <w:r>
        <w:rPr>
          <w:sz w:val="16"/>
        </w:rPr>
        <w:lastRenderedPageBreak/>
        <w:t>Preserve the incident scene where required and safe to do so.</w:t>
      </w:r>
    </w:p>
    <w:p w14:paraId="1831738B" w14:textId="77777777" w:rsidR="00F15D2B" w:rsidRDefault="0077686F">
      <w:pPr>
        <w:pStyle w:val="ListBullet"/>
      </w:pPr>
      <w:r>
        <w:rPr>
          <w:sz w:val="16"/>
        </w:rPr>
        <w:t>Maintain emergency vehicle access and direct emergency services to the site if required.</w:t>
      </w:r>
    </w:p>
    <w:p w14:paraId="3C2A6620" w14:textId="77777777" w:rsidR="00F15D2B" w:rsidRDefault="0077686F">
      <w:pPr>
        <w:pStyle w:val="ListBullet"/>
      </w:pPr>
      <w:r>
        <w:rPr>
          <w:sz w:val="16"/>
        </w:rPr>
        <w:t>Report all incidents, hazards, near misses, property damage and public interface issues immediately.</w:t>
      </w:r>
    </w:p>
    <w:p w14:paraId="419CB02B" w14:textId="77777777" w:rsidR="00F15D2B" w:rsidRDefault="0077686F">
      <w:pPr>
        <w:pStyle w:val="ListBullet"/>
      </w:pPr>
      <w:r>
        <w:rPr>
          <w:sz w:val="16"/>
        </w:rPr>
        <w:t>Do not restart work until the hazard is controlled and the SWMS / traffic controls have been reviewed if required.</w:t>
      </w:r>
    </w:p>
    <w:p w14:paraId="1B6A4866" w14:textId="77777777" w:rsidR="0077686F" w:rsidRDefault="0077686F">
      <w:pPr>
        <w:rPr>
          <w:b/>
          <w:color w:val="8C0000"/>
          <w:sz w:val="26"/>
        </w:rPr>
      </w:pPr>
    </w:p>
    <w:p w14:paraId="545F03C5" w14:textId="77777777" w:rsidR="0077686F" w:rsidRDefault="0077686F">
      <w:pPr>
        <w:rPr>
          <w:b/>
          <w:color w:val="8C0000"/>
          <w:sz w:val="26"/>
        </w:rPr>
      </w:pPr>
    </w:p>
    <w:p w14:paraId="331F3398" w14:textId="576838FC" w:rsidR="00F15D2B" w:rsidRDefault="0077686F">
      <w:r>
        <w:rPr>
          <w:b/>
          <w:color w:val="8C0000"/>
          <w:sz w:val="26"/>
        </w:rPr>
        <w:t>WORKER SIGN ON</w:t>
      </w:r>
    </w:p>
    <w:p w14:paraId="4F0B1D1E" w14:textId="77777777" w:rsidR="00F15D2B" w:rsidRDefault="0077686F">
      <w:r>
        <w:rPr>
          <w:sz w:val="16"/>
        </w:rP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F15D2B" w14:paraId="4F361804" w14:textId="77777777">
        <w:tc>
          <w:tcPr>
            <w:tcW w:w="3648" w:type="dxa"/>
            <w:shd w:val="clear" w:color="auto" w:fill="8B0000"/>
            <w:vAlign w:val="center"/>
          </w:tcPr>
          <w:p w14:paraId="7868EC00" w14:textId="77777777" w:rsidR="00F15D2B" w:rsidRDefault="0077686F">
            <w:r>
              <w:rPr>
                <w:b/>
                <w:color w:val="FFFFFF"/>
                <w:sz w:val="16"/>
              </w:rPr>
              <w:t>Name</w:t>
            </w:r>
          </w:p>
        </w:tc>
        <w:tc>
          <w:tcPr>
            <w:tcW w:w="3648" w:type="dxa"/>
            <w:shd w:val="clear" w:color="auto" w:fill="8B0000"/>
            <w:vAlign w:val="center"/>
          </w:tcPr>
          <w:p w14:paraId="6C32AF9D" w14:textId="77777777" w:rsidR="00F15D2B" w:rsidRDefault="0077686F">
            <w:r>
              <w:rPr>
                <w:b/>
                <w:color w:val="FFFFFF"/>
                <w:sz w:val="16"/>
              </w:rPr>
              <w:t>Signature</w:t>
            </w:r>
          </w:p>
        </w:tc>
        <w:tc>
          <w:tcPr>
            <w:tcW w:w="3648" w:type="dxa"/>
            <w:shd w:val="clear" w:color="auto" w:fill="8B0000"/>
            <w:vAlign w:val="center"/>
          </w:tcPr>
          <w:p w14:paraId="6F87FE5D" w14:textId="77777777" w:rsidR="00F15D2B" w:rsidRDefault="0077686F">
            <w:r>
              <w:rPr>
                <w:b/>
                <w:color w:val="FFFFFF"/>
                <w:sz w:val="16"/>
              </w:rPr>
              <w:t>Date</w:t>
            </w:r>
          </w:p>
        </w:tc>
      </w:tr>
      <w:tr w:rsidR="00F15D2B" w14:paraId="396AF9EE" w14:textId="77777777">
        <w:tc>
          <w:tcPr>
            <w:tcW w:w="3648" w:type="dxa"/>
            <w:vAlign w:val="center"/>
          </w:tcPr>
          <w:p w14:paraId="69443063" w14:textId="77777777" w:rsidR="00F15D2B" w:rsidRDefault="00F15D2B"/>
        </w:tc>
        <w:tc>
          <w:tcPr>
            <w:tcW w:w="3648" w:type="dxa"/>
            <w:vAlign w:val="center"/>
          </w:tcPr>
          <w:p w14:paraId="7801251F" w14:textId="77777777" w:rsidR="00F15D2B" w:rsidRDefault="00F15D2B"/>
        </w:tc>
        <w:tc>
          <w:tcPr>
            <w:tcW w:w="3648" w:type="dxa"/>
            <w:vAlign w:val="center"/>
          </w:tcPr>
          <w:p w14:paraId="5EFA0A53" w14:textId="77777777" w:rsidR="00F15D2B" w:rsidRDefault="00F15D2B"/>
        </w:tc>
      </w:tr>
      <w:tr w:rsidR="00F15D2B" w14:paraId="252EA5B4" w14:textId="77777777">
        <w:tc>
          <w:tcPr>
            <w:tcW w:w="3648" w:type="dxa"/>
            <w:vAlign w:val="center"/>
          </w:tcPr>
          <w:p w14:paraId="5802E8E4" w14:textId="77777777" w:rsidR="00F15D2B" w:rsidRDefault="00F15D2B"/>
        </w:tc>
        <w:tc>
          <w:tcPr>
            <w:tcW w:w="3648" w:type="dxa"/>
            <w:vAlign w:val="center"/>
          </w:tcPr>
          <w:p w14:paraId="02AD4CF9" w14:textId="77777777" w:rsidR="00F15D2B" w:rsidRDefault="00F15D2B"/>
        </w:tc>
        <w:tc>
          <w:tcPr>
            <w:tcW w:w="3648" w:type="dxa"/>
            <w:vAlign w:val="center"/>
          </w:tcPr>
          <w:p w14:paraId="4D6E8D46" w14:textId="77777777" w:rsidR="00F15D2B" w:rsidRDefault="00F15D2B"/>
        </w:tc>
      </w:tr>
      <w:tr w:rsidR="00F15D2B" w14:paraId="36B8A3D0" w14:textId="77777777">
        <w:tc>
          <w:tcPr>
            <w:tcW w:w="3648" w:type="dxa"/>
            <w:vAlign w:val="center"/>
          </w:tcPr>
          <w:p w14:paraId="0997AAC2" w14:textId="77777777" w:rsidR="00F15D2B" w:rsidRDefault="00F15D2B"/>
        </w:tc>
        <w:tc>
          <w:tcPr>
            <w:tcW w:w="3648" w:type="dxa"/>
            <w:vAlign w:val="center"/>
          </w:tcPr>
          <w:p w14:paraId="1A7E8914" w14:textId="77777777" w:rsidR="00F15D2B" w:rsidRDefault="00F15D2B"/>
        </w:tc>
        <w:tc>
          <w:tcPr>
            <w:tcW w:w="3648" w:type="dxa"/>
            <w:vAlign w:val="center"/>
          </w:tcPr>
          <w:p w14:paraId="035D8B60" w14:textId="77777777" w:rsidR="00F15D2B" w:rsidRDefault="00F15D2B"/>
        </w:tc>
      </w:tr>
      <w:tr w:rsidR="00F15D2B" w14:paraId="589FD164" w14:textId="77777777">
        <w:tc>
          <w:tcPr>
            <w:tcW w:w="3648" w:type="dxa"/>
            <w:vAlign w:val="center"/>
          </w:tcPr>
          <w:p w14:paraId="64713668" w14:textId="77777777" w:rsidR="00F15D2B" w:rsidRDefault="00F15D2B"/>
        </w:tc>
        <w:tc>
          <w:tcPr>
            <w:tcW w:w="3648" w:type="dxa"/>
            <w:vAlign w:val="center"/>
          </w:tcPr>
          <w:p w14:paraId="6641176F" w14:textId="77777777" w:rsidR="00F15D2B" w:rsidRDefault="00F15D2B"/>
        </w:tc>
        <w:tc>
          <w:tcPr>
            <w:tcW w:w="3648" w:type="dxa"/>
            <w:vAlign w:val="center"/>
          </w:tcPr>
          <w:p w14:paraId="6A2CED7D" w14:textId="77777777" w:rsidR="00F15D2B" w:rsidRDefault="00F15D2B"/>
        </w:tc>
      </w:tr>
      <w:tr w:rsidR="00F15D2B" w14:paraId="4677E102" w14:textId="77777777">
        <w:tc>
          <w:tcPr>
            <w:tcW w:w="3648" w:type="dxa"/>
            <w:vAlign w:val="center"/>
          </w:tcPr>
          <w:p w14:paraId="0630C246" w14:textId="77777777" w:rsidR="00F15D2B" w:rsidRDefault="00F15D2B"/>
        </w:tc>
        <w:tc>
          <w:tcPr>
            <w:tcW w:w="3648" w:type="dxa"/>
            <w:vAlign w:val="center"/>
          </w:tcPr>
          <w:p w14:paraId="17999BD9" w14:textId="77777777" w:rsidR="00F15D2B" w:rsidRDefault="00F15D2B"/>
        </w:tc>
        <w:tc>
          <w:tcPr>
            <w:tcW w:w="3648" w:type="dxa"/>
            <w:vAlign w:val="center"/>
          </w:tcPr>
          <w:p w14:paraId="7AFC91F2" w14:textId="77777777" w:rsidR="00F15D2B" w:rsidRDefault="00F15D2B"/>
        </w:tc>
      </w:tr>
      <w:tr w:rsidR="00F15D2B" w14:paraId="5BF41999" w14:textId="77777777">
        <w:tc>
          <w:tcPr>
            <w:tcW w:w="3648" w:type="dxa"/>
            <w:vAlign w:val="center"/>
          </w:tcPr>
          <w:p w14:paraId="7FFFD95F" w14:textId="77777777" w:rsidR="00F15D2B" w:rsidRDefault="00F15D2B"/>
        </w:tc>
        <w:tc>
          <w:tcPr>
            <w:tcW w:w="3648" w:type="dxa"/>
            <w:vAlign w:val="center"/>
          </w:tcPr>
          <w:p w14:paraId="154314F0" w14:textId="77777777" w:rsidR="00F15D2B" w:rsidRDefault="00F15D2B"/>
        </w:tc>
        <w:tc>
          <w:tcPr>
            <w:tcW w:w="3648" w:type="dxa"/>
            <w:vAlign w:val="center"/>
          </w:tcPr>
          <w:p w14:paraId="498705BE" w14:textId="77777777" w:rsidR="00F15D2B" w:rsidRDefault="00F15D2B"/>
        </w:tc>
      </w:tr>
      <w:tr w:rsidR="00F15D2B" w14:paraId="03203F93" w14:textId="77777777">
        <w:tc>
          <w:tcPr>
            <w:tcW w:w="3648" w:type="dxa"/>
            <w:vAlign w:val="center"/>
          </w:tcPr>
          <w:p w14:paraId="3E86D8AD" w14:textId="77777777" w:rsidR="00F15D2B" w:rsidRDefault="00F15D2B"/>
        </w:tc>
        <w:tc>
          <w:tcPr>
            <w:tcW w:w="3648" w:type="dxa"/>
            <w:vAlign w:val="center"/>
          </w:tcPr>
          <w:p w14:paraId="5633335F" w14:textId="77777777" w:rsidR="00F15D2B" w:rsidRDefault="00F15D2B"/>
        </w:tc>
        <w:tc>
          <w:tcPr>
            <w:tcW w:w="3648" w:type="dxa"/>
            <w:vAlign w:val="center"/>
          </w:tcPr>
          <w:p w14:paraId="0546AB24" w14:textId="77777777" w:rsidR="00F15D2B" w:rsidRDefault="00F15D2B"/>
        </w:tc>
      </w:tr>
      <w:tr w:rsidR="00F15D2B" w14:paraId="7567EC64" w14:textId="77777777">
        <w:tc>
          <w:tcPr>
            <w:tcW w:w="3648" w:type="dxa"/>
            <w:vAlign w:val="center"/>
          </w:tcPr>
          <w:p w14:paraId="0733A66C" w14:textId="77777777" w:rsidR="00F15D2B" w:rsidRDefault="00F15D2B"/>
        </w:tc>
        <w:tc>
          <w:tcPr>
            <w:tcW w:w="3648" w:type="dxa"/>
            <w:vAlign w:val="center"/>
          </w:tcPr>
          <w:p w14:paraId="638443AB" w14:textId="77777777" w:rsidR="00F15D2B" w:rsidRDefault="00F15D2B"/>
        </w:tc>
        <w:tc>
          <w:tcPr>
            <w:tcW w:w="3648" w:type="dxa"/>
            <w:vAlign w:val="center"/>
          </w:tcPr>
          <w:p w14:paraId="6424DE10" w14:textId="77777777" w:rsidR="00F15D2B" w:rsidRDefault="00F15D2B"/>
        </w:tc>
      </w:tr>
    </w:tbl>
    <w:p w14:paraId="60E3DFD5" w14:textId="77777777" w:rsidR="0077686F" w:rsidRDefault="0077686F">
      <w:pPr>
        <w:rPr>
          <w:b/>
          <w:color w:val="8C0000"/>
          <w:sz w:val="26"/>
        </w:rPr>
      </w:pPr>
    </w:p>
    <w:p w14:paraId="184E6228" w14:textId="13633B3A" w:rsidR="00F15D2B" w:rsidRDefault="0077686F">
      <w:r>
        <w:rPr>
          <w:b/>
          <w:color w:val="8C0000"/>
          <w:sz w:val="26"/>
        </w:rPr>
        <w:t>SUPERVISOR DECLARATION</w:t>
      </w:r>
    </w:p>
    <w:p w14:paraId="1218621D" w14:textId="77777777" w:rsidR="00F15D2B" w:rsidRDefault="0077686F">
      <w:r>
        <w:rPr>
          <w:sz w:val="16"/>
        </w:rP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F15D2B" w14:paraId="0EDEE442" w14:textId="77777777">
        <w:tc>
          <w:tcPr>
            <w:tcW w:w="2736" w:type="dxa"/>
            <w:shd w:val="clear" w:color="auto" w:fill="8B0000"/>
            <w:vAlign w:val="center"/>
          </w:tcPr>
          <w:p w14:paraId="4C78B43F" w14:textId="77777777" w:rsidR="00F15D2B" w:rsidRDefault="0077686F">
            <w:r>
              <w:rPr>
                <w:b/>
                <w:color w:val="FFFFFF"/>
                <w:sz w:val="16"/>
              </w:rPr>
              <w:t>Name</w:t>
            </w:r>
          </w:p>
        </w:tc>
        <w:tc>
          <w:tcPr>
            <w:tcW w:w="2736" w:type="dxa"/>
            <w:shd w:val="clear" w:color="auto" w:fill="8B0000"/>
            <w:vAlign w:val="center"/>
          </w:tcPr>
          <w:p w14:paraId="4DA7BA30" w14:textId="77777777" w:rsidR="00F15D2B" w:rsidRDefault="0077686F">
            <w:r>
              <w:rPr>
                <w:b/>
                <w:color w:val="FFFFFF"/>
                <w:sz w:val="16"/>
              </w:rPr>
              <w:t>Position</w:t>
            </w:r>
          </w:p>
        </w:tc>
        <w:tc>
          <w:tcPr>
            <w:tcW w:w="2736" w:type="dxa"/>
            <w:shd w:val="clear" w:color="auto" w:fill="8B0000"/>
            <w:vAlign w:val="center"/>
          </w:tcPr>
          <w:p w14:paraId="369EB375" w14:textId="77777777" w:rsidR="00F15D2B" w:rsidRDefault="0077686F">
            <w:r>
              <w:rPr>
                <w:b/>
                <w:color w:val="FFFFFF"/>
                <w:sz w:val="16"/>
              </w:rPr>
              <w:t>Date</w:t>
            </w:r>
          </w:p>
        </w:tc>
        <w:tc>
          <w:tcPr>
            <w:tcW w:w="2736" w:type="dxa"/>
            <w:shd w:val="clear" w:color="auto" w:fill="8B0000"/>
            <w:vAlign w:val="center"/>
          </w:tcPr>
          <w:p w14:paraId="01575830" w14:textId="77777777" w:rsidR="00F15D2B" w:rsidRDefault="0077686F">
            <w:r>
              <w:rPr>
                <w:b/>
                <w:color w:val="FFFFFF"/>
                <w:sz w:val="16"/>
              </w:rPr>
              <w:t>Signature</w:t>
            </w:r>
          </w:p>
        </w:tc>
      </w:tr>
      <w:tr w:rsidR="00F15D2B" w14:paraId="4E5E0598" w14:textId="77777777">
        <w:tc>
          <w:tcPr>
            <w:tcW w:w="2736" w:type="dxa"/>
            <w:vAlign w:val="center"/>
          </w:tcPr>
          <w:p w14:paraId="17E78202" w14:textId="77777777" w:rsidR="00F15D2B" w:rsidRDefault="0077686F">
            <w:r>
              <w:rPr>
                <w:sz w:val="16"/>
              </w:rPr>
              <w:t>John Austen</w:t>
            </w:r>
          </w:p>
        </w:tc>
        <w:tc>
          <w:tcPr>
            <w:tcW w:w="2736" w:type="dxa"/>
            <w:vAlign w:val="center"/>
          </w:tcPr>
          <w:p w14:paraId="27735764" w14:textId="77777777" w:rsidR="00F15D2B" w:rsidRDefault="0077686F">
            <w:r>
              <w:rPr>
                <w:sz w:val="16"/>
              </w:rPr>
              <w:t>Site Supervisor</w:t>
            </w:r>
          </w:p>
        </w:tc>
        <w:tc>
          <w:tcPr>
            <w:tcW w:w="2736" w:type="dxa"/>
            <w:vAlign w:val="center"/>
          </w:tcPr>
          <w:p w14:paraId="0EEC4C32" w14:textId="77777777" w:rsidR="00F15D2B" w:rsidRDefault="00F15D2B"/>
        </w:tc>
        <w:tc>
          <w:tcPr>
            <w:tcW w:w="2736" w:type="dxa"/>
            <w:vAlign w:val="center"/>
          </w:tcPr>
          <w:p w14:paraId="1A33C01E" w14:textId="77777777" w:rsidR="00F15D2B" w:rsidRDefault="00F15D2B"/>
        </w:tc>
      </w:tr>
    </w:tbl>
    <w:p w14:paraId="08096D61" w14:textId="77777777" w:rsidR="00F15D2B" w:rsidRDefault="00F15D2B"/>
    <w:p w14:paraId="6CB5D33D" w14:textId="77777777" w:rsidR="00F15D2B" w:rsidRDefault="0077686F">
      <w:pPr>
        <w:jc w:val="center"/>
      </w:pPr>
      <w:r>
        <w:rPr>
          <w:b/>
          <w:color w:val="8C0000"/>
        </w:rPr>
        <w:t>THINK SAFE - WORK SAFE - GO HOME SAFE</w:t>
      </w:r>
    </w:p>
    <w:p w14:paraId="1675C36C" w14:textId="77777777" w:rsidR="00F15D2B" w:rsidRDefault="0077686F">
      <w:pPr>
        <w:jc w:val="center"/>
      </w:pPr>
      <w:r>
        <w:rPr>
          <w:sz w:val="14"/>
        </w:rPr>
        <w:t>Austen Landscaping &amp; Earthmoving | ABN 30 643 517 350 | Phone: 0407 763 435 | Email: kathieshome@westnet.com.au | MLCH-07 | Uncontrolled when printed</w:t>
      </w:r>
    </w:p>
    <w:sectPr w:rsidR="00F15D2B" w:rsidSect="00034616">
      <w:footerReference w:type="default" r:id="rId11"/>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2557E" w14:textId="77777777" w:rsidR="00325C86" w:rsidRDefault="00325C86" w:rsidP="0019537F">
      <w:pPr>
        <w:spacing w:after="0" w:line="240" w:lineRule="auto"/>
      </w:pPr>
      <w:r>
        <w:separator/>
      </w:r>
    </w:p>
  </w:endnote>
  <w:endnote w:type="continuationSeparator" w:id="0">
    <w:p w14:paraId="6565F962" w14:textId="77777777" w:rsidR="00325C86" w:rsidRDefault="00325C86" w:rsidP="00195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96F0" w14:textId="05E2ABF6" w:rsidR="0019537F" w:rsidRPr="0019537F" w:rsidRDefault="0019537F" w:rsidP="0019537F">
    <w:pPr>
      <w:pStyle w:val="Footer"/>
      <w:jc w:val="center"/>
      <w:rPr>
        <w:sz w:val="12"/>
        <w:szCs w:val="12"/>
      </w:rPr>
    </w:pPr>
    <w:r w:rsidRPr="0019537F">
      <w:rPr>
        <w:sz w:val="12"/>
        <w:szCs w:val="12"/>
      </w:rPr>
      <w:fldChar w:fldCharType="begin"/>
    </w:r>
    <w:r w:rsidRPr="0019537F">
      <w:rPr>
        <w:sz w:val="12"/>
        <w:szCs w:val="12"/>
      </w:rPr>
      <w:instrText xml:space="preserve"> DATE  \@ "dddd, MMMM d, yyyy"  \* MERGEFORMAT </w:instrText>
    </w:r>
    <w:r w:rsidRPr="0019537F">
      <w:rPr>
        <w:sz w:val="12"/>
        <w:szCs w:val="12"/>
      </w:rPr>
      <w:fldChar w:fldCharType="separate"/>
    </w:r>
    <w:r w:rsidR="00ED56D8">
      <w:rPr>
        <w:noProof/>
        <w:sz w:val="12"/>
        <w:szCs w:val="12"/>
      </w:rPr>
      <w:t>Friday, May 15, 2026</w:t>
    </w:r>
    <w:r w:rsidRPr="0019537F">
      <w:rPr>
        <w:sz w:val="12"/>
        <w:szCs w:val="12"/>
      </w:rPr>
      <w:fldChar w:fldCharType="end"/>
    </w:r>
    <w:r w:rsidRPr="0019537F">
      <w:rPr>
        <w:sz w:val="12"/>
        <w:szCs w:val="12"/>
      </w:rPr>
      <w:t xml:space="preserve"> Austen Landscaping &amp; Earthmoving | ABN 30 643 517 350 | Phone: 0407 763 435 | Email: kathieshome@westnet.com.au | MLCH-07 | Uncontrolled when printed Page </w:t>
    </w:r>
    <w:r w:rsidRPr="0019537F">
      <w:rPr>
        <w:sz w:val="12"/>
        <w:szCs w:val="12"/>
      </w:rPr>
      <w:fldChar w:fldCharType="begin"/>
    </w:r>
    <w:r w:rsidRPr="0019537F">
      <w:rPr>
        <w:sz w:val="12"/>
        <w:szCs w:val="12"/>
      </w:rPr>
      <w:instrText xml:space="preserve"> PAGE  \* Arabic  \* MERGEFORMAT </w:instrText>
    </w:r>
    <w:r w:rsidRPr="0019537F">
      <w:rPr>
        <w:sz w:val="12"/>
        <w:szCs w:val="12"/>
      </w:rPr>
      <w:fldChar w:fldCharType="separate"/>
    </w:r>
    <w:r w:rsidRPr="0019537F">
      <w:rPr>
        <w:sz w:val="12"/>
        <w:szCs w:val="12"/>
      </w:rPr>
      <w:t>6</w:t>
    </w:r>
    <w:r w:rsidRPr="0019537F">
      <w:rPr>
        <w:sz w:val="12"/>
        <w:szCs w:val="12"/>
      </w:rPr>
      <w:fldChar w:fldCharType="end"/>
    </w:r>
  </w:p>
  <w:p w14:paraId="69DC934A" w14:textId="77777777" w:rsidR="0019537F" w:rsidRDefault="00195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E650" w14:textId="77777777" w:rsidR="00325C86" w:rsidRDefault="00325C86" w:rsidP="0019537F">
      <w:pPr>
        <w:spacing w:after="0" w:line="240" w:lineRule="auto"/>
      </w:pPr>
      <w:r>
        <w:separator/>
      </w:r>
    </w:p>
  </w:footnote>
  <w:footnote w:type="continuationSeparator" w:id="0">
    <w:p w14:paraId="53CE3EFD" w14:textId="77777777" w:rsidR="00325C86" w:rsidRDefault="00325C86" w:rsidP="00195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617228">
    <w:abstractNumId w:val="8"/>
  </w:num>
  <w:num w:numId="2" w16cid:durableId="1493907965">
    <w:abstractNumId w:val="6"/>
  </w:num>
  <w:num w:numId="3" w16cid:durableId="772942959">
    <w:abstractNumId w:val="5"/>
  </w:num>
  <w:num w:numId="4" w16cid:durableId="1321887341">
    <w:abstractNumId w:val="4"/>
  </w:num>
  <w:num w:numId="5" w16cid:durableId="2127120584">
    <w:abstractNumId w:val="7"/>
  </w:num>
  <w:num w:numId="6" w16cid:durableId="1054159643">
    <w:abstractNumId w:val="3"/>
  </w:num>
  <w:num w:numId="7" w16cid:durableId="2067292063">
    <w:abstractNumId w:val="2"/>
  </w:num>
  <w:num w:numId="8" w16cid:durableId="1170411231">
    <w:abstractNumId w:val="1"/>
  </w:num>
  <w:num w:numId="9" w16cid:durableId="40877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37F"/>
    <w:rsid w:val="002760EA"/>
    <w:rsid w:val="0029639D"/>
    <w:rsid w:val="00325C86"/>
    <w:rsid w:val="00326F90"/>
    <w:rsid w:val="006B4DCF"/>
    <w:rsid w:val="0077686F"/>
    <w:rsid w:val="00AA1D8D"/>
    <w:rsid w:val="00AC21FD"/>
    <w:rsid w:val="00B47730"/>
    <w:rsid w:val="00CB0664"/>
    <w:rsid w:val="00D91B0B"/>
    <w:rsid w:val="00E0209F"/>
    <w:rsid w:val="00ED56D8"/>
    <w:rsid w:val="00F15D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EC42E"/>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2460</Words>
  <Characters>14839</Characters>
  <Application>Microsoft Office Word</Application>
  <DocSecurity>0</DocSecurity>
  <Lines>706</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6</cp:revision>
  <dcterms:created xsi:type="dcterms:W3CDTF">2026-05-14T14:22:00Z</dcterms:created>
  <dcterms:modified xsi:type="dcterms:W3CDTF">2026-05-14T21:32:00Z</dcterms:modified>
  <cp:category/>
</cp:coreProperties>
</file>