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8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0"/>
        <w:gridCol w:w="4480"/>
        <w:tblGridChange w:id="0">
          <w:tblGrid>
            <w:gridCol w:w="9600"/>
            <w:gridCol w:w="448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5353050" cy="257175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2571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4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580"/>
              <w:gridCol w:w="1580"/>
              <w:tblGridChange w:id="0">
                <w:tblGrid>
                  <w:gridCol w:w="1890"/>
                  <w:gridCol w:w="1470"/>
                  <w:gridCol w:w="1545"/>
                  <w:gridCol w:w="1335"/>
                  <w:gridCol w:w="1580"/>
                  <w:gridCol w:w="15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Дані тест-кейси показують всі можливі валідні переходи на діаграмі.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+ Power On - S2 валідний</w:t>
              <w:br w:type="textWrapping"/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S2 + Power Off - S1 валідний</w:t>
              <w:br w:type="textWrapping"/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S2 + RC On - S3  валідний</w:t>
              <w:br w:type="textWrapping"/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S3 + RC Off - S2  валідний</w:t>
              <w:br w:type="textWrapping"/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S3 + Power Off - S1 валідний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Отже,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усі 5 тест-кейсів покривають тільки валідні переходи, невалідних немає.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пропрацювали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4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600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600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НІ.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commentRangeStart w:id="1"/>
            <w:commentRangeStart w:id="2"/>
            <w:commentRangeStart w:id="3"/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Це найбільш ймовірний у реальному житті пропущений сценарій:  є стаж, людина досягла результату, але ціль формально не була поставлена, тому бонус не виплачують. Це типова ситуація (наприклад, людина ініціативно зробила роботу або виконала неформальне завдання, але не було KPI/цілей).</w:t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62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нашою ціллю є покриття всіх валідних переходів (кожної стрілки хоч раз), мінімально вистачить 3 тест-кейси: 1) перемога через дракона після першої або другої правильної відповіді; 2) програш у дракона з двома помилками; 3) перемога через відьму. </w:t>
            </w:r>
          </w:p>
        </w:tc>
      </w:tr>
    </w:tbl>
    <w:p w:rsidR="00000000" w:rsidDel="00000000" w:rsidP="00000000" w:rsidRDefault="00000000" w:rsidRPr="00000000" w14:paraId="00000068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</w:rPr>
        <w:drawing>
          <wp:inline distB="114300" distT="114300" distL="114300" distR="114300">
            <wp:extent cx="6205435" cy="48241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5435" cy="4824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Yevgenia German" w:id="1" w:date="2025-10-07T13:45:09Z"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 можна досякти ціль, яка не була поставлена? Це може бути успішна робота, але точно не досягнення цілі.</w:t>
      </w:r>
    </w:p>
  </w:comment>
  <w:comment w:author="Дарина Ткачук" w:id="2" w:date="2025-10-07T15:14:26Z"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 дійсно. В такому разі краще обрати варіант D, коли ціль поставлено, але немає стажу більше року, відповідно ціль не буде досягнута і бонус не виплатять.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реакція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2025-10-07 15:48 пп користувач Yevgenia German зреагував так: 👍</w:t>
      </w:r>
    </w:p>
  </w:comment>
  <w:comment w:author="Yevgenia German" w:id="3" w:date="2025-10-07T15:49:45Z"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Тепер вірно.</w:t>
      </w:r>
    </w:p>
  </w:comment>
  <w:comment w:id="0" w:date="2025-10-07T13:44:30Z"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реакція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2025-10-07 13:44 пп користувач Yevgenia German зреагував так: 👍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