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A6C35" w14:textId="77777777" w:rsidR="00A178B6" w:rsidRPr="00A178B6" w:rsidRDefault="00A178B6" w:rsidP="00A178B6">
      <w:pPr>
        <w:spacing w:after="0" w:line="240" w:lineRule="auto"/>
        <w:rPr>
          <w:rFonts w:ascii="Helvetica" w:eastAsia="Times New Roman" w:hAnsi="Helvetica" w:cs="Helvetica"/>
          <w:b/>
          <w:bCs/>
          <w:color w:val="000000"/>
          <w:spacing w:val="3"/>
          <w:sz w:val="32"/>
          <w:szCs w:val="32"/>
        </w:rPr>
      </w:pPr>
      <w:r w:rsidRPr="00A178B6">
        <w:rPr>
          <w:rFonts w:ascii="Helvetica" w:eastAsia="Times New Roman" w:hAnsi="Helvetica" w:cs="Helvetica"/>
          <w:b/>
          <w:bCs/>
          <w:color w:val="000000"/>
          <w:spacing w:val="3"/>
          <w:sz w:val="32"/>
          <w:szCs w:val="32"/>
        </w:rPr>
        <w:fldChar w:fldCharType="begin"/>
      </w:r>
      <w:r w:rsidRPr="00A178B6">
        <w:rPr>
          <w:rFonts w:ascii="Helvetica" w:eastAsia="Times New Roman" w:hAnsi="Helvetica" w:cs="Helvetica"/>
          <w:b/>
          <w:bCs/>
          <w:color w:val="000000"/>
          <w:spacing w:val="3"/>
          <w:sz w:val="32"/>
          <w:szCs w:val="32"/>
        </w:rPr>
        <w:instrText xml:space="preserve"> HYPERLINK "https://www.apple.com/legal/" </w:instrText>
      </w:r>
      <w:r w:rsidRPr="00A178B6">
        <w:rPr>
          <w:rFonts w:ascii="Helvetica" w:eastAsia="Times New Roman" w:hAnsi="Helvetica" w:cs="Helvetica"/>
          <w:b/>
          <w:bCs/>
          <w:color w:val="000000"/>
          <w:spacing w:val="3"/>
          <w:sz w:val="32"/>
          <w:szCs w:val="32"/>
        </w:rPr>
        <w:fldChar w:fldCharType="separate"/>
      </w:r>
      <w:r w:rsidRPr="00A178B6">
        <w:rPr>
          <w:rFonts w:ascii="Helvetica" w:eastAsia="Times New Roman" w:hAnsi="Helvetica" w:cs="Helvetica"/>
          <w:b/>
          <w:bCs/>
          <w:color w:val="000000"/>
          <w:spacing w:val="3"/>
          <w:sz w:val="32"/>
          <w:szCs w:val="32"/>
          <w:u w:val="single"/>
        </w:rPr>
        <w:t>Legal</w:t>
      </w:r>
      <w:r w:rsidRPr="00A178B6">
        <w:rPr>
          <w:rFonts w:ascii="Helvetica" w:eastAsia="Times New Roman" w:hAnsi="Helvetica" w:cs="Helvetica"/>
          <w:b/>
          <w:bCs/>
          <w:color w:val="000000"/>
          <w:spacing w:val="3"/>
          <w:sz w:val="32"/>
          <w:szCs w:val="32"/>
        </w:rPr>
        <w:fldChar w:fldCharType="end"/>
      </w:r>
    </w:p>
    <w:p w14:paraId="29A5DFD5" w14:textId="77777777" w:rsidR="00A178B6" w:rsidRPr="00A178B6" w:rsidRDefault="00A178B6" w:rsidP="00A178B6">
      <w:pPr>
        <w:numPr>
          <w:ilvl w:val="0"/>
          <w:numId w:val="4"/>
        </w:numPr>
        <w:spacing w:after="0" w:line="240" w:lineRule="auto"/>
        <w:ind w:left="1080"/>
        <w:rPr>
          <w:rFonts w:ascii="Helvetica" w:eastAsia="Times New Roman" w:hAnsi="Helvetica" w:cs="Helvetica"/>
          <w:spacing w:val="-2"/>
          <w:sz w:val="18"/>
          <w:szCs w:val="18"/>
        </w:rPr>
      </w:pPr>
      <w:hyperlink r:id="rId7" w:history="1">
        <w:r w:rsidRPr="00A178B6">
          <w:rPr>
            <w:rFonts w:ascii="Helvetica" w:eastAsia="Times New Roman" w:hAnsi="Helvetica" w:cs="Helvetica"/>
            <w:color w:val="000000"/>
            <w:spacing w:val="-2"/>
            <w:sz w:val="18"/>
            <w:szCs w:val="18"/>
            <w:u w:val="single"/>
          </w:rPr>
          <w:t>Hardware</w:t>
        </w:r>
      </w:hyperlink>
    </w:p>
    <w:p w14:paraId="5B88B928" w14:textId="77777777" w:rsidR="00A178B6" w:rsidRPr="00A178B6" w:rsidRDefault="00A178B6" w:rsidP="00A178B6">
      <w:pPr>
        <w:numPr>
          <w:ilvl w:val="0"/>
          <w:numId w:val="4"/>
        </w:numPr>
        <w:spacing w:after="0" w:line="240" w:lineRule="auto"/>
        <w:ind w:left="1080"/>
        <w:rPr>
          <w:rFonts w:ascii="Helvetica" w:eastAsia="Times New Roman" w:hAnsi="Helvetica" w:cs="Helvetica"/>
          <w:spacing w:val="-2"/>
          <w:sz w:val="18"/>
          <w:szCs w:val="18"/>
        </w:rPr>
      </w:pPr>
      <w:hyperlink r:id="rId8" w:history="1">
        <w:r w:rsidRPr="00A178B6">
          <w:rPr>
            <w:rFonts w:ascii="Helvetica" w:eastAsia="Times New Roman" w:hAnsi="Helvetica" w:cs="Helvetica"/>
            <w:color w:val="000000"/>
            <w:spacing w:val="-2"/>
            <w:sz w:val="18"/>
            <w:szCs w:val="18"/>
            <w:u w:val="single"/>
          </w:rPr>
          <w:t>Software</w:t>
        </w:r>
      </w:hyperlink>
    </w:p>
    <w:p w14:paraId="27341803" w14:textId="77777777" w:rsidR="00A178B6" w:rsidRPr="00A178B6" w:rsidRDefault="00A178B6" w:rsidP="00A178B6">
      <w:pPr>
        <w:numPr>
          <w:ilvl w:val="0"/>
          <w:numId w:val="4"/>
        </w:numPr>
        <w:spacing w:after="0" w:line="240" w:lineRule="auto"/>
        <w:ind w:left="1080"/>
        <w:rPr>
          <w:rFonts w:ascii="Helvetica" w:eastAsia="Times New Roman" w:hAnsi="Helvetica" w:cs="Helvetica"/>
          <w:spacing w:val="-2"/>
          <w:sz w:val="18"/>
          <w:szCs w:val="18"/>
        </w:rPr>
      </w:pPr>
      <w:hyperlink r:id="rId9" w:history="1">
        <w:r w:rsidRPr="00A178B6">
          <w:rPr>
            <w:rFonts w:ascii="Helvetica" w:eastAsia="Times New Roman" w:hAnsi="Helvetica" w:cs="Helvetica"/>
            <w:color w:val="000000"/>
            <w:spacing w:val="-2"/>
            <w:sz w:val="18"/>
            <w:szCs w:val="18"/>
            <w:u w:val="single"/>
          </w:rPr>
          <w:t>Sales &amp; Support</w:t>
        </w:r>
      </w:hyperlink>
    </w:p>
    <w:p w14:paraId="1489F4D2" w14:textId="77777777" w:rsidR="00A178B6" w:rsidRPr="00A178B6" w:rsidRDefault="00A178B6" w:rsidP="00A178B6">
      <w:pPr>
        <w:numPr>
          <w:ilvl w:val="0"/>
          <w:numId w:val="4"/>
        </w:numPr>
        <w:spacing w:after="0" w:line="240" w:lineRule="auto"/>
        <w:ind w:left="1080"/>
        <w:rPr>
          <w:rFonts w:ascii="Helvetica" w:eastAsia="Times New Roman" w:hAnsi="Helvetica" w:cs="Helvetica"/>
          <w:spacing w:val="-2"/>
          <w:sz w:val="18"/>
          <w:szCs w:val="18"/>
        </w:rPr>
      </w:pPr>
      <w:hyperlink r:id="rId10" w:history="1">
        <w:r w:rsidRPr="00A178B6">
          <w:rPr>
            <w:rFonts w:ascii="Helvetica" w:eastAsia="Times New Roman" w:hAnsi="Helvetica" w:cs="Helvetica"/>
            <w:color w:val="000000"/>
            <w:spacing w:val="-2"/>
            <w:sz w:val="18"/>
            <w:szCs w:val="18"/>
            <w:u w:val="single"/>
          </w:rPr>
          <w:t>Internet Services</w:t>
        </w:r>
      </w:hyperlink>
    </w:p>
    <w:p w14:paraId="0B81EBF1" w14:textId="77777777" w:rsidR="00A178B6" w:rsidRPr="00A178B6" w:rsidRDefault="00A178B6" w:rsidP="00A178B6">
      <w:pPr>
        <w:numPr>
          <w:ilvl w:val="0"/>
          <w:numId w:val="4"/>
        </w:numPr>
        <w:spacing w:after="0" w:line="240" w:lineRule="auto"/>
        <w:ind w:left="1080"/>
        <w:rPr>
          <w:rFonts w:ascii="Helvetica" w:eastAsia="Times New Roman" w:hAnsi="Helvetica" w:cs="Helvetica"/>
          <w:spacing w:val="-2"/>
          <w:sz w:val="18"/>
          <w:szCs w:val="18"/>
        </w:rPr>
      </w:pPr>
      <w:hyperlink r:id="rId11" w:history="1">
        <w:r w:rsidRPr="00A178B6">
          <w:rPr>
            <w:rFonts w:ascii="Helvetica" w:eastAsia="Times New Roman" w:hAnsi="Helvetica" w:cs="Helvetica"/>
            <w:color w:val="000000"/>
            <w:spacing w:val="-2"/>
            <w:sz w:val="18"/>
            <w:szCs w:val="18"/>
            <w:u w:val="single"/>
          </w:rPr>
          <w:t>Intellectual Property</w:t>
        </w:r>
      </w:hyperlink>
    </w:p>
    <w:p w14:paraId="12453340" w14:textId="77777777" w:rsidR="00A178B6" w:rsidRPr="00A178B6" w:rsidRDefault="00A178B6" w:rsidP="00A178B6">
      <w:pPr>
        <w:numPr>
          <w:ilvl w:val="0"/>
          <w:numId w:val="4"/>
        </w:numPr>
        <w:spacing w:after="0" w:line="240" w:lineRule="auto"/>
        <w:ind w:left="1080"/>
        <w:rPr>
          <w:rFonts w:ascii="Helvetica" w:eastAsia="Times New Roman" w:hAnsi="Helvetica" w:cs="Helvetica"/>
          <w:spacing w:val="-2"/>
          <w:sz w:val="18"/>
          <w:szCs w:val="18"/>
        </w:rPr>
      </w:pPr>
      <w:hyperlink r:id="rId12" w:history="1">
        <w:r w:rsidRPr="00A178B6">
          <w:rPr>
            <w:rFonts w:ascii="Helvetica" w:eastAsia="Times New Roman" w:hAnsi="Helvetica" w:cs="Helvetica"/>
            <w:color w:val="000000"/>
            <w:spacing w:val="-2"/>
            <w:sz w:val="18"/>
            <w:szCs w:val="18"/>
            <w:u w:val="single"/>
          </w:rPr>
          <w:t>More Resources</w:t>
        </w:r>
      </w:hyperlink>
    </w:p>
    <w:p w14:paraId="03CBE8A8" w14:textId="77777777" w:rsidR="00A178B6" w:rsidRPr="00A178B6" w:rsidRDefault="00A178B6" w:rsidP="00A178B6">
      <w:pPr>
        <w:shd w:val="clear" w:color="auto" w:fill="FFFFFF"/>
        <w:spacing w:after="108" w:line="240" w:lineRule="auto"/>
        <w:ind w:left="720"/>
        <w:outlineLvl w:val="0"/>
        <w:rPr>
          <w:rFonts w:ascii="Helvetica" w:eastAsia="Times New Roman" w:hAnsi="Helvetica" w:cs="Helvetica"/>
          <w:b/>
          <w:bCs/>
          <w:color w:val="1D1D1F"/>
          <w:spacing w:val="-1"/>
          <w:kern w:val="36"/>
          <w:sz w:val="72"/>
          <w:szCs w:val="72"/>
        </w:rPr>
      </w:pPr>
      <w:r w:rsidRPr="00A178B6">
        <w:rPr>
          <w:rFonts w:ascii="Helvetica" w:eastAsia="Times New Roman" w:hAnsi="Helvetica" w:cs="Helvetica"/>
          <w:b/>
          <w:bCs/>
          <w:color w:val="1D1D1F"/>
          <w:spacing w:val="-1"/>
          <w:kern w:val="36"/>
          <w:sz w:val="72"/>
          <w:szCs w:val="72"/>
        </w:rPr>
        <w:t>Apple Media Services Terms and Conditions</w:t>
      </w:r>
    </w:p>
    <w:p w14:paraId="40A936AB"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These terms and conditions create a contract between you and Apple (the “Agreement”). Please read the Agreement carefully. To confirm your understanding and acceptance of the Agreement, click “Agree.”</w:t>
      </w:r>
    </w:p>
    <w:p w14:paraId="36A31C75"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A. INTRODUCTION TO OUR SERVICES</w:t>
      </w:r>
    </w:p>
    <w:p w14:paraId="2A878248"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This Agreement governs your use of Apple’s services (“Services”), through which you can buy, get, license, rent or subscribe to content, Apps (as defined below), and other in-app services (collectively, “Content”). Content may be offered through the Services by Apple or a third party. Our Services are available for your use in your country or territory of residence (“Home Country”). By creating an account for use of the Services in a particular country or territory you are specifying it as your Home Country. To use our Services, you need compatible hardware, software (latest version recommended and sometimes required) and Internet access (fees may apply). Our Services’ performance may be affected by these factors.</w:t>
      </w:r>
    </w:p>
    <w:p w14:paraId="2B9DCC77"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B. USING OUR SERVICES</w:t>
      </w:r>
    </w:p>
    <w:p w14:paraId="5FB9AF92"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PAYMENTS, TAXES, AND REFUNDS</w:t>
      </w:r>
    </w:p>
    <w:p w14:paraId="719152AC"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 xml:space="preserve">You can acquire Content on our Services for free or for a charge, either of which is referred to as a “Transaction.” Each Transaction is an electronic contract between you and Apple, and/or you and the entity providing the Content on our Services. However, if you are a customer of Apple Distribution International Ltd., Apple Distribution International Ltd. is the merchant of record for the Content you acquire from certain Services (e.g., Apple Books, App Store, etc.) as displayed on the product page and/or during the acquisition process for the relevant Service. In such case, you acquire the Content from Apple Distribution International Ltd., which is licensed by the Content provider (e.g., App Provider (as defined below), book publisher, etc.). When you make your first Transaction, we will ask you to choose how frequently we should ask for your password for future Transactions. If you enable Touch ID for Transactions, we will ask you to </w:t>
      </w:r>
      <w:r w:rsidRPr="00A178B6">
        <w:rPr>
          <w:rFonts w:ascii="Times New Roman" w:eastAsia="Times New Roman" w:hAnsi="Times New Roman" w:cs="Times New Roman"/>
          <w:sz w:val="24"/>
          <w:szCs w:val="24"/>
        </w:rPr>
        <w:lastRenderedPageBreak/>
        <w:t>authenticate all Transactions with your fingerprint, and if you enable Face ID for Transactions, we will ask you to authenticate all Transactions using facial recognition. Manage your password settings at any time by following these instructions: https://support.apple.com/HT204030. Apple will charge your selected payment method (such as your credit card, debit card, gift card/code, or other method available in your Home Country) for any paid Transactions, including any applicable taxes. If you have also added it to your Apple Wallet, Apple may charge your selected payment method in Apple Wallet using Apple Pay. If we cannot charge your selected payment method for any reason (such as expiration or insufficient funds), you remain responsible for any uncollected amounts, and we will attempt to charge the payment method again as you may update your payment method information. If you pre-order Content, you will be charged when the Content is delivered to you (unless you cancel prior to the Content’s availability). In accordance with local law, Apple may update information regarding your selected payment method if provided such information by your financial institution. For details about how Transactions are billed, please visit http://support.apple.com/HT5582. All Transactions are final. Content prices may change at any time. If technical problems prevent or unreasonably delay delivery of Content, your exclusive and sole remedy is either replacement of the Content or refund of the price paid, as determined by Apple. From time to time, Apple may refuse a refund request if we find evidence of fraud, refund abuse, or other manipulative behavior that entitles Apple to a corresponding counterclaim. Terms related to Store Credit and gift cards/codes are available here: https://www.apple.com/legal/internet-services/itunes/giftcards/.</w:t>
      </w:r>
    </w:p>
    <w:p w14:paraId="6F1D7A21"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ACCOUNT</w:t>
      </w:r>
    </w:p>
    <w:p w14:paraId="58E348AF"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Using our Services and accessing your Content may require an Apple ID. An Apple ID is the account you use across Apple’s ecosystem. Use of Game Center is subject to this Agreement and also requires a Game Center account. Your account is valuable, and you are responsible for maintaining its confidentiality and security. Apple is not responsible for any losses arising from the unauthorized use of your account. Please contact Apple if you suspect that your account has been compromised.</w:t>
      </w:r>
    </w:p>
    <w:p w14:paraId="226855CA"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You must be age 13 (or equivalent minimum age in your Home Country, as set forth in the registration process) to create an account and use our Services. Apple IDs for persons under this age can be created by a parent or legal guardian using Family Sharing or by an approved educational institution.</w:t>
      </w:r>
    </w:p>
    <w:p w14:paraId="17AFF5A9"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PRIVACY</w:t>
      </w:r>
    </w:p>
    <w:p w14:paraId="54700E9D"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Your use of our Services is subject to Apple’s Privacy Policy, which is available at https://www.apple.com/legal/privacy/.</w:t>
      </w:r>
    </w:p>
    <w:p w14:paraId="69ED7C0B"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lastRenderedPageBreak/>
        <w:t>SERVICES AND CONTENT USAGE RULES</w:t>
      </w:r>
    </w:p>
    <w:p w14:paraId="56BC981F"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Your use of the Services and Content must follow the rules set forth in this section (“Usage Rules”). Any other use of the Services and Content is a material breach of this Agreement. Apple may monitor your use of the Services and Content to ensure that you are following these Usage Rules.</w:t>
      </w:r>
    </w:p>
    <w:p w14:paraId="1C24CD35"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All Services:</w:t>
      </w:r>
    </w:p>
    <w:p w14:paraId="4AE12BF7"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 You may use the Services and Content only for personal, noncommercial purposes (except as set forth in the App Store Content section below).</w:t>
      </w:r>
    </w:p>
    <w:p w14:paraId="3B608809"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 Apple’s delivery of Services or Content does not transfer any commercial or promotional use rights to you, and does not constitute a grant or waiver of any rights of the copyright owners.</w:t>
      </w:r>
    </w:p>
    <w:p w14:paraId="014F8AEE"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 You can use Content from up to five different Apple IDs on each device.</w:t>
      </w:r>
    </w:p>
    <w:p w14:paraId="63916EC7"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 For any Service, you can have up to 10 devices (but only a maximum of 5 computers) signed in with your Apple ID at one time, though simultaneous streams or downloads of Content may be limited to a lower number of devices as set out below under Apple Music and Apple TV content. Each computer must also be authorized using the same Apple ID (to learn more about authorization of computers, visit https://support.apple.com/HT201251). Devices can be associated with a different Apple ID once every 90 days.</w:t>
      </w:r>
    </w:p>
    <w:p w14:paraId="5D53A97A"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 Manipulating play counts, downloads, ratings, or reviews via any means — such as (i) using a bot, script, or automated process; or (ii) providing or accepting any kind of compensation or incentive — is prohibited.</w:t>
      </w:r>
    </w:p>
    <w:p w14:paraId="6D9982D0"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 It is your responsibility not to lose, destroy, or damage Content once downloaded. We encourage you to back up your Content regularly.</w:t>
      </w:r>
    </w:p>
    <w:p w14:paraId="353C4911"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 You may not tamper with or circumvent any security technology included with the Services.</w:t>
      </w:r>
    </w:p>
    <w:p w14:paraId="64CBF368"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 You may access our Services only using Apple’s software, and may not modify or use modified versions of such software.</w:t>
      </w:r>
    </w:p>
    <w:p w14:paraId="7F45BBA3"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 Video Content requires an HDCP connection.</w:t>
      </w:r>
    </w:p>
    <w:p w14:paraId="313C5AC5"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Audio and Video Content Sales and Rentals:</w:t>
      </w:r>
    </w:p>
    <w:p w14:paraId="73730976"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 You can use Digital Rights Management (DRM)-free Content on a reasonable number of compatible devices that you own or control. DRM-protected Content can be used on up to five computers and any number of devices that you sync to from those computers.</w:t>
      </w:r>
    </w:p>
    <w:p w14:paraId="1F3EE22A"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lastRenderedPageBreak/>
        <w:t>- Content rentals are viewable on a single device at a time, and must be played within 30 days, and completed within 48 hours of the start of play (stopping, pausing or restarting does not extend this period).</w:t>
      </w:r>
    </w:p>
    <w:p w14:paraId="4A77271F"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 You may burn an audio playlist of purchased music to disc for listening purposes up to seven times; this limitation does not apply to DRM-free Content. Other Content may not be burned to disc.</w:t>
      </w:r>
    </w:p>
    <w:p w14:paraId="58249D23"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App Store Content:</w:t>
      </w:r>
    </w:p>
    <w:p w14:paraId="0FAD2F7E"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 The term “Apps” includes apps and App Clips for any Apple platform and/or operating system, including any in-app purchases, extensions (such as keyboards), stickers, and subscriptions made available in such apps or App Clips.</w:t>
      </w:r>
    </w:p>
    <w:p w14:paraId="0203BE35"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 Individuals acting on behalf of a commercial enterprise, governmental organization or educational institution (an “Enterprise”) may download and sync non-Arcade Apps for use by either (i) a single individual on one or more devices owned or controlled by an Enterprise; or (ii) multiple individuals on a single shared device owned or controlled by an Enterprise. For the sake of clarity, each device used serially or collectively by multiple users requires a separate license.</w:t>
      </w:r>
    </w:p>
    <w:p w14:paraId="64A4AB07"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Apple Music:</w:t>
      </w:r>
    </w:p>
    <w:p w14:paraId="1C421918"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 An Individual Apple Music membership allows you to stream on a single device at a time; a Family membership allows you or your Family members to stream on up to six devices at a time.</w:t>
      </w:r>
    </w:p>
    <w:p w14:paraId="2EC96744"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Apple Arcade:</w:t>
      </w:r>
    </w:p>
    <w:p w14:paraId="7F8B625B"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 Apple Arcade Apps may only be downloaded, or redownloaded, with a valid Apple Arcade trial or subscription.</w:t>
      </w:r>
    </w:p>
    <w:p w14:paraId="21494847"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 If your subscription ends, Apps downloaded via Apple Arcade will no longer be accessible to you.</w:t>
      </w:r>
    </w:p>
    <w:p w14:paraId="13669227"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Apple TV Content:</w:t>
      </w:r>
    </w:p>
    <w:p w14:paraId="6101AB25"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 For most channels, you can stream Content on up to three devices simultaneously.</w:t>
      </w:r>
    </w:p>
    <w:p w14:paraId="180FA780"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 Learn more about Apple TV Content Usage Rules at https://support.apple.com/HT210074.</w:t>
      </w:r>
    </w:p>
    <w:p w14:paraId="2B99930C"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DOWNLOADS</w:t>
      </w:r>
    </w:p>
    <w:p w14:paraId="3DAAFA04"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lastRenderedPageBreak/>
        <w:t>You may be limited in the amount of Content you may download, and some downloaded Content may expire after a given amount of time after downloaded or first played. Certain Content may not be available for download at all.</w:t>
      </w:r>
    </w:p>
    <w:p w14:paraId="6346504E"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You may be able to redownload previously acquired Content (“Redownload”) to your devices that are signed in with the same Apple ID (“Associated Devices”). You can see Content types available for Redownload in your Home Country at https://support.apple.com/HT204632. Content may not be available for Redownload if that Content is no longer offered on our Services.</w:t>
      </w:r>
    </w:p>
    <w:p w14:paraId="1B83ACE9"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SUBSCRIPTIONS</w:t>
      </w:r>
    </w:p>
    <w:p w14:paraId="258D21B1"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The Services and certain Apps may allow you to purchase access to Content or Services on a subscription basis (“Paid Subscriptions”). Paid Subscriptions automatically renew until cancelled in the Manage Subscriptions section of your account settings. To learn more about cancelling your subscriptions, visit https://support.apple.com/HT202039. We will notify you if the price of a Paid Subscription increases and, if required, seek your consent to continue. You will be charged no more than 24 hours prior to the start of the latest Paid Subscription period. If we cannot charge your payment method for any reason (such as expiration or insufficient funds), and you have not cancelled the Paid Subscription, you remain responsible for any uncollected amounts, and we will attempt to charge the payment method as you may update your payment method information. This may result in a change to the start of your next Paid Subscription period and may change the date on which you are billed for each period. We reserve the right to cancel your Paid Subscription if we are unable to successfully charge your payment method to renew your subscription. Certain Paid Subscriptions may offer a free trial prior to charging your payment method. If you decide to unsubscribe from a Paid Subscription before we start charging your payment method, cancel the subscription at least 24 hours before the free trial ends.</w:t>
      </w:r>
    </w:p>
    <w:p w14:paraId="32523BDF"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If you start a free trial to a Paid Subscription offered by Apple as Content provider (an “Apple Paid Subscription”) and cancel before it ends, you cannot reactivate the free trial.</w:t>
      </w:r>
    </w:p>
    <w:p w14:paraId="17CFB92C"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 xml:space="preserve">Free trials or free offers to Apple Paid Subscriptions, excluding iCloud, cannot be combined with any free trials or offers of Apple One. If you are in a free trial or free offer for any Apple Paid Subscriptions, and you subscribe to Apple One, your free trial(s) or offer(s) will not be paused even if you have access to such Apple Paid Subscription(s) through your Apple One subscription. You acknowledge that your free trial or free offer may expire while you are a Paid Subscriber to Apple One, and Apple shall have no </w:t>
      </w:r>
      <w:r w:rsidRPr="00A178B6">
        <w:rPr>
          <w:rFonts w:ascii="Times New Roman" w:eastAsia="Times New Roman" w:hAnsi="Times New Roman" w:cs="Times New Roman"/>
          <w:sz w:val="24"/>
          <w:szCs w:val="24"/>
        </w:rPr>
        <w:lastRenderedPageBreak/>
        <w:t>obligation to reinstate, reimburse, or otherwise compensate you for any part of such expired free trial or free offer.</w:t>
      </w:r>
    </w:p>
    <w:p w14:paraId="16FF9AB0"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When your Paid Subscription to any Service ends, you will lose access to any functionality or Content of that Service that requires a Paid Subscription.</w:t>
      </w:r>
    </w:p>
    <w:p w14:paraId="66DE1346"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CONTENT AND SERVICE AVAILABILITY</w:t>
      </w:r>
    </w:p>
    <w:p w14:paraId="70964D40"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Terms found in this Agreement that relate to Services, Content types, features or functionality not available in your Home Country are not applicable to you unless and until they become available to you. To see the Content types available to you in your Home Country, go to the Services or visit https://support.apple.com/HT204411. Certain Services and Content available to you in your Home Country may not be available to you when traveling outside of your Home Country.</w:t>
      </w:r>
    </w:p>
    <w:p w14:paraId="511E94DF"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THIRD-PARTY DEVICES AND EQUIPMENT</w:t>
      </w:r>
    </w:p>
    <w:p w14:paraId="1D421C56"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If you use our Services on a non-Apple-branded device, you may not be able to access all features or Content types. Terms in this Agreement relating to unavailable features or Content types are not applicable to you. If you later choose to access our Services from an Apple-branded device, you agree that all terms of this Agreement will apply to your use on such device. Additionally, certain Services may require, direct, or suggest you use third-party equipment in some circumstances and/or for certain activities; such use is subject to the terms and conditions of such equipment and should be made in accordance with the applicable manufacturer’s instructions.</w:t>
      </w:r>
    </w:p>
    <w:p w14:paraId="0C45C33F"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C. YOUR SUBMISSIONS TO OUR SERVICES</w:t>
      </w:r>
    </w:p>
    <w:p w14:paraId="6B5FFD9C"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Our Services may allow you to submit or post materials such as comments, ratings and reviews, pictures, videos, and podcasts (including associated metadata and artwork). Your use of such features must comply with the Submissions Guidelines below, which may be updated from time to time. If you see materials that do not comply with the Submissions Guidelines, please use the Report a Concern feature. You hereby grant Apple a worldwide, royalty-free, perpetual, nonexclusive license to use the materials you submit within the Services and related marketing, and Apple internal purposes. Apple may monitor and decide to remove or edit any submitted material.</w:t>
      </w:r>
    </w:p>
    <w:p w14:paraId="5C912C93"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Submissions Guidelines: You may not use the Services to:</w:t>
      </w:r>
    </w:p>
    <w:p w14:paraId="4867FA9D"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 post any materials that (i) you do not have permission, right or license to use, or (ii) infringe on the rights of any third party;</w:t>
      </w:r>
    </w:p>
    <w:p w14:paraId="58063280"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 post objectionable, offensive, unlawful, deceptive, inaccurate, or harmful content;</w:t>
      </w:r>
    </w:p>
    <w:p w14:paraId="00CC2DB3"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lastRenderedPageBreak/>
        <w:t>- post personal, private or confidential information belonging to others;</w:t>
      </w:r>
    </w:p>
    <w:p w14:paraId="3401CD4C"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 request personal information from a minor;</w:t>
      </w:r>
    </w:p>
    <w:p w14:paraId="442DA8F6"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 impersonate or misrepresent your affiliation with another person, or entity;</w:t>
      </w:r>
    </w:p>
    <w:p w14:paraId="26B7CE3B"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 post or transmit spam, including but not limited to unsolicited or unauthorized advertising, promotional materials, or informational announcements;</w:t>
      </w:r>
    </w:p>
    <w:p w14:paraId="746F7BF5"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 post, modify, or remove a rating or review in exchange for any kind of compensation or incentive;</w:t>
      </w:r>
    </w:p>
    <w:p w14:paraId="73F34DA0"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 post a fake rating or review;</w:t>
      </w:r>
    </w:p>
    <w:p w14:paraId="57F5FB6B"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 plan or engage in any illegal, fraudulent, or manipulative activity.</w:t>
      </w:r>
    </w:p>
    <w:p w14:paraId="12BB214C"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D. FAMILY SHARING</w:t>
      </w:r>
    </w:p>
    <w:p w14:paraId="2FF929E4"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The organizer of a Family (“Organizer”) must be 18 years or older and the parent or legal guardian of any Family member under age 13 or the equivalent minimum age in their Home Country (as set forth in the registration process). Apple devices are required for access to all of the Family Sharing features.</w:t>
      </w:r>
    </w:p>
    <w:p w14:paraId="04C8DC09"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Purchase Sharing: Family Sharing’s Purchase Sharing feature allows you to share eligible Content among up to six members of a Family. The Organizer invites other members to participate, and agrees to pay for all Transactions initiated by Family members. The Organizer's payment method is used to pay for any Transaction initiated by a Family member (except when the Family member’s account has store credit, which is always used first). Family members are acting as agents for the Organizer when the Organizer’s payment method is used. The Organizer hereby agrees (1) to pay for such Transactions, and (2) that Transactions initiated by Family members are authorized. Organizers are responsible for complying with their payment method contract, and assume all risk related to sharing access to the payment method with Family members. A receipt or invoice for any Family member Transaction is sent to the initiating Family member and the Organizer.</w:t>
      </w:r>
    </w:p>
    <w:p w14:paraId="28ADEE55"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Ask to Buy: Ask to Buy is a convenient feature that allows an Organizer to approve Transactions initiated by a Family member under age 18 (or the equivalent age of majority in your Home Country). The Organizer must be the parent or legal guardian of any Family member for whom Ask to Buy is activated. Content shared by Family members or acquired via content codes may not be subject to Ask to Buy.</w:t>
      </w:r>
    </w:p>
    <w:p w14:paraId="339CFB09"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 xml:space="preserve">Family Member changes: When a Family member leaves or is removed from the Family, the remaining Family members may no longer be able to access </w:t>
      </w:r>
      <w:r w:rsidRPr="00A178B6">
        <w:rPr>
          <w:rFonts w:ascii="Times New Roman" w:eastAsia="Times New Roman" w:hAnsi="Times New Roman" w:cs="Times New Roman"/>
          <w:sz w:val="24"/>
          <w:szCs w:val="24"/>
        </w:rPr>
        <w:lastRenderedPageBreak/>
        <w:t>the former member’s Content, including Content acquired with the Organizer’s payment method.</w:t>
      </w:r>
    </w:p>
    <w:p w14:paraId="28575F0A"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Family Sharing Rules: You can only belong to one Family at a time, and may join any Family no more than twice per year. You can change the Apple ID you associate with a Family no more than once every 90 days. All Family members must share the same Home Country. Not all Content, including In-App Purchases, subscriptions, and some previously acquired Apps, are eligible for Purchase Sharing. Apple TV+, Apple TV Channels, Apple One Family, Apple One Premier, Apple Music Family, Apple Arcade, Apple News+, and Apple Fitness+ subscriptions are automatically enabled for Family Sharing. Subscriptions shared by a Family may be subject to Content usage limitations on a per subscription basis.</w:t>
      </w:r>
    </w:p>
    <w:p w14:paraId="3AE5C326"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E. PERSONALIZED RECOMMENDATION FEATURES</w:t>
      </w:r>
    </w:p>
    <w:p w14:paraId="1B7C4B58"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The Services may recommend Content to you based on your downloads, purchases and other activities. You may opt out from receiving such personalized recommendations for some Services in your account settings.</w:t>
      </w:r>
    </w:p>
    <w:p w14:paraId="0A632DD6"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Some recommendation features may require your permission before they are turned on. If you turn on these features, you will be asked to give Apple permission to collect and store certain data, including but not limited to data about your device activity, location, and usage. Please carefully read the information presented when you turn on these features.</w:t>
      </w:r>
    </w:p>
    <w:p w14:paraId="19E22D6E"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F. ADDITIONAL ITUNES STORE TERMS</w:t>
      </w:r>
    </w:p>
    <w:p w14:paraId="14F5A1C4"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SEASON PASS AND MULTI-PASS</w:t>
      </w:r>
    </w:p>
    <w:p w14:paraId="2E4B96A6"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A Pass allows you to purchase and receive television Content as it becomes available. A Season Pass applies to television Content that has a limited number of episodes per season; a Multi-Pass applies to television Content that is available on an ongoing basis. The full price of a Season Pass or Multi-Pass is charged at the time of the Transaction. Season Pass or Multi-Pass Content is available for download up to 90 days after the last episode becomes available. If automatic renewal is selected when you obtain a Multi-Pass, you will be charged the full price of each subsequent Multi-Pass cycle. You can turn off automatic renewal at least 24 hours prior to the beginning of the next Multi-Pass cycle in your account settings. If a Content provider delivers to Apple fewer TV episodes than planned when you purchased a Season Pass, we will credit to your Apple ID the retail value of the corresponding number of episodes that were not provided to Apple.</w:t>
      </w:r>
    </w:p>
    <w:p w14:paraId="24DF2BDC"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G. ADDITIONAL APP STORE TERMS (EXCLUDING APPLE ARCADE APPS)</w:t>
      </w:r>
    </w:p>
    <w:p w14:paraId="20A24A53"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LICENSE OF APP STORE CONTENT</w:t>
      </w:r>
    </w:p>
    <w:p w14:paraId="0D0A1CDC"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lastRenderedPageBreak/>
        <w:t>App licenses are provided to you by Apple or a third party developer (“App Provider”). If you are a customer of Apple Distribution International Ltd., the merchant of record is Apple Distribution International Ltd., which means that you acquire the App license from Apple Distribution International Ltd., but the App is licensed by the App Provider. An App licensed by Apple is an “Apple App;” an App licensed by an App Provider is a “Third Party App.” Apple acts as an agent for App Providers in providing the App Store and is not a party to the sales contract or user agreement between you and the App Provider. Any App that you acquire is governed by the Licensed Application End User License Agreement (“Standard EULA”) set forth below, unless Apple or the App Provider provides an overriding custom license agreement (“Custom EULA”). The App Provider of any Third Party App is solely responsible for its content, warranties, and claims that you may have related to the Third Party App. You acknowledge and agree that Apple is a third-party beneficiary of the Standard EULA or Custom EULA applicable to each Third Party App and may therefore enforce such agreement. Certain Apps, such as stickers and iMessage apps, may not appear on the device springboard but can be accessed and used in the Messages app drawer.</w:t>
      </w:r>
    </w:p>
    <w:p w14:paraId="5801DB11"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IN-APP PURCHASES</w:t>
      </w:r>
    </w:p>
    <w:p w14:paraId="5A3E0F63"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Apps may offer content, services or functionality for use within such Apps (“In-App Purchases”). In-App Purchases that are consumed during the use of the App (for example, virtual gems) cannot be transferred among devices and can be downloaded only once. You must authenticate your account before making In-App Purchases – separate from any authentication to obtain other Content – by entering your password or using Touch ID or Face ID. You will be able to make additional In-App Purchases for fifteen minutes without re-authenticating unless you’ve asked us to require a password for every purchase or have enabled Touch ID or Face ID. You can turn off the ability to make In-App Purchases by following these instructions: https://support.apple.com/HT201304.</w:t>
      </w:r>
    </w:p>
    <w:p w14:paraId="19E13E9B"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APP MAINTENANCE AND SUPPORT</w:t>
      </w:r>
    </w:p>
    <w:p w14:paraId="712B7A86"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Apple is responsible for providing maintenance and support for Apple Apps only, or as required under applicable law. App Providers are responsible for providing maintenance and support for Third Party Apps.</w:t>
      </w:r>
    </w:p>
    <w:p w14:paraId="2C086C0E"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APP BUNDLES</w:t>
      </w:r>
    </w:p>
    <w:p w14:paraId="5A2614D9"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Some Apps may be sold together as a bundle (“App Bundle”). The price displayed with an App Bundle is the price you will be charged upon purchasing the App Bundle. The App Bundle price may be reduced to account for Apps you have already purchased or acquired, but may include a minimum charge to complete the App Bundle.</w:t>
      </w:r>
    </w:p>
    <w:p w14:paraId="01FAB8C7"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lastRenderedPageBreak/>
        <w:t>LICENSED APPLICATION END USER LICENSE AGREEMENT</w:t>
      </w:r>
    </w:p>
    <w:p w14:paraId="0A8F6C02"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Apps made available through the App Store are licensed, not sold, to you. Your license to each App is subject to your prior acceptance of either this Licensed Application End User License Agreement (“Standard EULA”), or a custom end user license agreement between you and the Application Provider (“Custom EULA”), if one is provided. Your license to any Apple App under this Standard EULA or Custom EULA is granted by Apple, and your license to any Third Party App under this Standard EULA or Custom EULA is granted by the Application Provider of that Third Party App. Any App that is subject to this Standard EULA is referred to herein as the “Licensed Application.” The Application Provider or Apple as applicable (“Licensor”) reserves all rights in and to the Licensed Application not expressly granted to you under this Standard EULA.</w:t>
      </w:r>
    </w:p>
    <w:p w14:paraId="3B2F47AB"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a. Scope of License: Licensor grants to you a nontransferable license to use the Licensed Application on any Apple-branded products that you own or control and as permitted by the Usage Rules. The terms of this Standard EULA will govern any content, materials, or services accessible from or purchased within the Licensed Application as well as upgrades provided by Licensor that replace or supplement the original Licensed Application, unless such upgrade is accompanied by a Custom EULA. Except as provided in the Usage Rules, you may not distribute or make the Licensed Application available over a network where it could be used by multiple devices at the same time. You may not transfer, redistribute or sublicense the Licensed Application and, if you sell your Apple Device to a third party, you must remove the Licensed Application from the Apple Device before doing so. You may not copy (except as permitted by this license and the Usage Rules), reverse-engineer, disassemble, attempt to derive the source code of, modify, or create derivative works of the Licensed Application, any updates, or any part thereof (except as and only to the extent that any foregoing restriction is prohibited by applicable law or to the extent as may be permitted by the licensing terms governing use of any open-sourced components included with the Licensed Application).</w:t>
      </w:r>
    </w:p>
    <w:p w14:paraId="1FDD4BC6"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b. Consent to Use of Data: You agree that Licensor may collect and use technical data and related information—including but not limited to technical information about your device, system and application software, and peripherals—that is gathered periodically to facilitate the provision of software updates, product support, and other services to you (if any) related to the Licensed Application. Licensor may use this information, as long as it is in a form that does not personally identify you, to improve its products or to provide services or technologies to you.</w:t>
      </w:r>
    </w:p>
    <w:p w14:paraId="07B09B43"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c. Termination. This Standard EULA is effective until terminated by you or Licensor. Your rights under this Standard EULA will terminate automatically if you fail to comply with any of its terms.</w:t>
      </w:r>
    </w:p>
    <w:p w14:paraId="1D4112E3"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lastRenderedPageBreak/>
        <w:t>d. External Services. The Licensed Application may enable access to Licensor’s and/or third-party services and websites (collectively and individually, "External Services"). You agree to use the External Services at your sole risk. Licensor is not responsible for examining or evaluating the content or accuracy of any third-party External Services, and shall not be liable for any such third-party External Services. Data displayed by any Licensed Application or External Service, including but not limited to financial, medical and location information, is for general informational purposes only and is not guaranteed by Licensor or its agents. You will not use the External Services in any manner that is inconsistent with the terms of this Standard EULA or that infringes the intellectual property rights of Licensor or any third party. You agree not to use the External Services to harass, abuse, stalk, threaten or defame any person or entity, and that Licensor is not responsible for any such use. External Services may not be available in all languages or in your Home Country, and may not be appropriate or available for use in any particular location. To the extent you choose to use such External Services, you are solely responsible for compliance with any applicable laws. Licensor reserves the right to change, suspend, remove, disable or impose access restrictions or limits on any External Services at any time without notice or liability to you.</w:t>
      </w:r>
    </w:p>
    <w:p w14:paraId="647E551F"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e. NO WARRANTY: YOU EXPRESSLY ACKNOWLEDGE AND AGREE THAT USE OF THE LICENSED APPLICATION IS AT YOUR SOLE RISK. TO THE MAXIMUM EXTENT PERMITTED BY APPLICABLE LAW, THE LICENSED APPLICATION AND ANY SERVICES PERFORMED OR PROVIDED BY THE LICENSED APPLICATION ARE PROVIDED "AS IS" AND “AS AVAILABLE,” WITH ALL FAULTS AND WITHOUT WARRANTY OF ANY KIND, AND LICENSOR HEREBY DISCLAIMS ALL WARRANTIES AND CONDITIONS WITH RESPECT TO THE LICENSED APPLICATION AND ANY SERVICES, EITHER EXPRESS, IMPLIED, OR STATUTORY, INCLUDING, BUT NOT LIMITED TO, THE IMPLIED WARRANTIES AND/OR CONDITIONS OF MERCHANTABILITY, OF SATISFACTORY QUALITY, OF FITNESS FOR A PARTICULAR PURPOSE, OF ACCURACY, OF QUIET ENJOYMENT, AND OF NONINFRINGEMENT OF THIRD-PARTY RIGHTS. NO ORAL OR WRITTEN INFORMATION OR ADVICE GIVEN BY LICENSOR OR ITS AUTHORIZED REPRESENTATIVE SHALL CREATE A WARRANTY. SHOULD THE LICENSED APPLICATION OR SERVICES PROVE DEFECTIVE, YOU ASSUME THE ENTIRE COST OF ALL NECESSARY SERVICING, REPAIR, OR CORRECTION. SOME JURISDICTIONS DO NOT ALLOW THE EXCLUSION OF IMPLIED WARRANTIES OR LIMITATIONS ON APPLICABLE STATUTORY RIGHTS OF A CONSUMER, SO THE ABOVE EXCLUSION AND LIMITATIONS MAY NOT APPLY TO YOU.</w:t>
      </w:r>
    </w:p>
    <w:p w14:paraId="5D946B1D"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lastRenderedPageBreak/>
        <w:t>f. Limitation of Liability. TO THE EXTENT NOT PROHIBITED BY LAW, IN NO EVENT SHALL LICENSOR BE LIABLE FOR PERSONAL INJURY OR ANY INCIDENTAL, SPECIAL, INDIRECT, OR CONSEQUENTIAL DAMAGES WHATSOEVER, INCLUDING, WITHOUT LIMITATION, DAMAGES FOR LOSS OF PROFITS, LOSS OF DATA, BUSINESS INTERRUPTION, OR ANY OTHER COMMERCIAL DAMAGES OR LOSSES, ARISING OUT OF OR RELATED TO YOUR USE OF OR INABILITY TO USE THE LICENSED APPLICATION, HOWEVER CAUSED, REGARDLESS OF THE THEORY OF LIABILITY (CONTRACT, TORT, OR OTHERWISE) AND EVEN IF LICENSOR HAS BEEN ADVISED OF THE POSSIBILITY OF SUCH DAMAGES. SOME JURISDICTIONS DO NOT ALLOW THE LIMITATION OF LIABILITY FOR PERSONAL INJURY, OR OF INCIDENTAL OR CONSEQUENTIAL DAMAGES, SO THIS LIMITATION MAY NOT APPLY TO YOU. In no event shall Licensor’s total liability to you for all damages (other than as may be required by applicable law in cases involving personal injury) exceed the amount of fifty dollars ($50.00). The foregoing limitations will apply even if the above stated remedy fails of its essential purpose.</w:t>
      </w:r>
    </w:p>
    <w:p w14:paraId="21DE241C"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g. You may not use or otherwise export or re-export the Licensed Application except as authorized by United States law and the laws of the jurisdiction in which the Licensed Application was obtained. In particular, but without limitation, the Licensed Application may not be exported or re-exported (a) into any U.S.-embargoed countries or (b) to anyone on the U.S. Treasury Department's Specially Designated Nationals List or the U.S. Department of Commerce Denied Persons List or Entity List. By using the Licensed Application, you represent and warrant that you are not located in any such country or on any such list. You also agree that you will not use these products for any purposes prohibited by United States law, including, without limitation, the development, design, manufacture, or production of nuclear, missile, or chemical or biological weapons.</w:t>
      </w:r>
    </w:p>
    <w:p w14:paraId="621C0137"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h. The Licensed Application and related documentation are "Commercial Items", as that term is defined at 48 C.F.R. §2.101, consisting of "Commercial Computer Software" and "Commercial Computer Software Documentation", as such terms are used in 48 C.F.R. §12.212 or 48 C.F.R. §227.7202, as applicable. Consistent with 48 C.F.R. §12.212 or 48 C.F.R. §227.7202-1 through 227.7202-4, as applicable, the Commercial Computer Software and Commercial Computer Software Documentation are being licensed to U.S. Government end users (a) only as Commercial Items and (b) with only those rights as are granted to all other end users pursuant to the terms and conditions herein. Unpublished-rights reserved under the copyright laws of the United States.</w:t>
      </w:r>
    </w:p>
    <w:p w14:paraId="676779EA"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 xml:space="preserve">i. Except to the extent expressly provided in the following paragraph, this Agreement and the relationship between you and Apple shall be governed by </w:t>
      </w:r>
      <w:r w:rsidRPr="00A178B6">
        <w:rPr>
          <w:rFonts w:ascii="Times New Roman" w:eastAsia="Times New Roman" w:hAnsi="Times New Roman" w:cs="Times New Roman"/>
          <w:sz w:val="24"/>
          <w:szCs w:val="24"/>
        </w:rPr>
        <w:lastRenderedPageBreak/>
        <w:t>the laws of the State of California, excluding its conflicts of law provisions. You and Apple agree to submit to the personal and exclusive jurisdiction of the courts located within the county of Santa Clara, California, to resolve any dispute or claim arising from this Agreement. If (a) you are not a U.S. citizen; (b) you do not reside in the U.S.; (c) you are not accessing the Service from the U.S.; and (d) you are a citizen of one of the countries identified below, you hereby agree that any dispute or claim arising from this Agreement shall be governed by the applicable law set forth below, without regard to any conflict of law provisions, and you hereby irrevocably submit to the non-exclusive jurisdiction of the courts located in the state, province or country identified below whose law governs:</w:t>
      </w:r>
    </w:p>
    <w:p w14:paraId="07BCE52C"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If you are a citizen of any European Union country or Switzerland, Norway or Iceland, the governing law and forum shall be the laws and courts of your usual place of residence.</w:t>
      </w:r>
    </w:p>
    <w:p w14:paraId="74B07052"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Specifically excluded from application to this Agreement is that law known as the United Nations Convention on the International Sale of Goods.</w:t>
      </w:r>
    </w:p>
    <w:p w14:paraId="2FD1E17E"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H. ADDITIONAL TERMS FOR CERTAIN CONTENT ACQUIRED FROM THIRD PARTIES</w:t>
      </w:r>
    </w:p>
    <w:p w14:paraId="21C4613D"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Some Content available in certain Services are acquired by You from the third-party provider of such Content (as displayed on the product page and/or during the acquisition process for the relevant Content), not Apple. For example, Apple Books Content is acquired from book publishers, not Apple. In such case, Apple acts as an agent for the Content provider in providing the Content to you, and therefore Apple is not a party to the Transaction between you and the Content provider. However, if you are a customer of Apple Distribution International Ltd., Apple Distribution International Ltd. is the merchant of record for the Content you acquire from certain Services (e.g., Apple Books), but such Content is licensed by the Content provider. The Content provider reserves the right to enforce the terms of use relating to such Content. The Content provider is solely responsible for such Content, any warranties to the extent that such warranties have not been disclaimed, and any claims that you or any other party may have relating to such Content.</w:t>
      </w:r>
    </w:p>
    <w:p w14:paraId="05D3190F"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I. ADDITIONAL APPLE MUSIC TERMS</w:t>
      </w:r>
    </w:p>
    <w:p w14:paraId="0E751B43"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 xml:space="preserve">iCloud Music Library is an Apple Music feature that allows you to access your matched or uploaded songs, playlists and music videos acquired from Apple Music, the iTunes Store or another source (“iCloud Music Library Content”) on your Apple Music-enabled devices. iCloud Music Library is turned on automatically when you set up your Apple Music membership. iCloud Music Library collects information about your iCloud Music Library Content. This information is associated with your Apple ID, and compared </w:t>
      </w:r>
      <w:r w:rsidRPr="00A178B6">
        <w:rPr>
          <w:rFonts w:ascii="Times New Roman" w:eastAsia="Times New Roman" w:hAnsi="Times New Roman" w:cs="Times New Roman"/>
          <w:sz w:val="24"/>
          <w:szCs w:val="24"/>
        </w:rPr>
        <w:lastRenderedPageBreak/>
        <w:t xml:space="preserve">to iCloud Music Library Content currently available on Apple Music. iCloud Music Library Content that is not matched is uploaded to Apple’s iCloud Music Library servers (in a format determined by Apple). You can upload up to 100,000 songs. Songs acquired from the iTunes Store or Apple Music do not count against this limit. Songs that do not meet certain criteria (for example, excessively large files) or that are not authorized for your device are not eligible for iCloud Music Library. When you use iCloud Music Library, Apple logs information such as the tracks you play, stop or skip, the devices you use, and the time and duration of playback. You agree to use iCloud Music Library only for lawfully acquired content. iCloud Music Library is provided on an “AS IS” basis and could contain errors or inaccuracies. You should back up your data and information prior to using iCloud Music Library. If you are not an Apple Music member, you may purchase an iTunes Match subscription, which is subject to the terms set forth in this section. When your Apple Music membership ends, you will lose access to </w:t>
      </w:r>
      <w:proofErr w:type="spellStart"/>
      <w:r w:rsidRPr="00A178B6">
        <w:rPr>
          <w:rFonts w:ascii="Times New Roman" w:eastAsia="Times New Roman" w:hAnsi="Times New Roman" w:cs="Times New Roman"/>
          <w:sz w:val="24"/>
          <w:szCs w:val="24"/>
        </w:rPr>
        <w:t>to</w:t>
      </w:r>
      <w:proofErr w:type="spellEnd"/>
      <w:r w:rsidRPr="00A178B6">
        <w:rPr>
          <w:rFonts w:ascii="Times New Roman" w:eastAsia="Times New Roman" w:hAnsi="Times New Roman" w:cs="Times New Roman"/>
          <w:sz w:val="24"/>
          <w:szCs w:val="24"/>
        </w:rPr>
        <w:t xml:space="preserve"> your iCloud Music Library, including iCloud Music Library Content that is uploaded to iCloud Music Library servers.</w:t>
      </w:r>
    </w:p>
    <w:p w14:paraId="3DA37F67"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J. ADDITIONAL APPLE FITNESS+ TERMS</w:t>
      </w:r>
    </w:p>
    <w:p w14:paraId="445B76BF"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Apple Fitness+ is for entertainment and/or informational purposes only and is not intended to provide any medical advice. You should always seek the advice of an appropriately qualified healthcare professional regarding (a) the safety and advisability of any given activity, or (b) any specific medical condition or symptoms.</w:t>
      </w:r>
    </w:p>
    <w:p w14:paraId="03E75F8C"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K. CARRIER MEMBERSHIP</w:t>
      </w:r>
    </w:p>
    <w:p w14:paraId="5E492F63"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Where available, you may be offered to purchase a Service membership from your wireless carrier (a “Carrier Membership”). If you purchase a Carrier Membership, your carrier is the merchant of record, which means that you acquire the Service license from your carrier, which will bill you for the cost of your Service membership, but the Service is provided by Apple. Your purchase relationship with the carrier is governed by the carrier’s terms and conditions, not this Agreement, and any billing disputes related to a Carrier Membership must be directed to your carrier, not Apple. By using a Service through a Carrier Membership, you agree that your carrier may exchange your carrier account information, telephone number and subscription information with Apple, and that Apple may use this information to determine the status of your Carrier Membership.</w:t>
      </w:r>
    </w:p>
    <w:p w14:paraId="38ABC547"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L. MISCELLANEOUS TERMS APPLICABLE TO ALL SERVICES</w:t>
      </w:r>
    </w:p>
    <w:p w14:paraId="30BC063E"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DEFINITION OF APPLE</w:t>
      </w:r>
    </w:p>
    <w:p w14:paraId="38483D02"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Depending on your Home Country, “Apple” means:</w:t>
      </w:r>
    </w:p>
    <w:p w14:paraId="46595051"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lastRenderedPageBreak/>
        <w:t>Apple Inc., located at One Apple Park Way, Cupertino, California, for users in the United States, including Puerto Rico;</w:t>
      </w:r>
    </w:p>
    <w:p w14:paraId="6B6AFE0D"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 xml:space="preserve">Apple Canada Inc., located at 120 </w:t>
      </w:r>
      <w:proofErr w:type="spellStart"/>
      <w:r w:rsidRPr="00A178B6">
        <w:rPr>
          <w:rFonts w:ascii="Times New Roman" w:eastAsia="Times New Roman" w:hAnsi="Times New Roman" w:cs="Times New Roman"/>
          <w:sz w:val="24"/>
          <w:szCs w:val="24"/>
        </w:rPr>
        <w:t>Bremner</w:t>
      </w:r>
      <w:proofErr w:type="spellEnd"/>
      <w:r w:rsidRPr="00A178B6">
        <w:rPr>
          <w:rFonts w:ascii="Times New Roman" w:eastAsia="Times New Roman" w:hAnsi="Times New Roman" w:cs="Times New Roman"/>
          <w:sz w:val="24"/>
          <w:szCs w:val="24"/>
        </w:rPr>
        <w:t xml:space="preserve"> Blvd., Suite 1600, Toronto ON M5J 0A8, Canada for users in Canada;</w:t>
      </w:r>
    </w:p>
    <w:p w14:paraId="02A135A2"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Apple Services LATAM LLC, located at 1 Alhambra Plaza, Ste 700 Coral Gables, Florida, for users in Mexico, Central or South America, or any Caribbean country or territory (excluding Puerto Rico);</w:t>
      </w:r>
    </w:p>
    <w:p w14:paraId="7D933388"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iTunes K.K., located at Roppongi Hills, 6-10-1 Roppongi, Minato-ku, Tokyo 106-6140, Tokyo for users in Japan;</w:t>
      </w:r>
    </w:p>
    <w:p w14:paraId="132CE4A5"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Apple Pty Limited, located at Level 3, 20 Martin Place, Sydney NSW 2000, Australia, for users in Australia or New Zealand, including in any of their territories or affiliated jurisdictions; and</w:t>
      </w:r>
    </w:p>
    <w:p w14:paraId="3C4C3847"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 xml:space="preserve">Apple Distribution International Ltd., located at </w:t>
      </w:r>
      <w:proofErr w:type="spellStart"/>
      <w:r w:rsidRPr="00A178B6">
        <w:rPr>
          <w:rFonts w:ascii="Times New Roman" w:eastAsia="Times New Roman" w:hAnsi="Times New Roman" w:cs="Times New Roman"/>
          <w:sz w:val="24"/>
          <w:szCs w:val="24"/>
        </w:rPr>
        <w:t>Hollyhill</w:t>
      </w:r>
      <w:proofErr w:type="spellEnd"/>
      <w:r w:rsidRPr="00A178B6">
        <w:rPr>
          <w:rFonts w:ascii="Times New Roman" w:eastAsia="Times New Roman" w:hAnsi="Times New Roman" w:cs="Times New Roman"/>
          <w:sz w:val="24"/>
          <w:szCs w:val="24"/>
        </w:rPr>
        <w:t xml:space="preserve"> Industrial Estate, </w:t>
      </w:r>
      <w:proofErr w:type="spellStart"/>
      <w:r w:rsidRPr="00A178B6">
        <w:rPr>
          <w:rFonts w:ascii="Times New Roman" w:eastAsia="Times New Roman" w:hAnsi="Times New Roman" w:cs="Times New Roman"/>
          <w:sz w:val="24"/>
          <w:szCs w:val="24"/>
        </w:rPr>
        <w:t>Hollyhill</w:t>
      </w:r>
      <w:proofErr w:type="spellEnd"/>
      <w:r w:rsidRPr="00A178B6">
        <w:rPr>
          <w:rFonts w:ascii="Times New Roman" w:eastAsia="Times New Roman" w:hAnsi="Times New Roman" w:cs="Times New Roman"/>
          <w:sz w:val="24"/>
          <w:szCs w:val="24"/>
        </w:rPr>
        <w:t>, Cork, Republic of Ireland, for all other users.</w:t>
      </w:r>
    </w:p>
    <w:p w14:paraId="5317C752"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CONTRACT CHANGES</w:t>
      </w:r>
    </w:p>
    <w:p w14:paraId="52467239"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Apple reserves the right at any time to modify this Agreement and to add new or additional terms or conditions on your use of the Services. Such modifications and additional terms and conditions will be effective immediately and incorporated into this Agreement. Your continued use of the Services will be deemed acceptance thereof.</w:t>
      </w:r>
    </w:p>
    <w:p w14:paraId="7398E1F3"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THIRD-PARTY MATERIALS</w:t>
      </w:r>
    </w:p>
    <w:p w14:paraId="4B212109"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Apple is not responsible or liable for third party materials included within or linked from the Content or the Services.</w:t>
      </w:r>
    </w:p>
    <w:p w14:paraId="50FD368D"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INTELLECTUAL PROPERTY</w:t>
      </w:r>
    </w:p>
    <w:p w14:paraId="1D22A8B9"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You agree that the Services, including but not limited to Content, graphics, user interface, audio clips, video clips, editorial content, and the scripts and software used to implement the Services, contain proprietary information and material that is owned by Apple and/or its licensors, and is protected by applicable intellectual property and other laws, including but not limited to copyright. You agree that you will not use such proprietary information or materials in any way whatsoever except for use of the Services for personal, noncommercial uses in compliance with this Agreement. No portion of the Services may be reproduced in any form or by any means, except as expressly permitted by this Agreement. You agree not to modify, rent, loan, sell, or distribute the Services or Content in any manner, and you shall not exploit the Services in any manner not expressly authorized.</w:t>
      </w:r>
    </w:p>
    <w:p w14:paraId="55AF9174"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lastRenderedPageBreak/>
        <w:t>The Apple name, the Apple logo, iTunes, iTunes Store, App Store, Apple Books, Apple Music, Apple TV, Apple TV+, Apple Arcade, Apple News, Apple News+, Apple One, Apple Podcasts, Apple Fitness+, and other Apple trademarks, service marks, graphics, and logos used in connection with the Services are trademarks or registered trademarks of Apple in the U.S. and other countries throughout the world. You are granted no right or license with respect to any of the aforesaid trademarks.</w:t>
      </w:r>
    </w:p>
    <w:p w14:paraId="4B6BFD96"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COPYRIGHT</w:t>
      </w:r>
    </w:p>
    <w:p w14:paraId="08EC334B"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Unless otherwise noted, Services and Content provided by Apple are © Apple Inc. and its subsidiaries.</w:t>
      </w:r>
    </w:p>
    <w:p w14:paraId="687888E1"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If you believe that any Content available through the Services infringe a copyright claimed by you, please contact Apple at the following locations:</w:t>
      </w:r>
    </w:p>
    <w:p w14:paraId="73280843"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 Third Party Apps: https://www.apple.com/legal/internet-services/itunes/appstorenotices/</w:t>
      </w:r>
    </w:p>
    <w:p w14:paraId="61D1DB16"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 Apple Books: https://www.apple.com/legal/internet-services/itunes/applebooksnotices/</w:t>
      </w:r>
    </w:p>
    <w:p w14:paraId="4ACED8CC"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 Apple TV+ and Apple Fitness+: https://www.apple.com/legal/internet-services/itunes/appletvplusnotices/</w:t>
      </w:r>
    </w:p>
    <w:p w14:paraId="7C5FE2F9"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 Apple News: https://www.apple.com/legal/internet-services/itunes/applenewsnotices/</w:t>
      </w:r>
    </w:p>
    <w:p w14:paraId="059354A2"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 All other Services (including but not limited to iTunes Store, Apple Music, and Apple Podcasts): https://www.apple.com/legal/internet-services/itunes/itunesstorenotices/</w:t>
      </w:r>
    </w:p>
    <w:p w14:paraId="00228D2B"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TERMINATION AND SUSPENSION OF SERVICES</w:t>
      </w:r>
    </w:p>
    <w:p w14:paraId="488E5495"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If you fail, or Apple suspects that you have failed, to comply with any of the provisions of this Agreement, Apple may, without notice to you: (i) terminate this Agreement and/or your Apple ID, and you will remain liable for all amounts due under your Apple ID up to and including the date of termination; and/or (ii) terminate your license to the software; and/or (iii) preclude your access to the Services.</w:t>
      </w:r>
    </w:p>
    <w:p w14:paraId="174FA72F"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Apple further reserves the right to modify, suspend, or discontinue the Services (or any part or Content thereof) at any time with or without notice to you, and Apple will not be liable to you or to any third party should it exercise such rights.</w:t>
      </w:r>
    </w:p>
    <w:p w14:paraId="65CD69C6"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DISCLAIMER OF WARRANTIES; LIABILITY LIMITATION</w:t>
      </w:r>
    </w:p>
    <w:p w14:paraId="145FB782"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lastRenderedPageBreak/>
        <w:t>APPLE DOES NOT GUARANTEE, REPRESENT, OR WARRANT THAT YOUR USE OF THE SERVICES WILL BE UNINTERRUPTED OR ERROR-FREE, AND YOU AGREE THAT FROM TIME TO TIME APPLE MAY REMOVE THE SERVICES FOR INDEFINITE PERIODS OF TIME, CANCEL THE SERVICES AT ANY TIME, OR OTHERWISE LIMIT OR DISABLE YOUR ACCESS TO THE SERVICES WITHOUT NOTICE TO YOU.</w:t>
      </w:r>
    </w:p>
    <w:p w14:paraId="370FC341"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YOU EXPRESSLY AGREE THAT YOUR USE OF, OR INABILITY TO USE, OR ACTIVITY IN CONNECTION WITH THE SERVICES IS AT YOUR SOLE RISK. THE SERVICES AND ALL CONTENT DELIVERED TO YOU THROUGH THE SERVICES ARE (EXCEPT AS EXPRESSLY STATED BY APPLE) PROVIDED "AS IS" AND "AS AVAILABLE" FOR YOUR USE, WITHOUT WARRANTIES OF ANY KIND, EITHER EXPRESS OR IMPLIED, INCLUDING ALL IMPLIED WARRANTIES OF MERCHANTABILITY, FITNESS FOR A PARTICULAR PURPOSE, TITLE, AND NONINFRINGEMENT. BECAUSE SOME JURISDICTIONS DO NOT ALLOW THE EXCLUSION OF IMPLIED WARRANTIES, THE ABOVE EXCLUSION OF IMPLIED WARRANTIES MAY NOT APPLY TO YOU.</w:t>
      </w:r>
    </w:p>
    <w:p w14:paraId="72C263F6"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IN NO CASE SHALL APPLE, ITS DIRECTORS, OFFICERS, EMPLOYEES, AFFILIATES, AGENTS, CONTRACTORS, OR LICENSORS BE LIABLE FOR ANY DIRECT, INDIRECT, INCIDENTAL, PUNITIVE, SPECIAL, OR CONSEQUENTIAL DAMAGES ARISING FROM YOUR USE OF ANY OF THE SERVICES OR FOR ANY OTHER CLAIM RELATED IN ANY WAY TO YOUR USE OF THE SERVICES AND/OR CONTENT, INCLUDING, BUT NOT LIMITED TO, ANY ERRORS OR OMISSIONS IN ANY CONTENT, OR ANY INJURY, LOSS OR DAMAGE OF ANY KIND INCURRED AS A RESULT OF THE USE OF ANY CONTENT POSTED, TRANSMITTED, OR OTHERWISE MADE AVAILABLE VIA THE SERVICES, EVEN IF ADVISED OF THEIR POSSIBILITY. BECAUSE SOME COUNTRIES, STATES OR JURISDICTIONS DO NOT ALLOW THE EXCLUSION OR THE LIMITATION OF LIABILITY FOR CONSEQUENTIAL OR INCIDENTAL DAMAGES, IN SUCH COUNTRIES, STATES OR JURISDICTIONS, APPLE'S LIABILITY SHALL BE LIMITED TO THE EXTENT SUCH LIMITATION IS PERMITTED BY LAW.</w:t>
      </w:r>
    </w:p>
    <w:p w14:paraId="2681BBEC"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APPLE SHALL USE REASONABLE EFFORTS TO PROTECT INFORMATION SUBMITTED BY YOU IN CONNECTION WITH THE SERVICES, BUT YOU AGREE THAT YOUR SUBMISSION OF SUCH INFORMATION IS AT YOUR SOLE RISK, AND YOU HEREBY RELEASE APPLE FROM ANY AND ALL LIABILITY TO YOU FOR ANY LOSS OR LIABILITY RELATING TO SUCH INFORMATION IN ANY WAY.</w:t>
      </w:r>
    </w:p>
    <w:p w14:paraId="5A130168"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lastRenderedPageBreak/>
        <w:t>APPLE DOES NOT REPRESENT OR GUARANTEE THAT THE SERVICES WILL BE FREE FROM LOSS, CORRUPTION, ATTACK, VIRUSES, INTERFERENCE, HACKING, OR OTHER SECURITY INTRUSION, AND YOU HEREBY RELEASE APPLE FROM ANY LIABILITY RELATING THERETO. YOU SHALL BE RESPONSIBLE FOR BACKING UP YOUR OWN SYSTEM, INCLUDING ANY CONTENT ACQUIRED OR RENTED THROUGH THE SERVICES.</w:t>
      </w:r>
    </w:p>
    <w:p w14:paraId="2629E739"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APPLE IS NOT RESPONSIBLE FOR DATA CHARGES YOU MAY INCUR IN CONNECTION WITH YOUR USE OF THE SERVICES.</w:t>
      </w:r>
    </w:p>
    <w:p w14:paraId="30983386"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WAIVER AND INDEMNITY</w:t>
      </w:r>
    </w:p>
    <w:p w14:paraId="59FD6FE6"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BY USING THE SERVICES, YOU AGREE, TO THE EXTENT PERMITTED BY LAW, TO INDEMNIFY AND HOLD APPLE, ITS DIRECTORS, OFFICERS, EMPLOYEES, AFFILIATES, AGENTS, CONTRACTORS, AND LICENSORS HARMLESS WITH RESPECT TO ANY CLAIMS ARISING OUT OF YOUR BREACH OF THIS AGREEMENT, YOUR USE OF THE SERVICES, OR ANY ACTION TAKEN BY APPLE AS PART OF ITS INVESTIGATION OF A SUSPECTED VIOLATION OF THIS AGREEMENT OR AS A RESULT OF ITS FINDING OR DECISION THAT A VIOLATION OF THIS AGREEMENT HAS OCCURRED. YOU AGREE THAT YOU SHALL NOT SUE OR RECOVER ANY DAMAGES FROM APPLE, ITS DIRECTORS, OFFICERS, EMPLOYEES, AFFILIATES, AGENTS, CONTRACTORS, AND LICENSORS AS A RESULT OF ITS DECISION TO REMOVE OR REFUSE TO PROCESS ANY INFORMATION OR CONTENT, TO WARN YOU, TO SUSPEND OR TERMINATE YOUR ACCESS TO THE SERVICES, OR TO TAKE ANY OTHER ACTION DURING THE INVESTIGATION OF A SUSPECTED VIOLATION OR AS A RESULT OF APPLE'S CONCLUSION THAT A VIOLATION OF THIS AGREEMENT HAS OCCURRED. THIS WAIVER AND INDEMNITY PROVISION APPLIES TO ALL VIOLATIONS DESCRIBED IN OR CONTEMPLATED BY THIS AGREEMENT.</w:t>
      </w:r>
    </w:p>
    <w:p w14:paraId="6ABAAAAF"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STATUTORY EXCEPTIONS FOR PUBLIC INSTITUTIONS</w:t>
      </w:r>
    </w:p>
    <w:p w14:paraId="1632FD81"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If you are a qualified public educational or government institution and any part of this Agreement, such as, by way of example, all or part of the indemnification section, is invalid or unenforceable against you because of applicable local, national, state or federal law, then that portion shall be deemed invalid or unenforceable, as the case may be, and instead construed in a manner most consistent with applicable governing law.</w:t>
      </w:r>
    </w:p>
    <w:p w14:paraId="3D33EFFE"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GOVERNING LAW</w:t>
      </w:r>
    </w:p>
    <w:p w14:paraId="0C8AAA9C"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lastRenderedPageBreak/>
        <w:t>Except to the extent expressly provided in the following paragraph, this Agreement and the relationship between you and Apple, and all Transactions on the Services shall be governed by the laws of the State of California, excluding its conflicts of law provisions. You and Apple agree to submit to the personal and exclusive jurisdiction of the courts located within the county of Santa Clara, California, to resolve any dispute or claim arising from this Agreement. If (a) you are not a U.S. citizen; (b) you do not reside in the U.S.; (c) you are not accessing the Service from the U.S.; and (d) you are a citizen of one of the countries identified below, you hereby agree that any dispute or claim arising from this Agreement shall be governed by the applicable law set forth below, without regard to any conflict of law provisions, and you hereby irrevocably submit to the non-exclusive jurisdiction of the courts located in the state, province or country identified below whose law governs:</w:t>
      </w:r>
    </w:p>
    <w:p w14:paraId="3EBFD327"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If you are a citizen of any European Union country or Switzerland, Norway or Iceland, the governing law and forum shall be the laws and courts of your usual place of residence.</w:t>
      </w:r>
    </w:p>
    <w:p w14:paraId="601446A6"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Specifically excluded from application to this Agreement is that law known as the United Nations Convention on the International Sale of Goods.</w:t>
      </w:r>
    </w:p>
    <w:p w14:paraId="04E73316"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OTHER PROVISIONS</w:t>
      </w:r>
    </w:p>
    <w:p w14:paraId="349F923C"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This Agreement constitutes the entire agreement between you and Apple and governs your use of the Services, superseding any prior agreements with respect to the same subject matter between you and Apple. You also may be subject to additional terms and conditions that may apply when you use affiliate services, third-party content, third-party software, or additional services such as the Volume Purchase Program. If any part of this Agreement is held invalid or unenforceable, that portion shall be construed in a manner consistent with applicable law to reflect, as nearly as possible, the original intentions of the parties, and the remaining portions shall remain in full force and effect. Apple's failure to enforce any right or provisions in this Agreement will not constitute a waiver of such or any other provision. Apple will not be responsible for failures to fulfill any obligations due to causes beyond its control.</w:t>
      </w:r>
    </w:p>
    <w:p w14:paraId="68B9C6F6"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You agree to comply with all local, state, federal, and national laws, statutes, ordinances, and regulations that apply to your use of the Services. Your use of the Services may also be subject to other laws. Risk of loss for all electronically delivered Transactions pass to the acquirer upon electronic transmission to the recipient. No Apple employee or agent has the authority to vary this Agreement.</w:t>
      </w:r>
    </w:p>
    <w:p w14:paraId="3A12A9ED"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 xml:space="preserve">Apple may notify you with respect to the Services by sending an email message to your email address or a letter via postal mail to your mailing </w:t>
      </w:r>
      <w:r w:rsidRPr="00A178B6">
        <w:rPr>
          <w:rFonts w:ascii="Times New Roman" w:eastAsia="Times New Roman" w:hAnsi="Times New Roman" w:cs="Times New Roman"/>
          <w:sz w:val="24"/>
          <w:szCs w:val="24"/>
        </w:rPr>
        <w:lastRenderedPageBreak/>
        <w:t>address, or by a posting on the Services. Notices shall become effective immediately. Apple may also contact you by email or push notification to send you additional information about the Services.</w:t>
      </w:r>
    </w:p>
    <w:p w14:paraId="790DCBC6"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You hereby grant Apple the right to take steps Apple believes are reasonably necessary or appropriate to enforce and/or verify compliance with any part of this Agreement. You agree that Apple has the right, without liability to you, to disclose any data and/or information to law enforcement authorities, government officials, and/or a third party, as Apple believes is reasonably necessary or appropriate to enforce and/or verify compliance with any part of this Agreement (including but not limited to Apple's right to cooperate with any legal process relating to your use of the Services and/or Content, and/or a third-party claim that your use of the Services and/or Content is unlawful and/or infringes such third party's rights).</w:t>
      </w:r>
    </w:p>
    <w:p w14:paraId="214F739A" w14:textId="77777777" w:rsidR="00A178B6" w:rsidRPr="00A178B6" w:rsidRDefault="00A178B6" w:rsidP="00A178B6">
      <w:pPr>
        <w:shd w:val="clear" w:color="auto" w:fill="FFFFFF"/>
        <w:spacing w:after="240"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Children under the age of majority should review this Agreement with their parent or guardian to ensure that the child and parent or legal guardian understand it.</w:t>
      </w:r>
    </w:p>
    <w:p w14:paraId="00129A6A" w14:textId="77777777" w:rsidR="00A178B6" w:rsidRPr="00A178B6" w:rsidRDefault="00A178B6" w:rsidP="00A178B6">
      <w:pPr>
        <w:shd w:val="clear" w:color="auto" w:fill="FFFFFF"/>
        <w:spacing w:line="240" w:lineRule="auto"/>
        <w:ind w:left="1945"/>
        <w:rPr>
          <w:rFonts w:ascii="Times New Roman" w:eastAsia="Times New Roman" w:hAnsi="Times New Roman" w:cs="Times New Roman"/>
          <w:sz w:val="24"/>
          <w:szCs w:val="24"/>
        </w:rPr>
      </w:pPr>
      <w:r w:rsidRPr="00A178B6">
        <w:rPr>
          <w:rFonts w:ascii="Times New Roman" w:eastAsia="Times New Roman" w:hAnsi="Times New Roman" w:cs="Times New Roman"/>
          <w:sz w:val="24"/>
          <w:szCs w:val="24"/>
        </w:rPr>
        <w:t>Last Updated: September 16, 2020</w:t>
      </w:r>
    </w:p>
    <w:p w14:paraId="64BA8236" w14:textId="77777777" w:rsidR="00A178B6" w:rsidRPr="00A178B6" w:rsidRDefault="00A178B6" w:rsidP="00A178B6">
      <w:pPr>
        <w:spacing w:after="0" w:line="240" w:lineRule="auto"/>
        <w:outlineLvl w:val="1"/>
        <w:rPr>
          <w:rFonts w:ascii="inherit" w:eastAsia="Times New Roman" w:hAnsi="inherit" w:cs="Times New Roman"/>
          <w:b/>
          <w:bCs/>
          <w:sz w:val="24"/>
          <w:szCs w:val="24"/>
        </w:rPr>
      </w:pPr>
      <w:r w:rsidRPr="00A178B6">
        <w:rPr>
          <w:rFonts w:ascii="inherit" w:eastAsia="Times New Roman" w:hAnsi="inherit" w:cs="Times New Roman"/>
          <w:b/>
          <w:bCs/>
          <w:sz w:val="24"/>
          <w:szCs w:val="24"/>
        </w:rPr>
        <w:t>Apple Footer</w:t>
      </w:r>
    </w:p>
    <w:p w14:paraId="62224A2D" w14:textId="77777777" w:rsidR="00A178B6" w:rsidRPr="00A178B6" w:rsidRDefault="00A178B6" w:rsidP="00A178B6">
      <w:pPr>
        <w:spacing w:after="0" w:line="240" w:lineRule="auto"/>
        <w:rPr>
          <w:rFonts w:ascii="inherit" w:eastAsia="Times New Roman" w:hAnsi="inherit" w:cs="Times New Roman"/>
          <w:sz w:val="24"/>
          <w:szCs w:val="24"/>
        </w:rPr>
      </w:pPr>
      <w:hyperlink r:id="rId13" w:history="1">
        <w:r w:rsidRPr="00A178B6">
          <w:rPr>
            <w:rFonts w:ascii="inherit" w:eastAsia="Times New Roman" w:hAnsi="inherit" w:cs="Times New Roman"/>
            <w:color w:val="515154"/>
            <w:sz w:val="24"/>
            <w:szCs w:val="24"/>
          </w:rPr>
          <w:t></w:t>
        </w:r>
        <w:r w:rsidRPr="00A178B6">
          <w:rPr>
            <w:rFonts w:ascii="inherit" w:eastAsia="Times New Roman" w:hAnsi="inherit" w:cs="Times New Roman"/>
            <w:color w:val="515154"/>
            <w:sz w:val="24"/>
            <w:szCs w:val="24"/>
            <w:bdr w:val="none" w:sz="0" w:space="0" w:color="auto" w:frame="1"/>
          </w:rPr>
          <w:t>Apple</w:t>
        </w:r>
      </w:hyperlink>
    </w:p>
    <w:p w14:paraId="588491CA" w14:textId="77777777" w:rsidR="00A178B6" w:rsidRPr="00A178B6" w:rsidRDefault="00A178B6" w:rsidP="00A178B6">
      <w:pPr>
        <w:numPr>
          <w:ilvl w:val="0"/>
          <w:numId w:val="5"/>
        </w:numPr>
        <w:spacing w:after="0" w:line="240" w:lineRule="auto"/>
        <w:ind w:right="105"/>
        <w:rPr>
          <w:rFonts w:ascii="inherit" w:eastAsia="Times New Roman" w:hAnsi="inherit" w:cs="Helvetica"/>
          <w:sz w:val="18"/>
          <w:szCs w:val="18"/>
        </w:rPr>
      </w:pPr>
      <w:r w:rsidRPr="00A178B6">
        <w:rPr>
          <w:rFonts w:ascii="inherit" w:eastAsia="Times New Roman" w:hAnsi="inherit" w:cs="Helvetica"/>
          <w:sz w:val="18"/>
          <w:szCs w:val="18"/>
        </w:rPr>
        <w:t> </w:t>
      </w:r>
      <w:hyperlink r:id="rId14" w:history="1">
        <w:r w:rsidRPr="00A178B6">
          <w:rPr>
            <w:rFonts w:ascii="inherit" w:eastAsia="Times New Roman" w:hAnsi="inherit" w:cs="Helvetica"/>
            <w:color w:val="515154"/>
            <w:sz w:val="18"/>
            <w:szCs w:val="18"/>
            <w:u w:val="single"/>
          </w:rPr>
          <w:t>Legal</w:t>
        </w:r>
      </w:hyperlink>
    </w:p>
    <w:p w14:paraId="70D9CC5E" w14:textId="77777777" w:rsidR="00A178B6" w:rsidRPr="00A178B6" w:rsidRDefault="00A178B6" w:rsidP="00A178B6">
      <w:pPr>
        <w:numPr>
          <w:ilvl w:val="0"/>
          <w:numId w:val="5"/>
        </w:numPr>
        <w:spacing w:after="0" w:line="240" w:lineRule="auto"/>
        <w:ind w:right="105"/>
        <w:rPr>
          <w:rFonts w:ascii="inherit" w:eastAsia="Times New Roman" w:hAnsi="inherit" w:cs="Helvetica"/>
          <w:sz w:val="18"/>
          <w:szCs w:val="18"/>
        </w:rPr>
      </w:pPr>
      <w:r w:rsidRPr="00A178B6">
        <w:rPr>
          <w:rFonts w:ascii="inherit" w:eastAsia="Times New Roman" w:hAnsi="inherit" w:cs="Helvetica"/>
          <w:sz w:val="18"/>
          <w:szCs w:val="18"/>
        </w:rPr>
        <w:t> </w:t>
      </w:r>
      <w:hyperlink r:id="rId15" w:history="1">
        <w:r w:rsidRPr="00A178B6">
          <w:rPr>
            <w:rFonts w:ascii="inherit" w:eastAsia="Times New Roman" w:hAnsi="inherit" w:cs="Helvetica"/>
            <w:color w:val="515154"/>
            <w:sz w:val="18"/>
            <w:szCs w:val="18"/>
            <w:u w:val="single"/>
          </w:rPr>
          <w:t>Internet Services</w:t>
        </w:r>
      </w:hyperlink>
    </w:p>
    <w:p w14:paraId="6E82381E" w14:textId="77777777" w:rsidR="00A178B6" w:rsidRPr="00A178B6" w:rsidRDefault="00A178B6" w:rsidP="00A178B6">
      <w:pPr>
        <w:numPr>
          <w:ilvl w:val="0"/>
          <w:numId w:val="5"/>
        </w:numPr>
        <w:spacing w:after="0" w:line="240" w:lineRule="auto"/>
        <w:ind w:right="105"/>
        <w:rPr>
          <w:rFonts w:ascii="inherit" w:eastAsia="Times New Roman" w:hAnsi="inherit" w:cs="Helvetica"/>
          <w:sz w:val="18"/>
          <w:szCs w:val="18"/>
        </w:rPr>
      </w:pPr>
      <w:r w:rsidRPr="00A178B6">
        <w:rPr>
          <w:rFonts w:ascii="inherit" w:eastAsia="Times New Roman" w:hAnsi="inherit" w:cs="Helvetica"/>
          <w:sz w:val="18"/>
          <w:szCs w:val="18"/>
        </w:rPr>
        <w:t> Apple Media Services</w:t>
      </w:r>
    </w:p>
    <w:p w14:paraId="5ED78BE2" w14:textId="14AFCE69" w:rsidR="00A51FD6" w:rsidRDefault="00A178B6" w:rsidP="00A178B6">
      <w:r w:rsidRPr="00A178B6">
        <w:rPr>
          <w:rFonts w:ascii="inherit" w:eastAsia="Times New Roman" w:hAnsi="inherit" w:cs="Times New Roman"/>
          <w:sz w:val="24"/>
          <w:szCs w:val="24"/>
        </w:rPr>
        <w:br/>
      </w:r>
    </w:p>
    <w:sectPr w:rsidR="00A51FD6">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0AE930" w14:textId="77777777" w:rsidR="007D6ACA" w:rsidRDefault="007D6ACA" w:rsidP="00901A48">
      <w:pPr>
        <w:spacing w:after="0" w:line="240" w:lineRule="auto"/>
      </w:pPr>
      <w:r>
        <w:separator/>
      </w:r>
    </w:p>
  </w:endnote>
  <w:endnote w:type="continuationSeparator" w:id="0">
    <w:p w14:paraId="62BF4CA2" w14:textId="77777777" w:rsidR="007D6ACA" w:rsidRDefault="007D6ACA"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1C6DAB" w14:textId="77777777" w:rsidR="007D6ACA" w:rsidRDefault="007D6ACA" w:rsidP="00901A48">
      <w:pPr>
        <w:spacing w:after="0" w:line="240" w:lineRule="auto"/>
      </w:pPr>
      <w:r>
        <w:separator/>
      </w:r>
    </w:p>
  </w:footnote>
  <w:footnote w:type="continuationSeparator" w:id="0">
    <w:p w14:paraId="7C4EA2AE" w14:textId="77777777" w:rsidR="007D6ACA" w:rsidRDefault="007D6ACA"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50C42ECE" w:rsidR="00901A48" w:rsidRDefault="00901A48" w:rsidP="00A178B6">
    <w:pPr>
      <w:pStyle w:val="Header"/>
      <w:tabs>
        <w:tab w:val="clear" w:pos="9360"/>
        <w:tab w:val="right" w:pos="9000"/>
      </w:tabs>
      <w:ind w:right="-180"/>
      <w:jc w:val="both"/>
    </w:pPr>
    <w:r w:rsidRPr="00901A48">
      <w:t xml:space="preserve">( </w:t>
    </w:r>
    <w:r>
      <w:t>Date</w:t>
    </w:r>
    <w:r w:rsidR="00A178B6">
      <w:t xml:space="preserve"> Accessed</w:t>
    </w:r>
    <w:r>
      <w:t xml:space="preserve">: 5/28/2021, </w:t>
    </w:r>
    <w:r w:rsidRPr="00901A48">
      <w:t xml:space="preserve">From: </w:t>
    </w:r>
    <w:hyperlink r:id="rId1" w:history="1">
      <w:r w:rsidR="00A178B6" w:rsidRPr="008D7C43">
        <w:rPr>
          <w:rStyle w:val="Hyperlink"/>
        </w:rPr>
        <w:t>https://www.apple.com/legal/internet-services/itunes/us/terms.html</w:t>
      </w:r>
    </w:hyperlink>
    <w:r w:rsidR="00A178B6">
      <w:t xml:space="preserve"> </w:t>
    </w:r>
    <w:r w:rsidRPr="00901A48">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16B46"/>
    <w:multiLevelType w:val="multilevel"/>
    <w:tmpl w:val="5B0EC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EC315D"/>
    <w:multiLevelType w:val="multilevel"/>
    <w:tmpl w:val="04E88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B443E1"/>
    <w:multiLevelType w:val="multilevel"/>
    <w:tmpl w:val="8410C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AE387D"/>
    <w:multiLevelType w:val="multilevel"/>
    <w:tmpl w:val="BF2EE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E2712"/>
    <w:multiLevelType w:val="multilevel"/>
    <w:tmpl w:val="27C89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93ED6"/>
    <w:rsid w:val="000B6504"/>
    <w:rsid w:val="003C73DF"/>
    <w:rsid w:val="00553D3D"/>
    <w:rsid w:val="007D6ACA"/>
    <w:rsid w:val="00901A48"/>
    <w:rsid w:val="00A178B6"/>
    <w:rsid w:val="00A51FD6"/>
    <w:rsid w:val="00A87F8D"/>
    <w:rsid w:val="00BB5E8B"/>
    <w:rsid w:val="00DB5B13"/>
    <w:rsid w:val="00DE4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ple.com/legal/sla/" TargetMode="External"/><Relationship Id="rId13" Type="http://schemas.openxmlformats.org/officeDocument/2006/relationships/hyperlink" Target="https://www.apple.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pple.com/legal/warranty/" TargetMode="External"/><Relationship Id="rId12" Type="http://schemas.openxmlformats.org/officeDocument/2006/relationships/hyperlink" Target="https://www.apple.com/legal/more-resourc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pple.com/legal/intellectual-property/" TargetMode="External"/><Relationship Id="rId5" Type="http://schemas.openxmlformats.org/officeDocument/2006/relationships/footnotes" Target="footnotes.xml"/><Relationship Id="rId15" Type="http://schemas.openxmlformats.org/officeDocument/2006/relationships/hyperlink" Target="https://www.apple.com/legal/internet-services/" TargetMode="External"/><Relationship Id="rId10" Type="http://schemas.openxmlformats.org/officeDocument/2006/relationships/hyperlink" Target="https://www.apple.com/legal/internet-services/" TargetMode="External"/><Relationship Id="rId4" Type="http://schemas.openxmlformats.org/officeDocument/2006/relationships/webSettings" Target="webSettings.xml"/><Relationship Id="rId9" Type="http://schemas.openxmlformats.org/officeDocument/2006/relationships/hyperlink" Target="https://www.apple.com/legal/sales-support/" TargetMode="External"/><Relationship Id="rId14" Type="http://schemas.openxmlformats.org/officeDocument/2006/relationships/hyperlink" Target="https://www.apple.com/legal/"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apple.com/legal/internet-services/itunes/us/ter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20</Pages>
  <Words>7207</Words>
  <Characters>41082</Characters>
  <Application>Microsoft Office Word</Application>
  <DocSecurity>0</DocSecurity>
  <Lines>342</Lines>
  <Paragraphs>96</Paragraphs>
  <ScaleCrop>false</ScaleCrop>
  <Company/>
  <LinksUpToDate>false</LinksUpToDate>
  <CharactersWithSpaces>48193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2</cp:revision>
  <dcterms:created xsi:type="dcterms:W3CDTF">2021-05-28T22:17:00Z</dcterms:created>
  <dcterms:modified xsi:type="dcterms:W3CDTF">2021-05-28T22:17:00Z</dcterms:modified>
</cp:coreProperties>
</file>