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EB6D6" w14:textId="32873D3D" w:rsidR="00DC48DC" w:rsidRPr="00DC48DC" w:rsidRDefault="00DC48DC" w:rsidP="00DC48DC">
      <w:pPr>
        <w:pStyle w:val="Heading1"/>
        <w:rPr>
          <w:rFonts w:ascii="Arial" w:hAnsi="Arial" w:cs="Arial"/>
          <w:b w:val="0"/>
          <w:bCs w:val="0"/>
          <w:sz w:val="86"/>
          <w:szCs w:val="86"/>
        </w:rPr>
      </w:pPr>
      <w:r>
        <w:rPr>
          <w:rFonts w:ascii="Arial" w:hAnsi="Arial" w:cs="Arial"/>
          <w:b w:val="0"/>
          <w:bCs w:val="0"/>
          <w:sz w:val="86"/>
          <w:szCs w:val="86"/>
        </w:rPr>
        <w:t>PRIVACY POLICY</w:t>
      </w:r>
    </w:p>
    <w:p w14:paraId="7C78FA11" w14:textId="77777777" w:rsidR="00DC48DC" w:rsidRDefault="00DC48DC" w:rsidP="00DC48DC">
      <w:pPr>
        <w:pStyle w:val="NormalWeb"/>
      </w:pPr>
      <w:r>
        <w:rPr>
          <w:rStyle w:val="Emphasis"/>
        </w:rPr>
        <w:t>Last Revised: [12/13/2019]</w:t>
      </w:r>
    </w:p>
    <w:p w14:paraId="481E6592" w14:textId="77777777" w:rsidR="00DC48DC" w:rsidRDefault="00DC48DC" w:rsidP="00DC48DC">
      <w:pPr>
        <w:pStyle w:val="NormalWeb"/>
      </w:pPr>
      <w:r>
        <w:t>This Privacy Policy explains how the Democratic National Committee (the “DNC”, “we” or “us”) collects, uses, and discloses information about you when you access or use our websites and other online services that link to this Privacy Policy (collectively, “Services”), or otherwise interact with us.</w:t>
      </w:r>
    </w:p>
    <w:p w14:paraId="512B7492" w14:textId="77777777" w:rsidR="00DC48DC" w:rsidRDefault="00DC48DC" w:rsidP="00DC48DC">
      <w:pPr>
        <w:pStyle w:val="NormalWeb"/>
      </w:pPr>
      <w:r>
        <w:t>We may update this Privacy Policy from time to time. If we make any changes to this Privacy Policy, we will notify you by revising the “Last Revised” date at the top of this Privacy Policy and, in some cases, we may provide you with additional notice (such as by adding a statement to our website homepage or by sending you a notification). We encourage you to review this Privacy Policy whenever you access or use the Services or otherwise interact with us to make sure that you stay informed about our information practices and the choices available to you.</w:t>
      </w:r>
    </w:p>
    <w:p w14:paraId="0B23D969" w14:textId="77777777" w:rsidR="00DC48DC" w:rsidRDefault="00DC48DC" w:rsidP="00DC48DC">
      <w:pPr>
        <w:pStyle w:val="Heading2"/>
        <w:rPr>
          <w:rFonts w:ascii="Arial" w:hAnsi="Arial" w:cs="Arial"/>
          <w:b w:val="0"/>
          <w:bCs w:val="0"/>
          <w:sz w:val="54"/>
          <w:szCs w:val="54"/>
        </w:rPr>
      </w:pPr>
      <w:r>
        <w:rPr>
          <w:rFonts w:ascii="Arial" w:hAnsi="Arial" w:cs="Arial"/>
          <w:b w:val="0"/>
          <w:bCs w:val="0"/>
          <w:sz w:val="54"/>
          <w:szCs w:val="54"/>
        </w:rPr>
        <w:t>WHAT INFORMATION DO WE COLLECT?</w:t>
      </w:r>
    </w:p>
    <w:p w14:paraId="795858D9" w14:textId="77777777" w:rsidR="00DC48DC" w:rsidRDefault="00DC48DC" w:rsidP="00DC48DC">
      <w:pPr>
        <w:pStyle w:val="NormalWeb"/>
      </w:pPr>
      <w:r>
        <w:rPr>
          <w:rStyle w:val="Strong"/>
        </w:rPr>
        <w:t>Information You Provide To Us</w:t>
      </w:r>
    </w:p>
    <w:p w14:paraId="4D557684" w14:textId="77777777" w:rsidR="00DC48DC" w:rsidRDefault="00DC48DC" w:rsidP="00DC48DC">
      <w:pPr>
        <w:pStyle w:val="NormalWeb"/>
      </w:pPr>
      <w:r>
        <w:t>We collect information you provide directly to us. For example, we collect information when you make a donation, make a purchase from our online store, participate in any interactive areas or features of the Services, sign up to receive email updates or other notifications (such as text message alerts), use the voter registration or assistance tools available through the Services, fill out a form, apply for a job or an internship, participate in a survey, contest or other promotion, communicate with us via third-party social media sites, or otherwise communicate with us. The types of information we may collect include your name, email address, postal address, phone number, credit card and other payment information, and any other information you choose to provide.</w:t>
      </w:r>
    </w:p>
    <w:p w14:paraId="62B07F31" w14:textId="77777777" w:rsidR="00DC48DC" w:rsidRDefault="00DC48DC" w:rsidP="00DC48DC">
      <w:pPr>
        <w:pStyle w:val="NormalWeb"/>
      </w:pPr>
      <w:r>
        <w:t>In addition, note that the United States Federal Election Commission, United States Internal Revenue Service, and certain state agencies may require us to collect and publicly report certain information from donors. For example, the Federal Elections Commission requires us to collect (and disclose) the name, mailing address, occupation, and employer of all individuals whose donations exceed $200 per calendar year.</w:t>
      </w:r>
    </w:p>
    <w:p w14:paraId="280C6174" w14:textId="77777777" w:rsidR="00DC48DC" w:rsidRDefault="00DC48DC" w:rsidP="00DC48DC">
      <w:pPr>
        <w:pStyle w:val="NormalWeb"/>
      </w:pPr>
      <w:r>
        <w:rPr>
          <w:rStyle w:val="Strong"/>
        </w:rPr>
        <w:t>Other Information We Collect When You Use Our Services</w:t>
      </w:r>
    </w:p>
    <w:p w14:paraId="7E037322" w14:textId="77777777" w:rsidR="00DC48DC" w:rsidRDefault="00DC48DC" w:rsidP="00DC48DC">
      <w:pPr>
        <w:pStyle w:val="NormalWeb"/>
      </w:pPr>
      <w:r>
        <w:t>When you access or use the Services, we automatically collect certain information about you, including:</w:t>
      </w:r>
    </w:p>
    <w:p w14:paraId="6564D0F1" w14:textId="77777777" w:rsidR="00DC48DC" w:rsidRDefault="00DC48DC" w:rsidP="00DC48DC">
      <w:pPr>
        <w:numPr>
          <w:ilvl w:val="0"/>
          <w:numId w:val="24"/>
        </w:numPr>
        <w:spacing w:after="0" w:line="240" w:lineRule="auto"/>
      </w:pPr>
      <w:r>
        <w:rPr>
          <w:rStyle w:val="Strong"/>
        </w:rPr>
        <w:t>Log Information</w:t>
      </w:r>
      <w:r>
        <w:t>: We collect information related to your access to and use of the Services, such as your Internet Protocol (“IP”) address, your operating system, the type of browser you use, your activity on the Services (such as access times, pages viewed, and links clicked), and the webpage that you visited before navigating to the Services.</w:t>
      </w:r>
    </w:p>
    <w:p w14:paraId="67B09579" w14:textId="77777777" w:rsidR="00DC48DC" w:rsidRDefault="00DC48DC" w:rsidP="00DC48DC">
      <w:pPr>
        <w:numPr>
          <w:ilvl w:val="0"/>
          <w:numId w:val="24"/>
        </w:numPr>
        <w:spacing w:after="0" w:line="240" w:lineRule="auto"/>
      </w:pPr>
      <w:r>
        <w:rPr>
          <w:rStyle w:val="Strong"/>
        </w:rPr>
        <w:t>Transactional Information</w:t>
      </w:r>
      <w:r>
        <w:t>: When you make a purchase or a return, we collect information related to the transaction, such as product details, purchase price, and the date and time of the transaction.</w:t>
      </w:r>
    </w:p>
    <w:p w14:paraId="7C6340AF" w14:textId="77777777" w:rsidR="00DC48DC" w:rsidRDefault="00DC48DC" w:rsidP="00DC48DC">
      <w:pPr>
        <w:numPr>
          <w:ilvl w:val="0"/>
          <w:numId w:val="24"/>
        </w:numPr>
        <w:spacing w:after="0" w:line="240" w:lineRule="auto"/>
      </w:pPr>
      <w:r>
        <w:rPr>
          <w:rStyle w:val="Strong"/>
        </w:rPr>
        <w:lastRenderedPageBreak/>
        <w:t>Device Information</w:t>
      </w:r>
      <w:r>
        <w:t>: We collect information about the computer or mobile device you use to access the Services, such as the hardware model, operating system and version, unique device identifiers, and mobile network information.</w:t>
      </w:r>
    </w:p>
    <w:p w14:paraId="06B571D7" w14:textId="77777777" w:rsidR="00DC48DC" w:rsidRDefault="00DC48DC" w:rsidP="00DC48DC">
      <w:pPr>
        <w:numPr>
          <w:ilvl w:val="0"/>
          <w:numId w:val="24"/>
        </w:numPr>
        <w:spacing w:after="0" w:line="240" w:lineRule="auto"/>
      </w:pPr>
      <w:r>
        <w:rPr>
          <w:rStyle w:val="Strong"/>
        </w:rPr>
        <w:t>Location Information</w:t>
      </w:r>
      <w:r>
        <w:t>: We may derive the approximate location of your device from your IP address.</w:t>
      </w:r>
    </w:p>
    <w:p w14:paraId="79DCE6BF" w14:textId="77777777" w:rsidR="00DC48DC" w:rsidRDefault="00DC48DC" w:rsidP="00DC48DC">
      <w:pPr>
        <w:numPr>
          <w:ilvl w:val="0"/>
          <w:numId w:val="24"/>
        </w:numPr>
        <w:spacing w:after="0" w:line="240" w:lineRule="auto"/>
      </w:pPr>
      <w:r>
        <w:rPr>
          <w:rStyle w:val="Strong"/>
        </w:rPr>
        <w:t>Information Collected by Cookies and Similar Tracking Technologies</w:t>
      </w:r>
      <w:r>
        <w:t>: We (and our service providers) use various technologies to collect information, including cookies and web beacons. Cookies are small data files stored on your hard drive or in device memory that, among other things, help us to improve the Services and your experience, see which areas or features of the Services are popular, and count visits to the Services. For more information about cookies and how to disable them, please see the </w:t>
      </w:r>
      <w:r>
        <w:rPr>
          <w:rStyle w:val="Strong"/>
        </w:rPr>
        <w:t>YOUR CHOICES</w:t>
      </w:r>
      <w:r>
        <w:t> section of this Privacy Policy below. Web beacons are small electronic images that may be used on the Services or in emails and that help to deliver cookies, count visits to the Services, monitor user activity on the Services, and understand usage and campaign effectiveness.</w:t>
      </w:r>
    </w:p>
    <w:p w14:paraId="2A8D1C95" w14:textId="77777777" w:rsidR="00DC48DC" w:rsidRDefault="00DC48DC" w:rsidP="00DC48DC">
      <w:pPr>
        <w:pStyle w:val="NormalWeb"/>
      </w:pPr>
      <w:r>
        <w:rPr>
          <w:rStyle w:val="Strong"/>
        </w:rPr>
        <w:t>Information We Collect From Other Sources</w:t>
      </w:r>
    </w:p>
    <w:p w14:paraId="028E48E3" w14:textId="77777777" w:rsidR="00DC48DC" w:rsidRDefault="00DC48DC" w:rsidP="00DC48DC">
      <w:pPr>
        <w:pStyle w:val="NormalWeb"/>
      </w:pPr>
      <w:r>
        <w:t xml:space="preserve">We may obtain information from other sources and combine it with information we collect through the Services. For example, if you make a donation to a third-party website, such as Act Blue, for our benefit or if you sign up to host or volunteer for an event associated with the DNC via a third-party website, such as </w:t>
      </w:r>
      <w:proofErr w:type="spellStart"/>
      <w:r>
        <w:t>MobilizeAmerica</w:t>
      </w:r>
      <w:proofErr w:type="spellEnd"/>
      <w:r>
        <w:t>, we will obtain certain information about you from the third party that operates that website.</w:t>
      </w:r>
    </w:p>
    <w:p w14:paraId="278EEE41" w14:textId="77777777" w:rsidR="00DC48DC" w:rsidRDefault="00DC48DC" w:rsidP="00DC48DC">
      <w:pPr>
        <w:pStyle w:val="Heading2"/>
        <w:rPr>
          <w:rFonts w:ascii="Arial" w:hAnsi="Arial" w:cs="Arial"/>
          <w:b w:val="0"/>
          <w:bCs w:val="0"/>
          <w:sz w:val="54"/>
          <w:szCs w:val="54"/>
        </w:rPr>
      </w:pPr>
      <w:r>
        <w:rPr>
          <w:rFonts w:ascii="Arial" w:hAnsi="Arial" w:cs="Arial"/>
          <w:b w:val="0"/>
          <w:bCs w:val="0"/>
          <w:sz w:val="54"/>
          <w:szCs w:val="54"/>
        </w:rPr>
        <w:t>HOW DO WE USE THE INFORMATION WE COLLECT?</w:t>
      </w:r>
    </w:p>
    <w:p w14:paraId="3156F986" w14:textId="77777777" w:rsidR="00DC48DC" w:rsidRDefault="00DC48DC" w:rsidP="00DC48DC">
      <w:pPr>
        <w:pStyle w:val="NormalWeb"/>
      </w:pPr>
      <w:r>
        <w:t>We use information we collect for the following purposes:</w:t>
      </w:r>
    </w:p>
    <w:p w14:paraId="70AF6637" w14:textId="77777777" w:rsidR="00DC48DC" w:rsidRDefault="00DC48DC" w:rsidP="00DC48DC">
      <w:pPr>
        <w:numPr>
          <w:ilvl w:val="0"/>
          <w:numId w:val="25"/>
        </w:numPr>
        <w:spacing w:after="0" w:line="240" w:lineRule="auto"/>
      </w:pPr>
      <w:r>
        <w:t xml:space="preserve">to provide, maintain, and improve the </w:t>
      </w:r>
      <w:proofErr w:type="gramStart"/>
      <w:r>
        <w:t>Services;</w:t>
      </w:r>
      <w:proofErr w:type="gramEnd"/>
    </w:p>
    <w:p w14:paraId="13F13256" w14:textId="77777777" w:rsidR="00DC48DC" w:rsidRDefault="00DC48DC" w:rsidP="00DC48DC">
      <w:pPr>
        <w:numPr>
          <w:ilvl w:val="0"/>
          <w:numId w:val="25"/>
        </w:numPr>
        <w:spacing w:after="0" w:line="240" w:lineRule="auto"/>
      </w:pPr>
      <w:r>
        <w:t xml:space="preserve">to provide you with services, products, or information you request, and to send you related information, such as notifications and </w:t>
      </w:r>
      <w:proofErr w:type="gramStart"/>
      <w:r>
        <w:t>confirmations;</w:t>
      </w:r>
      <w:proofErr w:type="gramEnd"/>
    </w:p>
    <w:p w14:paraId="2724C584" w14:textId="77777777" w:rsidR="00DC48DC" w:rsidRDefault="00DC48DC" w:rsidP="00DC48DC">
      <w:pPr>
        <w:numPr>
          <w:ilvl w:val="0"/>
          <w:numId w:val="25"/>
        </w:numPr>
        <w:spacing w:after="0" w:line="240" w:lineRule="auto"/>
      </w:pPr>
      <w:r>
        <w:t xml:space="preserve">to send you technical notices, updates, security alerts, and support and administrative </w:t>
      </w:r>
      <w:proofErr w:type="gramStart"/>
      <w:r>
        <w:t>messages;</w:t>
      </w:r>
      <w:proofErr w:type="gramEnd"/>
    </w:p>
    <w:p w14:paraId="48BA1C3D" w14:textId="77777777" w:rsidR="00DC48DC" w:rsidRDefault="00DC48DC" w:rsidP="00DC48DC">
      <w:pPr>
        <w:numPr>
          <w:ilvl w:val="0"/>
          <w:numId w:val="25"/>
        </w:numPr>
        <w:spacing w:after="0" w:line="240" w:lineRule="auto"/>
      </w:pPr>
      <w:r>
        <w:t xml:space="preserve">to respond to your emails, submissions, comments, questions, and requests, and to provide customer </w:t>
      </w:r>
      <w:proofErr w:type="gramStart"/>
      <w:r>
        <w:t>service;</w:t>
      </w:r>
      <w:proofErr w:type="gramEnd"/>
    </w:p>
    <w:p w14:paraId="26DA2E59" w14:textId="77777777" w:rsidR="00DC48DC" w:rsidRDefault="00DC48DC" w:rsidP="00DC48DC">
      <w:pPr>
        <w:numPr>
          <w:ilvl w:val="0"/>
          <w:numId w:val="25"/>
        </w:numPr>
        <w:spacing w:after="0" w:line="240" w:lineRule="auto"/>
      </w:pPr>
      <w:r>
        <w:t xml:space="preserve">to request feedback, and to otherwise contact you about your use of the </w:t>
      </w:r>
      <w:proofErr w:type="gramStart"/>
      <w:r>
        <w:t>Services;</w:t>
      </w:r>
      <w:proofErr w:type="gramEnd"/>
    </w:p>
    <w:p w14:paraId="1B30CC2C" w14:textId="77777777" w:rsidR="00DC48DC" w:rsidRDefault="00DC48DC" w:rsidP="00DC48DC">
      <w:pPr>
        <w:numPr>
          <w:ilvl w:val="0"/>
          <w:numId w:val="25"/>
        </w:numPr>
        <w:spacing w:after="0" w:line="240" w:lineRule="auto"/>
      </w:pPr>
      <w:r>
        <w:t xml:space="preserve">to send you newsletters, and to otherwise provide you with news and information that we think will be of interest to you, such as sending you information to keep you informed about various campaigns, candidates, issues, events, resources, promotions, contests, products, and </w:t>
      </w:r>
      <w:proofErr w:type="gramStart"/>
      <w:r>
        <w:t>services;</w:t>
      </w:r>
      <w:proofErr w:type="gramEnd"/>
    </w:p>
    <w:p w14:paraId="3A158488" w14:textId="77777777" w:rsidR="00DC48DC" w:rsidRDefault="00DC48DC" w:rsidP="00DC48DC">
      <w:pPr>
        <w:numPr>
          <w:ilvl w:val="0"/>
          <w:numId w:val="25"/>
        </w:numPr>
        <w:spacing w:after="0" w:line="240" w:lineRule="auto"/>
      </w:pPr>
      <w:r>
        <w:t xml:space="preserve">to help connect you with other supporters, and to solicit volunteers, donations, and support for the DNC and for candidates, issues, events, and organizations that we </w:t>
      </w:r>
      <w:proofErr w:type="gramStart"/>
      <w:r>
        <w:t>support;</w:t>
      </w:r>
      <w:proofErr w:type="gramEnd"/>
    </w:p>
    <w:p w14:paraId="668A395C" w14:textId="77777777" w:rsidR="00DC48DC" w:rsidRDefault="00DC48DC" w:rsidP="00DC48DC">
      <w:pPr>
        <w:numPr>
          <w:ilvl w:val="0"/>
          <w:numId w:val="25"/>
        </w:numPr>
        <w:spacing w:after="0" w:line="240" w:lineRule="auto"/>
      </w:pPr>
      <w:r>
        <w:t xml:space="preserve">to remind you to send in your voter registration form and to vote, and to assist you in finding your voter registration information and polling </w:t>
      </w:r>
      <w:proofErr w:type="gramStart"/>
      <w:r>
        <w:t>location;</w:t>
      </w:r>
      <w:proofErr w:type="gramEnd"/>
    </w:p>
    <w:p w14:paraId="5FC76419" w14:textId="77777777" w:rsidR="00DC48DC" w:rsidRDefault="00DC48DC" w:rsidP="00DC48DC">
      <w:pPr>
        <w:numPr>
          <w:ilvl w:val="0"/>
          <w:numId w:val="25"/>
        </w:numPr>
        <w:spacing w:after="0" w:line="240" w:lineRule="auto"/>
      </w:pPr>
      <w:r>
        <w:t xml:space="preserve">to contact you if additional information is necessary under federal election laws or other applicable </w:t>
      </w:r>
      <w:proofErr w:type="gramStart"/>
      <w:r>
        <w:t>laws;</w:t>
      </w:r>
      <w:proofErr w:type="gramEnd"/>
    </w:p>
    <w:p w14:paraId="7F57FF93" w14:textId="77777777" w:rsidR="00DC48DC" w:rsidRDefault="00DC48DC" w:rsidP="00DC48DC">
      <w:pPr>
        <w:numPr>
          <w:ilvl w:val="0"/>
          <w:numId w:val="25"/>
        </w:numPr>
        <w:spacing w:after="0" w:line="240" w:lineRule="auto"/>
      </w:pPr>
      <w:r>
        <w:t xml:space="preserve">to monitor and analyze trends, usage, and activities in connection with the </w:t>
      </w:r>
      <w:proofErr w:type="gramStart"/>
      <w:r>
        <w:t>Services;</w:t>
      </w:r>
      <w:proofErr w:type="gramEnd"/>
    </w:p>
    <w:p w14:paraId="6DF4AB34" w14:textId="77777777" w:rsidR="00DC48DC" w:rsidRDefault="00DC48DC" w:rsidP="00DC48DC">
      <w:pPr>
        <w:numPr>
          <w:ilvl w:val="0"/>
          <w:numId w:val="25"/>
        </w:numPr>
        <w:spacing w:after="0" w:line="240" w:lineRule="auto"/>
      </w:pPr>
      <w:r>
        <w:t xml:space="preserve">to serve advertisements, on the Services or on other websites or media, based on the information you provide and the actions you take while using the </w:t>
      </w:r>
      <w:proofErr w:type="gramStart"/>
      <w:r>
        <w:t>Services;</w:t>
      </w:r>
      <w:proofErr w:type="gramEnd"/>
    </w:p>
    <w:p w14:paraId="5E58CD05" w14:textId="77777777" w:rsidR="00DC48DC" w:rsidRDefault="00DC48DC" w:rsidP="00DC48DC">
      <w:pPr>
        <w:numPr>
          <w:ilvl w:val="0"/>
          <w:numId w:val="25"/>
        </w:numPr>
        <w:spacing w:after="0" w:line="240" w:lineRule="auto"/>
      </w:pPr>
      <w:r>
        <w:t>to notify and contact survey, contest, or sweepstakes participants; and</w:t>
      </w:r>
    </w:p>
    <w:p w14:paraId="0FBE1EA6" w14:textId="77777777" w:rsidR="00DC48DC" w:rsidRDefault="00DC48DC" w:rsidP="00DC48DC">
      <w:pPr>
        <w:numPr>
          <w:ilvl w:val="0"/>
          <w:numId w:val="25"/>
        </w:numPr>
        <w:spacing w:after="0" w:line="240" w:lineRule="auto"/>
      </w:pPr>
      <w:r>
        <w:t>to carry out any other purpose for which the information was collected.</w:t>
      </w:r>
    </w:p>
    <w:p w14:paraId="0BAA7404" w14:textId="77777777" w:rsidR="00DC48DC" w:rsidRDefault="00DC48DC" w:rsidP="00DC48DC">
      <w:pPr>
        <w:pStyle w:val="NormalWeb"/>
      </w:pPr>
      <w:r>
        <w:t>Note that, if you use the voter assistance tools available through the Services (such as through our website, </w:t>
      </w:r>
      <w:hyperlink r:id="rId7" w:history="1">
        <w:r>
          <w:rPr>
            <w:rStyle w:val="Hyperlink"/>
            <w:color w:val="4D7C99"/>
          </w:rPr>
          <w:t>www.IWillVote.com</w:t>
        </w:r>
      </w:hyperlink>
      <w:r>
        <w:t xml:space="preserve">) and provide your name, email address, zip code and phone number to, e.g., </w:t>
      </w:r>
      <w:r>
        <w:lastRenderedPageBreak/>
        <w:t>check to see if you are registered to vote, to register to vote or to commit to vote, we will add your name, email address, zip code and phone number to our supporter database and may use such information for the purposes indicated in this section above.</w:t>
      </w:r>
    </w:p>
    <w:p w14:paraId="2531694A" w14:textId="77777777" w:rsidR="00DC48DC" w:rsidRDefault="00DC48DC" w:rsidP="00DC48DC">
      <w:pPr>
        <w:pStyle w:val="NormalWeb"/>
      </w:pPr>
      <w:r>
        <w:t>Please note that, if you complete a voter registration form through the Services, any information that you provide solely on such voter registration form is deleted (and not retained by us) after such form is either (a) provided to you for submission to the state in which you are a resident and are registering to vote or (b) submitted to your state directly through the Services.</w:t>
      </w:r>
    </w:p>
    <w:p w14:paraId="73A0F952" w14:textId="77777777" w:rsidR="00DC48DC" w:rsidRDefault="00DC48DC" w:rsidP="00DC48DC">
      <w:pPr>
        <w:pStyle w:val="Heading2"/>
        <w:rPr>
          <w:rFonts w:ascii="Arial" w:hAnsi="Arial" w:cs="Arial"/>
          <w:b w:val="0"/>
          <w:bCs w:val="0"/>
          <w:sz w:val="54"/>
          <w:szCs w:val="54"/>
        </w:rPr>
      </w:pPr>
      <w:r>
        <w:rPr>
          <w:rFonts w:ascii="Arial" w:hAnsi="Arial" w:cs="Arial"/>
          <w:b w:val="0"/>
          <w:bCs w:val="0"/>
          <w:sz w:val="54"/>
          <w:szCs w:val="54"/>
        </w:rPr>
        <w:t>WHAT INFORMATION DO WE SHARE WITH THIRD PARTIES?</w:t>
      </w:r>
    </w:p>
    <w:p w14:paraId="0189BCE6" w14:textId="77777777" w:rsidR="00DC48DC" w:rsidRDefault="00DC48DC" w:rsidP="00DC48DC">
      <w:pPr>
        <w:pStyle w:val="NormalWeb"/>
      </w:pPr>
      <w:r>
        <w:t>We may share information about you as follows or as otherwise described in this Privacy Policy:</w:t>
      </w:r>
    </w:p>
    <w:p w14:paraId="1C206BA5" w14:textId="77777777" w:rsidR="00DC48DC" w:rsidRDefault="00DC48DC" w:rsidP="00DC48DC">
      <w:pPr>
        <w:numPr>
          <w:ilvl w:val="0"/>
          <w:numId w:val="26"/>
        </w:numPr>
        <w:spacing w:after="0" w:line="240" w:lineRule="auto"/>
      </w:pPr>
      <w:r>
        <w:t xml:space="preserve">with vendors, consultants, and other service providers or volunteers who are engaged by or working with us and who need access to such information to carry out work or to perform services on our </w:t>
      </w:r>
      <w:proofErr w:type="gramStart"/>
      <w:r>
        <w:t>behalf;</w:t>
      </w:r>
      <w:proofErr w:type="gramEnd"/>
    </w:p>
    <w:p w14:paraId="22CE533D" w14:textId="77777777" w:rsidR="00DC48DC" w:rsidRDefault="00DC48DC" w:rsidP="00DC48DC">
      <w:pPr>
        <w:numPr>
          <w:ilvl w:val="0"/>
          <w:numId w:val="26"/>
        </w:numPr>
        <w:spacing w:after="0" w:line="240" w:lineRule="auto"/>
      </w:pPr>
      <w:r>
        <w:t xml:space="preserve">with candidates, organizations, groups, or causes that we believe have similar political viewpoints, principles, or </w:t>
      </w:r>
      <w:proofErr w:type="gramStart"/>
      <w:r>
        <w:t>objectives;</w:t>
      </w:r>
      <w:proofErr w:type="gramEnd"/>
    </w:p>
    <w:p w14:paraId="605C1646" w14:textId="77777777" w:rsidR="00DC48DC" w:rsidRDefault="00DC48DC" w:rsidP="00DC48DC">
      <w:pPr>
        <w:numPr>
          <w:ilvl w:val="0"/>
          <w:numId w:val="26"/>
        </w:numPr>
        <w:spacing w:after="0" w:line="240" w:lineRule="auto"/>
      </w:pPr>
      <w:r>
        <w:t xml:space="preserve">to report required information to the United States Federal Elections Commission, United States Internal Revenue Service, and certain state </w:t>
      </w:r>
      <w:proofErr w:type="gramStart"/>
      <w:r>
        <w:t>agencies;</w:t>
      </w:r>
      <w:proofErr w:type="gramEnd"/>
    </w:p>
    <w:p w14:paraId="47CF6C16" w14:textId="77777777" w:rsidR="00DC48DC" w:rsidRDefault="00DC48DC" w:rsidP="00DC48DC">
      <w:pPr>
        <w:numPr>
          <w:ilvl w:val="0"/>
          <w:numId w:val="26"/>
        </w:numPr>
        <w:spacing w:after="0" w:line="240" w:lineRule="auto"/>
      </w:pPr>
      <w:r>
        <w:t xml:space="preserve">when you give us your consent to do so, including when we notify you on the Services that the information you provide will be shared in a particular manner and you provide such </w:t>
      </w:r>
      <w:proofErr w:type="gramStart"/>
      <w:r>
        <w:t>information;</w:t>
      </w:r>
      <w:proofErr w:type="gramEnd"/>
    </w:p>
    <w:p w14:paraId="7B725251" w14:textId="77777777" w:rsidR="00DC48DC" w:rsidRDefault="00DC48DC" w:rsidP="00DC48DC">
      <w:pPr>
        <w:numPr>
          <w:ilvl w:val="0"/>
          <w:numId w:val="26"/>
        </w:numPr>
        <w:spacing w:after="0" w:line="240" w:lineRule="auto"/>
      </w:pPr>
      <w:r>
        <w:t xml:space="preserve">when we believe in good faith that we are lawfully authorized or required to do so or that doing so is reasonably necessary or appropriate to comply with applicable laws or legal processes or to respond to lawful requests, claims, or legal authorities, including responding to lawful subpoenas, warrants, or court </w:t>
      </w:r>
      <w:proofErr w:type="gramStart"/>
      <w:r>
        <w:t>orders;</w:t>
      </w:r>
      <w:proofErr w:type="gramEnd"/>
    </w:p>
    <w:p w14:paraId="6BCCF4D2" w14:textId="77777777" w:rsidR="00DC48DC" w:rsidRDefault="00DC48DC" w:rsidP="00DC48DC">
      <w:pPr>
        <w:numPr>
          <w:ilvl w:val="0"/>
          <w:numId w:val="26"/>
        </w:numPr>
        <w:spacing w:after="0" w:line="240" w:lineRule="auto"/>
      </w:pPr>
      <w:r>
        <w:t>when we believe in good faith that doing so is reasonably necessary or appropriate to respond to claims or to protect the rights, property, or safety of the DNC, our users, our employees, our volunteers, copyright owners, third parties or the public, including to protect such parties from fraudulent, abusive, inappropriate, or unlawful activity or use of the Services; and</w:t>
      </w:r>
    </w:p>
    <w:p w14:paraId="30D8FED2" w14:textId="77777777" w:rsidR="00DC48DC" w:rsidRDefault="00DC48DC" w:rsidP="00DC48DC">
      <w:pPr>
        <w:numPr>
          <w:ilvl w:val="0"/>
          <w:numId w:val="26"/>
        </w:numPr>
        <w:spacing w:after="0" w:line="240" w:lineRule="auto"/>
      </w:pPr>
      <w:r>
        <w:t>in connection with, or during negotiations of, any merger, reorganization, acquisition, asset sale, financing or lending transaction, or in any other situation where information may be disclosed or transferred as one of the assets of the DNC.</w:t>
      </w:r>
    </w:p>
    <w:p w14:paraId="0FB492BD" w14:textId="77777777" w:rsidR="00DC48DC" w:rsidRDefault="00DC48DC" w:rsidP="00DC48DC">
      <w:pPr>
        <w:pStyle w:val="NormalWeb"/>
      </w:pPr>
      <w:r>
        <w:t>We also may share aggregated or de-identified information with third parties that cannot reasonably be used by such third parties to identify you.</w:t>
      </w:r>
    </w:p>
    <w:p w14:paraId="1D6E04F9" w14:textId="77777777" w:rsidR="00DC48DC" w:rsidRDefault="00DC48DC" w:rsidP="00DC48DC">
      <w:pPr>
        <w:pStyle w:val="Heading2"/>
        <w:rPr>
          <w:rFonts w:ascii="Arial" w:hAnsi="Arial" w:cs="Arial"/>
          <w:b w:val="0"/>
          <w:bCs w:val="0"/>
          <w:sz w:val="54"/>
          <w:szCs w:val="54"/>
        </w:rPr>
      </w:pPr>
      <w:r>
        <w:rPr>
          <w:rFonts w:ascii="Arial" w:hAnsi="Arial" w:cs="Arial"/>
          <w:b w:val="0"/>
          <w:bCs w:val="0"/>
          <w:sz w:val="54"/>
          <w:szCs w:val="54"/>
        </w:rPr>
        <w:t>WHAT INFORMATION MAY BE SHARED IN CONNECTION WITH ONLINE PETITIONS?</w:t>
      </w:r>
    </w:p>
    <w:p w14:paraId="20C193A9" w14:textId="77777777" w:rsidR="00DC48DC" w:rsidRDefault="00DC48DC" w:rsidP="00DC48DC">
      <w:pPr>
        <w:pStyle w:val="NormalWeb"/>
      </w:pPr>
      <w:r>
        <w:t xml:space="preserve">When you sign an online petition, you understand that such petition is public information and that we may make the petition, including your name, city, state, and any comments you provided in connection therewith, publicly </w:t>
      </w:r>
      <w:r>
        <w:lastRenderedPageBreak/>
        <w:t>available. In addition, we may provide such petitions or compilations thereof to national, state, or local leaders or to the press.</w:t>
      </w:r>
    </w:p>
    <w:p w14:paraId="3D4A6DA5" w14:textId="77777777" w:rsidR="00DC48DC" w:rsidRDefault="00DC48DC" w:rsidP="00DC48DC">
      <w:pPr>
        <w:pStyle w:val="Heading2"/>
        <w:rPr>
          <w:rFonts w:ascii="Arial" w:hAnsi="Arial" w:cs="Arial"/>
          <w:b w:val="0"/>
          <w:bCs w:val="0"/>
          <w:sz w:val="54"/>
          <w:szCs w:val="54"/>
        </w:rPr>
      </w:pPr>
      <w:r>
        <w:rPr>
          <w:rFonts w:ascii="Arial" w:hAnsi="Arial" w:cs="Arial"/>
          <w:b w:val="0"/>
          <w:bCs w:val="0"/>
          <w:sz w:val="54"/>
          <w:szCs w:val="54"/>
        </w:rPr>
        <w:t>WHAT INFORMATION MAY BE SHARED IN CONNECTION WITH SOCIAL SHARING FEATURES OF THE SERVICES?</w:t>
      </w:r>
    </w:p>
    <w:p w14:paraId="6B5D3612" w14:textId="77777777" w:rsidR="00DC48DC" w:rsidRDefault="00DC48DC" w:rsidP="00DC48DC">
      <w:pPr>
        <w:pStyle w:val="NormalWeb"/>
      </w:pPr>
      <w:r>
        <w:t>The Services offer certain social sharing features and other integrated tools (such as the Facebook “Like” button), which let you share actions you take on the Services with other media. Your use of such features and tools enables the sharing of certain information with your friends or with the public, depending on the settings you establish with the thirty party that provides the social sharing features and other integrated tools. For more information about the purpose and scope of data collection and processing in connection with the social sharing features and other integrated tools, please review the privacy policies of the third parties that provide such features and tools.</w:t>
      </w:r>
    </w:p>
    <w:p w14:paraId="71F0364A" w14:textId="77777777" w:rsidR="00DC48DC" w:rsidRDefault="00DC48DC" w:rsidP="00DC48DC">
      <w:pPr>
        <w:pStyle w:val="Heading2"/>
        <w:rPr>
          <w:rFonts w:ascii="Arial" w:hAnsi="Arial" w:cs="Arial"/>
          <w:b w:val="0"/>
          <w:bCs w:val="0"/>
          <w:sz w:val="54"/>
          <w:szCs w:val="54"/>
        </w:rPr>
      </w:pPr>
      <w:r>
        <w:rPr>
          <w:rFonts w:ascii="Arial" w:hAnsi="Arial" w:cs="Arial"/>
          <w:b w:val="0"/>
          <w:bCs w:val="0"/>
          <w:sz w:val="54"/>
          <w:szCs w:val="54"/>
        </w:rPr>
        <w:t>OTHER WEBSITES LINKED TO OUR SERVICES</w:t>
      </w:r>
    </w:p>
    <w:p w14:paraId="275FA880" w14:textId="77777777" w:rsidR="00DC48DC" w:rsidRDefault="00DC48DC" w:rsidP="00DC48DC">
      <w:pPr>
        <w:pStyle w:val="NormalWeb"/>
      </w:pPr>
      <w:r>
        <w:t xml:space="preserve">The Services may contain links to other websites. For example, the Services may link to a third-party website, such as Act Blue, to enable donations or to a third-party website, such as </w:t>
      </w:r>
      <w:proofErr w:type="spellStart"/>
      <w:r>
        <w:t>MobilizeAmerica</w:t>
      </w:r>
      <w:proofErr w:type="spellEnd"/>
      <w:r>
        <w:t>, to help organize volunteers for our benefit. Any information you provide on websites that are operated by a third party and linked to the Services is provided directly to the third party that operates such website and is subject to that third party’s privacy policy. This Privacy Policy does not apply to such websites, and we are not responsible for the information practices or policies of the third parties that operate such websites. Before providing information on any website that is operated by a third party and linked to the Services, we encourage you to review the privacy policy of the third party that operates such website and to learn more about the information practices and policies of such third party.</w:t>
      </w:r>
    </w:p>
    <w:p w14:paraId="1BCFF478" w14:textId="77777777" w:rsidR="00DC48DC" w:rsidRDefault="00DC48DC" w:rsidP="00DC48DC">
      <w:pPr>
        <w:pStyle w:val="Heading2"/>
        <w:rPr>
          <w:rFonts w:ascii="Arial" w:hAnsi="Arial" w:cs="Arial"/>
          <w:b w:val="0"/>
          <w:bCs w:val="0"/>
          <w:sz w:val="54"/>
          <w:szCs w:val="54"/>
        </w:rPr>
      </w:pPr>
      <w:r>
        <w:rPr>
          <w:rFonts w:ascii="Arial" w:hAnsi="Arial" w:cs="Arial"/>
          <w:b w:val="0"/>
          <w:bCs w:val="0"/>
          <w:sz w:val="54"/>
          <w:szCs w:val="54"/>
        </w:rPr>
        <w:t>ADVERTISING AND ANALYTICS SERVICES PROVIDED BY OTHERS</w:t>
      </w:r>
    </w:p>
    <w:p w14:paraId="13E25B64" w14:textId="77777777" w:rsidR="00DC48DC" w:rsidRDefault="00DC48DC" w:rsidP="00DC48DC">
      <w:pPr>
        <w:pStyle w:val="NormalWeb"/>
      </w:pPr>
      <w:r>
        <w:t>We may allow others to provide analytics services and to serve advertisements on our behalf. These entities may use cookies, web beacons, device identifiers, and other technologies to collect information about your use of the Services and other websites, including your IP address, web browser, mobile network information, pages viewed, time spent on pages, links clicked, and conversion information. This information may be used by the DNC and others to, among other things, analyze and track data, determine the popularity of certain content, deliver advertising and content targeted to your interests, and better understand your online activity.</w:t>
      </w:r>
    </w:p>
    <w:p w14:paraId="6DD8BCDA" w14:textId="77777777" w:rsidR="00DC48DC" w:rsidRDefault="00DC48DC" w:rsidP="00DC48DC">
      <w:pPr>
        <w:pStyle w:val="NormalWeb"/>
      </w:pPr>
      <w:r>
        <w:t>For more information about interest-based ads, or to opt out of having your web browsing information used for behavioral advertising purposes, please visit </w:t>
      </w:r>
      <w:hyperlink r:id="rId8" w:history="1">
        <w:r>
          <w:rPr>
            <w:rStyle w:val="Hyperlink"/>
            <w:color w:val="4D7C99"/>
          </w:rPr>
          <w:t>www.aboutads.info/choices</w:t>
        </w:r>
      </w:hyperlink>
      <w:r>
        <w:t xml:space="preserve">. In addition, your device may include a </w:t>
      </w:r>
      <w:r>
        <w:lastRenderedPageBreak/>
        <w:t>feature (such as “Limit Ad Tracking” on iOS or “</w:t>
      </w:r>
      <w:proofErr w:type="spellStart"/>
      <w:r>
        <w:t>Opt</w:t>
      </w:r>
      <w:proofErr w:type="spellEnd"/>
      <w:r>
        <w:t xml:space="preserve"> Out of Interest-Based Ads” or “</w:t>
      </w:r>
      <w:proofErr w:type="spellStart"/>
      <w:r>
        <w:t>Opt</w:t>
      </w:r>
      <w:proofErr w:type="spellEnd"/>
      <w:r>
        <w:t xml:space="preserve"> Out of Ads Personalization” on Android) that allows you to opt out of having information collected through certain device applications used for targeted advertising purposes.</w:t>
      </w:r>
    </w:p>
    <w:p w14:paraId="2ED1F9DF" w14:textId="77777777" w:rsidR="00DC48DC" w:rsidRDefault="00DC48DC" w:rsidP="00DC48DC">
      <w:pPr>
        <w:pStyle w:val="Heading2"/>
        <w:rPr>
          <w:rFonts w:ascii="Arial" w:hAnsi="Arial" w:cs="Arial"/>
          <w:b w:val="0"/>
          <w:bCs w:val="0"/>
          <w:sz w:val="54"/>
          <w:szCs w:val="54"/>
        </w:rPr>
      </w:pPr>
      <w:r>
        <w:rPr>
          <w:rFonts w:ascii="Arial" w:hAnsi="Arial" w:cs="Arial"/>
          <w:b w:val="0"/>
          <w:bCs w:val="0"/>
          <w:sz w:val="54"/>
          <w:szCs w:val="54"/>
        </w:rPr>
        <w:t>YOUR CHOICES</w:t>
      </w:r>
    </w:p>
    <w:p w14:paraId="486BB175" w14:textId="77777777" w:rsidR="00DC48DC" w:rsidRDefault="00DC48DC" w:rsidP="00DC48DC">
      <w:pPr>
        <w:pStyle w:val="NormalWeb"/>
      </w:pPr>
      <w:r>
        <w:rPr>
          <w:rStyle w:val="Strong"/>
        </w:rPr>
        <w:t>Cookies</w:t>
      </w:r>
    </w:p>
    <w:p w14:paraId="6683C05A" w14:textId="77777777" w:rsidR="00DC48DC" w:rsidRDefault="00DC48DC" w:rsidP="00DC48DC">
      <w:pPr>
        <w:pStyle w:val="NormalWeb"/>
      </w:pPr>
      <w:r>
        <w:t>Most web browsers are set to accept cookies by default. If you prefer, you can usually choose to set your browser to remove or reject browser cookies. Please note that if you choose to remove or reject browser cookies, such removal or rejection could affect the availability and functionality of the Services.</w:t>
      </w:r>
    </w:p>
    <w:p w14:paraId="67771748" w14:textId="77777777" w:rsidR="00DC48DC" w:rsidRDefault="00DC48DC" w:rsidP="00DC48DC">
      <w:pPr>
        <w:pStyle w:val="NormalWeb"/>
      </w:pPr>
      <w:r>
        <w:rPr>
          <w:rStyle w:val="Strong"/>
        </w:rPr>
        <w:t>Promotional Communications</w:t>
      </w:r>
    </w:p>
    <w:p w14:paraId="5EC51626" w14:textId="77777777" w:rsidR="00DC48DC" w:rsidRDefault="00DC48DC" w:rsidP="00DC48DC">
      <w:pPr>
        <w:pStyle w:val="NormalWeb"/>
      </w:pPr>
      <w:r>
        <w:t>You may “opt out” of receiving promotional communications (such as text messages, email updates, and newsletters) from the DNC by following the instructions in those communications. Please note that we may still send you other types of non-promotional communications, such as those about your use of the Services or any of your donations, transactions, or activities related to the Services.</w:t>
      </w:r>
    </w:p>
    <w:p w14:paraId="49EF8659" w14:textId="77777777" w:rsidR="00DC48DC" w:rsidRDefault="00DC48DC" w:rsidP="00DC48DC">
      <w:pPr>
        <w:pStyle w:val="Heading2"/>
        <w:rPr>
          <w:rFonts w:ascii="Arial" w:hAnsi="Arial" w:cs="Arial"/>
          <w:b w:val="0"/>
          <w:bCs w:val="0"/>
          <w:sz w:val="54"/>
          <w:szCs w:val="54"/>
        </w:rPr>
      </w:pPr>
      <w:r>
        <w:rPr>
          <w:rFonts w:ascii="Arial" w:hAnsi="Arial" w:cs="Arial"/>
          <w:b w:val="0"/>
          <w:bCs w:val="0"/>
          <w:sz w:val="54"/>
          <w:szCs w:val="54"/>
        </w:rPr>
        <w:t>QUESTIONS?</w:t>
      </w:r>
    </w:p>
    <w:p w14:paraId="4133FA26" w14:textId="09450AE8" w:rsidR="00587021" w:rsidRPr="00DC48DC" w:rsidRDefault="00DC48DC" w:rsidP="00DC48DC">
      <w:pPr>
        <w:pStyle w:val="NormalWeb"/>
      </w:pPr>
      <w:r>
        <w:t>If you have any questions about this Privacy Policy, please contact us at </w:t>
      </w:r>
      <w:hyperlink r:id="rId9" w:history="1">
        <w:r>
          <w:rPr>
            <w:rStyle w:val="Hyperlink"/>
            <w:color w:val="4D7C99"/>
          </w:rPr>
          <w:t>info@democrats.org</w:t>
        </w:r>
      </w:hyperlink>
      <w:r>
        <w:t>.</w:t>
      </w:r>
    </w:p>
    <w:sectPr w:rsidR="00587021" w:rsidRPr="00DC48DC" w:rsidSect="00CA59F1">
      <w:headerReference w:type="default" r:id="rId10"/>
      <w:footerReference w:type="even"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DFC64" w14:textId="77777777" w:rsidR="005B05B4" w:rsidRDefault="005B05B4" w:rsidP="00901A48">
      <w:pPr>
        <w:spacing w:after="0" w:line="240" w:lineRule="auto"/>
      </w:pPr>
      <w:r>
        <w:separator/>
      </w:r>
    </w:p>
  </w:endnote>
  <w:endnote w:type="continuationSeparator" w:id="0">
    <w:p w14:paraId="59C47BD0" w14:textId="77777777" w:rsidR="005B05B4" w:rsidRDefault="005B05B4"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5581725"/>
      <w:docPartObj>
        <w:docPartGallery w:val="Page Numbers (Bottom of Page)"/>
        <w:docPartUnique/>
      </w:docPartObj>
    </w:sdtPr>
    <w:sdtContent>
      <w:p w14:paraId="68FCF73A" w14:textId="1FFBDBDC" w:rsidR="00DC48DC" w:rsidRDefault="00DC48DC"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273A86" w14:textId="77777777" w:rsidR="00DC48DC" w:rsidRDefault="00DC48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5010966"/>
      <w:docPartObj>
        <w:docPartGallery w:val="Page Numbers (Bottom of Page)"/>
        <w:docPartUnique/>
      </w:docPartObj>
    </w:sdtPr>
    <w:sdtContent>
      <w:p w14:paraId="3DC280DA" w14:textId="0489A335" w:rsidR="00DC48DC" w:rsidRDefault="00DC48DC"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001215" w14:textId="77777777" w:rsidR="00DC48DC" w:rsidRDefault="00DC4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E86B4B" w14:textId="77777777" w:rsidR="005B05B4" w:rsidRDefault="005B05B4" w:rsidP="00901A48">
      <w:pPr>
        <w:spacing w:after="0" w:line="240" w:lineRule="auto"/>
      </w:pPr>
      <w:r>
        <w:separator/>
      </w:r>
    </w:p>
  </w:footnote>
  <w:footnote w:type="continuationSeparator" w:id="0">
    <w:p w14:paraId="494BA2FB" w14:textId="77777777" w:rsidR="005B05B4" w:rsidRDefault="005B05B4"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5BFF0AC4" w:rsidR="000753FA" w:rsidRDefault="000753FA" w:rsidP="00CA59F1">
    <w:pPr>
      <w:pStyle w:val="Header"/>
      <w:tabs>
        <w:tab w:val="clear" w:pos="9360"/>
        <w:tab w:val="right" w:pos="9000"/>
      </w:tabs>
      <w:spacing w:after="240"/>
      <w:ind w:right="-180"/>
      <w:jc w:val="both"/>
    </w:pPr>
    <w:r w:rsidRPr="00901A48">
      <w:t xml:space="preserve">( </w:t>
    </w:r>
    <w:r>
      <w:t>Date Accessed: 6/0</w:t>
    </w:r>
    <w:r w:rsidR="00DC48DC">
      <w:t>9</w:t>
    </w:r>
    <w:r>
      <w:t xml:space="preserve">/2021, </w:t>
    </w:r>
    <w:r w:rsidRPr="00901A48">
      <w:t>From:</w:t>
    </w:r>
    <w:r>
      <w:t xml:space="preserve"> </w:t>
    </w:r>
    <w:hyperlink r:id="rId1" w:history="1">
      <w:r w:rsidR="00DC48DC" w:rsidRPr="007E7B65">
        <w:rPr>
          <w:rStyle w:val="Hyperlink"/>
        </w:rPr>
        <w:t>https://democrats.org/privacy-policy/</w:t>
      </w:r>
    </w:hyperlink>
    <w:r w:rsidR="00DC48DC">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007C3"/>
    <w:multiLevelType w:val="multilevel"/>
    <w:tmpl w:val="E2E2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83B7B"/>
    <w:multiLevelType w:val="multilevel"/>
    <w:tmpl w:val="47FA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712BD"/>
    <w:multiLevelType w:val="multilevel"/>
    <w:tmpl w:val="0186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755BA5"/>
    <w:multiLevelType w:val="multilevel"/>
    <w:tmpl w:val="3528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5"/>
  </w:num>
  <w:num w:numId="3">
    <w:abstractNumId w:val="1"/>
  </w:num>
  <w:num w:numId="4">
    <w:abstractNumId w:val="23"/>
  </w:num>
  <w:num w:numId="5">
    <w:abstractNumId w:val="17"/>
  </w:num>
  <w:num w:numId="6">
    <w:abstractNumId w:val="2"/>
  </w:num>
  <w:num w:numId="7">
    <w:abstractNumId w:val="12"/>
  </w:num>
  <w:num w:numId="8">
    <w:abstractNumId w:val="13"/>
  </w:num>
  <w:num w:numId="9">
    <w:abstractNumId w:val="15"/>
  </w:num>
  <w:num w:numId="10">
    <w:abstractNumId w:val="8"/>
  </w:num>
  <w:num w:numId="11">
    <w:abstractNumId w:val="16"/>
  </w:num>
  <w:num w:numId="12">
    <w:abstractNumId w:val="20"/>
  </w:num>
  <w:num w:numId="13">
    <w:abstractNumId w:val="7"/>
  </w:num>
  <w:num w:numId="14">
    <w:abstractNumId w:val="0"/>
  </w:num>
  <w:num w:numId="15">
    <w:abstractNumId w:val="22"/>
  </w:num>
  <w:num w:numId="16">
    <w:abstractNumId w:val="3"/>
  </w:num>
  <w:num w:numId="17">
    <w:abstractNumId w:val="5"/>
  </w:num>
  <w:num w:numId="18">
    <w:abstractNumId w:val="9"/>
  </w:num>
  <w:num w:numId="19">
    <w:abstractNumId w:val="4"/>
  </w:num>
  <w:num w:numId="20">
    <w:abstractNumId w:val="18"/>
  </w:num>
  <w:num w:numId="21">
    <w:abstractNumId w:val="14"/>
  </w:num>
  <w:num w:numId="22">
    <w:abstractNumId w:val="19"/>
  </w:num>
  <w:num w:numId="23">
    <w:abstractNumId w:val="24"/>
  </w:num>
  <w:num w:numId="24">
    <w:abstractNumId w:val="6"/>
  </w:num>
  <w:num w:numId="25">
    <w:abstractNumId w:val="10"/>
  </w:num>
  <w:num w:numId="26">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B05B4"/>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C48DC"/>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DC48DC"/>
  </w:style>
  <w:style w:type="paragraph" w:customStyle="1" w:styleId="title-social-item">
    <w:name w:val="title-social-item"/>
    <w:basedOn w:val="Normal"/>
    <w:rsid w:val="00DC48D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48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723724440">
      <w:bodyDiv w:val="1"/>
      <w:marLeft w:val="0"/>
      <w:marRight w:val="0"/>
      <w:marTop w:val="0"/>
      <w:marBottom w:val="0"/>
      <w:divBdr>
        <w:top w:val="none" w:sz="0" w:space="0" w:color="auto"/>
        <w:left w:val="none" w:sz="0" w:space="0" w:color="auto"/>
        <w:bottom w:val="none" w:sz="0" w:space="0" w:color="auto"/>
        <w:right w:val="none" w:sz="0" w:space="0" w:color="auto"/>
      </w:divBdr>
      <w:divsChild>
        <w:div w:id="459032562">
          <w:marLeft w:val="0"/>
          <w:marRight w:val="0"/>
          <w:marTop w:val="0"/>
          <w:marBottom w:val="450"/>
          <w:divBdr>
            <w:top w:val="none" w:sz="0" w:space="0" w:color="auto"/>
            <w:left w:val="none" w:sz="0" w:space="0" w:color="auto"/>
            <w:bottom w:val="single" w:sz="12" w:space="11" w:color="004378"/>
            <w:right w:val="none" w:sz="0" w:space="0" w:color="auto"/>
          </w:divBdr>
          <w:divsChild>
            <w:div w:id="922226756">
              <w:marLeft w:val="0"/>
              <w:marRight w:val="0"/>
              <w:marTop w:val="0"/>
              <w:marBottom w:val="0"/>
              <w:divBdr>
                <w:top w:val="none" w:sz="0" w:space="0" w:color="auto"/>
                <w:left w:val="none" w:sz="0" w:space="0" w:color="auto"/>
                <w:bottom w:val="none" w:sz="0" w:space="0" w:color="auto"/>
                <w:right w:val="none" w:sz="0" w:space="0" w:color="auto"/>
              </w:divBdr>
            </w:div>
          </w:divsChild>
        </w:div>
        <w:div w:id="196904950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outads.info/choic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willvote.co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info@democrats.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democrats.org/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2</cp:revision>
  <dcterms:created xsi:type="dcterms:W3CDTF">2021-06-09T17:04:00Z</dcterms:created>
  <dcterms:modified xsi:type="dcterms:W3CDTF">2021-06-09T17:04:00Z</dcterms:modified>
</cp:coreProperties>
</file>