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7CE34" w14:textId="77777777" w:rsidR="0090626B" w:rsidRDefault="0090626B" w:rsidP="0090626B">
      <w:pPr>
        <w:pStyle w:val="Heading2"/>
        <w:shd w:val="clear" w:color="auto" w:fill="FFFFFF"/>
        <w:spacing w:before="300" w:beforeAutospacing="0" w:after="150" w:afterAutospacing="0" w:line="660" w:lineRule="atLeast"/>
        <w:rPr>
          <w:rFonts w:ascii="Noto Serif" w:hAnsi="Noto Serif" w:cs="Noto Serif"/>
          <w:color w:val="163860"/>
          <w:sz w:val="51"/>
          <w:szCs w:val="51"/>
        </w:rPr>
      </w:pPr>
      <w:r>
        <w:rPr>
          <w:rFonts w:ascii="Noto Serif" w:hAnsi="Noto Serif" w:cs="Noto Serif"/>
          <w:color w:val="163860"/>
          <w:sz w:val="51"/>
          <w:szCs w:val="51"/>
        </w:rPr>
        <w:t>Legal Notice</w:t>
      </w:r>
    </w:p>
    <w:p w14:paraId="327E7A22"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w:t>
      </w:r>
    </w:p>
    <w:p w14:paraId="39202AA4"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The website </w:t>
      </w:r>
      <w:hyperlink r:id="rId7" w:history="1">
        <w:r>
          <w:rPr>
            <w:rStyle w:val="Hyperlink"/>
            <w:rFonts w:ascii="Noto Serif" w:hAnsi="Noto Serif" w:cs="Noto Serif"/>
            <w:sz w:val="27"/>
            <w:szCs w:val="27"/>
          </w:rPr>
          <w:t>www.lefigaro.fr</w:t>
        </w:r>
      </w:hyperlink>
      <w:r>
        <w:rPr>
          <w:rFonts w:ascii="Noto Serif" w:hAnsi="Noto Serif" w:cs="Noto Serif"/>
          <w:color w:val="163860"/>
          <w:sz w:val="27"/>
          <w:szCs w:val="27"/>
        </w:rPr>
        <w:t> is published by Soci</w:t>
      </w:r>
      <w:r>
        <w:rPr>
          <w:rFonts w:ascii="Cambria" w:hAnsi="Cambria" w:cs="Cambria"/>
          <w:color w:val="163860"/>
          <w:sz w:val="27"/>
          <w:szCs w:val="27"/>
        </w:rPr>
        <w:t>é</w:t>
      </w:r>
      <w:r>
        <w:rPr>
          <w:rFonts w:ascii="Noto Serif" w:hAnsi="Noto Serif" w:cs="Noto Serif"/>
          <w:color w:val="163860"/>
          <w:sz w:val="27"/>
          <w:szCs w:val="27"/>
        </w:rPr>
        <w:t>t</w:t>
      </w:r>
      <w:r>
        <w:rPr>
          <w:rFonts w:ascii="Cambria" w:hAnsi="Cambria" w:cs="Cambria"/>
          <w:color w:val="163860"/>
          <w:sz w:val="27"/>
          <w:szCs w:val="27"/>
        </w:rPr>
        <w:t>é</w:t>
      </w:r>
      <w:r>
        <w:rPr>
          <w:rFonts w:ascii="Noto Serif" w:hAnsi="Noto Serif" w:cs="Noto Serif"/>
          <w:color w:val="163860"/>
          <w:sz w:val="27"/>
          <w:szCs w:val="27"/>
        </w:rPr>
        <w:t xml:space="preserve"> du Figaro, SAS with capital of </w:t>
      </w:r>
      <w:r>
        <w:rPr>
          <w:color w:val="163860"/>
          <w:sz w:val="27"/>
          <w:szCs w:val="27"/>
        </w:rPr>
        <w:t>€</w:t>
      </w:r>
      <w:r>
        <w:rPr>
          <w:rFonts w:ascii="Noto Serif" w:hAnsi="Noto Serif" w:cs="Noto Serif"/>
          <w:color w:val="163860"/>
          <w:sz w:val="27"/>
          <w:szCs w:val="27"/>
        </w:rPr>
        <w:t xml:space="preserve"> 41,860,475, whose registered office is at 14, boulevard Haussmann, 75009 PARIS, registered in the Paris trade and companies register under number 542 077 755, whose contact details are as follows:</w:t>
      </w:r>
    </w:p>
    <w:p w14:paraId="2210A993" w14:textId="45CE2FEA"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p>
    <w:p w14:paraId="744637A1"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Telephone number: 01 57 08 50 00</w:t>
      </w:r>
    </w:p>
    <w:p w14:paraId="44D1036A"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Individual VAT identification number: 50542077755</w:t>
      </w:r>
    </w:p>
    <w:p w14:paraId="217CD0F4"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 xml:space="preserve">Director of Publication: Marc </w:t>
      </w:r>
      <w:proofErr w:type="spellStart"/>
      <w:r>
        <w:rPr>
          <w:rFonts w:ascii="Noto Serif" w:hAnsi="Noto Serif" w:cs="Noto Serif"/>
          <w:color w:val="163860"/>
          <w:sz w:val="27"/>
          <w:szCs w:val="27"/>
        </w:rPr>
        <w:t>Feuill</w:t>
      </w:r>
      <w:r>
        <w:rPr>
          <w:rFonts w:ascii="Cambria" w:hAnsi="Cambria" w:cs="Cambria"/>
          <w:color w:val="163860"/>
          <w:sz w:val="27"/>
          <w:szCs w:val="27"/>
        </w:rPr>
        <w:t>é</w:t>
      </w:r>
      <w:r>
        <w:rPr>
          <w:rFonts w:ascii="Noto Serif" w:hAnsi="Noto Serif" w:cs="Noto Serif"/>
          <w:color w:val="163860"/>
          <w:sz w:val="27"/>
          <w:szCs w:val="27"/>
        </w:rPr>
        <w:t>e</w:t>
      </w:r>
      <w:proofErr w:type="spellEnd"/>
    </w:p>
    <w:p w14:paraId="4C68D324"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 xml:space="preserve">Editorial Director: Alexis </w:t>
      </w:r>
      <w:proofErr w:type="spellStart"/>
      <w:r>
        <w:rPr>
          <w:rFonts w:ascii="Noto Serif" w:hAnsi="Noto Serif" w:cs="Noto Serif"/>
          <w:color w:val="163860"/>
          <w:sz w:val="27"/>
          <w:szCs w:val="27"/>
        </w:rPr>
        <w:t>Br</w:t>
      </w:r>
      <w:r>
        <w:rPr>
          <w:rFonts w:ascii="Cambria" w:hAnsi="Cambria" w:cs="Cambria"/>
          <w:color w:val="163860"/>
          <w:sz w:val="27"/>
          <w:szCs w:val="27"/>
        </w:rPr>
        <w:t>é</w:t>
      </w:r>
      <w:r>
        <w:rPr>
          <w:rFonts w:ascii="Noto Serif" w:hAnsi="Noto Serif" w:cs="Noto Serif"/>
          <w:color w:val="163860"/>
          <w:sz w:val="27"/>
          <w:szCs w:val="27"/>
        </w:rPr>
        <w:t>zet</w:t>
      </w:r>
      <w:proofErr w:type="spellEnd"/>
    </w:p>
    <w:p w14:paraId="6C78F640"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Shareholder at more than 95%:</w:t>
      </w:r>
    </w:p>
    <w:p w14:paraId="778BDDD9"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 xml:space="preserve">Dassault </w:t>
      </w:r>
      <w:proofErr w:type="spellStart"/>
      <w:r>
        <w:rPr>
          <w:rFonts w:ascii="Noto Serif" w:hAnsi="Noto Serif" w:cs="Noto Serif"/>
          <w:color w:val="163860"/>
          <w:sz w:val="27"/>
          <w:szCs w:val="27"/>
        </w:rPr>
        <w:t>M</w:t>
      </w:r>
      <w:r>
        <w:rPr>
          <w:rFonts w:ascii="Cambria" w:hAnsi="Cambria" w:cs="Cambria"/>
          <w:color w:val="163860"/>
          <w:sz w:val="27"/>
          <w:szCs w:val="27"/>
        </w:rPr>
        <w:t>é</w:t>
      </w:r>
      <w:r>
        <w:rPr>
          <w:rFonts w:ascii="Noto Serif" w:hAnsi="Noto Serif" w:cs="Noto Serif"/>
          <w:color w:val="163860"/>
          <w:sz w:val="27"/>
          <w:szCs w:val="27"/>
        </w:rPr>
        <w:t>dias</w:t>
      </w:r>
      <w:proofErr w:type="spellEnd"/>
      <w:r>
        <w:rPr>
          <w:rFonts w:ascii="Noto Serif" w:hAnsi="Noto Serif" w:cs="Noto Serif"/>
          <w:color w:val="163860"/>
          <w:sz w:val="27"/>
          <w:szCs w:val="27"/>
        </w:rPr>
        <w:br/>
        <w:t>14, Boulevard Haussmann</w:t>
      </w:r>
      <w:r>
        <w:rPr>
          <w:rFonts w:ascii="Noto Serif" w:hAnsi="Noto Serif" w:cs="Noto Serif"/>
          <w:color w:val="163860"/>
          <w:sz w:val="27"/>
          <w:szCs w:val="27"/>
        </w:rPr>
        <w:br/>
        <w:t>75009 Paris</w:t>
      </w:r>
    </w:p>
    <w:p w14:paraId="4BCABD8D"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 xml:space="preserve">President: Charles </w:t>
      </w:r>
      <w:proofErr w:type="spellStart"/>
      <w:r>
        <w:rPr>
          <w:rFonts w:ascii="Noto Serif" w:hAnsi="Noto Serif" w:cs="Noto Serif"/>
          <w:color w:val="163860"/>
          <w:sz w:val="27"/>
          <w:szCs w:val="27"/>
        </w:rPr>
        <w:t>Edelstenne</w:t>
      </w:r>
      <w:proofErr w:type="spellEnd"/>
    </w:p>
    <w:p w14:paraId="3BD69D78"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Directors: Thierry Dassault, Olivier Costa de Beauregard, Beno</w:t>
      </w:r>
      <w:r>
        <w:rPr>
          <w:rFonts w:ascii="Cambria" w:hAnsi="Cambria" w:cs="Cambria"/>
          <w:color w:val="163860"/>
          <w:sz w:val="27"/>
          <w:szCs w:val="27"/>
        </w:rPr>
        <w:t>î</w:t>
      </w:r>
      <w:r>
        <w:rPr>
          <w:rFonts w:ascii="Noto Serif" w:hAnsi="Noto Serif" w:cs="Noto Serif"/>
          <w:color w:val="163860"/>
          <w:sz w:val="27"/>
          <w:szCs w:val="27"/>
        </w:rPr>
        <w:t xml:space="preserve">t </w:t>
      </w:r>
      <w:proofErr w:type="spellStart"/>
      <w:r>
        <w:rPr>
          <w:rFonts w:ascii="Noto Serif" w:hAnsi="Noto Serif" w:cs="Noto Serif"/>
          <w:color w:val="163860"/>
          <w:sz w:val="27"/>
          <w:szCs w:val="27"/>
        </w:rPr>
        <w:t>Habert</w:t>
      </w:r>
      <w:proofErr w:type="spellEnd"/>
      <w:r>
        <w:rPr>
          <w:rFonts w:ascii="Noto Serif" w:hAnsi="Noto Serif" w:cs="Noto Serif"/>
          <w:color w:val="163860"/>
          <w:sz w:val="27"/>
          <w:szCs w:val="27"/>
        </w:rPr>
        <w:t xml:space="preserve">, Bernard </w:t>
      </w:r>
      <w:proofErr w:type="spellStart"/>
      <w:r>
        <w:rPr>
          <w:rFonts w:ascii="Noto Serif" w:hAnsi="Noto Serif" w:cs="Noto Serif"/>
          <w:color w:val="163860"/>
          <w:sz w:val="27"/>
          <w:szCs w:val="27"/>
        </w:rPr>
        <w:t>Monassier</w:t>
      </w:r>
      <w:proofErr w:type="spellEnd"/>
      <w:r>
        <w:rPr>
          <w:rFonts w:ascii="Noto Serif" w:hAnsi="Noto Serif" w:cs="Noto Serif"/>
          <w:color w:val="163860"/>
          <w:sz w:val="27"/>
          <w:szCs w:val="27"/>
        </w:rPr>
        <w:t>, Rudi Roussillon.</w:t>
      </w:r>
    </w:p>
    <w:p w14:paraId="3363D6DE"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The site is hosted by the company Claranet (Typhon), 18, rue du Faubourg du Temple, 75011 PARIS - Tel: 01 70 61 66 16/01 79 97 11 11.</w:t>
      </w:r>
    </w:p>
    <w:p w14:paraId="1836C710"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Professional equality index (UES Figaro): 89</w:t>
      </w:r>
    </w:p>
    <w:p w14:paraId="087F5E13"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INTELLECTUAL PROPERTY - RIGHTS GRANTED TO USERS</w:t>
      </w:r>
    </w:p>
    <w:p w14:paraId="1948A74B"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lastRenderedPageBreak/>
        <w:t>The user of the site </w:t>
      </w:r>
      <w:hyperlink r:id="rId8" w:history="1">
        <w:r>
          <w:rPr>
            <w:rStyle w:val="Hyperlink"/>
            <w:rFonts w:ascii="Noto Serif" w:hAnsi="Noto Serif" w:cs="Noto Serif"/>
            <w:sz w:val="27"/>
            <w:szCs w:val="27"/>
          </w:rPr>
          <w:t>www.lefigaro.fr is</w:t>
        </w:r>
      </w:hyperlink>
      <w:r>
        <w:rPr>
          <w:rFonts w:ascii="Noto Serif" w:hAnsi="Noto Serif" w:cs="Noto Serif"/>
          <w:color w:val="163860"/>
          <w:sz w:val="27"/>
          <w:szCs w:val="27"/>
        </w:rPr>
        <w:t> prohibited from reproducing and / or using the brands and logos present on the site, as well as from modifying, copying, translating, reproducing, selling, publishing, exploiting and disseminating in a digital or other format, all or part of the information, texts, photos, images, videos and data on the site, which constitute works within the meaning of the provisions of Article L112-1 of the Intellectual Property Code.</w:t>
      </w:r>
    </w:p>
    <w:p w14:paraId="1346980E"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The violation of these mandatory provisions subjects the offender, and all responsible persons, to the criminal and civil penalties provided for by law.</w:t>
      </w:r>
    </w:p>
    <w:p w14:paraId="16440038"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Soci</w:t>
      </w:r>
      <w:r>
        <w:rPr>
          <w:rFonts w:ascii="Cambria" w:hAnsi="Cambria" w:cs="Cambria"/>
          <w:color w:val="163860"/>
          <w:sz w:val="27"/>
          <w:szCs w:val="27"/>
        </w:rPr>
        <w:t>é</w:t>
      </w:r>
      <w:r>
        <w:rPr>
          <w:rFonts w:ascii="Noto Serif" w:hAnsi="Noto Serif" w:cs="Noto Serif"/>
          <w:color w:val="163860"/>
          <w:sz w:val="27"/>
          <w:szCs w:val="27"/>
        </w:rPr>
        <w:t>t</w:t>
      </w:r>
      <w:r>
        <w:rPr>
          <w:rFonts w:ascii="Cambria" w:hAnsi="Cambria" w:cs="Cambria"/>
          <w:color w:val="163860"/>
          <w:sz w:val="27"/>
          <w:szCs w:val="27"/>
        </w:rPr>
        <w:t>é</w:t>
      </w:r>
      <w:r>
        <w:rPr>
          <w:rFonts w:ascii="Noto Serif" w:hAnsi="Noto Serif" w:cs="Noto Serif"/>
          <w:color w:val="163860"/>
          <w:sz w:val="27"/>
          <w:szCs w:val="27"/>
        </w:rPr>
        <w:t xml:space="preserve"> du Figaro grants the user of the site a right of </w:t>
      </w:r>
      <w:r>
        <w:rPr>
          <w:rStyle w:val="Strong"/>
          <w:rFonts w:ascii="Noto Serif" w:hAnsi="Noto Serif" w:cs="Noto Serif"/>
          <w:color w:val="163860"/>
          <w:sz w:val="27"/>
          <w:szCs w:val="27"/>
        </w:rPr>
        <w:t>private</w:t>
      </w:r>
      <w:r>
        <w:rPr>
          <w:rFonts w:ascii="Noto Serif" w:hAnsi="Noto Serif" w:cs="Noto Serif"/>
          <w:color w:val="163860"/>
          <w:sz w:val="27"/>
          <w:szCs w:val="27"/>
        </w:rPr>
        <w:t> , non - collective and non - exclusive use of its content. This right is limited to the right to print one or more articles and / or to save it on his computer (or other digital medium such as mobile and tablet) for his personal use exclusively (including as part of a subscription for paid content). Any networking, any rebroadcasting, any use in a professional or commercial context or any marketing of this content to third parties, in any form whatsoever, is strictly prohibited without the prior consent of Soci</w:t>
      </w:r>
      <w:r>
        <w:rPr>
          <w:rFonts w:ascii="Cambria" w:hAnsi="Cambria" w:cs="Cambria"/>
          <w:color w:val="163860"/>
          <w:sz w:val="27"/>
          <w:szCs w:val="27"/>
        </w:rPr>
        <w:t>é</w:t>
      </w:r>
      <w:r>
        <w:rPr>
          <w:rFonts w:ascii="Noto Serif" w:hAnsi="Noto Serif" w:cs="Noto Serif"/>
          <w:color w:val="163860"/>
          <w:sz w:val="27"/>
          <w:szCs w:val="27"/>
        </w:rPr>
        <w:t>t</w:t>
      </w:r>
      <w:r>
        <w:rPr>
          <w:rFonts w:ascii="Cambria" w:hAnsi="Cambria" w:cs="Cambria"/>
          <w:color w:val="163860"/>
          <w:sz w:val="27"/>
          <w:szCs w:val="27"/>
        </w:rPr>
        <w:t>é</w:t>
      </w:r>
      <w:r>
        <w:rPr>
          <w:rFonts w:ascii="Noto Serif" w:hAnsi="Noto Serif" w:cs="Noto Serif"/>
          <w:color w:val="163860"/>
          <w:sz w:val="27"/>
          <w:szCs w:val="27"/>
        </w:rPr>
        <w:t xml:space="preserve"> du Figaro. The same is true of RSS feeds and </w:t>
      </w:r>
      <w:proofErr w:type="spellStart"/>
      <w:r>
        <w:rPr>
          <w:rFonts w:ascii="Noto Serif" w:hAnsi="Noto Serif" w:cs="Noto Serif"/>
          <w:color w:val="163860"/>
          <w:sz w:val="27"/>
          <w:szCs w:val="27"/>
        </w:rPr>
        <w:t>newsletters.</w:t>
      </w:r>
      <w:r>
        <w:rPr>
          <w:rStyle w:val="Strong"/>
          <w:rFonts w:ascii="Noto Serif" w:hAnsi="Noto Serif" w:cs="Noto Serif"/>
          <w:color w:val="163860"/>
          <w:sz w:val="27"/>
          <w:szCs w:val="27"/>
        </w:rPr>
        <w:t>People</w:t>
      </w:r>
      <w:proofErr w:type="spellEnd"/>
      <w:r>
        <w:rPr>
          <w:rStyle w:val="Strong"/>
          <w:rFonts w:ascii="Noto Serif" w:hAnsi="Noto Serif" w:cs="Noto Serif"/>
          <w:color w:val="163860"/>
          <w:sz w:val="27"/>
          <w:szCs w:val="27"/>
        </w:rPr>
        <w:t xml:space="preserve"> wishing to exploit or use all or part of the content of the site in a professional or commercial context, and in particular, RSS feeds, are invited to contact the Rights and Reproduction department (at the address " </w:t>
      </w:r>
      <w:hyperlink r:id="rId9" w:history="1">
        <w:r>
          <w:rPr>
            <w:rStyle w:val="Strong"/>
            <w:rFonts w:ascii="Noto Serif" w:hAnsi="Noto Serif" w:cs="Noto Serif"/>
            <w:color w:val="0000FF"/>
            <w:sz w:val="27"/>
            <w:szCs w:val="27"/>
            <w:u w:val="single"/>
          </w:rPr>
          <w:t>syndication-service@lefigaro.fr</w:t>
        </w:r>
      </w:hyperlink>
      <w:r>
        <w:rPr>
          <w:rStyle w:val="Strong"/>
          <w:rFonts w:ascii="Noto Serif" w:hAnsi="Noto Serif" w:cs="Noto Serif"/>
          <w:color w:val="163860"/>
          <w:sz w:val="27"/>
          <w:szCs w:val="27"/>
        </w:rPr>
        <w:t> ").</w:t>
      </w:r>
    </w:p>
    <w:p w14:paraId="49C9217C"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 </w:t>
      </w:r>
    </w:p>
    <w:p w14:paraId="44167447"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REPRODUCTION RIGHTS - SYNDICATION</w:t>
      </w:r>
    </w:p>
    <w:p w14:paraId="2C77A6A7"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Are you a professional / do you want to use our content for professional use?</w:t>
      </w:r>
    </w:p>
    <w:p w14:paraId="05412CDD"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lastRenderedPageBreak/>
        <w:t>If you wish to </w:t>
      </w:r>
      <w:r>
        <w:rPr>
          <w:rStyle w:val="Strong"/>
          <w:rFonts w:ascii="Noto Serif" w:hAnsi="Noto Serif" w:cs="Noto Serif"/>
          <w:color w:val="163860"/>
          <w:sz w:val="27"/>
          <w:szCs w:val="27"/>
        </w:rPr>
        <w:t>reproduce one or more articles / contents</w:t>
      </w:r>
      <w:r>
        <w:rPr>
          <w:rFonts w:ascii="Noto Serif" w:hAnsi="Noto Serif" w:cs="Noto Serif"/>
          <w:color w:val="163860"/>
          <w:sz w:val="27"/>
          <w:szCs w:val="27"/>
        </w:rPr>
        <w:t> of Le Figaro or </w:t>
      </w:r>
      <w:r>
        <w:rPr>
          <w:rStyle w:val="Strong"/>
          <w:rFonts w:ascii="Noto Serif" w:hAnsi="Noto Serif" w:cs="Noto Serif"/>
          <w:color w:val="163860"/>
          <w:sz w:val="27"/>
          <w:szCs w:val="27"/>
        </w:rPr>
        <w:t>use the UNE and / or a copy of the newspaper</w:t>
      </w:r>
      <w:r>
        <w:rPr>
          <w:rFonts w:ascii="Noto Serif" w:hAnsi="Noto Serif" w:cs="Noto Serif"/>
          <w:color w:val="163860"/>
          <w:sz w:val="27"/>
          <w:szCs w:val="27"/>
        </w:rPr>
        <w:t> for professional use, we invite you to contact our department in charge of Reproduction Rights, at the following address </w:t>
      </w:r>
      <w:hyperlink r:id="rId10" w:history="1">
        <w:r>
          <w:rPr>
            <w:rStyle w:val="Hyperlink"/>
            <w:rFonts w:ascii="Noto Serif" w:hAnsi="Noto Serif" w:cs="Noto Serif"/>
            <w:sz w:val="27"/>
            <w:szCs w:val="27"/>
          </w:rPr>
          <w:t>syndication-service @ lefigaro.fr</w:t>
        </w:r>
      </w:hyperlink>
      <w:r>
        <w:rPr>
          <w:rFonts w:ascii="Noto Serif" w:hAnsi="Noto Serif" w:cs="Noto Serif"/>
          <w:color w:val="163860"/>
          <w:sz w:val="27"/>
          <w:szCs w:val="27"/>
        </w:rPr>
        <w:t> or by calling 01 57 08 59 69.</w:t>
      </w:r>
    </w:p>
    <w:p w14:paraId="3062C5BF"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For photos and illustrations (infographic), find all the photos of Figaro on the site </w:t>
      </w:r>
      <w:hyperlink r:id="rId11" w:history="1">
        <w:r>
          <w:rPr>
            <w:rStyle w:val="Hyperlink"/>
            <w:rFonts w:ascii="Noto Serif" w:hAnsi="Noto Serif" w:cs="Noto Serif"/>
            <w:sz w:val="27"/>
            <w:szCs w:val="27"/>
          </w:rPr>
          <w:t>www.figarophoto.com</w:t>
        </w:r>
      </w:hyperlink>
      <w:r>
        <w:rPr>
          <w:rFonts w:ascii="Noto Serif" w:hAnsi="Noto Serif" w:cs="Noto Serif"/>
          <w:color w:val="163860"/>
          <w:sz w:val="27"/>
          <w:szCs w:val="27"/>
        </w:rPr>
        <w:t> (site reserved for professionals).</w:t>
      </w:r>
    </w:p>
    <w:p w14:paraId="5848F159"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Are you an individual / do you want to use our content for private use?</w:t>
      </w:r>
    </w:p>
    <w:p w14:paraId="015FCFAF"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If you wish to purchase a recent issue of the newspaper (less than 6 months old), contact our sales department at the following address: Le Figaro Service Vente 14, boulevard Haussmann 75438 Paris Cedex 09 or by telephone at the following numbers: 01 57 08 71 10 or 01 57 08 71 08.</w:t>
      </w:r>
    </w:p>
    <w:p w14:paraId="53AF12B6"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For older issues, we advise you to contact specialized bookstores.</w:t>
      </w:r>
    </w:p>
    <w:p w14:paraId="7E6DBB6A"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To buy a UNE du Figaro, please connect to the Figaro Store at </w:t>
      </w:r>
      <w:hyperlink r:id="rId12" w:history="1">
        <w:r>
          <w:rPr>
            <w:rStyle w:val="Hyperlink"/>
            <w:rFonts w:ascii="Noto Serif" w:hAnsi="Noto Serif" w:cs="Noto Serif"/>
            <w:sz w:val="27"/>
            <w:szCs w:val="27"/>
          </w:rPr>
          <w:t>http://boutique.lefigaro.fr</w:t>
        </w:r>
      </w:hyperlink>
      <w:r>
        <w:rPr>
          <w:rFonts w:ascii="Noto Serif" w:hAnsi="Noto Serif" w:cs="Noto Serif"/>
          <w:color w:val="163860"/>
          <w:sz w:val="27"/>
          <w:szCs w:val="27"/>
        </w:rPr>
        <w:t> .</w:t>
      </w:r>
    </w:p>
    <w:p w14:paraId="52BBBB02"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PLEASE NOTE: for any reproduction for professional use, please contact our Reproduction Rights department at the following address </w:t>
      </w:r>
      <w:hyperlink r:id="rId13" w:history="1">
        <w:r>
          <w:rPr>
            <w:rStyle w:val="Hyperlink"/>
            <w:rFonts w:ascii="Noto Serif" w:hAnsi="Noto Serif" w:cs="Noto Serif"/>
            <w:sz w:val="27"/>
            <w:szCs w:val="27"/>
          </w:rPr>
          <w:t>syndication-service@lefigaro.fr</w:t>
        </w:r>
      </w:hyperlink>
      <w:r>
        <w:rPr>
          <w:rFonts w:ascii="Noto Serif" w:hAnsi="Noto Serif" w:cs="Noto Serif"/>
          <w:color w:val="163860"/>
          <w:sz w:val="27"/>
          <w:szCs w:val="27"/>
        </w:rPr>
        <w:t>  or on 01 57 08 59 69</w:t>
      </w:r>
    </w:p>
    <w:p w14:paraId="07020BFB"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Viewing an ad published in the Daily Book</w:t>
      </w:r>
    </w:p>
    <w:p w14:paraId="74923DE6"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The Daily diary section has been available since July 2007 on the Figaro website at the following address </w:t>
      </w:r>
      <w:hyperlink r:id="rId14" w:history="1">
        <w:r>
          <w:rPr>
            <w:rStyle w:val="Hyperlink"/>
            <w:rFonts w:ascii="Noto Serif" w:hAnsi="Noto Serif" w:cs="Noto Serif"/>
            <w:sz w:val="27"/>
            <w:szCs w:val="27"/>
          </w:rPr>
          <w:t>http://carnetdujour.lefigaro.fr/annonces/</w:t>
        </w:r>
      </w:hyperlink>
    </w:p>
    <w:p w14:paraId="295D96B8"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Style w:val="Strong"/>
          <w:rFonts w:ascii="Noto Serif" w:hAnsi="Noto Serif" w:cs="Noto Serif"/>
          <w:color w:val="163860"/>
          <w:sz w:val="27"/>
          <w:szCs w:val="27"/>
        </w:rPr>
        <w:t>Joint committee:</w:t>
      </w:r>
      <w:r>
        <w:rPr>
          <w:rFonts w:ascii="Noto Serif" w:hAnsi="Noto Serif" w:cs="Noto Serif"/>
          <w:color w:val="163860"/>
          <w:sz w:val="27"/>
          <w:szCs w:val="27"/>
        </w:rPr>
        <w:t> 1224 Y 90143</w:t>
      </w:r>
    </w:p>
    <w:p w14:paraId="066BD58F" w14:textId="77777777" w:rsidR="0090626B" w:rsidRDefault="0090626B" w:rsidP="0090626B">
      <w:pPr>
        <w:pStyle w:val="NormalWeb"/>
        <w:shd w:val="clear" w:color="auto" w:fill="FFFFFF"/>
        <w:spacing w:before="0" w:beforeAutospacing="0" w:after="150" w:afterAutospacing="0" w:line="420" w:lineRule="atLeast"/>
        <w:rPr>
          <w:rFonts w:ascii="Noto Serif" w:hAnsi="Noto Serif" w:cs="Noto Serif"/>
          <w:color w:val="163860"/>
          <w:sz w:val="27"/>
          <w:szCs w:val="27"/>
        </w:rPr>
      </w:pPr>
      <w:r>
        <w:rPr>
          <w:rFonts w:ascii="Noto Serif" w:hAnsi="Noto Serif" w:cs="Noto Serif"/>
          <w:color w:val="163860"/>
          <w:sz w:val="27"/>
          <w:szCs w:val="27"/>
        </w:rPr>
        <w:t>‍</w:t>
      </w:r>
    </w:p>
    <w:p w14:paraId="4133FA26" w14:textId="77777777" w:rsidR="00587021" w:rsidRPr="00BA1C71" w:rsidRDefault="00587021" w:rsidP="003E659E"/>
    <w:sectPr w:rsidR="00587021" w:rsidRPr="00BA1C71" w:rsidSect="00CA59F1">
      <w:headerReference w:type="default" r:id="rId15"/>
      <w:footerReference w:type="even"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CB9A6E" w14:textId="77777777" w:rsidR="00E658B2" w:rsidRDefault="00E658B2" w:rsidP="00901A48">
      <w:pPr>
        <w:spacing w:after="0" w:line="240" w:lineRule="auto"/>
      </w:pPr>
      <w:r>
        <w:separator/>
      </w:r>
    </w:p>
  </w:endnote>
  <w:endnote w:type="continuationSeparator" w:id="0">
    <w:p w14:paraId="0B843D3D" w14:textId="77777777" w:rsidR="00E658B2" w:rsidRDefault="00E658B2"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Noto Serif">
    <w:panose1 w:val="02020502060505020204"/>
    <w:charset w:val="00"/>
    <w:family w:val="roman"/>
    <w:pitch w:val="variable"/>
    <w:sig w:usb0="80000003" w:usb1="00002000" w:usb2="08000400" w:usb3="00000000" w:csb0="0000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39525354"/>
      <w:docPartObj>
        <w:docPartGallery w:val="Page Numbers (Bottom of Page)"/>
        <w:docPartUnique/>
      </w:docPartObj>
    </w:sdtPr>
    <w:sdtContent>
      <w:p w14:paraId="2824A5D1" w14:textId="3667DA4A" w:rsidR="0090626B" w:rsidRDefault="0090626B"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F7FBE" w14:textId="77777777" w:rsidR="0090626B" w:rsidRDefault="00906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32732884"/>
      <w:docPartObj>
        <w:docPartGallery w:val="Page Numbers (Bottom of Page)"/>
        <w:docPartUnique/>
      </w:docPartObj>
    </w:sdtPr>
    <w:sdtContent>
      <w:p w14:paraId="5B121A79" w14:textId="79EAA135" w:rsidR="0090626B" w:rsidRDefault="0090626B"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3DC097" w14:textId="77777777" w:rsidR="0090626B" w:rsidRDefault="00906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FDC12" w14:textId="77777777" w:rsidR="00E658B2" w:rsidRDefault="00E658B2" w:rsidP="00901A48">
      <w:pPr>
        <w:spacing w:after="0" w:line="240" w:lineRule="auto"/>
      </w:pPr>
      <w:r>
        <w:separator/>
      </w:r>
    </w:p>
  </w:footnote>
  <w:footnote w:type="continuationSeparator" w:id="0">
    <w:p w14:paraId="2669A988" w14:textId="77777777" w:rsidR="00E658B2" w:rsidRDefault="00E658B2"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1DD664E9" w:rsidR="000753FA" w:rsidRDefault="000753FA" w:rsidP="00CA59F1">
    <w:pPr>
      <w:pStyle w:val="Header"/>
      <w:tabs>
        <w:tab w:val="clear" w:pos="9360"/>
        <w:tab w:val="right" w:pos="9000"/>
      </w:tabs>
      <w:spacing w:after="240"/>
      <w:ind w:right="-180"/>
      <w:jc w:val="both"/>
    </w:pPr>
    <w:r w:rsidRPr="00901A48">
      <w:t xml:space="preserve">( </w:t>
    </w:r>
    <w:r>
      <w:t>Date Accessed: 6/0</w:t>
    </w:r>
    <w:r w:rsidR="0090626B">
      <w:t>9</w:t>
    </w:r>
    <w:r>
      <w:t xml:space="preserve">/2021, </w:t>
    </w:r>
    <w:r w:rsidRPr="00901A48">
      <w:t>From:</w:t>
    </w:r>
    <w:r>
      <w:t xml:space="preserve"> </w:t>
    </w:r>
    <w:hyperlink r:id="rId1" w:history="1">
      <w:r w:rsidR="0090626B" w:rsidRPr="007E7B65">
        <w:rPr>
          <w:rStyle w:val="Hyperlink"/>
        </w:rPr>
        <w:t>https://mentions-legales.lefigaro.fr/le-figaro/mentions-legales-figaro</w:t>
      </w:r>
    </w:hyperlink>
    <w:r w:rsidR="0090626B">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1"/>
  </w:num>
  <w:num w:numId="3">
    <w:abstractNumId w:val="1"/>
  </w:num>
  <w:num w:numId="4">
    <w:abstractNumId w:val="20"/>
  </w:num>
  <w:num w:numId="5">
    <w:abstractNumId w:val="15"/>
  </w:num>
  <w:num w:numId="6">
    <w:abstractNumId w:val="2"/>
  </w:num>
  <w:num w:numId="7">
    <w:abstractNumId w:val="10"/>
  </w:num>
  <w:num w:numId="8">
    <w:abstractNumId w:val="11"/>
  </w:num>
  <w:num w:numId="9">
    <w:abstractNumId w:val="13"/>
  </w:num>
  <w:num w:numId="10">
    <w:abstractNumId w:val="7"/>
  </w:num>
  <w:num w:numId="11">
    <w:abstractNumId w:val="14"/>
  </w:num>
  <w:num w:numId="12">
    <w:abstractNumId w:val="18"/>
  </w:num>
  <w:num w:numId="13">
    <w:abstractNumId w:val="6"/>
  </w:num>
  <w:num w:numId="14">
    <w:abstractNumId w:val="0"/>
  </w:num>
  <w:num w:numId="15">
    <w:abstractNumId w:val="19"/>
  </w:num>
  <w:num w:numId="16">
    <w:abstractNumId w:val="3"/>
  </w:num>
  <w:num w:numId="17">
    <w:abstractNumId w:val="5"/>
  </w:num>
  <w:num w:numId="18">
    <w:abstractNumId w:val="8"/>
  </w:num>
  <w:num w:numId="19">
    <w:abstractNumId w:val="4"/>
  </w:num>
  <w:num w:numId="20">
    <w:abstractNumId w:val="16"/>
  </w:num>
  <w:num w:numId="21">
    <w:abstractNumId w:val="12"/>
  </w:num>
  <w:num w:numId="22">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90626B"/>
    <w:rsid w:val="00A14EE7"/>
    <w:rsid w:val="00A178B6"/>
    <w:rsid w:val="00A51FD6"/>
    <w:rsid w:val="00A87F8D"/>
    <w:rsid w:val="00A910F8"/>
    <w:rsid w:val="00B07899"/>
    <w:rsid w:val="00BA1C71"/>
    <w:rsid w:val="00BB5E8B"/>
    <w:rsid w:val="00BD61EF"/>
    <w:rsid w:val="00C109EB"/>
    <w:rsid w:val="00CA59F1"/>
    <w:rsid w:val="00DB5B13"/>
    <w:rsid w:val="00DE49E1"/>
    <w:rsid w:val="00E0078F"/>
    <w:rsid w:val="00E2130A"/>
    <w:rsid w:val="00E658B2"/>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906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figaro.fr/" TargetMode="External"/><Relationship Id="rId13" Type="http://schemas.openxmlformats.org/officeDocument/2006/relationships/hyperlink" Target="mailto:syndication-service@lefigaro.f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figaro.fr/" TargetMode="External"/><Relationship Id="rId12" Type="http://schemas.openxmlformats.org/officeDocument/2006/relationships/hyperlink" Target="http://boutique.lefigaro.fr/"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igarophoto.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syndication-service@lefigaro.f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yndication-service@lefigaro.fr" TargetMode="External"/><Relationship Id="rId14" Type="http://schemas.openxmlformats.org/officeDocument/2006/relationships/hyperlink" Target="http://carnetdujour.lefigaro.fr/annonce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mentions-legales.lefigaro.fr/le-figaro/mentions-legales-figa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2021-06-09T19:27:00Z</dcterms:created>
  <dcterms:modified xsi:type="dcterms:W3CDTF">2021-06-09T19:27:00Z</dcterms:modified>
</cp:coreProperties>
</file>