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80" w:line="259" w:lineRule="auto"/>
        <w:rPr>
          <w:rFonts w:ascii="Georgia" w:cs="Georgia" w:eastAsia="Georgia" w:hAnsi="Georgia"/>
          <w:color w:val="121212"/>
          <w:sz w:val="34"/>
          <w:szCs w:val="34"/>
        </w:rPr>
      </w:pPr>
      <w:bookmarkStart w:colFirst="0" w:colLast="0" w:name="_heading=h.mli3qcdong1o" w:id="0"/>
      <w:bookmarkEnd w:id="0"/>
      <w:r w:rsidDel="00000000" w:rsidR="00000000" w:rsidRPr="00000000">
        <w:rPr>
          <w:rFonts w:ascii="Georgia" w:cs="Georgia" w:eastAsia="Georgia" w:hAnsi="Georgia"/>
          <w:color w:val="121212"/>
          <w:sz w:val="34"/>
          <w:szCs w:val="34"/>
          <w:rtl w:val="0"/>
        </w:rPr>
        <w:t xml:space="preserve">Introduction and contents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This is the privacy policy for Guardian News &amp; Media Limited (“ Guardian”), our sites such as theguardian.com (“our sites”), and our associated apps. Some of our other sites and services have their own policies, which will be relevant to you when you are using those sites and services.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Our </w:t>
      </w:r>
      <w:hyperlink r:id="rId7">
        <w:r w:rsidDel="00000000" w:rsidR="00000000" w:rsidRPr="00000000">
          <w:rPr>
            <w:rFonts w:ascii="Georgia" w:cs="Georgia" w:eastAsia="Georgia" w:hAnsi="Georgia"/>
            <w:color w:val="ab0613"/>
            <w:sz w:val="26"/>
            <w:szCs w:val="26"/>
            <w:u w:val="single"/>
            <w:rtl w:val="0"/>
          </w:rPr>
          <w:t xml:space="preserve">values</w:t>
        </w:r>
      </w:hyperlink>
      <w:r w:rsidDel="00000000" w:rsidR="00000000" w:rsidRPr="00000000">
        <w:rPr>
          <w:rFonts w:ascii="Georgia" w:cs="Georgia" w:eastAsia="Georgia" w:hAnsi="Georgia"/>
          <w:color w:val="121212"/>
          <w:sz w:val="26"/>
          <w:szCs w:val="26"/>
          <w:rtl w:val="0"/>
        </w:rPr>
        <w:t xml:space="preserve"> guide everything that we do – including our editorial approach and how we use personal data. We are strongly committed to keeping your personal data safe. This commitment exists throughout the lifecycle of your personal data, from the design of any Guardian service which uses personal data to the deletion of that data.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To compliment our global approach to privacy protection, this policy also incorporates specific information privacy rights granted to individuals under Californian and Australian privacy law. This reflects our relationship with our readers in these locations where we provide localised editions of our editorial content.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think carefully about our use of personal data, and below you can find the details of what we do to protect your privacy. This policy covers, among other topics:</w:t>
      </w:r>
    </w:p>
    <w:p w:rsidR="00000000" w:rsidDel="00000000" w:rsidP="00000000" w:rsidRDefault="00000000" w:rsidRPr="00000000" w14:paraId="00000006">
      <w:pPr>
        <w:numPr>
          <w:ilvl w:val="0"/>
          <w:numId w:val="16"/>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Information about your rights, the choices available to you, and our obligations in the European Union, in California, in Australia, and elsewhere</w:t>
      </w:r>
    </w:p>
    <w:p w:rsidR="00000000" w:rsidDel="00000000" w:rsidP="00000000" w:rsidRDefault="00000000" w:rsidRPr="00000000" w14:paraId="00000007">
      <w:pPr>
        <w:numPr>
          <w:ilvl w:val="0"/>
          <w:numId w:val="16"/>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Transparency about how we collect and use your personal data, including when and how it is shared</w:t>
      </w:r>
    </w:p>
    <w:p w:rsidR="00000000" w:rsidDel="00000000" w:rsidP="00000000" w:rsidRDefault="00000000" w:rsidRPr="00000000" w14:paraId="00000008">
      <w:pPr>
        <w:numPr>
          <w:ilvl w:val="0"/>
          <w:numId w:val="16"/>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Information on how we protect your personal data</w:t>
      </w:r>
    </w:p>
    <w:p w:rsidR="00000000" w:rsidDel="00000000" w:rsidP="00000000" w:rsidRDefault="00000000" w:rsidRPr="00000000" w14:paraId="00000009">
      <w:pPr>
        <w:numPr>
          <w:ilvl w:val="0"/>
          <w:numId w:val="16"/>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Information on how we will facilitate your rights and respond to your questions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Find out more about how we manage your personal data below:</w:t>
      </w:r>
    </w:p>
    <w:p w:rsidR="00000000" w:rsidDel="00000000" w:rsidP="00000000" w:rsidRDefault="00000000" w:rsidRPr="00000000" w14:paraId="0000000B">
      <w:pPr>
        <w:pStyle w:val="Heading2"/>
        <w:shd w:fill="f8f8f8" w:val="clear"/>
        <w:spacing w:after="80" w:line="259" w:lineRule="auto"/>
        <w:rPr>
          <w:rFonts w:ascii="Georgia" w:cs="Georgia" w:eastAsia="Georgia" w:hAnsi="Georgia"/>
          <w:color w:val="121212"/>
          <w:sz w:val="38"/>
          <w:szCs w:val="38"/>
          <w:highlight w:val="white"/>
        </w:rPr>
      </w:pPr>
      <w:bookmarkStart w:colFirst="0" w:colLast="0" w:name="_heading=h.4jz7yeyhbyf5" w:id="1"/>
      <w:bookmarkEnd w:id="1"/>
      <w:r w:rsidDel="00000000" w:rsidR="00000000" w:rsidRPr="00000000">
        <w:rPr>
          <w:rFonts w:ascii="Georgia" w:cs="Georgia" w:eastAsia="Georgia" w:hAnsi="Georgia"/>
          <w:color w:val="121212"/>
          <w:sz w:val="38"/>
          <w:szCs w:val="38"/>
          <w:highlight w:val="white"/>
          <w:rtl w:val="0"/>
        </w:rPr>
        <w:t xml:space="preserve">Contents</w:t>
      </w:r>
    </w:p>
    <w:p w:rsidR="00000000" w:rsidDel="00000000" w:rsidP="00000000" w:rsidRDefault="00000000" w:rsidRPr="00000000" w14:paraId="0000000C">
      <w:pPr>
        <w:numPr>
          <w:ilvl w:val="0"/>
          <w:numId w:val="14"/>
        </w:numPr>
        <w:spacing w:after="0" w:lineRule="auto"/>
        <w:ind w:left="720" w:hanging="360"/>
        <w:rPr>
          <w:sz w:val="24"/>
          <w:szCs w:val="24"/>
        </w:rPr>
      </w:pPr>
      <w:hyperlink r:id="rId8">
        <w:r w:rsidDel="00000000" w:rsidR="00000000" w:rsidRPr="00000000">
          <w:rPr>
            <w:rFonts w:ascii="Georgia" w:cs="Georgia" w:eastAsia="Georgia" w:hAnsi="Georgia"/>
            <w:color w:val="c70000"/>
            <w:sz w:val="24"/>
            <w:szCs w:val="24"/>
            <w:highlight w:val="white"/>
            <w:rtl w:val="0"/>
          </w:rPr>
          <w:t xml:space="preserve">Introduction and contents</w:t>
        </w:r>
      </w:hyperlink>
      <w:r w:rsidDel="00000000" w:rsidR="00000000" w:rsidRPr="00000000">
        <w:rPr>
          <w:rtl w:val="0"/>
        </w:rPr>
      </w:r>
    </w:p>
    <w:p w:rsidR="00000000" w:rsidDel="00000000" w:rsidP="00000000" w:rsidRDefault="00000000" w:rsidRPr="00000000" w14:paraId="0000000D">
      <w:pPr>
        <w:numPr>
          <w:ilvl w:val="0"/>
          <w:numId w:val="14"/>
        </w:numPr>
        <w:spacing w:after="0" w:lineRule="auto"/>
        <w:ind w:left="720" w:hanging="360"/>
        <w:rPr>
          <w:sz w:val="24"/>
          <w:szCs w:val="24"/>
        </w:rPr>
      </w:pPr>
      <w:hyperlink r:id="rId9">
        <w:r w:rsidDel="00000000" w:rsidR="00000000" w:rsidRPr="00000000">
          <w:rPr>
            <w:rFonts w:ascii="Georgia" w:cs="Georgia" w:eastAsia="Georgia" w:hAnsi="Georgia"/>
            <w:color w:val="c70000"/>
            <w:sz w:val="24"/>
            <w:szCs w:val="24"/>
            <w:highlight w:val="white"/>
            <w:rtl w:val="0"/>
          </w:rPr>
          <w:t xml:space="preserve">About this privacy policy</w:t>
        </w:r>
      </w:hyperlink>
      <w:r w:rsidDel="00000000" w:rsidR="00000000" w:rsidRPr="00000000">
        <w:rPr>
          <w:rtl w:val="0"/>
        </w:rPr>
      </w:r>
    </w:p>
    <w:p w:rsidR="00000000" w:rsidDel="00000000" w:rsidP="00000000" w:rsidRDefault="00000000" w:rsidRPr="00000000" w14:paraId="0000000E">
      <w:pPr>
        <w:numPr>
          <w:ilvl w:val="0"/>
          <w:numId w:val="14"/>
        </w:numPr>
        <w:spacing w:after="0" w:lineRule="auto"/>
        <w:ind w:left="720" w:hanging="360"/>
        <w:rPr>
          <w:sz w:val="24"/>
          <w:szCs w:val="24"/>
        </w:rPr>
      </w:pPr>
      <w:hyperlink r:id="rId10">
        <w:r w:rsidDel="00000000" w:rsidR="00000000" w:rsidRPr="00000000">
          <w:rPr>
            <w:rFonts w:ascii="Georgia" w:cs="Georgia" w:eastAsia="Georgia" w:hAnsi="Georgia"/>
            <w:color w:val="c70000"/>
            <w:sz w:val="24"/>
            <w:szCs w:val="24"/>
            <w:highlight w:val="white"/>
            <w:rtl w:val="0"/>
          </w:rPr>
          <w:t xml:space="preserve">Who we are and how to contact us</w:t>
        </w:r>
      </w:hyperlink>
      <w:r w:rsidDel="00000000" w:rsidR="00000000" w:rsidRPr="00000000">
        <w:rPr>
          <w:rtl w:val="0"/>
        </w:rPr>
      </w:r>
    </w:p>
    <w:p w:rsidR="00000000" w:rsidDel="00000000" w:rsidP="00000000" w:rsidRDefault="00000000" w:rsidRPr="00000000" w14:paraId="0000000F">
      <w:pPr>
        <w:numPr>
          <w:ilvl w:val="0"/>
          <w:numId w:val="14"/>
        </w:numPr>
        <w:spacing w:after="0" w:lineRule="auto"/>
        <w:ind w:left="720" w:hanging="360"/>
        <w:rPr>
          <w:sz w:val="24"/>
          <w:szCs w:val="24"/>
        </w:rPr>
      </w:pPr>
      <w:hyperlink r:id="rId11">
        <w:r w:rsidDel="00000000" w:rsidR="00000000" w:rsidRPr="00000000">
          <w:rPr>
            <w:rFonts w:ascii="Georgia" w:cs="Georgia" w:eastAsia="Georgia" w:hAnsi="Georgia"/>
            <w:color w:val="c70000"/>
            <w:sz w:val="24"/>
            <w:szCs w:val="24"/>
            <w:highlight w:val="white"/>
            <w:rtl w:val="0"/>
          </w:rPr>
          <w:t xml:space="preserve">The types of personal data we collect about you</w:t>
        </w:r>
      </w:hyperlink>
      <w:r w:rsidDel="00000000" w:rsidR="00000000" w:rsidRPr="00000000">
        <w:rPr>
          <w:rtl w:val="0"/>
        </w:rPr>
      </w:r>
    </w:p>
    <w:p w:rsidR="00000000" w:rsidDel="00000000" w:rsidP="00000000" w:rsidRDefault="00000000" w:rsidRPr="00000000" w14:paraId="00000010">
      <w:pPr>
        <w:numPr>
          <w:ilvl w:val="0"/>
          <w:numId w:val="14"/>
        </w:numPr>
        <w:spacing w:after="0" w:lineRule="auto"/>
        <w:ind w:left="720" w:hanging="360"/>
        <w:rPr>
          <w:sz w:val="24"/>
          <w:szCs w:val="24"/>
        </w:rPr>
      </w:pPr>
      <w:hyperlink r:id="rId12">
        <w:r w:rsidDel="00000000" w:rsidR="00000000" w:rsidRPr="00000000">
          <w:rPr>
            <w:rFonts w:ascii="Georgia" w:cs="Georgia" w:eastAsia="Georgia" w:hAnsi="Georgia"/>
            <w:color w:val="c70000"/>
            <w:sz w:val="24"/>
            <w:szCs w:val="24"/>
            <w:highlight w:val="white"/>
            <w:rtl w:val="0"/>
          </w:rPr>
          <w:t xml:space="preserve">How we collect personal data</w:t>
        </w:r>
      </w:hyperlink>
      <w:r w:rsidDel="00000000" w:rsidR="00000000" w:rsidRPr="00000000">
        <w:rPr>
          <w:rtl w:val="0"/>
        </w:rPr>
      </w:r>
    </w:p>
    <w:p w:rsidR="00000000" w:rsidDel="00000000" w:rsidP="00000000" w:rsidRDefault="00000000" w:rsidRPr="00000000" w14:paraId="00000011">
      <w:pPr>
        <w:numPr>
          <w:ilvl w:val="0"/>
          <w:numId w:val="14"/>
        </w:numPr>
        <w:spacing w:after="0" w:lineRule="auto"/>
        <w:ind w:left="720" w:hanging="360"/>
        <w:rPr>
          <w:sz w:val="24"/>
          <w:szCs w:val="24"/>
        </w:rPr>
      </w:pPr>
      <w:hyperlink r:id="rId13">
        <w:r w:rsidDel="00000000" w:rsidR="00000000" w:rsidRPr="00000000">
          <w:rPr>
            <w:rFonts w:ascii="Georgia" w:cs="Georgia" w:eastAsia="Georgia" w:hAnsi="Georgia"/>
            <w:color w:val="c70000"/>
            <w:sz w:val="24"/>
            <w:szCs w:val="24"/>
            <w:highlight w:val="white"/>
            <w:rtl w:val="0"/>
          </w:rPr>
          <w:t xml:space="preserve">How we use your personal data</w:t>
        </w:r>
      </w:hyperlink>
      <w:r w:rsidDel="00000000" w:rsidR="00000000" w:rsidRPr="00000000">
        <w:rPr>
          <w:rtl w:val="0"/>
        </w:rPr>
      </w:r>
    </w:p>
    <w:p w:rsidR="00000000" w:rsidDel="00000000" w:rsidP="00000000" w:rsidRDefault="00000000" w:rsidRPr="00000000" w14:paraId="00000012">
      <w:pPr>
        <w:numPr>
          <w:ilvl w:val="0"/>
          <w:numId w:val="14"/>
        </w:numPr>
        <w:spacing w:after="0" w:lineRule="auto"/>
        <w:ind w:left="720" w:hanging="360"/>
        <w:rPr>
          <w:sz w:val="24"/>
          <w:szCs w:val="24"/>
        </w:rPr>
      </w:pPr>
      <w:hyperlink r:id="rId14">
        <w:r w:rsidDel="00000000" w:rsidR="00000000" w:rsidRPr="00000000">
          <w:rPr>
            <w:rFonts w:ascii="Georgia" w:cs="Georgia" w:eastAsia="Georgia" w:hAnsi="Georgia"/>
            <w:color w:val="c70000"/>
            <w:sz w:val="24"/>
            <w:szCs w:val="24"/>
            <w:highlight w:val="white"/>
            <w:rtl w:val="0"/>
          </w:rPr>
          <w:t xml:space="preserve">Personal data that we receive about you from other organisations</w:t>
        </w:r>
      </w:hyperlink>
      <w:r w:rsidDel="00000000" w:rsidR="00000000" w:rsidRPr="00000000">
        <w:rPr>
          <w:rtl w:val="0"/>
        </w:rPr>
      </w:r>
    </w:p>
    <w:p w:rsidR="00000000" w:rsidDel="00000000" w:rsidP="00000000" w:rsidRDefault="00000000" w:rsidRPr="00000000" w14:paraId="00000013">
      <w:pPr>
        <w:numPr>
          <w:ilvl w:val="0"/>
          <w:numId w:val="14"/>
        </w:numPr>
        <w:spacing w:after="0" w:lineRule="auto"/>
        <w:ind w:left="720" w:hanging="360"/>
        <w:rPr>
          <w:sz w:val="24"/>
          <w:szCs w:val="24"/>
        </w:rPr>
      </w:pPr>
      <w:hyperlink r:id="rId15">
        <w:r w:rsidDel="00000000" w:rsidR="00000000" w:rsidRPr="00000000">
          <w:rPr>
            <w:rFonts w:ascii="Georgia" w:cs="Georgia" w:eastAsia="Georgia" w:hAnsi="Georgia"/>
            <w:color w:val="c70000"/>
            <w:sz w:val="24"/>
            <w:szCs w:val="24"/>
            <w:highlight w:val="white"/>
            <w:rtl w:val="0"/>
          </w:rPr>
          <w:t xml:space="preserve">Using children’s personal data</w:t>
        </w:r>
      </w:hyperlink>
      <w:r w:rsidDel="00000000" w:rsidR="00000000" w:rsidRPr="00000000">
        <w:rPr>
          <w:rtl w:val="0"/>
        </w:rPr>
      </w:r>
    </w:p>
    <w:p w:rsidR="00000000" w:rsidDel="00000000" w:rsidP="00000000" w:rsidRDefault="00000000" w:rsidRPr="00000000" w14:paraId="00000014">
      <w:pPr>
        <w:numPr>
          <w:ilvl w:val="0"/>
          <w:numId w:val="14"/>
        </w:numPr>
        <w:spacing w:after="0" w:lineRule="auto"/>
        <w:ind w:left="720" w:hanging="360"/>
        <w:rPr>
          <w:sz w:val="24"/>
          <w:szCs w:val="24"/>
        </w:rPr>
      </w:pPr>
      <w:hyperlink r:id="rId16">
        <w:r w:rsidDel="00000000" w:rsidR="00000000" w:rsidRPr="00000000">
          <w:rPr>
            <w:rFonts w:ascii="Georgia" w:cs="Georgia" w:eastAsia="Georgia" w:hAnsi="Georgia"/>
            <w:color w:val="c70000"/>
            <w:sz w:val="24"/>
            <w:szCs w:val="24"/>
            <w:highlight w:val="white"/>
            <w:rtl w:val="0"/>
          </w:rPr>
          <w:t xml:space="preserve">Security of your personal data</w:t>
        </w:r>
      </w:hyperlink>
      <w:r w:rsidDel="00000000" w:rsidR="00000000" w:rsidRPr="00000000">
        <w:rPr>
          <w:rtl w:val="0"/>
        </w:rPr>
      </w:r>
    </w:p>
    <w:p w:rsidR="00000000" w:rsidDel="00000000" w:rsidP="00000000" w:rsidRDefault="00000000" w:rsidRPr="00000000" w14:paraId="00000015">
      <w:pPr>
        <w:numPr>
          <w:ilvl w:val="0"/>
          <w:numId w:val="14"/>
        </w:numPr>
        <w:spacing w:after="0" w:lineRule="auto"/>
        <w:ind w:left="720" w:hanging="360"/>
        <w:rPr>
          <w:sz w:val="24"/>
          <w:szCs w:val="24"/>
        </w:rPr>
      </w:pPr>
      <w:hyperlink r:id="rId17">
        <w:r w:rsidDel="00000000" w:rsidR="00000000" w:rsidRPr="00000000">
          <w:rPr>
            <w:rFonts w:ascii="Georgia" w:cs="Georgia" w:eastAsia="Georgia" w:hAnsi="Georgia"/>
            <w:color w:val="c70000"/>
            <w:sz w:val="24"/>
            <w:szCs w:val="24"/>
            <w:highlight w:val="white"/>
            <w:rtl w:val="0"/>
          </w:rPr>
          <w:t xml:space="preserve">When we share or sell your personal data</w:t>
        </w:r>
      </w:hyperlink>
      <w:r w:rsidDel="00000000" w:rsidR="00000000" w:rsidRPr="00000000">
        <w:rPr>
          <w:rtl w:val="0"/>
        </w:rPr>
      </w:r>
    </w:p>
    <w:p w:rsidR="00000000" w:rsidDel="00000000" w:rsidP="00000000" w:rsidRDefault="00000000" w:rsidRPr="00000000" w14:paraId="00000016">
      <w:pPr>
        <w:numPr>
          <w:ilvl w:val="0"/>
          <w:numId w:val="14"/>
        </w:numPr>
        <w:spacing w:after="0" w:lineRule="auto"/>
        <w:ind w:left="720" w:hanging="360"/>
        <w:rPr>
          <w:sz w:val="24"/>
          <w:szCs w:val="24"/>
        </w:rPr>
      </w:pPr>
      <w:hyperlink r:id="rId18">
        <w:r w:rsidDel="00000000" w:rsidR="00000000" w:rsidRPr="00000000">
          <w:rPr>
            <w:rFonts w:ascii="Georgia" w:cs="Georgia" w:eastAsia="Georgia" w:hAnsi="Georgia"/>
            <w:color w:val="c70000"/>
            <w:sz w:val="24"/>
            <w:szCs w:val="24"/>
            <w:highlight w:val="white"/>
            <w:rtl w:val="0"/>
          </w:rPr>
          <w:t xml:space="preserve">International data transfers</w:t>
        </w:r>
      </w:hyperlink>
      <w:r w:rsidDel="00000000" w:rsidR="00000000" w:rsidRPr="00000000">
        <w:rPr>
          <w:rtl w:val="0"/>
        </w:rPr>
      </w:r>
    </w:p>
    <w:p w:rsidR="00000000" w:rsidDel="00000000" w:rsidP="00000000" w:rsidRDefault="00000000" w:rsidRPr="00000000" w14:paraId="00000017">
      <w:pPr>
        <w:numPr>
          <w:ilvl w:val="0"/>
          <w:numId w:val="14"/>
        </w:numPr>
        <w:spacing w:after="0" w:lineRule="auto"/>
        <w:ind w:left="720" w:hanging="360"/>
        <w:rPr>
          <w:sz w:val="24"/>
          <w:szCs w:val="24"/>
        </w:rPr>
      </w:pPr>
      <w:hyperlink r:id="rId19">
        <w:r w:rsidDel="00000000" w:rsidR="00000000" w:rsidRPr="00000000">
          <w:rPr>
            <w:rFonts w:ascii="Georgia" w:cs="Georgia" w:eastAsia="Georgia" w:hAnsi="Georgia"/>
            <w:color w:val="c70000"/>
            <w:sz w:val="24"/>
            <w:szCs w:val="24"/>
            <w:highlight w:val="white"/>
            <w:rtl w:val="0"/>
          </w:rPr>
          <w:t xml:space="preserve">How long we keep your personal data</w:t>
        </w:r>
      </w:hyperlink>
      <w:r w:rsidDel="00000000" w:rsidR="00000000" w:rsidRPr="00000000">
        <w:rPr>
          <w:rtl w:val="0"/>
        </w:rPr>
      </w:r>
    </w:p>
    <w:p w:rsidR="00000000" w:rsidDel="00000000" w:rsidP="00000000" w:rsidRDefault="00000000" w:rsidRPr="00000000" w14:paraId="00000018">
      <w:pPr>
        <w:numPr>
          <w:ilvl w:val="0"/>
          <w:numId w:val="14"/>
        </w:numPr>
        <w:spacing w:after="0" w:lineRule="auto"/>
        <w:ind w:left="720" w:hanging="360"/>
        <w:rPr>
          <w:sz w:val="24"/>
          <w:szCs w:val="24"/>
        </w:rPr>
      </w:pPr>
      <w:hyperlink r:id="rId20">
        <w:r w:rsidDel="00000000" w:rsidR="00000000" w:rsidRPr="00000000">
          <w:rPr>
            <w:rFonts w:ascii="Georgia" w:cs="Georgia" w:eastAsia="Georgia" w:hAnsi="Georgia"/>
            <w:color w:val="c70000"/>
            <w:sz w:val="24"/>
            <w:szCs w:val="24"/>
            <w:highlight w:val="white"/>
            <w:rtl w:val="0"/>
          </w:rPr>
          <w:t xml:space="preserve">How we may contact you</w:t>
        </w:r>
      </w:hyperlink>
      <w:r w:rsidDel="00000000" w:rsidR="00000000" w:rsidRPr="00000000">
        <w:rPr>
          <w:rtl w:val="0"/>
        </w:rPr>
      </w:r>
    </w:p>
    <w:p w:rsidR="00000000" w:rsidDel="00000000" w:rsidP="00000000" w:rsidRDefault="00000000" w:rsidRPr="00000000" w14:paraId="00000019">
      <w:pPr>
        <w:numPr>
          <w:ilvl w:val="0"/>
          <w:numId w:val="14"/>
        </w:numPr>
        <w:spacing w:after="0" w:lineRule="auto"/>
        <w:ind w:left="720" w:hanging="360"/>
        <w:rPr>
          <w:sz w:val="24"/>
          <w:szCs w:val="24"/>
        </w:rPr>
      </w:pPr>
      <w:hyperlink r:id="rId21">
        <w:r w:rsidDel="00000000" w:rsidR="00000000" w:rsidRPr="00000000">
          <w:rPr>
            <w:rFonts w:ascii="Georgia" w:cs="Georgia" w:eastAsia="Georgia" w:hAnsi="Georgia"/>
            <w:color w:val="c70000"/>
            <w:sz w:val="24"/>
            <w:szCs w:val="24"/>
            <w:highlight w:val="white"/>
            <w:rtl w:val="0"/>
          </w:rPr>
          <w:t xml:space="preserve">Cookies and similar technologies</w:t>
        </w:r>
      </w:hyperlink>
      <w:r w:rsidDel="00000000" w:rsidR="00000000" w:rsidRPr="00000000">
        <w:rPr>
          <w:rtl w:val="0"/>
        </w:rPr>
      </w:r>
    </w:p>
    <w:p w:rsidR="00000000" w:rsidDel="00000000" w:rsidP="00000000" w:rsidRDefault="00000000" w:rsidRPr="00000000" w14:paraId="0000001A">
      <w:pPr>
        <w:numPr>
          <w:ilvl w:val="0"/>
          <w:numId w:val="14"/>
        </w:numPr>
        <w:spacing w:after="0" w:lineRule="auto"/>
        <w:ind w:left="720" w:hanging="360"/>
        <w:rPr>
          <w:sz w:val="24"/>
          <w:szCs w:val="24"/>
        </w:rPr>
      </w:pPr>
      <w:hyperlink r:id="rId22">
        <w:r w:rsidDel="00000000" w:rsidR="00000000" w:rsidRPr="00000000">
          <w:rPr>
            <w:rFonts w:ascii="Georgia" w:cs="Georgia" w:eastAsia="Georgia" w:hAnsi="Georgia"/>
            <w:color w:val="c70000"/>
            <w:sz w:val="24"/>
            <w:szCs w:val="24"/>
            <w:highlight w:val="white"/>
            <w:rtl w:val="0"/>
          </w:rPr>
          <w:t xml:space="preserve">Your privacy and data protection rights with regard to the personal data that we hold about you</w:t>
        </w:r>
      </w:hyperlink>
      <w:r w:rsidDel="00000000" w:rsidR="00000000" w:rsidRPr="00000000">
        <w:rPr>
          <w:rtl w:val="0"/>
        </w:rPr>
      </w:r>
    </w:p>
    <w:p w:rsidR="00000000" w:rsidDel="00000000" w:rsidP="00000000" w:rsidRDefault="00000000" w:rsidRPr="00000000" w14:paraId="0000001B">
      <w:pPr>
        <w:numPr>
          <w:ilvl w:val="0"/>
          <w:numId w:val="14"/>
        </w:numPr>
        <w:spacing w:after="0" w:lineRule="auto"/>
        <w:ind w:left="720" w:hanging="360"/>
        <w:rPr>
          <w:sz w:val="24"/>
          <w:szCs w:val="24"/>
        </w:rPr>
      </w:pPr>
      <w:hyperlink r:id="rId23">
        <w:r w:rsidDel="00000000" w:rsidR="00000000" w:rsidRPr="00000000">
          <w:rPr>
            <w:rFonts w:ascii="Georgia" w:cs="Georgia" w:eastAsia="Georgia" w:hAnsi="Georgia"/>
            <w:color w:val="c70000"/>
            <w:sz w:val="24"/>
            <w:szCs w:val="24"/>
            <w:highlight w:val="white"/>
            <w:rtl w:val="0"/>
          </w:rPr>
          <w:t xml:space="preserve">Your California privacy rights</w:t>
        </w:r>
      </w:hyperlink>
      <w:r w:rsidDel="00000000" w:rsidR="00000000" w:rsidRPr="00000000">
        <w:rPr>
          <w:rtl w:val="0"/>
        </w:rPr>
      </w:r>
    </w:p>
    <w:p w:rsidR="00000000" w:rsidDel="00000000" w:rsidP="00000000" w:rsidRDefault="00000000" w:rsidRPr="00000000" w14:paraId="0000001C">
      <w:pPr>
        <w:numPr>
          <w:ilvl w:val="0"/>
          <w:numId w:val="14"/>
        </w:numPr>
        <w:spacing w:after="0" w:lineRule="auto"/>
        <w:ind w:left="720" w:hanging="360"/>
        <w:rPr>
          <w:sz w:val="24"/>
          <w:szCs w:val="24"/>
        </w:rPr>
      </w:pPr>
      <w:hyperlink r:id="rId24">
        <w:r w:rsidDel="00000000" w:rsidR="00000000" w:rsidRPr="00000000">
          <w:rPr>
            <w:rFonts w:ascii="Georgia" w:cs="Georgia" w:eastAsia="Georgia" w:hAnsi="Georgia"/>
            <w:color w:val="c70000"/>
            <w:sz w:val="24"/>
            <w:szCs w:val="24"/>
            <w:highlight w:val="white"/>
            <w:rtl w:val="0"/>
          </w:rPr>
          <w:t xml:space="preserve">Your rights under the Australian Privacy Act</w:t>
        </w:r>
      </w:hyperlink>
      <w:r w:rsidDel="00000000" w:rsidR="00000000" w:rsidRPr="00000000">
        <w:rPr>
          <w:rtl w:val="0"/>
        </w:rPr>
      </w:r>
    </w:p>
    <w:p w:rsidR="00000000" w:rsidDel="00000000" w:rsidP="00000000" w:rsidRDefault="00000000" w:rsidRPr="00000000" w14:paraId="0000001D">
      <w:pPr>
        <w:numPr>
          <w:ilvl w:val="0"/>
          <w:numId w:val="14"/>
        </w:numPr>
        <w:spacing w:after="0" w:lineRule="auto"/>
        <w:ind w:left="720" w:hanging="360"/>
        <w:rPr>
          <w:sz w:val="24"/>
          <w:szCs w:val="24"/>
        </w:rPr>
      </w:pPr>
      <w:hyperlink r:id="rId25">
        <w:r w:rsidDel="00000000" w:rsidR="00000000" w:rsidRPr="00000000">
          <w:rPr>
            <w:rFonts w:ascii="Georgia" w:cs="Georgia" w:eastAsia="Georgia" w:hAnsi="Georgia"/>
            <w:color w:val="c70000"/>
            <w:sz w:val="24"/>
            <w:szCs w:val="24"/>
            <w:highlight w:val="white"/>
            <w:rtl w:val="0"/>
          </w:rPr>
          <w:t xml:space="preserve">Contact us for information about how we use your personal data</w:t>
        </w:r>
      </w:hyperlink>
      <w:r w:rsidDel="00000000" w:rsidR="00000000" w:rsidRPr="00000000">
        <w:rPr>
          <w:rtl w:val="0"/>
        </w:rPr>
      </w:r>
    </w:p>
    <w:p w:rsidR="00000000" w:rsidDel="00000000" w:rsidP="00000000" w:rsidRDefault="00000000" w:rsidRPr="00000000" w14:paraId="0000001E">
      <w:pPr>
        <w:numPr>
          <w:ilvl w:val="0"/>
          <w:numId w:val="14"/>
        </w:numPr>
        <w:spacing w:after="0" w:lineRule="auto"/>
        <w:ind w:left="720" w:hanging="360"/>
        <w:rPr>
          <w:sz w:val="24"/>
          <w:szCs w:val="24"/>
        </w:rPr>
      </w:pPr>
      <w:hyperlink r:id="rId26">
        <w:r w:rsidDel="00000000" w:rsidR="00000000" w:rsidRPr="00000000">
          <w:rPr>
            <w:rFonts w:ascii="Georgia" w:cs="Georgia" w:eastAsia="Georgia" w:hAnsi="Georgia"/>
            <w:color w:val="c70000"/>
            <w:sz w:val="24"/>
            <w:szCs w:val="24"/>
            <w:highlight w:val="white"/>
            <w:rtl w:val="0"/>
          </w:rPr>
          <w:t xml:space="preserve">Changes to this privacy policy</w:t>
        </w:r>
      </w:hyperlink>
      <w:r w:rsidDel="00000000" w:rsidR="00000000" w:rsidRPr="00000000">
        <w:rPr>
          <w:rtl w:val="0"/>
        </w:rPr>
      </w:r>
    </w:p>
    <w:p w:rsidR="00000000" w:rsidDel="00000000" w:rsidP="00000000" w:rsidRDefault="00000000" w:rsidRPr="00000000" w14:paraId="0000001F">
      <w:pPr>
        <w:pStyle w:val="Heading2"/>
        <w:shd w:fill="ffffff" w:val="clear"/>
        <w:spacing w:after="80" w:before="360" w:line="259" w:lineRule="auto"/>
        <w:rPr>
          <w:rFonts w:ascii="Georgia" w:cs="Georgia" w:eastAsia="Georgia" w:hAnsi="Georgia"/>
          <w:color w:val="121212"/>
          <w:sz w:val="34"/>
          <w:szCs w:val="34"/>
        </w:rPr>
      </w:pPr>
      <w:bookmarkStart w:colFirst="0" w:colLast="0" w:name="_heading=h.9xoxkdugp6b2" w:id="2"/>
      <w:bookmarkEnd w:id="2"/>
      <w:r w:rsidDel="00000000" w:rsidR="00000000" w:rsidRPr="00000000">
        <w:rPr>
          <w:rFonts w:ascii="Georgia" w:cs="Georgia" w:eastAsia="Georgia" w:hAnsi="Georgia"/>
          <w:color w:val="121212"/>
          <w:sz w:val="34"/>
          <w:szCs w:val="34"/>
          <w:rtl w:val="0"/>
        </w:rPr>
        <w:t xml:space="preserve">About this privacy policy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This privacy policy explains how we collect, use, share, transfer, and sell (for California residents) your personal data when you use the services provided on our sites and our apps or interact with us; and your data privacy rights. This includes subscriptions, vouchers and contributions.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Personal data is any information about you by which you can be identified or be identifiable. This can include information such as:</w:t>
      </w:r>
    </w:p>
    <w:p w:rsidR="00000000" w:rsidDel="00000000" w:rsidP="00000000" w:rsidRDefault="00000000" w:rsidRPr="00000000" w14:paraId="00000022">
      <w:pPr>
        <w:numPr>
          <w:ilvl w:val="0"/>
          <w:numId w:val="17"/>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your name, date of birth, email address, postal address, phone number, mobile number, financial details, such as payment cards you use to purchase products, subscriptions or support our journalism</w:t>
      </w:r>
    </w:p>
    <w:p w:rsidR="00000000" w:rsidDel="00000000" w:rsidP="00000000" w:rsidRDefault="00000000" w:rsidRPr="00000000" w14:paraId="00000023">
      <w:pPr>
        <w:numPr>
          <w:ilvl w:val="0"/>
          <w:numId w:val="17"/>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information about your device (such as the IP address, which is a numerical code to identify your device that can provide information about the country, region or city where you are based)</w:t>
      </w:r>
    </w:p>
    <w:p w:rsidR="00000000" w:rsidDel="00000000" w:rsidP="00000000" w:rsidRDefault="00000000" w:rsidRPr="00000000" w14:paraId="00000024">
      <w:pPr>
        <w:numPr>
          <w:ilvl w:val="0"/>
          <w:numId w:val="17"/>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information relating to how you use and interact with our sites, apps and services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we refer to “personal data” in this policy, we are also referencing “personal information,” as it is defined under California law, which you can read more about </w:t>
      </w:r>
      <w:hyperlink r:id="rId27">
        <w:r w:rsidDel="00000000" w:rsidR="00000000" w:rsidRPr="00000000">
          <w:rPr>
            <w:rFonts w:ascii="Georgia" w:cs="Georgia" w:eastAsia="Georgia" w:hAnsi="Georgia"/>
            <w:color w:val="ab0613"/>
            <w:sz w:val="26"/>
            <w:szCs w:val="26"/>
            <w:u w:val="single"/>
            <w:rtl w:val="0"/>
          </w:rPr>
          <w:t xml:space="preserve">here</w:t>
        </w:r>
      </w:hyperlink>
      <w:r w:rsidDel="00000000" w:rsidR="00000000" w:rsidRPr="00000000">
        <w:rPr>
          <w:rFonts w:ascii="Georgia" w:cs="Georgia" w:eastAsia="Georgia" w:hAnsi="Georgia"/>
          <w:color w:val="121212"/>
          <w:sz w:val="26"/>
          <w:szCs w:val="26"/>
          <w:rtl w:val="0"/>
        </w:rPr>
        <w:t xml:space="preserve">, and as it is defined under Australian law, which you can read about </w:t>
      </w:r>
      <w:hyperlink r:id="rId28">
        <w:r w:rsidDel="00000000" w:rsidR="00000000" w:rsidRPr="00000000">
          <w:rPr>
            <w:rFonts w:ascii="Georgia" w:cs="Georgia" w:eastAsia="Georgia" w:hAnsi="Georgia"/>
            <w:color w:val="ab0613"/>
            <w:sz w:val="26"/>
            <w:szCs w:val="26"/>
            <w:u w:val="single"/>
            <w:rtl w:val="0"/>
          </w:rPr>
          <w:t xml:space="preserve">here</w:t>
        </w:r>
      </w:hyperlink>
      <w:r w:rsidDel="00000000" w:rsidR="00000000" w:rsidRPr="00000000">
        <w:rPr>
          <w:rFonts w:ascii="Georgia" w:cs="Georgia" w:eastAsia="Georgia" w:hAnsi="Georgia"/>
          <w:color w:val="121212"/>
          <w:sz w:val="26"/>
          <w:szCs w:val="26"/>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Some of our other sites provide additional privacy information. You can read that information using these links:</w:t>
      </w:r>
    </w:p>
    <w:p w:rsidR="00000000" w:rsidDel="00000000" w:rsidP="00000000" w:rsidRDefault="00000000" w:rsidRPr="00000000" w14:paraId="00000027">
      <w:pPr>
        <w:numPr>
          <w:ilvl w:val="0"/>
          <w:numId w:val="10"/>
        </w:numPr>
        <w:shd w:fill="ffffff" w:val="clear"/>
        <w:spacing w:after="0" w:afterAutospacing="0" w:lineRule="auto"/>
        <w:ind w:left="720" w:hanging="360"/>
      </w:pPr>
      <w:hyperlink r:id="rId29">
        <w:r w:rsidDel="00000000" w:rsidR="00000000" w:rsidRPr="00000000">
          <w:rPr>
            <w:rFonts w:ascii="Georgia" w:cs="Georgia" w:eastAsia="Georgia" w:hAnsi="Georgia"/>
            <w:color w:val="ab0613"/>
            <w:sz w:val="26"/>
            <w:szCs w:val="26"/>
            <w:u w:val="single"/>
            <w:rtl w:val="0"/>
          </w:rPr>
          <w:t xml:space="preserve">Guardian Jobs</w:t>
        </w:r>
      </w:hyperlink>
      <w:r w:rsidDel="00000000" w:rsidR="00000000" w:rsidRPr="00000000">
        <w:rPr>
          <w:rFonts w:ascii="Georgia" w:cs="Georgia" w:eastAsia="Georgia" w:hAnsi="Georgia"/>
          <w:color w:val="121212"/>
          <w:sz w:val="26"/>
          <w:szCs w:val="26"/>
          <w:rtl w:val="0"/>
        </w:rPr>
        <w:t xml:space="preserve"> (jobseekers)</w:t>
      </w:r>
    </w:p>
    <w:p w:rsidR="00000000" w:rsidDel="00000000" w:rsidP="00000000" w:rsidRDefault="00000000" w:rsidRPr="00000000" w14:paraId="00000028">
      <w:pPr>
        <w:numPr>
          <w:ilvl w:val="0"/>
          <w:numId w:val="10"/>
        </w:numPr>
        <w:shd w:fill="ffffff" w:val="clear"/>
        <w:spacing w:after="0" w:afterAutospacing="0" w:lineRule="auto"/>
        <w:ind w:left="720" w:hanging="360"/>
      </w:pPr>
      <w:hyperlink r:id="rId30">
        <w:r w:rsidDel="00000000" w:rsidR="00000000" w:rsidRPr="00000000">
          <w:rPr>
            <w:rFonts w:ascii="Georgia" w:cs="Georgia" w:eastAsia="Georgia" w:hAnsi="Georgia"/>
            <w:color w:val="ab0613"/>
            <w:sz w:val="26"/>
            <w:szCs w:val="26"/>
            <w:u w:val="single"/>
            <w:rtl w:val="0"/>
          </w:rPr>
          <w:t xml:space="preserve">Guardian Jobs</w:t>
        </w:r>
      </w:hyperlink>
      <w:r w:rsidDel="00000000" w:rsidR="00000000" w:rsidRPr="00000000">
        <w:rPr>
          <w:rFonts w:ascii="Georgia" w:cs="Georgia" w:eastAsia="Georgia" w:hAnsi="Georgia"/>
          <w:color w:val="121212"/>
          <w:sz w:val="26"/>
          <w:szCs w:val="26"/>
          <w:rtl w:val="0"/>
        </w:rPr>
        <w:t xml:space="preserve"> (recruiters)</w:t>
      </w:r>
    </w:p>
    <w:p w:rsidR="00000000" w:rsidDel="00000000" w:rsidP="00000000" w:rsidRDefault="00000000" w:rsidRPr="00000000" w14:paraId="00000029">
      <w:pPr>
        <w:numPr>
          <w:ilvl w:val="0"/>
          <w:numId w:val="10"/>
        </w:numPr>
        <w:shd w:fill="ffffff" w:val="clear"/>
        <w:spacing w:after="0" w:afterAutospacing="0" w:lineRule="auto"/>
        <w:ind w:left="720" w:hanging="360"/>
      </w:pPr>
      <w:hyperlink r:id="rId31">
        <w:r w:rsidDel="00000000" w:rsidR="00000000" w:rsidRPr="00000000">
          <w:rPr>
            <w:rFonts w:ascii="Georgia" w:cs="Georgia" w:eastAsia="Georgia" w:hAnsi="Georgia"/>
            <w:color w:val="ab0613"/>
            <w:sz w:val="26"/>
            <w:szCs w:val="26"/>
            <w:u w:val="single"/>
            <w:rtl w:val="0"/>
          </w:rPr>
          <w:t xml:space="preserve">Guardian Holidays</w:t>
        </w:r>
      </w:hyperlink>
      <w:r w:rsidDel="00000000" w:rsidR="00000000" w:rsidRPr="00000000">
        <w:rPr>
          <w:rtl w:val="0"/>
        </w:rPr>
      </w:r>
    </w:p>
    <w:p w:rsidR="00000000" w:rsidDel="00000000" w:rsidP="00000000" w:rsidRDefault="00000000" w:rsidRPr="00000000" w14:paraId="0000002A">
      <w:pPr>
        <w:numPr>
          <w:ilvl w:val="0"/>
          <w:numId w:val="10"/>
        </w:numPr>
        <w:shd w:fill="ffffff" w:val="clear"/>
        <w:spacing w:after="0" w:afterAutospacing="0" w:lineRule="auto"/>
        <w:ind w:left="720" w:hanging="360"/>
      </w:pPr>
      <w:hyperlink r:id="rId32">
        <w:r w:rsidDel="00000000" w:rsidR="00000000" w:rsidRPr="00000000">
          <w:rPr>
            <w:rFonts w:ascii="Georgia" w:cs="Georgia" w:eastAsia="Georgia" w:hAnsi="Georgia"/>
            <w:color w:val="ab0613"/>
            <w:sz w:val="26"/>
            <w:szCs w:val="26"/>
            <w:u w:val="single"/>
            <w:rtl w:val="0"/>
          </w:rPr>
          <w:t xml:space="preserve">Guardian Crowd</w:t>
        </w:r>
      </w:hyperlink>
      <w:r w:rsidDel="00000000" w:rsidR="00000000" w:rsidRPr="00000000">
        <w:rPr>
          <w:rFonts w:ascii="Georgia" w:cs="Georgia" w:eastAsia="Georgia" w:hAnsi="Georgia"/>
          <w:color w:val="121212"/>
          <w:sz w:val="26"/>
          <w:szCs w:val="26"/>
          <w:rtl w:val="0"/>
        </w:rPr>
        <w:t xml:space="preserve"> (pdf)</w:t>
      </w:r>
    </w:p>
    <w:p w:rsidR="00000000" w:rsidDel="00000000" w:rsidP="00000000" w:rsidRDefault="00000000" w:rsidRPr="00000000" w14:paraId="0000002B">
      <w:pPr>
        <w:numPr>
          <w:ilvl w:val="0"/>
          <w:numId w:val="10"/>
        </w:numPr>
        <w:shd w:fill="ffffff" w:val="clear"/>
        <w:spacing w:after="0" w:afterAutospacing="0" w:lineRule="auto"/>
        <w:ind w:left="720" w:hanging="360"/>
      </w:pPr>
      <w:hyperlink r:id="rId33">
        <w:r w:rsidDel="00000000" w:rsidR="00000000" w:rsidRPr="00000000">
          <w:rPr>
            <w:rFonts w:ascii="Georgia" w:cs="Georgia" w:eastAsia="Georgia" w:hAnsi="Georgia"/>
            <w:color w:val="ab0613"/>
            <w:sz w:val="26"/>
            <w:szCs w:val="26"/>
            <w:u w:val="single"/>
            <w:rtl w:val="0"/>
          </w:rPr>
          <w:t xml:space="preserve">Serelay app</w:t>
        </w:r>
      </w:hyperlink>
      <w:r w:rsidDel="00000000" w:rsidR="00000000" w:rsidRPr="00000000">
        <w:rPr>
          <w:rtl w:val="0"/>
        </w:rPr>
      </w:r>
    </w:p>
    <w:p w:rsidR="00000000" w:rsidDel="00000000" w:rsidP="00000000" w:rsidRDefault="00000000" w:rsidRPr="00000000" w14:paraId="0000002C">
      <w:pPr>
        <w:numPr>
          <w:ilvl w:val="0"/>
          <w:numId w:val="10"/>
        </w:numPr>
        <w:shd w:fill="ffffff" w:val="clear"/>
        <w:spacing w:after="240" w:lineRule="auto"/>
        <w:ind w:left="720" w:hanging="360"/>
      </w:pPr>
      <w:hyperlink r:id="rId34">
        <w:r w:rsidDel="00000000" w:rsidR="00000000" w:rsidRPr="00000000">
          <w:rPr>
            <w:rFonts w:ascii="Georgia" w:cs="Georgia" w:eastAsia="Georgia" w:hAnsi="Georgia"/>
            <w:color w:val="ab0613"/>
            <w:sz w:val="26"/>
            <w:szCs w:val="26"/>
            <w:u w:val="single"/>
            <w:rtl w:val="0"/>
          </w:rPr>
          <w:t xml:space="preserve">Guardian Foundation</w:t>
        </w:r>
      </w:hyperlink>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Sometimes our sites and apps may contain links to sites and services that are not part of the Guardian family of offerings. These sites and services have their own privacy policies. If you follow a link to these non-Guardian sites and apps, you should read the privacy policy shown on their site.</w:t>
      </w:r>
    </w:p>
    <w:p w:rsidR="00000000" w:rsidDel="00000000" w:rsidP="00000000" w:rsidRDefault="00000000" w:rsidRPr="00000000" w14:paraId="0000002E">
      <w:pPr>
        <w:pStyle w:val="Heading2"/>
        <w:shd w:fill="ffffff" w:val="clear"/>
        <w:spacing w:after="80" w:before="360" w:line="259" w:lineRule="auto"/>
        <w:rPr>
          <w:rFonts w:ascii="Georgia" w:cs="Georgia" w:eastAsia="Georgia" w:hAnsi="Georgia"/>
          <w:color w:val="121212"/>
          <w:sz w:val="34"/>
          <w:szCs w:val="34"/>
        </w:rPr>
      </w:pPr>
      <w:bookmarkStart w:colFirst="0" w:colLast="0" w:name="_heading=h.51rl10z3cc02" w:id="3"/>
      <w:bookmarkEnd w:id="3"/>
      <w:r w:rsidDel="00000000" w:rsidR="00000000" w:rsidRPr="00000000">
        <w:rPr>
          <w:rFonts w:ascii="Georgia" w:cs="Georgia" w:eastAsia="Georgia" w:hAnsi="Georgia"/>
          <w:color w:val="121212"/>
          <w:sz w:val="34"/>
          <w:szCs w:val="34"/>
          <w:rtl w:val="0"/>
        </w:rPr>
        <w:t xml:space="preserve">Who we are and how to contact us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Guardian News &amp; Media Limited, Kings Place, 90 York Way, London N1 9GU is the data controller in respect of your personal data. This means that we are responsible for deciding how and why we hold and use your personal data. If you want to contact us directly, you can find our contact details in the “How to contact us” section below.</w:t>
      </w:r>
    </w:p>
    <w:p w:rsidR="00000000" w:rsidDel="00000000" w:rsidP="00000000" w:rsidRDefault="00000000" w:rsidRPr="00000000" w14:paraId="00000030">
      <w:pPr>
        <w:pStyle w:val="Heading2"/>
        <w:shd w:fill="ffffff" w:val="clear"/>
        <w:spacing w:after="80" w:before="360" w:line="259" w:lineRule="auto"/>
        <w:rPr>
          <w:rFonts w:ascii="Georgia" w:cs="Georgia" w:eastAsia="Georgia" w:hAnsi="Georgia"/>
          <w:color w:val="121212"/>
          <w:sz w:val="34"/>
          <w:szCs w:val="34"/>
        </w:rPr>
      </w:pPr>
      <w:bookmarkStart w:colFirst="0" w:colLast="0" w:name="_heading=h.qhcupqfjpblo" w:id="4"/>
      <w:bookmarkEnd w:id="4"/>
      <w:r w:rsidDel="00000000" w:rsidR="00000000" w:rsidRPr="00000000">
        <w:rPr>
          <w:rFonts w:ascii="Georgia" w:cs="Georgia" w:eastAsia="Georgia" w:hAnsi="Georgia"/>
          <w:color w:val="121212"/>
          <w:sz w:val="34"/>
          <w:szCs w:val="34"/>
          <w:rtl w:val="0"/>
        </w:rPr>
        <w:t xml:space="preserve">The types of personal data we collect about you</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collect your personal data when you visit our websites and apps, subscribe for products or services, contribute to the Guardian or when you interact with us. We will only collect your personal data in line with applicable laws. We collect your personal data in various ways:</w:t>
      </w:r>
    </w:p>
    <w:p w:rsidR="00000000" w:rsidDel="00000000" w:rsidP="00000000" w:rsidRDefault="00000000" w:rsidRPr="00000000" w14:paraId="00000032">
      <w:pPr>
        <w:numPr>
          <w:ilvl w:val="0"/>
          <w:numId w:val="3"/>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directly from you, when you sign up for our services and when you browse our sites or use our apps</w:t>
      </w:r>
    </w:p>
    <w:p w:rsidR="00000000" w:rsidDel="00000000" w:rsidP="00000000" w:rsidRDefault="00000000" w:rsidRPr="00000000" w14:paraId="00000033">
      <w:pPr>
        <w:numPr>
          <w:ilvl w:val="0"/>
          <w:numId w:val="3"/>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personal data we generate about you, e.g. personal data we use to authenticate you, or personal data in the form of your IP address or your preferences</w:t>
      </w:r>
    </w:p>
    <w:p w:rsidR="00000000" w:rsidDel="00000000" w:rsidP="00000000" w:rsidRDefault="00000000" w:rsidRPr="00000000" w14:paraId="00000034">
      <w:pPr>
        <w:numPr>
          <w:ilvl w:val="0"/>
          <w:numId w:val="3"/>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personal data we collect from third parties, e.g. personal data that helps us to combat fraud or which we collect, with your permission, when you interact with your social media accounts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More detail about these three categories of personal data are provided below.</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The personal data we collect when you register for a Guardian account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register for a Guardian account on theguardian.com, we collect:</w:t>
      </w:r>
    </w:p>
    <w:p w:rsidR="00000000" w:rsidDel="00000000" w:rsidP="00000000" w:rsidRDefault="00000000" w:rsidRPr="00000000" w14:paraId="00000038">
      <w:pPr>
        <w:numPr>
          <w:ilvl w:val="0"/>
          <w:numId w:val="4"/>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your name</w:t>
      </w:r>
    </w:p>
    <w:p w:rsidR="00000000" w:rsidDel="00000000" w:rsidP="00000000" w:rsidRDefault="00000000" w:rsidRPr="00000000" w14:paraId="00000039">
      <w:pPr>
        <w:numPr>
          <w:ilvl w:val="0"/>
          <w:numId w:val="4"/>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your email address</w:t>
      </w:r>
    </w:p>
    <w:p w:rsidR="00000000" w:rsidDel="00000000" w:rsidP="00000000" w:rsidRDefault="00000000" w:rsidRPr="00000000" w14:paraId="0000003A">
      <w:pPr>
        <w:numPr>
          <w:ilvl w:val="0"/>
          <w:numId w:val="4"/>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other details such as your residential or billing address when you sign up for membership or a subscription</w:t>
      </w:r>
    </w:p>
    <w:p w:rsidR="00000000" w:rsidDel="00000000" w:rsidP="00000000" w:rsidRDefault="00000000" w:rsidRPr="00000000" w14:paraId="0000003B">
      <w:pPr>
        <w:numPr>
          <w:ilvl w:val="0"/>
          <w:numId w:val="4"/>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some limited data from your social media profile (further information on this is below), if you have signed in to theguardian.com using your social media details</w:t>
      </w:r>
    </w:p>
    <w:p w:rsidR="00000000" w:rsidDel="00000000" w:rsidP="00000000" w:rsidRDefault="00000000" w:rsidRPr="00000000" w14:paraId="0000003C">
      <w:pPr>
        <w:numPr>
          <w:ilvl w:val="0"/>
          <w:numId w:val="4"/>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your photograph, if you add one to your profile page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You can change or remove these details using the profile and settings area of your Guardian account.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Personal data we generate about you</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register for a Guardian account, we assign you a unique ID number that we use to recognise you when you are signed in to our services. This will recognise you if you sign in using the same account on a new device or through a different application such as the Guardian app on mobile devices.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use our sites or apps we may also use cookies or similar technology to collect extra data, including:</w:t>
      </w:r>
    </w:p>
    <w:p w:rsidR="00000000" w:rsidDel="00000000" w:rsidP="00000000" w:rsidRDefault="00000000" w:rsidRPr="00000000" w14:paraId="00000041">
      <w:pPr>
        <w:numPr>
          <w:ilvl w:val="0"/>
          <w:numId w:val="19"/>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your IP address - a numerical code to identify your device, together with the country, region or city where you are based</w:t>
      </w:r>
    </w:p>
    <w:p w:rsidR="00000000" w:rsidDel="00000000" w:rsidP="00000000" w:rsidRDefault="00000000" w:rsidRPr="00000000" w14:paraId="00000042">
      <w:pPr>
        <w:numPr>
          <w:ilvl w:val="0"/>
          <w:numId w:val="19"/>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your geolocation data - your IP address can be used to find information about the latitude, longitude, altitude of your device, its direction of travel, your GPS data and data about connection with local Wi-Fi equipment</w:t>
      </w:r>
    </w:p>
    <w:p w:rsidR="00000000" w:rsidDel="00000000" w:rsidP="00000000" w:rsidRDefault="00000000" w:rsidRPr="00000000" w14:paraId="00000043">
      <w:pPr>
        <w:numPr>
          <w:ilvl w:val="0"/>
          <w:numId w:val="19"/>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information on how you interact with our services</w:t>
      </w:r>
    </w:p>
    <w:p w:rsidR="00000000" w:rsidDel="00000000" w:rsidP="00000000" w:rsidRDefault="00000000" w:rsidRPr="00000000" w14:paraId="00000044">
      <w:pPr>
        <w:numPr>
          <w:ilvl w:val="0"/>
          <w:numId w:val="19"/>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your browsing history of the content you have visited on our sites, including how you were referred to our sites via other websites</w:t>
      </w:r>
    </w:p>
    <w:p w:rsidR="00000000" w:rsidDel="00000000" w:rsidP="00000000" w:rsidRDefault="00000000" w:rsidRPr="00000000" w14:paraId="00000045">
      <w:pPr>
        <w:numPr>
          <w:ilvl w:val="0"/>
          <w:numId w:val="19"/>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details of your computer, mobile, TV, tablet or other devices, for example, the unique device ID, unique vendor or advertising ID and browsers used to access our content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will not collect special categories of data from you - such as personal data concerning your race, political opinions, religion, health or sexual orientation - unless you have chosen to provide that type of personal data to us.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When you use our apps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The Guardian apps use personal data based on the content you have viewed. Information on bugs and crashes is also sent to us when you use our apps. A list of the articles that you have recently viewed is also cached in the local storage on your mobile device. You can delete this reading history in the settings of the app. You can choose to receive notifications on your mobile device via the app, and manage these notifications in the settings of the app.</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Using your social media details to sign into your Guardian account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sign in to our sites or apps using your Facebook login details, you give permission to Facebook to share with us your email address and certain aspects of your Facebook profile if you have made these public on your Facebook profile. This only includes your first and last name, age range, link to your Facebook profile and profile picture. We do not have access to updates on your Facebook profile. If you use your Google login details, you give Google permission to share the personal data that you have made public in your Google profile. This only includes your first and last name, your email address and whether your email address has been validated, your age range, a link to your Google profile and, if you have one, your profile picture. If you register or sign in with your Apple ID, you give Apple permission to share your personal data with us. You can also choose to hide your email and Apple will create a random email address so your personal email can stay private. This email address will be linked to your Guardian profile and will be used to retrieve your subscribed content.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will then use this personal data to form a profile for your Guardian account. If you remove the Guardian app from your Facebook settings, or from your Google settings, or your Apple ID, we will no longer have access to this data. However, we will still have the personal data that we received when you first set up your Guardian account using your Facebook, Google login, or Apple ID.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Personal data when you post comments about the Guardian on other social media sites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have mentioned the Guardian in posts on social media sites, then we may collect your social media handles. For example, when you mention the Guardian in a tweet, we may collect your Twitter handle.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When you post publicly (comments) on our sites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post on a discussion board or comment publicly on an article on one of our sites, the personal data you post, including your username and other information about yourself, are publicly accessible. This personal data can be viewed online and collected by other people. We are not responsible for the way these other people use this personal data. When contributing to a discussion, we strongly recommend you avoid sharing any personal details, including information that can be used to identify you directly such as your name, age, address and name of employer. We are not responsible for the privacy of any identifiable information that you post in our online community or other public pages of the site.</w:t>
      </w:r>
    </w:p>
    <w:p w:rsidR="00000000" w:rsidDel="00000000" w:rsidP="00000000" w:rsidRDefault="00000000" w:rsidRPr="00000000" w14:paraId="00000050">
      <w:pPr>
        <w:pStyle w:val="Heading2"/>
        <w:shd w:fill="ffffff" w:val="clear"/>
        <w:spacing w:after="80" w:before="360" w:line="259" w:lineRule="auto"/>
        <w:rPr>
          <w:rFonts w:ascii="Georgia" w:cs="Georgia" w:eastAsia="Georgia" w:hAnsi="Georgia"/>
          <w:color w:val="121212"/>
          <w:sz w:val="34"/>
          <w:szCs w:val="34"/>
        </w:rPr>
      </w:pPr>
      <w:bookmarkStart w:colFirst="0" w:colLast="0" w:name="_heading=h.lya2icpyozqr" w:id="5"/>
      <w:bookmarkEnd w:id="5"/>
      <w:r w:rsidDel="00000000" w:rsidR="00000000" w:rsidRPr="00000000">
        <w:rPr>
          <w:rFonts w:ascii="Georgia" w:cs="Georgia" w:eastAsia="Georgia" w:hAnsi="Georgia"/>
          <w:color w:val="121212"/>
          <w:sz w:val="34"/>
          <w:szCs w:val="34"/>
          <w:rtl w:val="0"/>
        </w:rPr>
        <w:t xml:space="preserve">How we collect personal data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collect personal data when you:</w:t>
      </w:r>
    </w:p>
    <w:p w:rsidR="00000000" w:rsidDel="00000000" w:rsidP="00000000" w:rsidRDefault="00000000" w:rsidRPr="00000000" w14:paraId="00000052">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become a supporter or register for an account on theguardian.com</w:t>
      </w:r>
    </w:p>
    <w:p w:rsidR="00000000" w:rsidDel="00000000" w:rsidP="00000000" w:rsidRDefault="00000000" w:rsidRPr="00000000" w14:paraId="00000053">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make contributions to fund and support the Guardian</w:t>
      </w:r>
    </w:p>
    <w:p w:rsidR="00000000" w:rsidDel="00000000" w:rsidP="00000000" w:rsidRDefault="00000000" w:rsidRPr="00000000" w14:paraId="00000054">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pay for a subscription or purchase any other products/services</w:t>
      </w:r>
    </w:p>
    <w:p w:rsidR="00000000" w:rsidDel="00000000" w:rsidP="00000000" w:rsidRDefault="00000000" w:rsidRPr="00000000" w14:paraId="00000055">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attend our events</w:t>
      </w:r>
    </w:p>
    <w:p w:rsidR="00000000" w:rsidDel="00000000" w:rsidP="00000000" w:rsidRDefault="00000000" w:rsidRPr="00000000" w14:paraId="00000056">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enter our competitions and surveys</w:t>
      </w:r>
    </w:p>
    <w:p w:rsidR="00000000" w:rsidDel="00000000" w:rsidP="00000000" w:rsidRDefault="00000000" w:rsidRPr="00000000" w14:paraId="00000057">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sign up for our editorial emails</w:t>
      </w:r>
    </w:p>
    <w:p w:rsidR="00000000" w:rsidDel="00000000" w:rsidP="00000000" w:rsidRDefault="00000000" w:rsidRPr="00000000" w14:paraId="00000058">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post in our online community</w:t>
      </w:r>
    </w:p>
    <w:p w:rsidR="00000000" w:rsidDel="00000000" w:rsidP="00000000" w:rsidRDefault="00000000" w:rsidRPr="00000000" w14:paraId="00000059">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sign up for marketing communications</w:t>
      </w:r>
    </w:p>
    <w:p w:rsidR="00000000" w:rsidDel="00000000" w:rsidP="00000000" w:rsidRDefault="00000000" w:rsidRPr="00000000" w14:paraId="0000005A">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use mobile devices to access our content</w:t>
      </w:r>
    </w:p>
    <w:p w:rsidR="00000000" w:rsidDel="00000000" w:rsidP="00000000" w:rsidRDefault="00000000" w:rsidRPr="00000000" w14:paraId="0000005B">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access and interact with any of our sites and app</w:t>
      </w:r>
    </w:p>
    <w:p w:rsidR="00000000" w:rsidDel="00000000" w:rsidP="00000000" w:rsidRDefault="00000000" w:rsidRPr="00000000" w14:paraId="0000005C">
      <w:pPr>
        <w:numPr>
          <w:ilvl w:val="0"/>
          <w:numId w:val="1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through cookies and other similar technology</w:t>
      </w:r>
    </w:p>
    <w:p w:rsidR="00000000" w:rsidDel="00000000" w:rsidP="00000000" w:rsidRDefault="00000000" w:rsidRPr="00000000" w14:paraId="0000005D">
      <w:pPr>
        <w:numPr>
          <w:ilvl w:val="0"/>
          <w:numId w:val="11"/>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when you contact us via email, social media, our apps or similar technologies or when you mention us on social media</w:t>
      </w:r>
    </w:p>
    <w:p w:rsidR="00000000" w:rsidDel="00000000" w:rsidP="00000000" w:rsidRDefault="00000000" w:rsidRPr="00000000" w14:paraId="0000005E">
      <w:pPr>
        <w:pStyle w:val="Heading2"/>
        <w:shd w:fill="ffffff" w:val="clear"/>
        <w:spacing w:after="80" w:line="259" w:lineRule="auto"/>
        <w:rPr>
          <w:rFonts w:ascii="Georgia" w:cs="Georgia" w:eastAsia="Georgia" w:hAnsi="Georgia"/>
          <w:color w:val="121212"/>
          <w:sz w:val="34"/>
          <w:szCs w:val="34"/>
        </w:rPr>
      </w:pPr>
      <w:bookmarkStart w:colFirst="0" w:colLast="0" w:name="_heading=h.7qwkzzl42sdl" w:id="6"/>
      <w:bookmarkEnd w:id="6"/>
      <w:r w:rsidDel="00000000" w:rsidR="00000000" w:rsidRPr="00000000">
        <w:rPr>
          <w:rFonts w:ascii="Georgia" w:cs="Georgia" w:eastAsia="Georgia" w:hAnsi="Georgia"/>
          <w:color w:val="121212"/>
          <w:sz w:val="34"/>
          <w:szCs w:val="34"/>
          <w:rtl w:val="0"/>
        </w:rPr>
        <w:t xml:space="preserve">How we use your personal data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use personal data collected through our sites and apps only when we have a valid reason and the legal grounds to do so. We determine the legal grounds based on the purposes for which we have collected your personal data.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Legal grounds for using your personal data</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The legal ground may be one of the following:</w:t>
      </w:r>
    </w:p>
    <w:p w:rsidR="00000000" w:rsidDel="00000000" w:rsidP="00000000" w:rsidRDefault="00000000" w:rsidRPr="00000000" w14:paraId="00000063">
      <w:pPr>
        <w:numPr>
          <w:ilvl w:val="0"/>
          <w:numId w:val="18"/>
        </w:numPr>
        <w:shd w:fill="ffffff" w:val="clear"/>
        <w:spacing w:after="0" w:afterAutospacing="0" w:lineRule="auto"/>
        <w:ind w:left="720" w:hanging="360"/>
      </w:pPr>
      <w:r w:rsidDel="00000000" w:rsidR="00000000" w:rsidRPr="00000000">
        <w:rPr>
          <w:rFonts w:ascii="Georgia" w:cs="Georgia" w:eastAsia="Georgia" w:hAnsi="Georgia"/>
          <w:i w:val="1"/>
          <w:color w:val="121212"/>
          <w:sz w:val="26"/>
          <w:szCs w:val="26"/>
          <w:rtl w:val="0"/>
        </w:rPr>
        <w:t xml:space="preserve">Consent</w:t>
      </w:r>
      <w:r w:rsidDel="00000000" w:rsidR="00000000" w:rsidRPr="00000000">
        <w:rPr>
          <w:rFonts w:ascii="Georgia" w:cs="Georgia" w:eastAsia="Georgia" w:hAnsi="Georgia"/>
          <w:color w:val="121212"/>
          <w:sz w:val="26"/>
          <w:szCs w:val="26"/>
          <w:rtl w:val="0"/>
        </w:rPr>
        <w:t xml:space="preserve">: For example, where you have provided your consent to receive marketing emails from us. You can withdraw your consent at any time. In the case of marketing emails you can withdraw your consent by clicking on the “unsubscribe” link at the bottom of the email or through your email preferences in the “emails and marketing” tab, when signed into your Guardian account.</w:t>
      </w:r>
    </w:p>
    <w:p w:rsidR="00000000" w:rsidDel="00000000" w:rsidP="00000000" w:rsidRDefault="00000000" w:rsidRPr="00000000" w14:paraId="00000064">
      <w:pPr>
        <w:numPr>
          <w:ilvl w:val="0"/>
          <w:numId w:val="9"/>
        </w:numPr>
        <w:shd w:fill="ffffff" w:val="clear"/>
        <w:spacing w:after="0" w:afterAutospacing="0" w:lineRule="auto"/>
        <w:ind w:left="720" w:hanging="360"/>
      </w:pPr>
      <w:r w:rsidDel="00000000" w:rsidR="00000000" w:rsidRPr="00000000">
        <w:rPr>
          <w:rFonts w:ascii="Georgia" w:cs="Georgia" w:eastAsia="Georgia" w:hAnsi="Georgia"/>
          <w:i w:val="1"/>
          <w:color w:val="121212"/>
          <w:sz w:val="26"/>
          <w:szCs w:val="26"/>
          <w:rtl w:val="0"/>
        </w:rPr>
        <w:t xml:space="preserve">Performance of a contract with you (or in order to take steps prior to entering into a contract with you)</w:t>
      </w:r>
      <w:r w:rsidDel="00000000" w:rsidR="00000000" w:rsidRPr="00000000">
        <w:rPr>
          <w:rFonts w:ascii="Georgia" w:cs="Georgia" w:eastAsia="Georgia" w:hAnsi="Georgia"/>
          <w:color w:val="121212"/>
          <w:sz w:val="26"/>
          <w:szCs w:val="26"/>
          <w:rtl w:val="0"/>
        </w:rPr>
        <w:t xml:space="preserve">: For example, where you have purchased a subscription from us and we need to use your contact details and payment data in order to process your order and deliver your subscription.</w:t>
      </w:r>
    </w:p>
    <w:p w:rsidR="00000000" w:rsidDel="00000000" w:rsidP="00000000" w:rsidRDefault="00000000" w:rsidRPr="00000000" w14:paraId="00000065">
      <w:pPr>
        <w:numPr>
          <w:ilvl w:val="0"/>
          <w:numId w:val="5"/>
        </w:numPr>
        <w:shd w:fill="ffffff" w:val="clear"/>
        <w:spacing w:after="0" w:afterAutospacing="0" w:lineRule="auto"/>
        <w:ind w:left="720" w:hanging="360"/>
      </w:pPr>
      <w:r w:rsidDel="00000000" w:rsidR="00000000" w:rsidRPr="00000000">
        <w:rPr>
          <w:rFonts w:ascii="Georgia" w:cs="Georgia" w:eastAsia="Georgia" w:hAnsi="Georgia"/>
          <w:i w:val="1"/>
          <w:color w:val="121212"/>
          <w:sz w:val="26"/>
          <w:szCs w:val="26"/>
          <w:rtl w:val="0"/>
        </w:rPr>
        <w:t xml:space="preserve">Compliance with law</w:t>
      </w:r>
      <w:r w:rsidDel="00000000" w:rsidR="00000000" w:rsidRPr="00000000">
        <w:rPr>
          <w:rFonts w:ascii="Georgia" w:cs="Georgia" w:eastAsia="Georgia" w:hAnsi="Georgia"/>
          <w:color w:val="121212"/>
          <w:sz w:val="26"/>
          <w:szCs w:val="26"/>
          <w:rtl w:val="0"/>
        </w:rPr>
        <w:t xml:space="preserve">: In some cases, we may have a legal obligation to use or keep your personal data.</w:t>
      </w:r>
    </w:p>
    <w:p w:rsidR="00000000" w:rsidDel="00000000" w:rsidP="00000000" w:rsidRDefault="00000000" w:rsidRPr="00000000" w14:paraId="00000066">
      <w:pPr>
        <w:numPr>
          <w:ilvl w:val="0"/>
          <w:numId w:val="5"/>
        </w:numPr>
        <w:shd w:fill="ffffff" w:val="clear"/>
        <w:spacing w:after="0" w:afterAutospacing="0" w:lineRule="auto"/>
        <w:ind w:left="720" w:hanging="360"/>
      </w:pPr>
      <w:r w:rsidDel="00000000" w:rsidR="00000000" w:rsidRPr="00000000">
        <w:rPr>
          <w:rFonts w:ascii="Georgia" w:cs="Georgia" w:eastAsia="Georgia" w:hAnsi="Georgia"/>
          <w:i w:val="1"/>
          <w:color w:val="121212"/>
          <w:sz w:val="26"/>
          <w:szCs w:val="26"/>
          <w:rtl w:val="0"/>
        </w:rPr>
        <w:t xml:space="preserve">Our legitimate interests</w:t>
      </w:r>
      <w:r w:rsidDel="00000000" w:rsidR="00000000" w:rsidRPr="00000000">
        <w:rPr>
          <w:rFonts w:ascii="Georgia" w:cs="Georgia" w:eastAsia="Georgia" w:hAnsi="Georgia"/>
          <w:color w:val="121212"/>
          <w:sz w:val="26"/>
          <w:szCs w:val="26"/>
          <w:rtl w:val="0"/>
        </w:rPr>
        <w:t xml:space="preserve">: Where it is necessary for us to understand our readers, promote our services and operate our sites and apps efficiently for the creation, publication and distribution of news, media and related journalistic content both online and in print form, globally. Examples of when we rely on our legitimate interests to use your personal data include:</w:t>
      </w:r>
    </w:p>
    <w:p w:rsidR="00000000" w:rsidDel="00000000" w:rsidP="00000000" w:rsidRDefault="00000000" w:rsidRPr="00000000" w14:paraId="00000067">
      <w:pPr>
        <w:numPr>
          <w:ilvl w:val="0"/>
          <w:numId w:val="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when we analyse what content has been viewed on our sites and apps, so that we can understand how they are used and improve our content</w:t>
      </w:r>
    </w:p>
    <w:p w:rsidR="00000000" w:rsidDel="00000000" w:rsidP="00000000" w:rsidRDefault="00000000" w:rsidRPr="00000000" w14:paraId="00000068">
      <w:pPr>
        <w:numPr>
          <w:ilvl w:val="0"/>
          <w:numId w:val="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to carry out marketing analyses to better understand your interests and preferences so that we can make our marketing more relevant to your interests and preferences. This includes when we promote our own products and services. For example, we look at what you have viewed on our sites and apps and what products and services you have bought (including what you have looked at and what products or services you have bought on our other platforms, for example Guardian Jobs). You can opt out from having your personal data used for marketing analyses by going into your account to the tab “emails and marketing”</w:t>
      </w:r>
    </w:p>
    <w:p w:rsidR="00000000" w:rsidDel="00000000" w:rsidP="00000000" w:rsidRDefault="00000000" w:rsidRPr="00000000" w14:paraId="00000069">
      <w:pPr>
        <w:numPr>
          <w:ilvl w:val="0"/>
          <w:numId w:val="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t0 show you personalised advertising by identifying your interests and to create “segments” of particular types of audiences so that we may show you advertisements that may be more relevant to your interests and the ‘’segments’’ you may be in. These ‘’segments’’ are also used to inform the building of custom audiences so that we can identify our audience across third party websites, such as social media platforms like Facebook. To find out more about our advertising standards, please click this </w:t>
      </w:r>
      <w:hyperlink r:id="rId35">
        <w:r w:rsidDel="00000000" w:rsidR="00000000" w:rsidRPr="00000000">
          <w:rPr>
            <w:rFonts w:ascii="Georgia" w:cs="Georgia" w:eastAsia="Georgia" w:hAnsi="Georgia"/>
            <w:color w:val="ab0613"/>
            <w:sz w:val="26"/>
            <w:szCs w:val="26"/>
            <w:u w:val="single"/>
            <w:rtl w:val="0"/>
          </w:rPr>
          <w:t xml:space="preserve">link</w:t>
        </w:r>
      </w:hyperlink>
      <w:r w:rsidDel="00000000" w:rsidR="00000000" w:rsidRPr="00000000">
        <w:rPr>
          <w:rtl w:val="0"/>
        </w:rPr>
      </w:r>
    </w:p>
    <w:p w:rsidR="00000000" w:rsidDel="00000000" w:rsidP="00000000" w:rsidRDefault="00000000" w:rsidRPr="00000000" w14:paraId="0000006A">
      <w:pPr>
        <w:numPr>
          <w:ilvl w:val="0"/>
          <w:numId w:val="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for internal administrative purposes related to when you use our services - such as our accounting and records - and to make you aware of any changes to our services</w:t>
      </w:r>
    </w:p>
    <w:p w:rsidR="00000000" w:rsidDel="00000000" w:rsidP="00000000" w:rsidRDefault="00000000" w:rsidRPr="00000000" w14:paraId="0000006B">
      <w:pPr>
        <w:numPr>
          <w:ilvl w:val="0"/>
          <w:numId w:val="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to collect and log IP addresses to improve the website and monitor website usage</w:t>
      </w:r>
    </w:p>
    <w:p w:rsidR="00000000" w:rsidDel="00000000" w:rsidP="00000000" w:rsidRDefault="00000000" w:rsidRPr="00000000" w14:paraId="0000006C">
      <w:pPr>
        <w:numPr>
          <w:ilvl w:val="0"/>
          <w:numId w:val="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to personalise our services (for example, so you can sign in) by remembering your settings, and recognising you when you sign in on different devices</w:t>
      </w:r>
    </w:p>
    <w:p w:rsidR="00000000" w:rsidDel="00000000" w:rsidP="00000000" w:rsidRDefault="00000000" w:rsidRPr="00000000" w14:paraId="0000006D">
      <w:pPr>
        <w:numPr>
          <w:ilvl w:val="0"/>
          <w:numId w:val="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enabling you to share our content with others using social media or email</w:t>
      </w:r>
    </w:p>
    <w:p w:rsidR="00000000" w:rsidDel="00000000" w:rsidP="00000000" w:rsidRDefault="00000000" w:rsidRPr="00000000" w14:paraId="0000006E">
      <w:pPr>
        <w:numPr>
          <w:ilvl w:val="0"/>
          <w:numId w:val="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when responding to your queries and to resolve complaints</w:t>
      </w:r>
    </w:p>
    <w:p w:rsidR="00000000" w:rsidDel="00000000" w:rsidP="00000000" w:rsidRDefault="00000000" w:rsidRPr="00000000" w14:paraId="0000006F">
      <w:pPr>
        <w:numPr>
          <w:ilvl w:val="0"/>
          <w:numId w:val="5"/>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for security and fraud prevention, and to ensure that our sites and apps are safe and secure and used in line with our terms of use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Where we rely on cookies to collect any personal data please see our </w:t>
      </w:r>
      <w:hyperlink r:id="rId36">
        <w:r w:rsidDel="00000000" w:rsidR="00000000" w:rsidRPr="00000000">
          <w:rPr>
            <w:rFonts w:ascii="Georgia" w:cs="Georgia" w:eastAsia="Georgia" w:hAnsi="Georgia"/>
            <w:color w:val="ab0613"/>
            <w:sz w:val="26"/>
            <w:szCs w:val="26"/>
            <w:u w:val="single"/>
            <w:rtl w:val="0"/>
          </w:rPr>
          <w:t xml:space="preserve">cookie policy</w:t>
        </w:r>
      </w:hyperlink>
      <w:r w:rsidDel="00000000" w:rsidR="00000000" w:rsidRPr="00000000">
        <w:rPr>
          <w:rFonts w:ascii="Georgia" w:cs="Georgia" w:eastAsia="Georgia" w:hAnsi="Georgia"/>
          <w:color w:val="121212"/>
          <w:sz w:val="26"/>
          <w:szCs w:val="26"/>
          <w:rtl w:val="0"/>
        </w:rPr>
        <w:t xml:space="preserve"> for more information and how to manage your cookie choices.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Access permissions when you are using the Guardian app</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use the Guardian app, we ask for the following permissions to access particular functions of your mobile device:</w:t>
      </w:r>
    </w:p>
    <w:p w:rsidR="00000000" w:rsidDel="00000000" w:rsidP="00000000" w:rsidRDefault="00000000" w:rsidRPr="00000000" w14:paraId="00000073">
      <w:pPr>
        <w:numPr>
          <w:ilvl w:val="0"/>
          <w:numId w:val="13"/>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For the Android version, we ask for permission to access your contact details/profile on your mobile device, so that we can add or find your Guardian account on your phone. We also ask for permission to access the storage on your mobile device, so that you can store content and read when offline</w:t>
      </w:r>
    </w:p>
    <w:p w:rsidR="00000000" w:rsidDel="00000000" w:rsidP="00000000" w:rsidRDefault="00000000" w:rsidRPr="00000000" w14:paraId="00000074">
      <w:pPr>
        <w:numPr>
          <w:ilvl w:val="0"/>
          <w:numId w:val="13"/>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For the iOS version, we ask for permission to save pictures to your photo library, so that you can save pictures that you find in our articles on your mobile device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Updating your personal data and your profile page on our sites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register for an account with theguardian.com, you have access to a profile page. Under “edit profile” you can review and update what personal data is public when you comment on our articles, or if people look up your profile.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You may also update your marketing preferences in the “emails and marketing” tab in your account.</w:t>
      </w:r>
    </w:p>
    <w:p w:rsidR="00000000" w:rsidDel="00000000" w:rsidP="00000000" w:rsidRDefault="00000000" w:rsidRPr="00000000" w14:paraId="00000078">
      <w:pPr>
        <w:pStyle w:val="Heading2"/>
        <w:shd w:fill="ffffff" w:val="clear"/>
        <w:spacing w:after="80" w:before="360" w:line="259" w:lineRule="auto"/>
        <w:rPr>
          <w:rFonts w:ascii="Georgia" w:cs="Georgia" w:eastAsia="Georgia" w:hAnsi="Georgia"/>
          <w:color w:val="121212"/>
          <w:sz w:val="34"/>
          <w:szCs w:val="34"/>
        </w:rPr>
      </w:pPr>
      <w:bookmarkStart w:colFirst="0" w:colLast="0" w:name="_heading=h.lgaom4gc2a72" w:id="7"/>
      <w:bookmarkEnd w:id="7"/>
      <w:r w:rsidDel="00000000" w:rsidR="00000000" w:rsidRPr="00000000">
        <w:rPr>
          <w:rFonts w:ascii="Georgia" w:cs="Georgia" w:eastAsia="Georgia" w:hAnsi="Georgia"/>
          <w:color w:val="121212"/>
          <w:sz w:val="34"/>
          <w:szCs w:val="34"/>
          <w:rtl w:val="0"/>
        </w:rPr>
        <w:t xml:space="preserve">Personal data that we receive about you from other organisations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Adding to or combining the personal data you provide to us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sign up to our services we may add to the personal data you give us by combining it with other personal data shared with us by other trusted organisations. This includes, for example, the region that you are located in, so that we can show you the prices for subscriptions or other products in your local currency. We may also add personal data to improve the accuracy of your delivery address when we send out mail. We may also obtain your personal data from partners whose offers we include in some of our marketing communications and we use this personal data to ensure that we do not send you irrelevant marketing.</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also use personal data based on the content you have viewed on our sites and apps and your interaction with the content to add you to groups with similar interests and preferences, so that we can make our online advertising more relevant. Sometimes we use data about your interests or demographics that some of our global third parties have collected from you online to add you to these groups, such as Comscore and Neilsen. Please refer to our </w:t>
      </w:r>
      <w:hyperlink r:id="rId37">
        <w:r w:rsidDel="00000000" w:rsidR="00000000" w:rsidRPr="00000000">
          <w:rPr>
            <w:rFonts w:ascii="Georgia" w:cs="Georgia" w:eastAsia="Georgia" w:hAnsi="Georgia"/>
            <w:color w:val="ab0613"/>
            <w:sz w:val="26"/>
            <w:szCs w:val="26"/>
            <w:u w:val="single"/>
            <w:rtl w:val="0"/>
          </w:rPr>
          <w:t xml:space="preserve">cookie policy</w:t>
        </w:r>
      </w:hyperlink>
      <w:r w:rsidDel="00000000" w:rsidR="00000000" w:rsidRPr="00000000">
        <w:rPr>
          <w:rFonts w:ascii="Georgia" w:cs="Georgia" w:eastAsia="Georgia" w:hAnsi="Georgia"/>
          <w:color w:val="121212"/>
          <w:sz w:val="26"/>
          <w:szCs w:val="26"/>
          <w:rtl w:val="0"/>
        </w:rPr>
        <w:t xml:space="preserve"> for more information on how we use cookies.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Personal data shared by event partners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register or book a ticket for a Guardian event organised by an event partner, your registration data may be shared with us by the event partner.</w:t>
      </w:r>
    </w:p>
    <w:p w:rsidR="00000000" w:rsidDel="00000000" w:rsidP="00000000" w:rsidRDefault="00000000" w:rsidRPr="00000000" w14:paraId="0000007E">
      <w:pPr>
        <w:pStyle w:val="Heading2"/>
        <w:shd w:fill="ffffff" w:val="clear"/>
        <w:spacing w:after="80" w:before="360" w:line="259" w:lineRule="auto"/>
        <w:rPr>
          <w:rFonts w:ascii="Georgia" w:cs="Georgia" w:eastAsia="Georgia" w:hAnsi="Georgia"/>
          <w:color w:val="121212"/>
          <w:sz w:val="34"/>
          <w:szCs w:val="34"/>
        </w:rPr>
      </w:pPr>
      <w:bookmarkStart w:colFirst="0" w:colLast="0" w:name="_heading=h.dmbh85ia1i1d" w:id="8"/>
      <w:bookmarkEnd w:id="8"/>
      <w:r w:rsidDel="00000000" w:rsidR="00000000" w:rsidRPr="00000000">
        <w:rPr>
          <w:rFonts w:ascii="Georgia" w:cs="Georgia" w:eastAsia="Georgia" w:hAnsi="Georgia"/>
          <w:color w:val="121212"/>
          <w:sz w:val="34"/>
          <w:szCs w:val="34"/>
          <w:rtl w:val="0"/>
        </w:rPr>
        <w:t xml:space="preserve">Using children’s personal data</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do not aim any of our products or services directly at children under the age of 13 and we do not knowingly collect personal data about children under 13. Some of our services may have a higher age restriction and this will be shown at the point of registration. We also note that California law prohibits sale of personal data of consumers between 13-16 years of age unless the guardian has authorized the sale. We comply with this requirement.</w:t>
      </w:r>
    </w:p>
    <w:p w:rsidR="00000000" w:rsidDel="00000000" w:rsidP="00000000" w:rsidRDefault="00000000" w:rsidRPr="00000000" w14:paraId="00000080">
      <w:pPr>
        <w:pStyle w:val="Heading2"/>
        <w:shd w:fill="ffffff" w:val="clear"/>
        <w:spacing w:after="80" w:before="360" w:line="259" w:lineRule="auto"/>
        <w:rPr>
          <w:rFonts w:ascii="Georgia" w:cs="Georgia" w:eastAsia="Georgia" w:hAnsi="Georgia"/>
          <w:color w:val="121212"/>
          <w:sz w:val="34"/>
          <w:szCs w:val="34"/>
        </w:rPr>
      </w:pPr>
      <w:bookmarkStart w:colFirst="0" w:colLast="0" w:name="_heading=h.9gpmeow5ca87" w:id="9"/>
      <w:bookmarkEnd w:id="9"/>
      <w:r w:rsidDel="00000000" w:rsidR="00000000" w:rsidRPr="00000000">
        <w:rPr>
          <w:rFonts w:ascii="Georgia" w:cs="Georgia" w:eastAsia="Georgia" w:hAnsi="Georgia"/>
          <w:color w:val="121212"/>
          <w:sz w:val="34"/>
          <w:szCs w:val="34"/>
          <w:rtl w:val="0"/>
        </w:rPr>
        <w:t xml:space="preserve">Security of your personal data</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have implemented appropriate technical and organisational controls to protect your personal data against unauthorised processing and against accidental loss, damage or destruction. You are responsible for choosing a secure password when we ask you to set up a password to access parts of our sites or apps. You should keep this password confidential and you should choose a password that you do not use on any other site. You should not share your password with anyone else, including anyone who works for us. Unfortunately, sending any information, including personal data, via the internet is not completely secure. Although we will do our best to protect your personal data once with us, we cannot guarantee the security of any personal data sent to our site while still in transit and so you provide it at your own risk.</w:t>
      </w:r>
    </w:p>
    <w:p w:rsidR="00000000" w:rsidDel="00000000" w:rsidP="00000000" w:rsidRDefault="00000000" w:rsidRPr="00000000" w14:paraId="00000082">
      <w:pPr>
        <w:pStyle w:val="Heading2"/>
        <w:shd w:fill="ffffff" w:val="clear"/>
        <w:spacing w:after="80" w:before="360" w:line="259" w:lineRule="auto"/>
        <w:rPr>
          <w:rFonts w:ascii="Georgia" w:cs="Georgia" w:eastAsia="Georgia" w:hAnsi="Georgia"/>
          <w:color w:val="121212"/>
          <w:sz w:val="34"/>
          <w:szCs w:val="34"/>
        </w:rPr>
      </w:pPr>
      <w:bookmarkStart w:colFirst="0" w:colLast="0" w:name="_heading=h.1380yi5nzvnq" w:id="10"/>
      <w:bookmarkEnd w:id="10"/>
      <w:r w:rsidDel="00000000" w:rsidR="00000000" w:rsidRPr="00000000">
        <w:rPr>
          <w:rFonts w:ascii="Georgia" w:cs="Georgia" w:eastAsia="Georgia" w:hAnsi="Georgia"/>
          <w:color w:val="121212"/>
          <w:sz w:val="34"/>
          <w:szCs w:val="34"/>
          <w:rtl w:val="0"/>
        </w:rPr>
        <w:t xml:space="preserve">When we share or sell your personal data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Within the Guardian group of companies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Depending on where you live, we may share your personal data within the Guardian group of companies in the UK, US, or Australia. We may share it in order to perform a contract with you, for administrative purposes, or when we have a legitimate interest in doing so. For example:</w:t>
      </w:r>
    </w:p>
    <w:p w:rsidR="00000000" w:rsidDel="00000000" w:rsidP="00000000" w:rsidRDefault="00000000" w:rsidRPr="00000000" w14:paraId="00000085">
      <w:pPr>
        <w:numPr>
          <w:ilvl w:val="0"/>
          <w:numId w:val="1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If you book an event held in Australia, at first we may hold your data on our systems in the UK and then we may share it with the Guardian in Australia for administration purposes</w:t>
      </w:r>
    </w:p>
    <w:p w:rsidR="00000000" w:rsidDel="00000000" w:rsidP="00000000" w:rsidRDefault="00000000" w:rsidRPr="00000000" w14:paraId="00000086">
      <w:pPr>
        <w:numPr>
          <w:ilvl w:val="0"/>
          <w:numId w:val="1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If you are going to one of our events hosted by an event partner, we may share your personal data with that partner for event administration purposes</w:t>
      </w:r>
    </w:p>
    <w:p w:rsidR="00000000" w:rsidDel="00000000" w:rsidP="00000000" w:rsidRDefault="00000000" w:rsidRPr="00000000" w14:paraId="00000087">
      <w:pPr>
        <w:numPr>
          <w:ilvl w:val="0"/>
          <w:numId w:val="1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Sometimes we may receive a letter, email or another form of communication from you that we consider to be significant to the history of the Guardian. We may decide to share this with the Guardian Archive run by the Guardian Foundation for historic and archiving purposes</w:t>
      </w:r>
    </w:p>
    <w:p w:rsidR="00000000" w:rsidDel="00000000" w:rsidP="00000000" w:rsidRDefault="00000000" w:rsidRPr="00000000" w14:paraId="00000088">
      <w:pPr>
        <w:numPr>
          <w:ilvl w:val="0"/>
          <w:numId w:val="12"/>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We may share your data to understand how you interact across our group products or to tailor and offer relevant advertising to you.</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With external organisations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share your personal data with other organisations that are not directly linked to us under the following circumstances: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i w:val="1"/>
          <w:color w:val="121212"/>
          <w:sz w:val="26"/>
          <w:szCs w:val="26"/>
          <w:rtl w:val="0"/>
        </w:rPr>
        <w:t xml:space="preserve">Service providers</w:t>
      </w:r>
      <w:r w:rsidDel="00000000" w:rsidR="00000000" w:rsidRPr="00000000">
        <w:rPr>
          <w:rFonts w:ascii="Georgia" w:cs="Georgia" w:eastAsia="Georgia" w:hAnsi="Georgia"/>
          <w:color w:val="121212"/>
          <w:sz w:val="26"/>
          <w:szCs w:val="26"/>
          <w:rtl w:val="0"/>
        </w:rPr>
        <w:t xml:space="preserve"> - We may share your data with other organisations that provide services on our behalf. We may do this to perform a contract we have entered into with you, where it is in our legitimate interests or with your consent. Examples of when we may share your data with service providers include sharing with:</w:t>
      </w:r>
    </w:p>
    <w:p w:rsidR="00000000" w:rsidDel="00000000" w:rsidP="00000000" w:rsidRDefault="00000000" w:rsidRPr="00000000" w14:paraId="0000008C">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companies that help deliver newspapers and subscription vouchers, such as i-Movo</w:t>
      </w:r>
    </w:p>
    <w:p w:rsidR="00000000" w:rsidDel="00000000" w:rsidP="00000000" w:rsidRDefault="00000000" w:rsidRPr="00000000" w14:paraId="0000008D">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online payments processors who process credit and debit card transactions on our behalf</w:t>
      </w:r>
    </w:p>
    <w:p w:rsidR="00000000" w:rsidDel="00000000" w:rsidP="00000000" w:rsidRDefault="00000000" w:rsidRPr="00000000" w14:paraId="0000008E">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fraud management providers that help us to identify and prevent online fraud</w:t>
      </w:r>
    </w:p>
    <w:p w:rsidR="00000000" w:rsidDel="00000000" w:rsidP="00000000" w:rsidRDefault="00000000" w:rsidRPr="00000000" w14:paraId="0000008F">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internet and cloud hosting services providers, such as Amazon Web Services (AWS)</w:t>
      </w:r>
    </w:p>
    <w:p w:rsidR="00000000" w:rsidDel="00000000" w:rsidP="00000000" w:rsidRDefault="00000000" w:rsidRPr="00000000" w14:paraId="00000090">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life-cycle engagement platforms such as Braze, to help us build and manage our campaigns</w:t>
      </w:r>
    </w:p>
    <w:p w:rsidR="00000000" w:rsidDel="00000000" w:rsidP="00000000" w:rsidRDefault="00000000" w:rsidRPr="00000000" w14:paraId="00000091">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software service providers such as Salesforce that assist us with our customer relationship management</w:t>
      </w:r>
    </w:p>
    <w:p w:rsidR="00000000" w:rsidDel="00000000" w:rsidP="00000000" w:rsidRDefault="00000000" w:rsidRPr="00000000" w14:paraId="00000092">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communications services providers, such as our podcast service provider called Acast</w:t>
      </w:r>
    </w:p>
    <w:p w:rsidR="00000000" w:rsidDel="00000000" w:rsidP="00000000" w:rsidRDefault="00000000" w:rsidRPr="00000000" w14:paraId="00000093">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error tracking software providers, such as Sentry and Google Firebase, to help us diagnose and fix errors and optimise the performance of our website and apps</w:t>
      </w:r>
    </w:p>
    <w:p w:rsidR="00000000" w:rsidDel="00000000" w:rsidP="00000000" w:rsidRDefault="00000000" w:rsidRPr="00000000" w14:paraId="00000094">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service providers that help us carry out analytics, facilitate audience creation and segmentation and to measure our audience engagement. For example, Permutive provides us with data management platform services</w:t>
      </w:r>
    </w:p>
    <w:p w:rsidR="00000000" w:rsidDel="00000000" w:rsidP="00000000" w:rsidRDefault="00000000" w:rsidRPr="00000000" w14:paraId="00000095">
      <w:pPr>
        <w:numPr>
          <w:ilvl w:val="0"/>
          <w:numId w:val="2"/>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service providers that help provide us with insights and analytics that help us to improve our products and services. For example, we use Google Analytics to understand how visitors engage with our sites or apps . If you don’t want Google Analytics to be used in your browser, you can install the ‘Google Analytics Opt-Out Browser Add-On’, provided by Google</w:t>
      </w:r>
    </w:p>
    <w:p w:rsidR="00000000" w:rsidDel="00000000" w:rsidP="00000000" w:rsidRDefault="00000000" w:rsidRPr="00000000" w14:paraId="00000096">
      <w:pPr>
        <w:numPr>
          <w:ilvl w:val="0"/>
          <w:numId w:val="2"/>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data management companies, such as Formstack, that help us collect data via online forms and surveys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i w:val="1"/>
          <w:color w:val="121212"/>
          <w:sz w:val="26"/>
          <w:szCs w:val="26"/>
          <w:rtl w:val="0"/>
        </w:rPr>
        <w:t xml:space="preserve">Advertising partners</w:t>
      </w:r>
      <w:r w:rsidDel="00000000" w:rsidR="00000000" w:rsidRPr="00000000">
        <w:rPr>
          <w:rFonts w:ascii="Georgia" w:cs="Georgia" w:eastAsia="Georgia" w:hAnsi="Georgia"/>
          <w:color w:val="121212"/>
          <w:sz w:val="26"/>
          <w:szCs w:val="26"/>
          <w:rtl w:val="0"/>
        </w:rPr>
        <w:t xml:space="preserve"> - We may also share your data collected through our websites and apps with our advertising partners, as set out in our </w:t>
      </w:r>
      <w:hyperlink r:id="rId38">
        <w:r w:rsidDel="00000000" w:rsidR="00000000" w:rsidRPr="00000000">
          <w:rPr>
            <w:rFonts w:ascii="Georgia" w:cs="Georgia" w:eastAsia="Georgia" w:hAnsi="Georgia"/>
            <w:color w:val="ab0613"/>
            <w:sz w:val="26"/>
            <w:szCs w:val="26"/>
            <w:u w:val="single"/>
            <w:rtl w:val="0"/>
          </w:rPr>
          <w:t xml:space="preserve">cookie policy</w:t>
        </w:r>
      </w:hyperlink>
      <w:r w:rsidDel="00000000" w:rsidR="00000000" w:rsidRPr="00000000">
        <w:rPr>
          <w:rFonts w:ascii="Georgia" w:cs="Georgia" w:eastAsia="Georgia" w:hAnsi="Georgia"/>
          <w:color w:val="121212"/>
          <w:sz w:val="26"/>
          <w:szCs w:val="26"/>
          <w:rtl w:val="0"/>
        </w:rPr>
        <w:t xml:space="preserve">. These partners help us deliver relevant advertising across our websites and apps. For example, we use Google Ad Manager to assist us with the delivery of relevant ads.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i w:val="1"/>
          <w:color w:val="121212"/>
          <w:sz w:val="26"/>
          <w:szCs w:val="26"/>
          <w:rtl w:val="0"/>
        </w:rPr>
        <w:t xml:space="preserve">Agencies and authorities if required by law - </w:t>
      </w:r>
      <w:r w:rsidDel="00000000" w:rsidR="00000000" w:rsidRPr="00000000">
        <w:rPr>
          <w:rFonts w:ascii="Georgia" w:cs="Georgia" w:eastAsia="Georgia" w:hAnsi="Georgia"/>
          <w:color w:val="121212"/>
          <w:sz w:val="26"/>
          <w:szCs w:val="26"/>
          <w:rtl w:val="0"/>
        </w:rPr>
        <w:t xml:space="preserve">We may reveal your personal data to any law enforcement agency, court, regulator, government authority, or in connection with any legal action if we are required to do so to meet a legal or regulatory obligation, where the request is proportionate, or otherwise to protect our rights or the rights of anyone else (for example, in response to valid and properly served legal process such as subpoena or warrant). We will attempt to notify you prior to disclosing your data unless (i) prohibited by applicable law from doing so, or (ii) there are clear indications of unlawful conduct in connection with your use of GNM services.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i w:val="1"/>
          <w:color w:val="121212"/>
          <w:sz w:val="26"/>
          <w:szCs w:val="26"/>
          <w:rtl w:val="0"/>
        </w:rPr>
        <w:t xml:space="preserve">Event sponsors and partners</w:t>
      </w:r>
      <w:r w:rsidDel="00000000" w:rsidR="00000000" w:rsidRPr="00000000">
        <w:rPr>
          <w:rFonts w:ascii="Georgia" w:cs="Georgia" w:eastAsia="Georgia" w:hAnsi="Georgia"/>
          <w:color w:val="121212"/>
          <w:sz w:val="26"/>
          <w:szCs w:val="26"/>
          <w:rtl w:val="0"/>
        </w:rPr>
        <w:t xml:space="preserve"> - we may share your personal data with sponsors of Guardian events and partners who we hold events with for marketing purposes when you have given your permission for us to do so.</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i w:val="1"/>
          <w:color w:val="121212"/>
          <w:sz w:val="26"/>
          <w:szCs w:val="26"/>
          <w:rtl w:val="0"/>
        </w:rPr>
        <w:t xml:space="preserve">Social media organisations </w:t>
      </w:r>
      <w:r w:rsidDel="00000000" w:rsidR="00000000" w:rsidRPr="00000000">
        <w:rPr>
          <w:rFonts w:ascii="Georgia" w:cs="Georgia" w:eastAsia="Georgia" w:hAnsi="Georgia"/>
          <w:color w:val="121212"/>
          <w:sz w:val="26"/>
          <w:szCs w:val="26"/>
          <w:rtl w:val="0"/>
        </w:rPr>
        <w:t xml:space="preserve">- We may share your personal data with other organisations when our web pages use social plug-ins from these organisations (such as the “Facebook Recommend” function, Twitter’s retweet function, Google+ function). These other organisations may receive and use personal data about your visit to our sites or apps. If you browse our site or view content on our apps, personal data they collect may be connected to your account on their site. For more information on how these organisations use personal data, please read their privacy policies.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i w:val="1"/>
          <w:color w:val="121212"/>
          <w:sz w:val="26"/>
          <w:szCs w:val="26"/>
          <w:rtl w:val="0"/>
        </w:rPr>
        <w:t xml:space="preserve">Organisation/s that buy any of the Guardian group companies</w:t>
      </w:r>
      <w:r w:rsidDel="00000000" w:rsidR="00000000" w:rsidRPr="00000000">
        <w:rPr>
          <w:rFonts w:ascii="Georgia" w:cs="Georgia" w:eastAsia="Georgia" w:hAnsi="Georgia"/>
          <w:color w:val="121212"/>
          <w:sz w:val="26"/>
          <w:szCs w:val="26"/>
          <w:rtl w:val="0"/>
        </w:rPr>
        <w:t xml:space="preserve"> - We may share your personal data to any other organisation that buys, or to which we transfer all, or substantially all, of our assets and business. If this sale or transfer takes place, we will use reasonable efforts to try to make sure that the organisation we transfer your personal data to uses it in line with our privacy policy.</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Any organisations which access your data in the course of providing services on our behalf will be governed by strict contractual restrictions to make sure that they protect your data and keep to all data privacy laws that apply. We may also independently audit these service providers to make sure that they meet our standards.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These transfers to third parties may constitute “sale” of your personal information under California law. A California resident can halt these sales at any time by pressing the “California resident - Do not sell” link that is located in the footer of every page. Third-parties do not sell personal information that has been sold to them by the Guardian unless you have first received explicit notice and are provided an opportunity to exercise the right to opt out. You can read further about your California rights </w:t>
      </w:r>
      <w:hyperlink r:id="rId39">
        <w:r w:rsidDel="00000000" w:rsidR="00000000" w:rsidRPr="00000000">
          <w:rPr>
            <w:rFonts w:ascii="Georgia" w:cs="Georgia" w:eastAsia="Georgia" w:hAnsi="Georgia"/>
            <w:color w:val="ab0613"/>
            <w:sz w:val="26"/>
            <w:szCs w:val="26"/>
            <w:u w:val="single"/>
            <w:rtl w:val="0"/>
          </w:rPr>
          <w:t xml:space="preserve">here</w:t>
        </w:r>
      </w:hyperlink>
      <w:r w:rsidDel="00000000" w:rsidR="00000000" w:rsidRPr="00000000">
        <w:rPr>
          <w:rFonts w:ascii="Georgia" w:cs="Georgia" w:eastAsia="Georgia" w:hAnsi="Georgia"/>
          <w:color w:val="121212"/>
          <w:sz w:val="26"/>
          <w:szCs w:val="26"/>
          <w:rtl w:val="0"/>
        </w:rPr>
        <w:t xml:space="preserve">. Anyone using the Guardian, our sites, or our apps may manually inspect the sharing, transfer, and sale of their personal data in our </w:t>
      </w:r>
      <w:hyperlink r:id="rId40">
        <w:r w:rsidDel="00000000" w:rsidR="00000000" w:rsidRPr="00000000">
          <w:rPr>
            <w:rFonts w:ascii="Georgia" w:cs="Georgia" w:eastAsia="Georgia" w:hAnsi="Georgia"/>
            <w:color w:val="ab0613"/>
            <w:sz w:val="26"/>
            <w:szCs w:val="26"/>
            <w:u w:val="single"/>
            <w:rtl w:val="0"/>
          </w:rPr>
          <w:t xml:space="preserve">cookie policy</w:t>
        </w:r>
      </w:hyperlink>
      <w:r w:rsidDel="00000000" w:rsidR="00000000" w:rsidRPr="00000000">
        <w:rPr>
          <w:rFonts w:ascii="Georgia" w:cs="Georgia" w:eastAsia="Georgia" w:hAnsi="Georgia"/>
          <w:color w:val="121212"/>
          <w:sz w:val="26"/>
          <w:szCs w:val="26"/>
          <w:rtl w:val="0"/>
        </w:rPr>
        <w:t xml:space="preserve">.</w:t>
      </w:r>
    </w:p>
    <w:p w:rsidR="00000000" w:rsidDel="00000000" w:rsidP="00000000" w:rsidRDefault="00000000" w:rsidRPr="00000000" w14:paraId="0000009E">
      <w:pPr>
        <w:pStyle w:val="Heading2"/>
        <w:shd w:fill="ffffff" w:val="clear"/>
        <w:spacing w:after="80" w:before="360" w:line="259" w:lineRule="auto"/>
        <w:rPr>
          <w:rFonts w:ascii="Georgia" w:cs="Georgia" w:eastAsia="Georgia" w:hAnsi="Georgia"/>
          <w:color w:val="121212"/>
          <w:sz w:val="34"/>
          <w:szCs w:val="34"/>
        </w:rPr>
      </w:pPr>
      <w:bookmarkStart w:colFirst="0" w:colLast="0" w:name="_heading=h.qpunjfcfpby4" w:id="11"/>
      <w:bookmarkEnd w:id="11"/>
      <w:r w:rsidDel="00000000" w:rsidR="00000000" w:rsidRPr="00000000">
        <w:rPr>
          <w:rFonts w:ascii="Georgia" w:cs="Georgia" w:eastAsia="Georgia" w:hAnsi="Georgia"/>
          <w:color w:val="121212"/>
          <w:sz w:val="34"/>
          <w:szCs w:val="34"/>
          <w:rtl w:val="0"/>
        </w:rPr>
        <w:t xml:space="preserve">International data transfers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Data we collect may be transferred to, stored and processed in any country or territory where one or more of our Guardian group companies or service providers are based or have facilities. While other countries or territories may not have the same standards of data protection as those in your home country, we will continue to protect personal data that we transfer in line with this privacy policy.</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Whenever we transfer your personal data out of the European Economic Area (EEA), we ensure similar protection and put in place at least one of these safeguards:</w:t>
      </w:r>
    </w:p>
    <w:p w:rsidR="00000000" w:rsidDel="00000000" w:rsidP="00000000" w:rsidRDefault="00000000" w:rsidRPr="00000000" w14:paraId="000000A1">
      <w:pPr>
        <w:numPr>
          <w:ilvl w:val="0"/>
          <w:numId w:val="7"/>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We will only transfer your personal data to countries that have been found to provide an adequate level of protection for personal data.</w:t>
      </w:r>
    </w:p>
    <w:p w:rsidR="00000000" w:rsidDel="00000000" w:rsidP="00000000" w:rsidRDefault="00000000" w:rsidRPr="00000000" w14:paraId="000000A2">
      <w:pPr>
        <w:numPr>
          <w:ilvl w:val="0"/>
          <w:numId w:val="7"/>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We may also use specific approved contracts that use Standard Contractual Clauses for the protection of personal data where appropriate, with our service providers that are based in countries outside the EEA, including those based in the US and Australia. These contracts give your personal data the same protection it has in the EEA.</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are located in the EEA, you may contact us for a copy of the safeguards which we have put in place for the transfer of your personal data outside the EEA.</w:t>
      </w:r>
    </w:p>
    <w:p w:rsidR="00000000" w:rsidDel="00000000" w:rsidP="00000000" w:rsidRDefault="00000000" w:rsidRPr="00000000" w14:paraId="000000A4">
      <w:pPr>
        <w:pStyle w:val="Heading2"/>
        <w:shd w:fill="ffffff" w:val="clear"/>
        <w:spacing w:after="80" w:before="360" w:line="259" w:lineRule="auto"/>
        <w:rPr>
          <w:rFonts w:ascii="Georgia" w:cs="Georgia" w:eastAsia="Georgia" w:hAnsi="Georgia"/>
          <w:color w:val="121212"/>
          <w:sz w:val="34"/>
          <w:szCs w:val="34"/>
        </w:rPr>
      </w:pPr>
      <w:bookmarkStart w:colFirst="0" w:colLast="0" w:name="_heading=h.m8rp1op8t62o" w:id="12"/>
      <w:bookmarkEnd w:id="12"/>
      <w:r w:rsidDel="00000000" w:rsidR="00000000" w:rsidRPr="00000000">
        <w:rPr>
          <w:rFonts w:ascii="Georgia" w:cs="Georgia" w:eastAsia="Georgia" w:hAnsi="Georgia"/>
          <w:color w:val="121212"/>
          <w:sz w:val="34"/>
          <w:szCs w:val="34"/>
          <w:rtl w:val="0"/>
        </w:rPr>
        <w:t xml:space="preserve">How long we keep your personal data</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keep your personal data for only as long as we need to. How long we need your personal data depends on what we are using it for, as set out in this privacy policy. For example, we may need to use it to answer your queries about a product or service and as a result may keep personal data while you are still using our product or services. We may also need to keep your personal data for accounting purposes, for example, where you have bought a subscription. If we no longer need your data, we will delete it or make it anonymous by removing all details that identify you. If we have asked for your permission to process your personal data and we have no other lawful grounds to continue with that processing, and you withdraw your permission, we will delete your personal data. However, when you unsubscribe from marketing communications, we will keep your email address to ensure that we do not send you any marketing in future.</w:t>
      </w:r>
    </w:p>
    <w:p w:rsidR="00000000" w:rsidDel="00000000" w:rsidP="00000000" w:rsidRDefault="00000000" w:rsidRPr="00000000" w14:paraId="000000A6">
      <w:pPr>
        <w:pStyle w:val="Heading2"/>
        <w:shd w:fill="ffffff" w:val="clear"/>
        <w:spacing w:after="80" w:before="360" w:line="259" w:lineRule="auto"/>
        <w:rPr>
          <w:rFonts w:ascii="Georgia" w:cs="Georgia" w:eastAsia="Georgia" w:hAnsi="Georgia"/>
          <w:color w:val="121212"/>
          <w:sz w:val="34"/>
          <w:szCs w:val="34"/>
        </w:rPr>
      </w:pPr>
      <w:bookmarkStart w:colFirst="0" w:colLast="0" w:name="_heading=h.mlbc80zem13r" w:id="13"/>
      <w:bookmarkEnd w:id="13"/>
      <w:r w:rsidDel="00000000" w:rsidR="00000000" w:rsidRPr="00000000">
        <w:rPr>
          <w:rFonts w:ascii="Georgia" w:cs="Georgia" w:eastAsia="Georgia" w:hAnsi="Georgia"/>
          <w:color w:val="121212"/>
          <w:sz w:val="34"/>
          <w:szCs w:val="34"/>
          <w:rtl w:val="0"/>
        </w:rPr>
        <w:t xml:space="preserve">How we may contact you</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Service communications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From time to time we may send you service emails, for example, telling you your subscription is coming to an end or thanking you when you contribute or place an order with us.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Marketing communications and editorial newsletters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we have your permission, we may send you materials we think may interest you, such as new Guardian offers and updates. Depending on your marketing preferences, this may be by email, phone, SMS or post.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offer a range of editorial newsletters. You can manage your subscription to these emails through your profile page when you are signed in to your Guardian account.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You can decide not to receive these emails at any time and will be able to “unsubscribe” directly by clicking a link in the email or through your email preferences in the tab “emails and marketing” when you are signed in to your Guardian account.</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Market research</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Sometimes we may contact you for market research purposes, for example about a survey. You can opt out from being contacted in this way by signing into your Guardian account and going to the tab “emails and marketing”.</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Responding to your queries or complaints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have raised a query or a complaint with us, we may contact you to answer your query or to resolve your complaint.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Special Note to California Users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elect to use the “do not sell” button, we will not recontact you about that choice for at least 12 months.</w:t>
      </w:r>
    </w:p>
    <w:p w:rsidR="00000000" w:rsidDel="00000000" w:rsidP="00000000" w:rsidRDefault="00000000" w:rsidRPr="00000000" w14:paraId="000000B3">
      <w:pPr>
        <w:pStyle w:val="Heading2"/>
        <w:shd w:fill="ffffff" w:val="clear"/>
        <w:spacing w:after="80" w:before="360" w:line="259" w:lineRule="auto"/>
        <w:rPr>
          <w:rFonts w:ascii="Georgia" w:cs="Georgia" w:eastAsia="Georgia" w:hAnsi="Georgia"/>
          <w:color w:val="121212"/>
          <w:sz w:val="34"/>
          <w:szCs w:val="34"/>
        </w:rPr>
      </w:pPr>
      <w:bookmarkStart w:colFirst="0" w:colLast="0" w:name="_heading=h.dcl561m6ip0n" w:id="14"/>
      <w:bookmarkEnd w:id="14"/>
      <w:r w:rsidDel="00000000" w:rsidR="00000000" w:rsidRPr="00000000">
        <w:rPr>
          <w:rFonts w:ascii="Georgia" w:cs="Georgia" w:eastAsia="Georgia" w:hAnsi="Georgia"/>
          <w:color w:val="121212"/>
          <w:sz w:val="34"/>
          <w:szCs w:val="34"/>
          <w:rtl w:val="0"/>
        </w:rPr>
        <w:t xml:space="preserve">Cookies and similar technologies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you visit our sites or when you use our apps, we may collect personal data from you automatically using cookies or similar technologies. A cookie is a small file that can be placed on your device that allows us to recognise and remember you.</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This privacy policy includes our </w:t>
      </w:r>
      <w:hyperlink r:id="rId41">
        <w:r w:rsidDel="00000000" w:rsidR="00000000" w:rsidRPr="00000000">
          <w:rPr>
            <w:rFonts w:ascii="Georgia" w:cs="Georgia" w:eastAsia="Georgia" w:hAnsi="Georgia"/>
            <w:color w:val="ab0613"/>
            <w:sz w:val="26"/>
            <w:szCs w:val="26"/>
            <w:u w:val="single"/>
            <w:rtl w:val="0"/>
          </w:rPr>
          <w:t xml:space="preserve">cookie policy</w:t>
        </w:r>
      </w:hyperlink>
      <w:r w:rsidDel="00000000" w:rsidR="00000000" w:rsidRPr="00000000">
        <w:rPr>
          <w:rFonts w:ascii="Georgia" w:cs="Georgia" w:eastAsia="Georgia" w:hAnsi="Georgia"/>
          <w:color w:val="121212"/>
          <w:sz w:val="26"/>
          <w:szCs w:val="26"/>
          <w:rtl w:val="0"/>
        </w:rPr>
        <w:t xml:space="preserve">, where you can find details of our key advertising partners.</w:t>
      </w:r>
    </w:p>
    <w:p w:rsidR="00000000" w:rsidDel="00000000" w:rsidP="00000000" w:rsidRDefault="00000000" w:rsidRPr="00000000" w14:paraId="000000B6">
      <w:pPr>
        <w:pStyle w:val="Heading2"/>
        <w:shd w:fill="ffffff" w:val="clear"/>
        <w:spacing w:after="80" w:before="360" w:line="259" w:lineRule="auto"/>
        <w:rPr>
          <w:rFonts w:ascii="Georgia" w:cs="Georgia" w:eastAsia="Georgia" w:hAnsi="Georgia"/>
          <w:color w:val="121212"/>
          <w:sz w:val="34"/>
          <w:szCs w:val="34"/>
        </w:rPr>
      </w:pPr>
      <w:bookmarkStart w:colFirst="0" w:colLast="0" w:name="_heading=h.q2u5m8438hbr" w:id="15"/>
      <w:bookmarkEnd w:id="15"/>
      <w:r w:rsidDel="00000000" w:rsidR="00000000" w:rsidRPr="00000000">
        <w:rPr>
          <w:rFonts w:ascii="Georgia" w:cs="Georgia" w:eastAsia="Georgia" w:hAnsi="Georgia"/>
          <w:color w:val="121212"/>
          <w:sz w:val="34"/>
          <w:szCs w:val="34"/>
          <w:rtl w:val="0"/>
        </w:rPr>
        <w:t xml:space="preserve">Your privacy and data protection rights with regard to the personal data that we hold about you</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You have a number of rights with regard to the personal data that we hold about you and you can contact us with regard to the following rights in relation to your personal data:</w:t>
      </w:r>
    </w:p>
    <w:p w:rsidR="00000000" w:rsidDel="00000000" w:rsidP="00000000" w:rsidRDefault="00000000" w:rsidRPr="00000000" w14:paraId="000000B8">
      <w:pPr>
        <w:numPr>
          <w:ilvl w:val="0"/>
          <w:numId w:val="6"/>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You have the right to receive a copy of the personal data we hold about you</w:t>
      </w:r>
    </w:p>
    <w:p w:rsidR="00000000" w:rsidDel="00000000" w:rsidP="00000000" w:rsidRDefault="00000000" w:rsidRPr="00000000" w14:paraId="000000B9">
      <w:pPr>
        <w:numPr>
          <w:ilvl w:val="0"/>
          <w:numId w:val="6"/>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You have the right to correct the personal data we hold about you</w:t>
      </w:r>
    </w:p>
    <w:p w:rsidR="00000000" w:rsidDel="00000000" w:rsidP="00000000" w:rsidRDefault="00000000" w:rsidRPr="00000000" w14:paraId="000000BA">
      <w:pPr>
        <w:numPr>
          <w:ilvl w:val="0"/>
          <w:numId w:val="6"/>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Where applicable, you may also have a right to receive a machine-readable copy of your personal data</w:t>
      </w:r>
    </w:p>
    <w:p w:rsidR="00000000" w:rsidDel="00000000" w:rsidP="00000000" w:rsidRDefault="00000000" w:rsidRPr="00000000" w14:paraId="000000BB">
      <w:pPr>
        <w:numPr>
          <w:ilvl w:val="0"/>
          <w:numId w:val="6"/>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You also have the right to ask us to delete your personal data or restrict how it is used, consistent with the GDPR. There may be exceptions to the right to erasure for specific legal reasons which, if applicable, we will set out for you in response to your request</w:t>
      </w:r>
    </w:p>
    <w:p w:rsidR="00000000" w:rsidDel="00000000" w:rsidP="00000000" w:rsidRDefault="00000000" w:rsidRPr="00000000" w14:paraId="000000BC">
      <w:pPr>
        <w:numPr>
          <w:ilvl w:val="0"/>
          <w:numId w:val="6"/>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Where applicable, you have the right to object to processing of your personal data for certain purposes</w:t>
      </w:r>
    </w:p>
    <w:p w:rsidR="00000000" w:rsidDel="00000000" w:rsidP="00000000" w:rsidRDefault="00000000" w:rsidRPr="00000000" w14:paraId="000000BD">
      <w:pPr>
        <w:numPr>
          <w:ilvl w:val="0"/>
          <w:numId w:val="6"/>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Where you have provided us with consent to use your personal data, you can withdraw this at any time</w:t>
      </w:r>
    </w:p>
    <w:p w:rsidR="00000000" w:rsidDel="00000000" w:rsidP="00000000" w:rsidRDefault="00000000" w:rsidRPr="00000000" w14:paraId="000000BE">
      <w:pPr>
        <w:numPr>
          <w:ilvl w:val="0"/>
          <w:numId w:val="6"/>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If you do not want us to use your personal data for marketing analysis, you can change your settings in the “Emails and marketing” tab of your Guardian account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would like to exercise any of your rights specified above, please email dataprotection@theguardian.com or write to the Data Protection Officer at Guardian News &amp; Media Limited, Kings Place, 90 York Way, London N1 9GU. We will deal with requests within one month.</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may need to request specific information from you to help us confirm your identity. If your request is complicated or if you have made a large number of requests, it may take us longer. We will let you know if we need longer than one month to respond. You will not have to pay a fee to obtain a copy of your personal data (or to exercise any of the other rights). However, we may charge a reasonable fee if your request is clearly unfounded, repetitive or excessive.</w:t>
      </w:r>
    </w:p>
    <w:p w:rsidR="00000000" w:rsidDel="00000000" w:rsidP="00000000" w:rsidRDefault="00000000" w:rsidRPr="00000000" w14:paraId="000000C1">
      <w:pPr>
        <w:pStyle w:val="Heading2"/>
        <w:shd w:fill="ffffff" w:val="clear"/>
        <w:spacing w:after="80" w:before="360" w:line="259" w:lineRule="auto"/>
        <w:rPr>
          <w:rFonts w:ascii="Georgia" w:cs="Georgia" w:eastAsia="Georgia" w:hAnsi="Georgia"/>
          <w:color w:val="121212"/>
          <w:sz w:val="34"/>
          <w:szCs w:val="34"/>
        </w:rPr>
      </w:pPr>
      <w:bookmarkStart w:colFirst="0" w:colLast="0" w:name="_heading=h.j4av91xu0wcm" w:id="16"/>
      <w:bookmarkEnd w:id="16"/>
      <w:r w:rsidDel="00000000" w:rsidR="00000000" w:rsidRPr="00000000">
        <w:rPr>
          <w:rFonts w:ascii="Georgia" w:cs="Georgia" w:eastAsia="Georgia" w:hAnsi="Georgia"/>
          <w:color w:val="121212"/>
          <w:sz w:val="34"/>
          <w:szCs w:val="34"/>
          <w:rtl w:val="0"/>
        </w:rPr>
        <w:t xml:space="preserve">Your California privacy rights</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Under the California Consumer Privacy Act, California Civil Code Section 1798.100, if you are a resident of California you may contact us with regard to the following rights in relation to your personal data:</w:t>
      </w:r>
    </w:p>
    <w:p w:rsidR="00000000" w:rsidDel="00000000" w:rsidP="00000000" w:rsidRDefault="00000000" w:rsidRPr="00000000" w14:paraId="000000C3">
      <w:pPr>
        <w:numPr>
          <w:ilvl w:val="0"/>
          <w:numId w:val="1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Right of Access: You have a right to request access to the personal data we may hold on you for the past twelve (12) months. You may submit up to two (2) requests per year of access to your personal data.</w:t>
      </w:r>
    </w:p>
    <w:p w:rsidR="00000000" w:rsidDel="00000000" w:rsidP="00000000" w:rsidRDefault="00000000" w:rsidRPr="00000000" w14:paraId="000000C4">
      <w:pPr>
        <w:numPr>
          <w:ilvl w:val="0"/>
          <w:numId w:val="1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Right to Opt-In/Opt-Out of Sale of Personal Data: For individuals sixteen (16) years or older, you have the right to opt-out of sale of personal data we may hold on you. You can exercise this right at any time by pressing the “California resident - Do not sell” link in the footer of every page. For individuals between thirteen (13) to sixteen (16) years old, you have the right to opt-in to the sale of personal data we may hold on you.</w:t>
      </w:r>
    </w:p>
    <w:p w:rsidR="00000000" w:rsidDel="00000000" w:rsidP="00000000" w:rsidRDefault="00000000" w:rsidRPr="00000000" w14:paraId="000000C5">
      <w:pPr>
        <w:numPr>
          <w:ilvl w:val="0"/>
          <w:numId w:val="15"/>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Right to Deletion: You also have the right to ask us to delete personal data we may hold on you or restrict how it is used. There may be exceptions to the right to deletion for specific legal reasons which, if applicable, we will set out for you in response to your request.</w:t>
      </w:r>
    </w:p>
    <w:p w:rsidR="00000000" w:rsidDel="00000000" w:rsidP="00000000" w:rsidRDefault="00000000" w:rsidRPr="00000000" w14:paraId="000000C6">
      <w:pPr>
        <w:numPr>
          <w:ilvl w:val="0"/>
          <w:numId w:val="15"/>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Right to Non-Discrimination: We will not discriminate against you for exercising any of your California Consumer Privacy Act rights.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want to make any of these requests, please contact </w:t>
      </w:r>
      <w:r w:rsidDel="00000000" w:rsidR="00000000" w:rsidRPr="00000000">
        <w:rPr>
          <w:rFonts w:ascii="Georgia" w:cs="Georgia" w:eastAsia="Georgia" w:hAnsi="Georgia"/>
          <w:color w:val="ab0613"/>
          <w:sz w:val="26"/>
          <w:szCs w:val="26"/>
          <w:rtl w:val="0"/>
        </w:rPr>
        <w:t xml:space="preserve">dataprotection@theguardian.com</w:t>
      </w:r>
      <w:r w:rsidDel="00000000" w:rsidR="00000000" w:rsidRPr="00000000">
        <w:rPr>
          <w:rFonts w:ascii="Georgia" w:cs="Georgia" w:eastAsia="Georgia" w:hAnsi="Georgia"/>
          <w:color w:val="121212"/>
          <w:sz w:val="26"/>
          <w:szCs w:val="26"/>
          <w:rtl w:val="0"/>
        </w:rPr>
        <w:t xml:space="preserve"> or by calling our designated toll-free number (888) 777-6069. We will deal with requests for access to your personal data within forty-five (45) days for California-specific requests.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To help us respond as you expect, please specify that you are making a request under the California Consumer Privacy Act. We may need to request specific information from you to help us confirm your identity.</w:t>
      </w:r>
    </w:p>
    <w:p w:rsidR="00000000" w:rsidDel="00000000" w:rsidP="00000000" w:rsidRDefault="00000000" w:rsidRPr="00000000" w14:paraId="000000C9">
      <w:pPr>
        <w:pStyle w:val="Heading2"/>
        <w:shd w:fill="ffffff" w:val="clear"/>
        <w:spacing w:after="80" w:before="360" w:line="259" w:lineRule="auto"/>
        <w:rPr>
          <w:rFonts w:ascii="Georgia" w:cs="Georgia" w:eastAsia="Georgia" w:hAnsi="Georgia"/>
          <w:color w:val="121212"/>
          <w:sz w:val="34"/>
          <w:szCs w:val="34"/>
        </w:rPr>
      </w:pPr>
      <w:bookmarkStart w:colFirst="0" w:colLast="0" w:name="_heading=h.qh87wekgfsfm" w:id="17"/>
      <w:bookmarkEnd w:id="17"/>
      <w:r w:rsidDel="00000000" w:rsidR="00000000" w:rsidRPr="00000000">
        <w:rPr>
          <w:rFonts w:ascii="Georgia" w:cs="Georgia" w:eastAsia="Georgia" w:hAnsi="Georgia"/>
          <w:color w:val="121212"/>
          <w:sz w:val="34"/>
          <w:szCs w:val="34"/>
          <w:rtl w:val="0"/>
        </w:rPr>
        <w:t xml:space="preserve">Your rights under the Australian Privacy Act</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The Australian privacy Act has rules around how we handle your personal information that may be different to rules in other regions. These rules are set out in the Australian Privacy Principles in force under the Privacy Act 1988 (Cth) (the Australian privacy Act). We are required to treat your personal information in line with those principles, including to disclose to you what personal information we collect and how we use it, to store your information securely and to support you in exercising your rights.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b w:val="1"/>
          <w:color w:val="121212"/>
          <w:sz w:val="26"/>
          <w:szCs w:val="26"/>
        </w:rPr>
      </w:pPr>
      <w:r w:rsidDel="00000000" w:rsidR="00000000" w:rsidRPr="00000000">
        <w:rPr>
          <w:rFonts w:ascii="Georgia" w:cs="Georgia" w:eastAsia="Georgia" w:hAnsi="Georgia"/>
          <w:b w:val="1"/>
          <w:color w:val="121212"/>
          <w:sz w:val="26"/>
          <w:szCs w:val="26"/>
          <w:rtl w:val="0"/>
        </w:rPr>
        <w:t xml:space="preserve">Personal information we collect and use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When we refer to “personal data” throughout this policy, we are also referencing “personal information,” as it is defined under Australian law, which you can read about </w:t>
      </w:r>
      <w:hyperlink r:id="rId42">
        <w:r w:rsidDel="00000000" w:rsidR="00000000" w:rsidRPr="00000000">
          <w:rPr>
            <w:rFonts w:ascii="Georgia" w:cs="Georgia" w:eastAsia="Georgia" w:hAnsi="Georgia"/>
            <w:color w:val="ab0613"/>
            <w:sz w:val="26"/>
            <w:szCs w:val="26"/>
            <w:u w:val="single"/>
            <w:rtl w:val="0"/>
          </w:rPr>
          <w:t xml:space="preserve">here</w:t>
        </w:r>
      </w:hyperlink>
      <w:r w:rsidDel="00000000" w:rsidR="00000000" w:rsidRPr="00000000">
        <w:rPr>
          <w:rFonts w:ascii="Georgia" w:cs="Georgia" w:eastAsia="Georgia" w:hAnsi="Georgia"/>
          <w:color w:val="121212"/>
          <w:sz w:val="26"/>
          <w:szCs w:val="26"/>
          <w:rtl w:val="0"/>
        </w:rPr>
        <w:t xml:space="preser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Details about the personal information that we collect, use and disclose is set out throughout this privacy policy. You can navigate these relevant sections by going to the contents section at the top of the page.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b w:val="1"/>
          <w:color w:val="121212"/>
          <w:sz w:val="26"/>
          <w:szCs w:val="26"/>
        </w:rPr>
      </w:pPr>
      <w:r w:rsidDel="00000000" w:rsidR="00000000" w:rsidRPr="00000000">
        <w:rPr>
          <w:rFonts w:ascii="Georgia" w:cs="Georgia" w:eastAsia="Georgia" w:hAnsi="Georgia"/>
          <w:b w:val="1"/>
          <w:color w:val="121212"/>
          <w:sz w:val="26"/>
          <w:szCs w:val="26"/>
          <w:rtl w:val="0"/>
        </w:rPr>
        <w:t xml:space="preserve">Your rights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Your rights to privacy are also protected by the Australian Privacy Act, including your:</w:t>
      </w:r>
    </w:p>
    <w:p w:rsidR="00000000" w:rsidDel="00000000" w:rsidP="00000000" w:rsidRDefault="00000000" w:rsidRPr="00000000" w14:paraId="000000D0">
      <w:pPr>
        <w:numPr>
          <w:ilvl w:val="0"/>
          <w:numId w:val="1"/>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Right of access to the personal information held about you; and</w:t>
      </w:r>
    </w:p>
    <w:p w:rsidR="00000000" w:rsidDel="00000000" w:rsidP="00000000" w:rsidRDefault="00000000" w:rsidRPr="00000000" w14:paraId="000000D1">
      <w:pPr>
        <w:numPr>
          <w:ilvl w:val="0"/>
          <w:numId w:val="1"/>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Right of correction to correct your information when it is incorrect.</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These principles and rights are reflected throughout this privacy policy.</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Opt out of personalised advertising</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Under the Australian Privacy Act, you have the right to opt out of the use of your personal information for the purpose of direct marketing, including in relation to personalised advertising. You can opt out of personalised advertising across our website and apps at any time by going to Privacy Settings at the bottom of the page. You will still see non-personalised advertising.</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We and our partners use cookies and similar technologies to collect information about your use of the website to help create reports and statistics on the performance of the website. Analytics cookies such as Google Analytics collect information such as your IP address, device type and operating system, referring URLs, location and pages visited. If you don’t want Google Analytics to be used in your browser, you can install the ‘Google Analytics Opt-Out Browser Add-On’, provided by Google.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For a complete description of our use of cookies and similar technologies globally, please see our </w:t>
      </w:r>
      <w:hyperlink r:id="rId43">
        <w:r w:rsidDel="00000000" w:rsidR="00000000" w:rsidRPr="00000000">
          <w:rPr>
            <w:rFonts w:ascii="Georgia" w:cs="Georgia" w:eastAsia="Georgia" w:hAnsi="Georgia"/>
            <w:color w:val="ab0613"/>
            <w:sz w:val="26"/>
            <w:szCs w:val="26"/>
            <w:u w:val="single"/>
            <w:rtl w:val="0"/>
          </w:rPr>
          <w:t xml:space="preserve">cookie policy</w:t>
        </w:r>
      </w:hyperlink>
      <w:r w:rsidDel="00000000" w:rsidR="00000000" w:rsidRPr="00000000">
        <w:rPr>
          <w:rFonts w:ascii="Georgia" w:cs="Georgia" w:eastAsia="Georgia" w:hAnsi="Georgia"/>
          <w:color w:val="121212"/>
          <w:sz w:val="26"/>
          <w:szCs w:val="26"/>
          <w:rtl w:val="0"/>
        </w:rPr>
        <w:t xml:space="preserv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have contacted us at dataprotection@theguardian.com with a privacy related complaint and you are not satisfied with our handling of that complaint, you may refer that complaint to the Office of the Australian Information Commissioner:</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GPO BOX 5218, Sydney NSW 2001</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 1300 363 992</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E enquiries@oaic.gov.au</w:t>
      </w:r>
    </w:p>
    <w:p w:rsidR="00000000" w:rsidDel="00000000" w:rsidP="00000000" w:rsidRDefault="00000000" w:rsidRPr="00000000" w14:paraId="000000DB">
      <w:pPr>
        <w:pStyle w:val="Heading2"/>
        <w:shd w:fill="ffffff" w:val="clear"/>
        <w:spacing w:after="80" w:before="360" w:line="259" w:lineRule="auto"/>
        <w:rPr>
          <w:rFonts w:ascii="Georgia" w:cs="Georgia" w:eastAsia="Georgia" w:hAnsi="Georgia"/>
          <w:color w:val="121212"/>
          <w:sz w:val="34"/>
          <w:szCs w:val="34"/>
        </w:rPr>
      </w:pPr>
      <w:bookmarkStart w:colFirst="0" w:colLast="0" w:name="_heading=h.1j4v9dqzs3yi" w:id="18"/>
      <w:bookmarkEnd w:id="18"/>
      <w:r w:rsidDel="00000000" w:rsidR="00000000" w:rsidRPr="00000000">
        <w:rPr>
          <w:rFonts w:ascii="Georgia" w:cs="Georgia" w:eastAsia="Georgia" w:hAnsi="Georgia"/>
          <w:color w:val="121212"/>
          <w:sz w:val="34"/>
          <w:szCs w:val="34"/>
          <w:rtl w:val="0"/>
        </w:rPr>
        <w:t xml:space="preserve">Contact us for information about how we use your personal data</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have any questions about how we use your personal data or if you have a concern about how your personal data is used, please contact the Data Protection Officer at Guardian News &amp; Media Limited, Kings Place, 90 York Way, London N1 9GU. Or, email dataprotection@theguardian.com.</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Complaints will be dealt with by the Data Protection Team, and will be responded to within 30 days.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are not satisfied with the way your concern has been handled, you can refer your complaint to the Information Commissioner’s Office.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you have a question about anything else, please see our Contact us page </w:t>
      </w:r>
      <w:hyperlink r:id="rId44">
        <w:r w:rsidDel="00000000" w:rsidR="00000000" w:rsidRPr="00000000">
          <w:rPr>
            <w:rFonts w:ascii="Georgia" w:cs="Georgia" w:eastAsia="Georgia" w:hAnsi="Georgia"/>
            <w:color w:val="ab0613"/>
            <w:sz w:val="26"/>
            <w:szCs w:val="26"/>
            <w:u w:val="single"/>
            <w:rtl w:val="0"/>
          </w:rPr>
          <w:t xml:space="preserve">here</w:t>
        </w:r>
      </w:hyperlink>
      <w:r w:rsidDel="00000000" w:rsidR="00000000" w:rsidRPr="00000000">
        <w:rPr>
          <w:rFonts w:ascii="Georgia" w:cs="Georgia" w:eastAsia="Georgia" w:hAnsi="Georgia"/>
          <w:color w:val="121212"/>
          <w:sz w:val="26"/>
          <w:szCs w:val="26"/>
          <w:rtl w:val="0"/>
        </w:rPr>
        <w:t xml:space="preserve">.</w:t>
      </w:r>
    </w:p>
    <w:p w:rsidR="00000000" w:rsidDel="00000000" w:rsidP="00000000" w:rsidRDefault="00000000" w:rsidRPr="00000000" w14:paraId="000000E0">
      <w:pPr>
        <w:pStyle w:val="Heading2"/>
        <w:shd w:fill="ffffff" w:val="clear"/>
        <w:spacing w:after="80" w:before="360" w:line="259" w:lineRule="auto"/>
        <w:rPr>
          <w:rFonts w:ascii="Georgia" w:cs="Georgia" w:eastAsia="Georgia" w:hAnsi="Georgia"/>
          <w:color w:val="121212"/>
          <w:sz w:val="34"/>
          <w:szCs w:val="34"/>
        </w:rPr>
      </w:pPr>
      <w:bookmarkStart w:colFirst="0" w:colLast="0" w:name="_heading=h.r4zinddgk6yw" w:id="19"/>
      <w:bookmarkEnd w:id="19"/>
      <w:r w:rsidDel="00000000" w:rsidR="00000000" w:rsidRPr="00000000">
        <w:rPr>
          <w:rFonts w:ascii="Georgia" w:cs="Georgia" w:eastAsia="Georgia" w:hAnsi="Georgia"/>
          <w:color w:val="121212"/>
          <w:sz w:val="34"/>
          <w:szCs w:val="34"/>
          <w:rtl w:val="0"/>
        </w:rPr>
        <w:t xml:space="preserve">Changes to this privacy policy</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If we decide to change our privacy policy we will post the changes here. If the changes are significant, we may also choose to email all our registered users with the new details. If required by law, we will get your permission or give you the opportunity to opt out of any new uses of your data.</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i w:val="1"/>
          <w:color w:val="121212"/>
          <w:sz w:val="26"/>
          <w:szCs w:val="26"/>
        </w:rPr>
      </w:pPr>
      <w:r w:rsidDel="00000000" w:rsidR="00000000" w:rsidRPr="00000000">
        <w:rPr>
          <w:rFonts w:ascii="Georgia" w:cs="Georgia" w:eastAsia="Georgia" w:hAnsi="Georgia"/>
          <w:i w:val="1"/>
          <w:color w:val="121212"/>
          <w:sz w:val="26"/>
          <w:szCs w:val="26"/>
          <w:rtl w:val="0"/>
        </w:rPr>
        <w:t xml:space="preserve">Changes to this privacy policy to date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The most recent changes to this privacy policy were made on:</w:t>
      </w:r>
    </w:p>
    <w:p w:rsidR="00000000" w:rsidDel="00000000" w:rsidP="00000000" w:rsidRDefault="00000000" w:rsidRPr="00000000" w14:paraId="000000E4">
      <w:pPr>
        <w:numPr>
          <w:ilvl w:val="0"/>
          <w:numId w:val="8"/>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20 November 2020</w:t>
      </w:r>
    </w:p>
    <w:p w:rsidR="00000000" w:rsidDel="00000000" w:rsidP="00000000" w:rsidRDefault="00000000" w:rsidRPr="00000000" w14:paraId="000000E5">
      <w:pPr>
        <w:numPr>
          <w:ilvl w:val="0"/>
          <w:numId w:val="8"/>
        </w:numPr>
        <w:shd w:fill="ffffff" w:val="clear"/>
        <w:spacing w:after="0" w:afterAutospacing="0" w:lineRule="auto"/>
        <w:ind w:left="720" w:hanging="360"/>
      </w:pPr>
      <w:r w:rsidDel="00000000" w:rsidR="00000000" w:rsidRPr="00000000">
        <w:rPr>
          <w:rFonts w:ascii="Georgia" w:cs="Georgia" w:eastAsia="Georgia" w:hAnsi="Georgia"/>
          <w:color w:val="121212"/>
          <w:sz w:val="26"/>
          <w:szCs w:val="26"/>
          <w:rtl w:val="0"/>
        </w:rPr>
        <w:t xml:space="preserve">12 August 2020</w:t>
      </w:r>
    </w:p>
    <w:p w:rsidR="00000000" w:rsidDel="00000000" w:rsidP="00000000" w:rsidRDefault="00000000" w:rsidRPr="00000000" w14:paraId="000000E6">
      <w:pPr>
        <w:numPr>
          <w:ilvl w:val="0"/>
          <w:numId w:val="8"/>
        </w:numPr>
        <w:shd w:fill="ffffff" w:val="clear"/>
        <w:spacing w:after="240" w:lineRule="auto"/>
        <w:ind w:left="720" w:hanging="360"/>
      </w:pPr>
      <w:r w:rsidDel="00000000" w:rsidR="00000000" w:rsidRPr="00000000">
        <w:rPr>
          <w:rFonts w:ascii="Georgia" w:cs="Georgia" w:eastAsia="Georgia" w:hAnsi="Georgia"/>
          <w:color w:val="121212"/>
          <w:sz w:val="26"/>
          <w:szCs w:val="26"/>
          <w:rtl w:val="0"/>
        </w:rPr>
        <w:t xml:space="preserve">30 June 2020</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A list of all previous changes are available upon request.</w:t>
      </w:r>
    </w:p>
    <w:p w:rsidR="00000000" w:rsidDel="00000000" w:rsidP="00000000" w:rsidRDefault="00000000" w:rsidRPr="00000000" w14:paraId="000000E8">
      <w:pPr>
        <w:rPr/>
      </w:pPr>
      <w:r w:rsidDel="00000000" w:rsidR="00000000" w:rsidRPr="00000000">
        <w:rPr>
          <w:rtl w:val="0"/>
        </w:rPr>
      </w:r>
    </w:p>
    <w:sectPr>
      <w:headerReference r:id="rId45"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https://www.theguardian.com/help/privacy-policy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Georgia" w:cs="Georgia" w:eastAsia="Georgia" w:hAnsi="Georgia"/>
        <w:b w:val="0"/>
        <w:i w:val="0"/>
        <w:color w:val="121212"/>
        <w:sz w:val="26"/>
        <w:szCs w:val="26"/>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Georgia" w:cs="Georgia" w:eastAsia="Georgia" w:hAnsi="Georgia"/>
        <w:b w:val="0"/>
        <w:i w:val="0"/>
        <w:color w:val="12121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heguardian.com/info/cookies" TargetMode="External"/><Relationship Id="rId20" Type="http://schemas.openxmlformats.org/officeDocument/2006/relationships/hyperlink" Target="https://www.theguardian.com/help/privacy-policy#nav12" TargetMode="External"/><Relationship Id="rId42" Type="http://schemas.openxmlformats.org/officeDocument/2006/relationships/hyperlink" Target="https://www.oaic.gov.au/privacy/australian-privacy-principles-guidelines/chapter-b-key-concepts/" TargetMode="External"/><Relationship Id="rId41" Type="http://schemas.openxmlformats.org/officeDocument/2006/relationships/hyperlink" Target="https://www.theguardian.com/info/cookies" TargetMode="External"/><Relationship Id="rId22" Type="http://schemas.openxmlformats.org/officeDocument/2006/relationships/hyperlink" Target="https://www.theguardian.com/help/privacy-policy#nav14" TargetMode="External"/><Relationship Id="rId44" Type="http://schemas.openxmlformats.org/officeDocument/2006/relationships/hyperlink" Target="https://www.theguardian.com/help/contact-us" TargetMode="External"/><Relationship Id="rId21" Type="http://schemas.openxmlformats.org/officeDocument/2006/relationships/hyperlink" Target="https://www.theguardian.com/help/privacy-policy#nav13" TargetMode="External"/><Relationship Id="rId43" Type="http://schemas.openxmlformats.org/officeDocument/2006/relationships/hyperlink" Target="https://www.theguardian.com/info/cookies" TargetMode="External"/><Relationship Id="rId24" Type="http://schemas.openxmlformats.org/officeDocument/2006/relationships/hyperlink" Target="https://www.theguardian.com/help/privacy-policy#nav16" TargetMode="External"/><Relationship Id="rId23" Type="http://schemas.openxmlformats.org/officeDocument/2006/relationships/hyperlink" Target="https://www.theguardian.com/help/privacy-policy#nav15"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uardian.com/help/privacy-policy#nav1" TargetMode="External"/><Relationship Id="rId26" Type="http://schemas.openxmlformats.org/officeDocument/2006/relationships/hyperlink" Target="https://www.theguardian.com/help/privacy-policy#nav18" TargetMode="External"/><Relationship Id="rId25" Type="http://schemas.openxmlformats.org/officeDocument/2006/relationships/hyperlink" Target="https://www.theguardian.com/help/privacy-policy#nav17" TargetMode="External"/><Relationship Id="rId28" Type="http://schemas.openxmlformats.org/officeDocument/2006/relationships/hyperlink" Target="https://www.oaic.gov.au/privacy/australian-privacy-principles-guidelines/chapter-b-key-concepts/" TargetMode="External"/><Relationship Id="rId27" Type="http://schemas.openxmlformats.org/officeDocument/2006/relationships/hyperlink" Target="https://www.theguardian.com/help/privacy-policy#nav1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jobs.theguardian.com/privacy-policy/" TargetMode="External"/><Relationship Id="rId7" Type="http://schemas.openxmlformats.org/officeDocument/2006/relationships/hyperlink" Target="https://www.theguardian.com/global/blog/2015/sep/22/living-our-values-facts-guardian" TargetMode="External"/><Relationship Id="rId8" Type="http://schemas.openxmlformats.org/officeDocument/2006/relationships/hyperlink" Target="https://www.theguardian.com/help/privacy-policy#nav0" TargetMode="External"/><Relationship Id="rId31" Type="http://schemas.openxmlformats.org/officeDocument/2006/relationships/hyperlink" Target="https://holidays.theguardian.com/privacy-policy/" TargetMode="External"/><Relationship Id="rId30" Type="http://schemas.openxmlformats.org/officeDocument/2006/relationships/hyperlink" Target="https://www.guardianjobsrecruiter.co.uk/privacy-policy/" TargetMode="External"/><Relationship Id="rId11" Type="http://schemas.openxmlformats.org/officeDocument/2006/relationships/hyperlink" Target="https://www.theguardian.com/help/privacy-policy#nav3" TargetMode="External"/><Relationship Id="rId33" Type="http://schemas.openxmlformats.org/officeDocument/2006/relationships/hyperlink" Target="https://www.theguardian.com/info/2020/jan/10/gnm-privacy-policy-for-serelay-app" TargetMode="External"/><Relationship Id="rId10" Type="http://schemas.openxmlformats.org/officeDocument/2006/relationships/hyperlink" Target="https://www.theguardian.com/help/privacy-policy#nav2" TargetMode="External"/><Relationship Id="rId32" Type="http://schemas.openxmlformats.org/officeDocument/2006/relationships/hyperlink" Target="https://www.theguardiancrowd.com/MediaServer/15/documents/Privacy_Policy.pdf" TargetMode="External"/><Relationship Id="rId13" Type="http://schemas.openxmlformats.org/officeDocument/2006/relationships/hyperlink" Target="https://www.theguardian.com/help/privacy-policy#nav5" TargetMode="External"/><Relationship Id="rId35" Type="http://schemas.openxmlformats.org/officeDocument/2006/relationships/hyperlink" Target="https://www.theguardian.com/info/2016/feb/25/guardian-news-and-media-advertising-standards" TargetMode="External"/><Relationship Id="rId12" Type="http://schemas.openxmlformats.org/officeDocument/2006/relationships/hyperlink" Target="https://www.theguardian.com/help/privacy-policy#nav4" TargetMode="External"/><Relationship Id="rId34" Type="http://schemas.openxmlformats.org/officeDocument/2006/relationships/hyperlink" Target="https://www.theguardian.com/the-guardian-foundation/2018/may/21/guardian-foundation-privacy-policy" TargetMode="External"/><Relationship Id="rId15" Type="http://schemas.openxmlformats.org/officeDocument/2006/relationships/hyperlink" Target="https://www.theguardian.com/help/privacy-policy#nav7" TargetMode="External"/><Relationship Id="rId37" Type="http://schemas.openxmlformats.org/officeDocument/2006/relationships/hyperlink" Target="https://www.theguardian.com/info/cookies" TargetMode="External"/><Relationship Id="rId14" Type="http://schemas.openxmlformats.org/officeDocument/2006/relationships/hyperlink" Target="https://www.theguardian.com/help/privacy-policy#nav6" TargetMode="External"/><Relationship Id="rId36" Type="http://schemas.openxmlformats.org/officeDocument/2006/relationships/hyperlink" Target="https://www.theguardian.com/info/cookies" TargetMode="External"/><Relationship Id="rId17" Type="http://schemas.openxmlformats.org/officeDocument/2006/relationships/hyperlink" Target="https://www.theguardian.com/help/privacy-policy#nav9" TargetMode="External"/><Relationship Id="rId39" Type="http://schemas.openxmlformats.org/officeDocument/2006/relationships/hyperlink" Target="https://www.theguardian.com/help/privacy-policy#nav15" TargetMode="External"/><Relationship Id="rId16" Type="http://schemas.openxmlformats.org/officeDocument/2006/relationships/hyperlink" Target="https://www.theguardian.com/help/privacy-policy#nav8" TargetMode="External"/><Relationship Id="rId38" Type="http://schemas.openxmlformats.org/officeDocument/2006/relationships/hyperlink" Target="https://www.theguardian.com/info/cookies" TargetMode="External"/><Relationship Id="rId19" Type="http://schemas.openxmlformats.org/officeDocument/2006/relationships/hyperlink" Target="https://www.theguardian.com/help/privacy-policy#nav11" TargetMode="External"/><Relationship Id="rId18" Type="http://schemas.openxmlformats.org/officeDocument/2006/relationships/hyperlink" Target="https://www.theguardian.com/help/privacy-policy#nav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sbE8gpzbTKAp+SVup/SHiX7qBA==">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