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>
          <w:b/>
          <w:bCs/>
        </w:rPr>
        <w:t>Company X</w:t>
      </w:r>
      <w:r>
        <w:rPr>
          <w:b w:val="false"/>
          <w:bCs w:val="false"/>
        </w:rPr>
        <w:t xml:space="preserve"> is one of the largest</w:t>
      </w:r>
      <w:r>
        <w:rPr/>
        <w:t xml:space="preserve"> international courier, package delivery and express mail service. The company delivers billion</w:t>
      </w:r>
      <w:r>
        <w:rPr/>
        <w:t>s of</w:t>
      </w:r>
      <w:r>
        <w:rPr/>
        <w:t xml:space="preserve"> parcels per year </w:t>
      </w:r>
      <w:r>
        <w:rPr/>
        <w:t xml:space="preserve">throughout the globe.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both"/>
        <w:rPr/>
      </w:pPr>
      <w:r>
        <w:rPr/>
        <w:t>A</w:t>
      </w:r>
      <w:r>
        <w:rPr/>
        <w:t xml:space="preserve">s a global company, </w:t>
      </w:r>
      <w:r>
        <w:rPr>
          <w:b/>
          <w:bCs/>
        </w:rPr>
        <w:t>Company X</w:t>
      </w:r>
      <w:r>
        <w:rPr/>
        <w:t xml:space="preserve"> operate</w:t>
      </w:r>
      <w:r>
        <w:rPr/>
        <w:t>s</w:t>
      </w:r>
      <w:r>
        <w:rPr/>
        <w:t xml:space="preserve"> in more than 2</w:t>
      </w:r>
      <w:r>
        <w:rPr/>
        <w:t>0</w:t>
      </w:r>
      <w:r>
        <w:rPr/>
        <w:t xml:space="preserve">0 countries and regions, or that </w:t>
      </w:r>
      <w:r>
        <w:rPr/>
        <w:t>they</w:t>
      </w:r>
      <w:r>
        <w:rPr/>
        <w:t xml:space="preserve"> often enter new markets as the first logistics company. </w:t>
      </w:r>
      <w:r>
        <w:rPr/>
        <w:t>It’s</w:t>
      </w:r>
      <w:r>
        <w:rPr/>
        <w:t xml:space="preserve"> </w:t>
      </w:r>
      <w:r>
        <w:rPr/>
        <w:t xml:space="preserve">intention is </w:t>
      </w:r>
      <w:r>
        <w:rPr/>
        <w:t xml:space="preserve">to be a logistics company to which people will return - </w:t>
      </w:r>
      <w:r>
        <w:rPr/>
        <w:t>they</w:t>
      </w:r>
      <w:r>
        <w:rPr/>
        <w:t xml:space="preserve"> will be their first choice not only by delivering their shipments, but also as an employer or investor.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/>
        <w:t>Companies</w:t>
      </w:r>
      <w:r>
        <w:rPr/>
        <w:t xml:space="preserve"> mission consists of four main elements: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They</w:t>
      </w:r>
      <w:r>
        <w:rPr/>
        <w:t xml:space="preserve"> make our customers, employees and investors even more successful;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They</w:t>
      </w:r>
      <w:r>
        <w:rPr/>
        <w:t xml:space="preserve"> always show respect while achieving high scores;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They</w:t>
      </w:r>
      <w:r>
        <w:rPr/>
        <w:t xml:space="preserve"> facilitate and simplify the lives of our customers;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 xml:space="preserve">And </w:t>
      </w:r>
      <w:r>
        <w:rPr/>
        <w:t>contribute to making our world better.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/>
      </w:pPr>
      <w:r>
        <w:rPr/>
        <w:t>They operate on this notation</w:t>
      </w:r>
      <w:r>
        <w:rPr/>
        <w:t xml:space="preserve"> that, it is also in the interest of </w:t>
      </w:r>
      <w:r>
        <w:rPr/>
        <w:t>their</w:t>
      </w:r>
      <w:r>
        <w:rPr/>
        <w:t xml:space="preserve"> stakeholders: customers, employees, investors, to achieve all these goals. By interacting with </w:t>
      </w:r>
      <w:r>
        <w:rPr>
          <w:b/>
          <w:bCs/>
        </w:rPr>
        <w:t>Company X</w:t>
      </w:r>
      <w:r>
        <w:rPr/>
        <w:t xml:space="preserve"> Parcel, customers benefit from great services.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Recently, as an initiative to ensure better customer service and expand it’s business </w:t>
      </w:r>
      <w:r>
        <w:rPr/>
        <w:t>horizon</w:t>
      </w:r>
      <w:r>
        <w:rPr/>
        <w:t xml:space="preserve"> in a </w:t>
      </w:r>
      <w:r>
        <w:rPr/>
        <w:t xml:space="preserve">sustainable and scientific process, </w:t>
      </w:r>
      <w:r>
        <w:rPr>
          <w:b/>
          <w:bCs/>
        </w:rPr>
        <w:t xml:space="preserve">Company X </w:t>
      </w:r>
      <w:r>
        <w:rPr>
          <w:b w:val="false"/>
          <w:bCs w:val="false"/>
        </w:rPr>
        <w:t>is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looking for a tool to revamp geographical distribution their delivery depots.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The goal of the </w:t>
      </w:r>
      <w:r>
        <w:rPr>
          <w:b w:val="false"/>
          <w:bCs w:val="false"/>
        </w:rPr>
        <w:t>proposed</w:t>
      </w:r>
      <w:r>
        <w:rPr>
          <w:b w:val="false"/>
          <w:bCs w:val="false"/>
        </w:rPr>
        <w:t xml:space="preserve"> solution would be to, analyze the important landmark distribution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of different cities and propose suitable geographical locations for delivery depots </w:t>
      </w:r>
      <w:r>
        <w:rPr>
          <w:b w:val="false"/>
          <w:bCs w:val="false"/>
        </w:rPr>
        <w:t>to facilitate efficient and prompt customer service</w:t>
      </w:r>
      <w:r>
        <w:rPr>
          <w:b w:val="false"/>
          <w:bCs w:val="false"/>
        </w:rPr>
        <w:t xml:space="preserve">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A list of cities where  the company is currently operating or may open operation in near future </w:t>
      </w:r>
      <w:r>
        <w:rPr>
          <w:b w:val="false"/>
          <w:bCs w:val="false"/>
        </w:rPr>
        <w:t>is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provided</w:t>
      </w:r>
      <w:r>
        <w:rPr>
          <w:b w:val="false"/>
          <w:bCs w:val="fals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249</Words>
  <Characters>1323</Characters>
  <CharactersWithSpaces>1561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2021-04-01T04:38:12Z</dcterms:created>
  <dc:creator/>
  <dc:description/>
  <dc:language>en-US</dc:language>
  <cp:lastModifiedBy/>
  <dcterms:modified xsi:type="dcterms:W3CDTF">2021-04-01T05:17:52Z</dcterms:modified>
  <cp:revision>2</cp:revision>
  <dc:subject/>
  <dc:title/>
</cp:coreProperties>
</file>