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EA96B" w14:textId="17BD0052" w:rsidR="00D06AFD" w:rsidRDefault="001D79C6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rFonts w:ascii="Arial" w:hAnsi="Arial"/>
          <w:b/>
          <w:noProof/>
          <w:color w:val="00B0F0"/>
          <w:sz w:val="40"/>
          <w:lang w:eastAsia="pt-BR"/>
        </w:rPr>
        <w:drawing>
          <wp:anchor distT="0" distB="0" distL="114300" distR="114300" simplePos="0" relativeHeight="251673600" behindDoc="0" locked="0" layoutInCell="1" allowOverlap="1" wp14:anchorId="6668DAA6" wp14:editId="48C210D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36198" cy="2305050"/>
            <wp:effectExtent l="0" t="0" r="0" b="0"/>
            <wp:wrapSquare wrapText="bothSides"/>
            <wp:docPr id="1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For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19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D998B5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1D79C6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03F13855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9F7148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16/10/2020</w:t>
                            </w:r>
                          </w:p>
                          <w:p w14:paraId="3B6EADF2" w14:textId="20CB0CAD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9F7148" w:rsidRPr="009F7148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F7148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14:19</w:t>
                            </w:r>
                          </w:p>
                          <w:p w14:paraId="2013F8DA" w14:textId="0D643703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F7148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1D79C6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03F13855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9F7148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16/10/2020</w:t>
                      </w:r>
                    </w:p>
                    <w:p w14:paraId="3B6EADF2" w14:textId="20CB0CAD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9F7148" w:rsidRPr="009F7148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F7148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14:19</w:t>
                      </w:r>
                    </w:p>
                    <w:p w14:paraId="2013F8DA" w14:textId="0D643703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F7148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Zoom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1E8E539B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17A45E2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432FAA72" w:rsidR="00D06AFD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8"/>
          <w:szCs w:val="20"/>
        </w:rPr>
      </w:pPr>
      <w:r>
        <w:rPr>
          <w:rFonts w:ascii="Arial" w:hAnsi="Arial"/>
          <w:b/>
          <w:noProof/>
          <w:color w:val="4472C4"/>
          <w:sz w:val="32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Assunto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 xml:space="preserve"> da </w: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Reunião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>:</w:t>
      </w:r>
      <w:r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  <w:r w:rsidR="009F7148">
        <w:rPr>
          <w:rFonts w:ascii="Arial" w:hAnsi="Arial"/>
          <w:b/>
          <w:color w:val="000000"/>
          <w:sz w:val="28"/>
          <w:szCs w:val="20"/>
          <w:lang w:val="pt-PT"/>
        </w:rPr>
        <w:t>Remanejamento de Funções e Dailly</w:t>
      </w:r>
    </w:p>
    <w:p w14:paraId="443BBB2A" w14:textId="386CB917" w:rsidR="00D06AFD" w:rsidRPr="006A7ECC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sz w:val="28"/>
          <w:szCs w:val="20"/>
        </w:rPr>
      </w:pPr>
      <w:r>
        <w:rPr>
          <w:noProof/>
          <w:color w:val="4472C4"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Participantes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 xml:space="preserve"> </w: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Presentes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>:</w:t>
      </w:r>
      <w:r>
        <w:rPr>
          <w:rFonts w:ascii="Arial" w:hAnsi="Arial"/>
          <w:b/>
          <w:color w:val="4472C4"/>
          <w:sz w:val="32"/>
          <w:szCs w:val="20"/>
          <w:lang w:val="pt-BR" w:eastAsia="pt-BR"/>
        </w:rPr>
        <w:t xml:space="preserve"> </w:t>
      </w:r>
      <w:r w:rsidRPr="006A7ECC"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6A7ECC"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  <w:r w:rsidR="009F7148">
        <w:rPr>
          <w:rFonts w:ascii="Arial" w:hAnsi="Arial"/>
          <w:b/>
          <w:color w:val="000000"/>
          <w:sz w:val="28"/>
          <w:szCs w:val="20"/>
          <w:lang w:val="pt-PT"/>
        </w:rPr>
        <w:t>Bruno, Karla, Mathias, Gustavo, Ju</w:t>
      </w:r>
    </w:p>
    <w:p w14:paraId="42881585" w14:textId="1226DEA7" w:rsidR="00D06AFD" w:rsidRPr="001B1290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36"/>
          <w:szCs w:val="20"/>
        </w:rPr>
      </w:pPr>
      <w:proofErr w:type="spellStart"/>
      <w:r>
        <w:rPr>
          <w:rFonts w:ascii="Arial" w:hAnsi="Arial"/>
          <w:b/>
          <w:color w:val="000000"/>
          <w:sz w:val="28"/>
          <w:szCs w:val="20"/>
        </w:rPr>
        <w:t>Participantes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 xml:space="preserve"> </w: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Ausentes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>:</w:t>
      </w:r>
      <w:r w:rsidR="002F5875" w:rsidRPr="002F5875">
        <w:rPr>
          <w:rFonts w:ascii="Arial" w:hAnsi="Arial"/>
          <w:b/>
          <w:sz w:val="32"/>
          <w:szCs w:val="20"/>
          <w:lang w:val="pt-PT" w:eastAsia="pt-BR"/>
        </w:rPr>
        <w:t xml:space="preserve"> </w:t>
      </w:r>
      <w:r w:rsidR="009F7148">
        <w:rPr>
          <w:rFonts w:ascii="Arial" w:hAnsi="Arial"/>
          <w:b/>
          <w:sz w:val="32"/>
          <w:szCs w:val="20"/>
          <w:lang w:val="pt-PT" w:eastAsia="pt-BR"/>
        </w:rPr>
        <w:t>Gabriel (Justificado)</w:t>
      </w:r>
    </w:p>
    <w:p w14:paraId="339786BF" w14:textId="37183671" w:rsidR="001B1290" w:rsidRPr="00DF5277" w:rsidRDefault="00DF5277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36"/>
          <w:szCs w:val="20"/>
        </w:rPr>
      </w:pPr>
      <w:r w:rsidRPr="006A7ECC"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proofErr w:type="spellStart"/>
      <w:r w:rsidR="001B1290">
        <w:rPr>
          <w:rFonts w:ascii="Arial" w:hAnsi="Arial"/>
          <w:b/>
          <w:color w:val="000000"/>
          <w:sz w:val="28"/>
          <w:szCs w:val="20"/>
        </w:rPr>
        <w:t>Responsável</w:t>
      </w:r>
      <w:proofErr w:type="spellEnd"/>
      <w:r w:rsidR="001B1290">
        <w:rPr>
          <w:rFonts w:ascii="Arial" w:hAnsi="Arial"/>
          <w:b/>
          <w:color w:val="000000"/>
          <w:sz w:val="28"/>
          <w:szCs w:val="20"/>
        </w:rPr>
        <w:t xml:space="preserve"> pela </w:t>
      </w:r>
      <w:proofErr w:type="spellStart"/>
      <w:r w:rsidR="001B1290">
        <w:rPr>
          <w:rFonts w:ascii="Arial" w:hAnsi="Arial"/>
          <w:b/>
          <w:color w:val="000000"/>
          <w:sz w:val="28"/>
          <w:szCs w:val="20"/>
        </w:rPr>
        <w:t>ata</w:t>
      </w:r>
      <w:proofErr w:type="spellEnd"/>
      <w:r w:rsidR="001B1290">
        <w:rPr>
          <w:rFonts w:ascii="Arial" w:hAnsi="Arial"/>
          <w:b/>
          <w:color w:val="000000"/>
          <w:sz w:val="28"/>
          <w:szCs w:val="20"/>
        </w:rPr>
        <w:t xml:space="preserve">: </w:t>
      </w:r>
      <w:r w:rsidR="009F7148">
        <w:rPr>
          <w:rFonts w:ascii="Arial" w:hAnsi="Arial"/>
          <w:b/>
          <w:color w:val="000000"/>
          <w:sz w:val="28"/>
          <w:szCs w:val="20"/>
        </w:rPr>
        <w:t>Bruno Pinheiro A. Teixeira</w:t>
      </w:r>
    </w:p>
    <w:p w14:paraId="5F9DE93E" w14:textId="3FA34B3A" w:rsidR="009F6E65" w:rsidRDefault="00ED29FB" w:rsidP="002F5875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Relatório</w:t>
      </w:r>
      <w:r>
        <w:rPr>
          <w:rFonts w:ascii="Arial" w:hAnsi="Arial"/>
          <w:b/>
          <w:color w:val="4472C4"/>
          <w:sz w:val="32"/>
          <w:u w:val="single"/>
        </w:rPr>
        <w:br/>
      </w:r>
      <w:r w:rsidR="009F7148">
        <w:rPr>
          <w:rFonts w:ascii="Arial" w:hAnsi="Arial"/>
          <w:bCs/>
          <w:sz w:val="32"/>
          <w:lang w:val="pt-PT"/>
        </w:rPr>
        <w:t xml:space="preserve">Karla disse que junto do Gustavo, Karla, Mathias e Bruno realizou algumas mudanças no site, logo, index, calculadora e sobre o projeto. Citou também a mudança da paleta de cores para se melhor adequar à mudança do nome do projeto. Na página index, ela preencheu os campos com textos e adicionou os ícones das redes sociais. Na página sobre o projeto adicionou uma lista com as áreas de atuação da empresa, HLD e uma breve contextualização do projeto. O Bruno disse que fez o protótipo do dashboard junto com o Gustavo e participou nas decisões </w:t>
      </w:r>
      <w:r w:rsidR="00E5295E">
        <w:rPr>
          <w:rFonts w:ascii="Arial" w:hAnsi="Arial"/>
          <w:bCs/>
          <w:sz w:val="32"/>
          <w:lang w:val="pt-PT"/>
        </w:rPr>
        <w:t xml:space="preserve">junto dele, Karla e Mathias nos quesitos de design. Gustavo reforçou a contribuição dele junto do Bruno e da Karla. O Mathias citou a decisão do grupo em não separar os gráficos da temperatura e umidade. Houve uma discussão sobre a localização da página login, se seria adaptado </w:t>
      </w:r>
      <w:r w:rsidR="009F6E65">
        <w:rPr>
          <w:rFonts w:ascii="Arial" w:hAnsi="Arial"/>
          <w:bCs/>
          <w:sz w:val="32"/>
          <w:lang w:val="pt-PT"/>
        </w:rPr>
        <w:t>à interface do index ou do dashboard. Foi decidido que será feito uma mudança no menu para se melhor adequar ao nosso projeto.</w:t>
      </w:r>
    </w:p>
    <w:p w14:paraId="7689C1D0" w14:textId="77777777" w:rsidR="009F6E65" w:rsidRDefault="009F6E65" w:rsidP="002F5875">
      <w:pPr>
        <w:spacing w:line="360" w:lineRule="auto"/>
        <w:rPr>
          <w:rFonts w:ascii="Arial" w:hAnsi="Arial"/>
          <w:bCs/>
          <w:sz w:val="32"/>
          <w:lang w:val="pt-PT"/>
        </w:rPr>
      </w:pPr>
    </w:p>
    <w:p w14:paraId="52A04B34" w14:textId="579D0A46" w:rsidR="00DF5277" w:rsidRPr="001B1290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lastRenderedPageBreak/>
        <w:t>Decisões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  <w:r w:rsidR="009F6E65">
        <w:rPr>
          <w:rFonts w:ascii="Arial" w:hAnsi="Arial"/>
          <w:sz w:val="32"/>
          <w:szCs w:val="24"/>
          <w:lang w:val="pt-PT"/>
        </w:rPr>
        <w:t>Gustavo será o ScrumMaster da semana que vem e o Gabriel Dias, será o P.O.</w:t>
      </w:r>
    </w:p>
    <w:p w14:paraId="4C9BE58B" w14:textId="77777777" w:rsidR="00DF5277" w:rsidRDefault="00ED29FB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Pendências</w:t>
      </w:r>
    </w:p>
    <w:p w14:paraId="6DCE1BF0" w14:textId="20ED59D4" w:rsidR="00D06AFD" w:rsidRDefault="001B1290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 xml:space="preserve"> </w:t>
      </w:r>
    </w:p>
    <w:p w14:paraId="5C892094" w14:textId="48BC60AB" w:rsidR="002F5875" w:rsidRPr="00F40EDD" w:rsidRDefault="00ED29FB">
      <w:pPr>
        <w:spacing w:line="360" w:lineRule="auto"/>
        <w:rPr>
          <w:rFonts w:ascii="Arial" w:hAnsi="Arial"/>
          <w:b/>
          <w:color w:val="4472C4"/>
          <w:sz w:val="32"/>
          <w:u w:val="single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Dúvidas</w:t>
      </w:r>
    </w:p>
    <w:p w14:paraId="5150D638" w14:textId="5E643690" w:rsidR="002F5875" w:rsidRPr="009F6E65" w:rsidRDefault="009F6E6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>Tirar dúvida com o professor Eduardo sobre os entregáveis.</w:t>
      </w:r>
    </w:p>
    <w:p w14:paraId="66085B53" w14:textId="713920F0" w:rsidR="00D06AFD" w:rsidRPr="00714EA5" w:rsidRDefault="00D06AFD">
      <w:pPr>
        <w:spacing w:line="360" w:lineRule="auto"/>
        <w:rPr>
          <w:rFonts w:ascii="Arial" w:hAnsi="Arial"/>
          <w:b/>
          <w:color w:val="4472C4"/>
          <w:sz w:val="32"/>
        </w:rPr>
      </w:pPr>
    </w:p>
    <w:sectPr w:rsidR="00D06AFD" w:rsidRPr="00714EA5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DE137" w14:textId="77777777" w:rsidR="00567474" w:rsidRDefault="00567474">
      <w:pPr>
        <w:spacing w:line="240" w:lineRule="auto"/>
      </w:pPr>
      <w:r>
        <w:separator/>
      </w:r>
    </w:p>
  </w:endnote>
  <w:endnote w:type="continuationSeparator" w:id="0">
    <w:p w14:paraId="6DDE9AB0" w14:textId="77777777" w:rsidR="00567474" w:rsidRDefault="005674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7D858" w14:textId="77777777" w:rsidR="00567474" w:rsidRDefault="00567474">
      <w:pPr>
        <w:spacing w:line="240" w:lineRule="auto"/>
      </w:pPr>
      <w:r>
        <w:separator/>
      </w:r>
    </w:p>
  </w:footnote>
  <w:footnote w:type="continuationSeparator" w:id="0">
    <w:p w14:paraId="70AD1C97" w14:textId="77777777" w:rsidR="00567474" w:rsidRDefault="005674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4pt;height:11.4pt" o:bullet="t">
        <v:imagedata r:id="rId1" o:title=""/>
      </v:shape>
    </w:pict>
  </w:numPicBullet>
  <w:abstractNum w:abstractNumId="0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BB6"/>
    <w:rsid w:val="9FEF4D14"/>
    <w:rsid w:val="00025730"/>
    <w:rsid w:val="00030322"/>
    <w:rsid w:val="000978D4"/>
    <w:rsid w:val="001A279F"/>
    <w:rsid w:val="001B1290"/>
    <w:rsid w:val="001B3348"/>
    <w:rsid w:val="001D79C6"/>
    <w:rsid w:val="001F2E28"/>
    <w:rsid w:val="002F5875"/>
    <w:rsid w:val="002F6C23"/>
    <w:rsid w:val="003773FF"/>
    <w:rsid w:val="003825E9"/>
    <w:rsid w:val="003A2CE8"/>
    <w:rsid w:val="003F1B67"/>
    <w:rsid w:val="0050710D"/>
    <w:rsid w:val="00567474"/>
    <w:rsid w:val="006A7ECC"/>
    <w:rsid w:val="006B0BB6"/>
    <w:rsid w:val="00714EA5"/>
    <w:rsid w:val="0076109F"/>
    <w:rsid w:val="00782068"/>
    <w:rsid w:val="00812371"/>
    <w:rsid w:val="00911A83"/>
    <w:rsid w:val="009F6E65"/>
    <w:rsid w:val="009F7148"/>
    <w:rsid w:val="00AE00A6"/>
    <w:rsid w:val="00AE4119"/>
    <w:rsid w:val="00BC06FC"/>
    <w:rsid w:val="00C12805"/>
    <w:rsid w:val="00D06AFD"/>
    <w:rsid w:val="00D5074F"/>
    <w:rsid w:val="00D668F0"/>
    <w:rsid w:val="00D97AB4"/>
    <w:rsid w:val="00DF43E4"/>
    <w:rsid w:val="00DF5277"/>
    <w:rsid w:val="00E5295E"/>
    <w:rsid w:val="00E80E26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BRUNO PINHEIRO ALVES TEIXEIRA .</cp:lastModifiedBy>
  <cp:revision>2</cp:revision>
  <dcterms:created xsi:type="dcterms:W3CDTF">2020-10-16T18:17:00Z</dcterms:created>
  <dcterms:modified xsi:type="dcterms:W3CDTF">2020-10-16T18:17:00Z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