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3A3A"/>
          <w:sz w:val="32"/>
        </w:rPr>
        <w:t>8D REPORT — OEM Norte Supplier Quality</w:t>
      </w:r>
    </w:p>
    <w:p>
      <w:r>
        <w:rPr>
          <w:i/>
          <w:sz w:val="20"/>
        </w:rPr>
        <w:t>Form OEMN-SQ-8D rev. 3 · to be returned within 10 working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Componentes Arga S.L.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code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ARGA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OEM Norte complaint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C-OEMN-2026-0121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8D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8D-ARGA-2026-003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number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AR-1008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description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Tailgate hinge reinforcement plate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Special characteristic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Hole position (SC)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lot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L26070-AR1008-01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Complaint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2026-04-21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Qty complained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90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Containment due (24 h)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2026-04-22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8D due (10 WD)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2026-05-05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Report status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Closure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2026-06-28</w:t>
            </w:r>
          </w:p>
        </w:tc>
      </w:tr>
    </w:tbl>
    <w:p/>
    <w:p>
      <w:pPr>
        <w:pStyle w:val="Heading1"/>
      </w:pPr>
      <w:r>
        <w:rPr>
          <w:color w:val="3A3A3A"/>
        </w:rPr>
        <w:t>D1 ·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Toolroom Lead L1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Toolroom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Josu Elizalde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Afternoon Shift Leader L1/L3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Metrology &amp; Lab Technician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</w:tbl>
    <w:p/>
    <w:p>
      <w:r>
        <w:rPr>
          <w:b w:val="0"/>
          <w:i/>
          <w:sz w:val="16"/>
        </w:rPr>
        <w:t>Customer contact: M. Ruiz, Supplier Quality Engineer, OEM Norte.</w:t>
      </w:r>
    </w:p>
    <w:p>
      <w:pPr>
        <w:pStyle w:val="Heading1"/>
      </w:pPr>
      <w:r>
        <w:rPr>
          <w:color w:val="3A3A3A"/>
        </w:rPr>
        <w:t>D2 · Problem description (5W2H)</w:t>
      </w:r>
    </w:p>
    <w:p>
      <w:r>
        <w:rPr>
          <w:b/>
          <w:i w:val="0"/>
        </w:rPr>
        <w:t>Problem statement</w:t>
      </w:r>
    </w:p>
    <w:p>
      <w:r>
        <w:rPr>
          <w:b w:val="0"/>
          <w:i w:val="0"/>
        </w:rPr>
        <w:t>OEM Norte reported 90 tailgate hinge reinforcement plates (AR-1008) with hole position out of tolerance; the hinge does not align. Lot L26070-AR1008-01.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What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Hole position shifted 0.6–0.9 mm in Y (tolerance ±0.3 mm, SC).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Where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OEM Norte body shop, tailgate line. Origin: Arga L1, PR-250, die MT-08.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 produced 11/03/2026 (night shift, die changed at 23:30), delivered 18/03/2026, detected 20/04/2026.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OEM Norte body shop.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Which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AR-1008, parts stamped after the night-shift die change.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Die MT-08 positioned against the wrong stop block on the bolster.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 many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90 NOK out of 983 delivered.</w:t>
            </w:r>
          </w:p>
        </w:tc>
      </w:tr>
    </w:tbl>
    <w:p/>
    <w:p>
      <w:r>
        <w:rPr>
          <w:b w:val="0"/>
          <w:i/>
          <w:sz w:val="18"/>
        </w:rPr>
        <w:t>Lot L26070-AR1008-01: produced 2026-03-11 (night shift), press PR-250, 1,000 parts produced, 17 scrapped. Steel coil S-ULTZ-260123, e-coat chemistry S-ARAK-260124.</w:t>
      </w:r>
    </w:p>
    <w:p>
      <w:pPr>
        <w:pStyle w:val="Heading1"/>
      </w:pPr>
      <w:r>
        <w:rPr>
          <w:color w:val="3A3A3A"/>
        </w:rPr>
        <w:t>D3 · Interim containment actions</w:t>
      </w:r>
    </w:p>
    <w:p>
      <w:r>
        <w:rPr>
          <w:b w:val="0"/>
          <w:i w:val="0"/>
        </w:rPr>
        <w:t>Containment started on 2026-04-21, within 24 h. Scope: AR-1008 lots from the complained lot until notification.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Lot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Prod. date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Shift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Qty OK produced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Shipped (delivery notes)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Arga stock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L26070-AR1008-01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2026-03-11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983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983 (AL-26-00154)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98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L26077-AR1008-01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2026-03-18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2,486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2,486 (AL-26-00170)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L26084-AR1008-01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2026-03-25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1,668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1,668 (AL-26-00184)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L26091-AR1008-01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2026-04-01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1,087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1,087 (AL-26-00199)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L26098-AR1008-01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2026-04-08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1,774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1,774 (AL-26-00217)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L26105-AR1008-01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2026-04-15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2,488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2,488 (AL-26-00231)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</w:tbl>
    <w:p/>
    <w:p>
      <w:pPr>
        <w:pStyle w:val="ListBullet"/>
      </w:pPr>
      <w:r>
        <w:t>Arga stock (0 parts) blocked on 2026-04-21; 100 % check on checking fixture CF-AR1008.</w:t>
      </w:r>
    </w:p>
    <w:p>
      <w:pPr>
        <w:pStyle w:val="ListBullet"/>
      </w:pPr>
      <w:r>
        <w:t>OEM Norte stock sorted on 2026-04-22–2026-04-23.</w:t>
      </w:r>
    </w:p>
    <w:p>
      <w:pPr>
        <w:pStyle w:val="Heading1"/>
      </w:pPr>
      <w:r>
        <w:rPr>
          <w:color w:val="3A3A3A"/>
        </w:rPr>
        <w:t>D4 · Root cause analysis</w:t>
      </w:r>
    </w:p>
    <w:p>
      <w:r>
        <w:rPr>
          <w:b w:val="0"/>
          <w:i w:val="0"/>
        </w:rPr>
        <w:t>Analysis on 2026-04-25.</w:t>
      </w:r>
    </w:p>
    <w:p>
      <w:r>
        <w:rPr>
          <w:b/>
          <w:i w:val="0"/>
        </w:rPr>
        <w:t>Ishikawa diagram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Potential cause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Verification / status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Die change on the night shift without first-off approval (no quality technician on nights)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Machine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Die locating: two stop blocks on PR-250 bolster, no poka-yoke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Die setter from L3 covering the night shift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Contributing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Coil S-ULTZ-260123 (DC04)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Measurement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Checking fixture control at 06:00 found the deviation but the lot had been partially packed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(non-detection)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Not related</w:t>
            </w:r>
          </w:p>
        </w:tc>
      </w:tr>
    </w:tbl>
    <w:p/>
    <w:p>
      <w:r>
        <w:rPr>
          <w:b/>
          <w:i w:val="0"/>
        </w:rPr>
        <w:t>5 Whys — occurrence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hole position shifted? — Die MT-08 set against the wrong stop block.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Why? — Two stop blocks exist on the bolster and no locating pin prevents the wrong position.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it not detected at setup? — First-off approval by quality is not available on the night shift and was skipped.</w:t>
            </w:r>
          </w:p>
        </w:tc>
      </w:tr>
    </w:tbl>
    <w:p/>
    <w:p>
      <w:r>
        <w:rPr>
          <w:b/>
          <w:i w:val="0"/>
        </w:rPr>
        <w:t>5 Whys — non-detection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not detected earlier? — Checking fixture control once per shift; parts packed before the 06:00 check were not segregated.</w:t>
            </w:r>
          </w:p>
        </w:tc>
      </w:tr>
    </w:tbl>
    <w:p/>
    <w:p>
      <w:r>
        <w:rPr>
          <w:b/>
        </w:rPr>
        <w:t xml:space="preserve">Root cause — occurrence: </w:t>
      </w:r>
      <w:r>
        <w:t>Die mis-location on PR-250 during a night-shift die change, without poka-yoke and without first-off approval.</w:t>
      </w:r>
    </w:p>
    <w:p>
      <w:r>
        <w:rPr>
          <w:b/>
        </w:rPr>
        <w:t xml:space="preserve">Root cause — non-detection: </w:t>
      </w:r>
      <w:r>
        <w:t>First-off approval skipped on nights; low checking fixture frequency.</w:t>
      </w:r>
    </w:p>
    <w:p>
      <w:r>
        <w:rPr>
          <w:b/>
        </w:rPr>
        <w:t xml:space="preserve">Root cause verification: </w:t>
      </w:r>
      <w:r>
        <w:t>Reproduced on 2026-04-26: die on the second stop block → +0.8 mm in Y.</w:t>
      </w:r>
    </w:p>
    <w:p>
      <w:pPr>
        <w:pStyle w:val="Heading1"/>
      </w:pPr>
      <w:r>
        <w:rPr>
          <w:color w:val="3A3A3A"/>
        </w:rPr>
        <w:t>D5 · Permanent corrective actions (chosen)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Locating pins on the PR-250 bolster for MT-08 (poka-yoke)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2026-05-12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Night-shift first-off approval by the shift leader with checking fixture + photo in the setup log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Josu Elizalde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2026-04-28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Checking fixture control every 2 h; packing only after first-off approval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detection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2026-04-28</w:t>
            </w:r>
          </w:p>
        </w:tc>
      </w:tr>
    </w:tbl>
    <w:p/>
    <w:p>
      <w:pPr>
        <w:pStyle w:val="Heading1"/>
      </w:pPr>
      <w:r>
        <w:rPr>
          <w:color w:val="3A3A3A"/>
        </w:rPr>
        <w:t>D6 · Implementation and validation</w:t>
      </w:r>
    </w:p>
    <w:p>
      <w:r>
        <w:rPr>
          <w:b w:val="0"/>
          <w:i w:val="0"/>
        </w:rPr>
        <w:t>Implemented by 2026-05-12. IT-L1-PR250-04 updated to v3.</w:t>
      </w:r>
    </w:p>
    <w:p>
      <w:r>
        <w:rPr>
          <w:b/>
          <w:i w:val="0"/>
        </w:rPr>
        <w:t>Validation results</w:t>
      </w:r>
    </w:p>
    <w:p>
      <w:pPr>
        <w:pStyle w:val="ListBullet"/>
      </w:pPr>
      <w:r>
        <w:t>Hole position within ±0.12 mm for 8 weeks.</w:t>
      </w:r>
    </w:p>
    <w:p>
      <w:pPr>
        <w:pStyle w:val="ListBullet"/>
      </w:pPr>
      <w:r>
        <w:t>No recurrence at OEM Norte.</w:t>
      </w:r>
    </w:p>
    <w:p>
      <w:pPr>
        <w:pStyle w:val="Heading1"/>
      </w:pPr>
      <w:r>
        <w:rPr>
          <w:color w:val="3A3A3A"/>
        </w:rPr>
        <w:t>D7 · Actions to prevent recurrence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Document / system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Die setup instruction: night-shift first-off approval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IT-L1-PR250-04 v3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Read-across: locating pins for all dies on PR-250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Toolroom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2026-06-20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1"/>
      </w:pPr>
      <w:r>
        <w:rPr>
          <w:color w:val="3A3A3A"/>
        </w:rPr>
        <w:t>D8 · Closure and team recognition</w:t>
      </w:r>
    </w:p>
    <w:p>
      <w:r>
        <w:rPr>
          <w:b w:val="0"/>
          <w:i w:val="0"/>
        </w:rPr>
        <w:t>8D closed on 2026-06-28; accepted by OEM Norte.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2026-06-28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2026-06-28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OEM Norte SQE (acceptance)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M. Ruiz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2026-07-01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accepted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Internal use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OEM Norte 8D Report v3    |    8D-ARGA-2026-003  v2    |    Supplier: Componentes Arga S.L. (ARGA)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8D-ARGA-2026-003 8D Report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