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0866323A" w:rsidR="00926A09" w:rsidRDefault="0010411B" w:rsidP="00316761">
      <w:pPr>
        <w:jc w:val="center"/>
      </w:pPr>
      <w:r w:rsidRPr="0010411B">
        <w:rPr>
          <w:noProof/>
          <w:lang w:val="es-MX" w:eastAsia="es-MX"/>
        </w:rPr>
        <w:drawing>
          <wp:inline distT="0" distB="0" distL="0" distR="0" wp14:anchorId="1C5C34F8" wp14:editId="5C09F81F">
            <wp:extent cx="2057400" cy="2057400"/>
            <wp:effectExtent l="0" t="0" r="0" b="0"/>
            <wp:docPr id="5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2DAA7FB7" w:rsidR="00926A09" w:rsidRPr="00E8163D" w:rsidRDefault="0010411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7728" behindDoc="0" locked="0" layoutInCell="1" allowOverlap="1" wp14:anchorId="6C8E0C7B" wp14:editId="1C869D9F">
                <wp:simplePos x="0" y="0"/>
                <wp:positionH relativeFrom="column">
                  <wp:posOffset>775335</wp:posOffset>
                </wp:positionH>
                <wp:positionV relativeFrom="paragraph">
                  <wp:posOffset>98424</wp:posOffset>
                </wp:positionV>
                <wp:extent cx="4115435" cy="0"/>
                <wp:effectExtent l="0" t="0" r="0" b="0"/>
                <wp:wrapNone/>
                <wp:docPr id="7412578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400F1" id="Straight Connector 61" o:spid="_x0000_s1026" style="position:absolute;flip:y;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lastRenderedPageBreak/>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77777777" w:rsidR="00F134DA" w:rsidRDefault="00F134DA" w:rsidP="00F134DA">
      <w:pPr>
        <w:jc w:val="center"/>
      </w:pPr>
      <w:r w:rsidRPr="0010411B">
        <w:rPr>
          <w:noProof/>
          <w:lang w:val="es-MX" w:eastAsia="es-MX"/>
        </w:rPr>
        <w:drawing>
          <wp:inline distT="0" distB="0" distL="0" distR="0" wp14:anchorId="54EB8068" wp14:editId="69A9F503">
            <wp:extent cx="2057400" cy="2057400"/>
            <wp:effectExtent l="0" t="0" r="0" b="0"/>
            <wp:docPr id="124588261"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77777777" w:rsidR="00F134DA" w:rsidRPr="00E8163D" w:rsidRDefault="00F134DA"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9776" behindDoc="0" locked="0" layoutInCell="1" allowOverlap="1" wp14:anchorId="38296F1F" wp14:editId="2898DBD8">
                <wp:simplePos x="0" y="0"/>
                <wp:positionH relativeFrom="column">
                  <wp:posOffset>775335</wp:posOffset>
                </wp:positionH>
                <wp:positionV relativeFrom="paragraph">
                  <wp:posOffset>98424</wp:posOffset>
                </wp:positionV>
                <wp:extent cx="4115435" cy="0"/>
                <wp:effectExtent l="0" t="0" r="0" b="0"/>
                <wp:wrapNone/>
                <wp:docPr id="54169080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451F03" id="Straight Connector 61" o:spid="_x0000_s1026" style="position:absolute;flip:y;z-index:251659776;visibility:visible;mso-wrap-style:square;mso-width-percent:0;mso-height-percent:0;mso-wrap-distance-left:9pt;mso-wrap-distance-top:.êmm;mso-wrap-distance-right:9pt;mso-wrap-distance-bottom:.ê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lastRenderedPageBreak/>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lastRenderedPageBreak/>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lastRenderedPageBreak/>
        <w:t>DEDICATORIA</w:t>
      </w:r>
      <w:r>
        <w:t xml:space="preserve">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lastRenderedPageBreak/>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lastRenderedPageBreak/>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lastRenderedPageBreak/>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r>
        <w:fldChar w:fldCharType="begin"/>
      </w:r>
      <w:r>
        <w:instrText xml:space="preserve"> TOC \o "2-4" \h \z \t "Heading 1,1,Tìtulo Intro,1" </w:instrText>
      </w:r>
      <w:r>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1" w:history="1">
        <w:r w:rsidRPr="0069612D">
          <w:rPr>
            <w:rStyle w:val="Hyperlink"/>
            <w:noProof/>
          </w:rPr>
          <w:t>1.</w:t>
        </w:r>
        <w:r>
          <w:rPr>
            <w:rFonts w:eastAsiaTheme="minorEastAsia" w:cstheme="minorBidi"/>
            <w:b w:val="0"/>
            <w:bCs w:val="0"/>
            <w:caps w:val="0"/>
            <w:noProof/>
            <w:kern w:val="2"/>
            <w:sz w:val="24"/>
            <w:szCs w:val="24"/>
            <w14:ligatures w14:val="standardContextual"/>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2" w:history="1">
        <w:r w:rsidRPr="0069612D">
          <w:rPr>
            <w:rStyle w:val="Hyperlink"/>
            <w:noProof/>
          </w:rPr>
          <w:t>2.</w:t>
        </w:r>
        <w:r>
          <w:rPr>
            <w:rFonts w:eastAsiaTheme="minorEastAsia" w:cstheme="minorBidi"/>
            <w:b w:val="0"/>
            <w:bCs w:val="0"/>
            <w:caps w:val="0"/>
            <w:noProof/>
            <w:kern w:val="2"/>
            <w:sz w:val="24"/>
            <w:szCs w:val="24"/>
            <w14:ligatures w14:val="standardContextual"/>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3" w:history="1">
        <w:r w:rsidRPr="0069612D">
          <w:rPr>
            <w:rStyle w:val="Hyperlink"/>
            <w:iCs/>
            <w:noProof/>
          </w:rPr>
          <w:t>2.1.</w:t>
        </w:r>
        <w:r>
          <w:rPr>
            <w:rFonts w:eastAsiaTheme="minorEastAsia" w:cstheme="minorBidi"/>
            <w:smallCaps w:val="0"/>
            <w:noProof/>
            <w:kern w:val="2"/>
            <w:sz w:val="24"/>
            <w:szCs w:val="24"/>
            <w14:ligatures w14:val="standardContextual"/>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4" w:history="1">
        <w:r w:rsidRPr="0069612D">
          <w:rPr>
            <w:rStyle w:val="Hyperlink"/>
            <w:iCs/>
            <w:noProof/>
          </w:rPr>
          <w:t>2.2.</w:t>
        </w:r>
        <w:r>
          <w:rPr>
            <w:rFonts w:eastAsiaTheme="minorEastAsia" w:cstheme="minorBidi"/>
            <w:smallCaps w:val="0"/>
            <w:noProof/>
            <w:kern w:val="2"/>
            <w:sz w:val="24"/>
            <w:szCs w:val="24"/>
            <w14:ligatures w14:val="standardContextual"/>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5" w:history="1">
        <w:r w:rsidRPr="0069612D">
          <w:rPr>
            <w:rStyle w:val="Hyperlink"/>
            <w:noProof/>
          </w:rPr>
          <w:t>3.</w:t>
        </w:r>
        <w:r>
          <w:rPr>
            <w:rFonts w:eastAsiaTheme="minorEastAsia" w:cstheme="minorBidi"/>
            <w:b w:val="0"/>
            <w:bCs w:val="0"/>
            <w:caps w:val="0"/>
            <w:noProof/>
            <w:kern w:val="2"/>
            <w:sz w:val="24"/>
            <w:szCs w:val="24"/>
            <w14:ligatures w14:val="standardContextual"/>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6" w:history="1">
        <w:r w:rsidRPr="0069612D">
          <w:rPr>
            <w:rStyle w:val="Hyperlink"/>
            <w:noProof/>
          </w:rPr>
          <w:t>3.1.</w:t>
        </w:r>
        <w:r>
          <w:rPr>
            <w:rFonts w:eastAsiaTheme="minorEastAsia" w:cstheme="minorBidi"/>
            <w:smallCaps w:val="0"/>
            <w:noProof/>
            <w:kern w:val="2"/>
            <w:sz w:val="24"/>
            <w:szCs w:val="24"/>
            <w14:ligatures w14:val="standardContextual"/>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7" w:history="1">
        <w:r w:rsidRPr="0069612D">
          <w:rPr>
            <w:rStyle w:val="Hyperlink"/>
            <w:noProof/>
          </w:rPr>
          <w:t>3.2.</w:t>
        </w:r>
        <w:r>
          <w:rPr>
            <w:rFonts w:eastAsiaTheme="minorEastAsia" w:cstheme="minorBidi"/>
            <w:smallCaps w:val="0"/>
            <w:noProof/>
            <w:kern w:val="2"/>
            <w:sz w:val="24"/>
            <w:szCs w:val="24"/>
            <w14:ligatures w14:val="standardContextual"/>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8" w:history="1">
        <w:r w:rsidRPr="0069612D">
          <w:rPr>
            <w:rStyle w:val="Hyperlink"/>
            <w:noProof/>
          </w:rPr>
          <w:t>3.2.1.</w:t>
        </w:r>
        <w:r>
          <w:rPr>
            <w:rFonts w:eastAsiaTheme="minorEastAsia" w:cstheme="minorBidi"/>
            <w:smallCaps w:val="0"/>
            <w:noProof/>
            <w:kern w:val="2"/>
            <w:sz w:val="24"/>
            <w:szCs w:val="24"/>
            <w14:ligatures w14:val="standardContextual"/>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9" w:history="1">
        <w:r w:rsidRPr="0069612D">
          <w:rPr>
            <w:rStyle w:val="Hyperlink"/>
            <w:noProof/>
          </w:rPr>
          <w:t>3.2.1.1.</w:t>
        </w:r>
        <w:r>
          <w:rPr>
            <w:rFonts w:eastAsiaTheme="minorEastAsia" w:cstheme="minorBidi"/>
            <w:smallCaps w:val="0"/>
            <w:noProof/>
            <w:kern w:val="2"/>
            <w:sz w:val="24"/>
            <w:szCs w:val="24"/>
            <w14:ligatures w14:val="standardContextual"/>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0" w:history="1">
        <w:r w:rsidRPr="0069612D">
          <w:rPr>
            <w:rStyle w:val="Hyperlink"/>
            <w:noProof/>
          </w:rPr>
          <w:t>4.</w:t>
        </w:r>
        <w:r>
          <w:rPr>
            <w:rFonts w:eastAsiaTheme="minorEastAsia" w:cstheme="minorBidi"/>
            <w:b w:val="0"/>
            <w:bCs w:val="0"/>
            <w:caps w:val="0"/>
            <w:noProof/>
            <w:kern w:val="2"/>
            <w:sz w:val="24"/>
            <w:szCs w:val="24"/>
            <w14:ligatures w14:val="standardContextual"/>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1" w:history="1">
        <w:r w:rsidRPr="0069612D">
          <w:rPr>
            <w:rStyle w:val="Hyperlink"/>
            <w:noProof/>
          </w:rPr>
          <w:t>5.</w:t>
        </w:r>
        <w:r>
          <w:rPr>
            <w:rFonts w:eastAsiaTheme="minorEastAsia" w:cstheme="minorBidi"/>
            <w:b w:val="0"/>
            <w:bCs w:val="0"/>
            <w:caps w:val="0"/>
            <w:noProof/>
            <w:kern w:val="2"/>
            <w:sz w:val="24"/>
            <w:szCs w:val="24"/>
            <w14:ligatures w14:val="standardContextual"/>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2" w:history="1">
        <w:r w:rsidRPr="0069612D">
          <w:rPr>
            <w:rStyle w:val="Hyperlink"/>
            <w:noProof/>
          </w:rPr>
          <w:t>5.1.</w:t>
        </w:r>
        <w:r>
          <w:rPr>
            <w:rFonts w:eastAsiaTheme="minorEastAsia" w:cstheme="minorBidi"/>
            <w:smallCaps w:val="0"/>
            <w:noProof/>
            <w:kern w:val="2"/>
            <w:sz w:val="24"/>
            <w:szCs w:val="24"/>
            <w14:ligatures w14:val="standardContextual"/>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3" w:history="1">
        <w:r w:rsidRPr="0069612D">
          <w:rPr>
            <w:rStyle w:val="Hyperlink"/>
            <w:noProof/>
          </w:rPr>
          <w:t>5.2.</w:t>
        </w:r>
        <w:r>
          <w:rPr>
            <w:rFonts w:eastAsiaTheme="minorEastAsia" w:cstheme="minorBidi"/>
            <w:smallCaps w:val="0"/>
            <w:noProof/>
            <w:kern w:val="2"/>
            <w:sz w:val="24"/>
            <w:szCs w:val="24"/>
            <w14:ligatures w14:val="standardContextual"/>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4" w:history="1">
        <w:r w:rsidRPr="0069612D">
          <w:rPr>
            <w:rStyle w:val="Hyperlink"/>
            <w:noProof/>
          </w:rPr>
          <w:t>6.</w:t>
        </w:r>
        <w:r>
          <w:rPr>
            <w:rFonts w:eastAsiaTheme="minorEastAsia" w:cstheme="minorBidi"/>
            <w:b w:val="0"/>
            <w:bCs w:val="0"/>
            <w:caps w:val="0"/>
            <w:noProof/>
            <w:kern w:val="2"/>
            <w:sz w:val="24"/>
            <w:szCs w:val="24"/>
            <w14:ligatures w14:val="standardContextual"/>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5" w:history="1">
        <w:r w:rsidRPr="0069612D">
          <w:rPr>
            <w:rStyle w:val="Hyperlink"/>
            <w:iCs/>
            <w:noProof/>
          </w:rPr>
          <w:t>6.1.</w:t>
        </w:r>
        <w:r>
          <w:rPr>
            <w:rFonts w:eastAsiaTheme="minorEastAsia" w:cstheme="minorBidi"/>
            <w:smallCaps w:val="0"/>
            <w:noProof/>
            <w:kern w:val="2"/>
            <w:sz w:val="24"/>
            <w:szCs w:val="24"/>
            <w14:ligatures w14:val="standardContextual"/>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6" w:history="1">
        <w:r w:rsidRPr="0069612D">
          <w:rPr>
            <w:rStyle w:val="Hyperlink"/>
            <w:iCs/>
            <w:noProof/>
          </w:rPr>
          <w:t>6.2.</w:t>
        </w:r>
        <w:r>
          <w:rPr>
            <w:rFonts w:eastAsiaTheme="minorEastAsia" w:cstheme="minorBidi"/>
            <w:smallCaps w:val="0"/>
            <w:noProof/>
            <w:kern w:val="2"/>
            <w:sz w:val="24"/>
            <w:szCs w:val="24"/>
            <w14:ligatures w14:val="standardContextual"/>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Pr>
          <w:rFonts w:asciiTheme="minorHAnsi" w:hAnsiTheme="minorHAnsi"/>
          <w:sz w:val="20"/>
          <w:szCs w:val="20"/>
        </w:rPr>
        <w:fldChar w:fldCharType="end"/>
      </w:r>
      <w:r w:rsidR="00036453">
        <w:br w:type="page"/>
      </w:r>
    </w:p>
    <w:p w14:paraId="5502C309" w14:textId="77777777" w:rsidR="00FD0061" w:rsidRDefault="00FD0061" w:rsidP="005E5EC6">
      <w:pPr>
        <w:pStyle w:val="TtuloIntro"/>
      </w:pPr>
      <w:bookmarkStart w:id="7" w:name="_Toc201326128"/>
      <w:r>
        <w:lastRenderedPageBreak/>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lastRenderedPageBreak/>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lastRenderedPageBreak/>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77777777" w:rsidR="00036453" w:rsidRPr="00724BBE" w:rsidRDefault="00036453" w:rsidP="00724BBE">
      <w:pPr>
        <w:pStyle w:val="Heading1"/>
      </w:pPr>
      <w:bookmarkStart w:id="10" w:name="_Toc201326131"/>
      <w:r w:rsidRPr="00724BBE">
        <w:rPr>
          <w:rStyle w:val="Heading1Char"/>
        </w:rPr>
        <w:t>INTRODUCCIÓN</w:t>
      </w:r>
      <w:bookmarkEnd w:id="10"/>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2BDAB03D" w:rsidR="003A08A4" w:rsidRDefault="003A08A4" w:rsidP="003A08A4">
      <w:r w:rsidRPr="003A08A4">
        <w:lastRenderedPageBreak/>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 Mexican Sign Language (MSL) is the native sign language of Mexico’s Deaf population. It is used by approximately 300,000 people as a means of communication, which represents around 13 % of the hard-hearing population in Mexico and 0.2 % of the general Mexican population.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43570964" w14:textId="77777777" w:rsidR="006C47C0" w:rsidRPr="003A08A4" w:rsidRDefault="006C47C0" w:rsidP="003A08A4"/>
    <w:p w14:paraId="0FFEB59B" w14:textId="77777777"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 </w:t>
      </w:r>
    </w:p>
    <w:p w14:paraId="7090575F" w14:textId="77777777" w:rsidR="00422325" w:rsidRDefault="00422325" w:rsidP="008E6B0E"/>
    <w:p w14:paraId="58A1435E" w14:textId="62381B8F"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 [?]</w:t>
      </w:r>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r w:rsidR="007237EA">
        <w:t xml:space="preserve"> [?]</w:t>
      </w:r>
      <w:r w:rsidR="007237EA" w:rsidRPr="007237EA">
        <w:t>, MSL has seen one notable effort: Hernández *et al.* [</w:t>
      </w:r>
      <w:r w:rsidR="007237EA">
        <w:t>?</w:t>
      </w:r>
      <w:r w:rsidR="007237EA" w:rsidRPr="007237EA">
        <w:t xml:space="preserve">] 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7729ADC7" w:rsidR="007237EA" w:rsidRDefault="007237EA" w:rsidP="007237EA">
      <w:pPr>
        <w:pStyle w:val="ListParagraph"/>
        <w:numPr>
          <w:ilvl w:val="1"/>
          <w:numId w:val="63"/>
        </w:numPr>
      </w:pPr>
      <w:r>
        <w:t>Publicly accesible corpora in MSL concentrates on Isolated Sign Language – where each sample contains a single sign. Therefore most research in the field has concentrated on this subproblem [?, ?, ?].</w:t>
      </w:r>
    </w:p>
    <w:p w14:paraId="26393DC5" w14:textId="27EA2071" w:rsidR="00437093" w:rsidRDefault="00437093" w:rsidP="007237EA">
      <w:pPr>
        <w:pStyle w:val="ListParagraph"/>
        <w:numPr>
          <w:ilvl w:val="0"/>
          <w:numId w:val="63"/>
        </w:numPr>
      </w:pPr>
      <w:r>
        <w:t>Dynamic Sign Language Recognition</w:t>
      </w:r>
    </w:p>
    <w:p w14:paraId="5921D20A" w14:textId="6007060A" w:rsidR="00021BCB" w:rsidRDefault="00437093" w:rsidP="00C343DB">
      <w:pPr>
        <w:pStyle w:val="ListParagraph"/>
        <w:numPr>
          <w:ilvl w:val="1"/>
          <w:numId w:val="63"/>
        </w:numPr>
      </w:pPr>
      <w:r>
        <w:t>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 or jointly [?, ?].</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5E00CD58" w:rsidR="0065094D" w:rsidRDefault="00EE2660" w:rsidP="0065094D">
      <w:pPr>
        <w:pStyle w:val="NormalWeb"/>
        <w:rPr>
          <w:color w:val="000000"/>
        </w:rPr>
      </w:pPr>
      <w:r>
        <w:rPr>
          <w:color w:val="000000"/>
        </w:rPr>
        <w:t>Drawing on the distinctive features of MSL outlined in [?],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lastRenderedPageBreak/>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02DFA7F7" w:rsidR="00B21D21" w:rsidRDefault="00B21D21" w:rsidP="00B21D21">
      <w:r w:rsidRPr="00B21D21">
        <w:t xml:space="preserve">Mexican Sign Language (MSL) is the predominant language of the Deaf community in Mexico </w:t>
      </w:r>
      <w:sdt>
        <w:sdtPr>
          <w:id w:val="1618951084"/>
          <w:citation/>
        </w:sdtPr>
        <w:sdtContent>
          <w:r w:rsidRPr="00B21D21">
            <w:fldChar w:fldCharType="begin"/>
          </w:r>
          <w:r w:rsidRPr="00B21D21">
            <w:rPr>
              <w:lang w:val="en-US"/>
            </w:rPr>
            <w:instrText xml:space="preserve"> CITATION Cru08 \l 1033 </w:instrText>
          </w:r>
          <w:r w:rsidRPr="00B21D21">
            <w:fldChar w:fldCharType="separate"/>
          </w:r>
          <w:r w:rsidRPr="00B21D21">
            <w:rPr>
              <w:noProof/>
              <w:lang w:val="en-US"/>
            </w:rPr>
            <w:t>[1]</w:t>
          </w:r>
          <w:r w:rsidRPr="00B21D21">
            <w:fldChar w:fldCharType="end"/>
          </w:r>
        </w:sdtContent>
      </w:sdt>
      <w:r w:rsidRPr="00B21D21">
        <w:t xml:space="preserve">. It originated with the foundation of the Escuela Nacional de Sordomudos in Mexico City in 1867 </w:t>
      </w:r>
      <w:sdt>
        <w:sdtPr>
          <w:id w:val="2005385668"/>
          <w:citation/>
        </w:sdtPr>
        <w:sdtContent>
          <w:r w:rsidRPr="00B21D21">
            <w:fldChar w:fldCharType="begin"/>
          </w:r>
          <w:r w:rsidRPr="00B21D21">
            <w:rPr>
              <w:lang w:val="en-US"/>
            </w:rPr>
            <w:instrText xml:space="preserve"> CITATION Cru08 \l 1033 </w:instrText>
          </w:r>
          <w:r w:rsidRPr="00B21D21">
            <w:fldChar w:fldCharType="separate"/>
          </w:r>
          <w:r w:rsidRPr="00B21D21">
            <w:rPr>
              <w:noProof/>
              <w:lang w:val="en-US"/>
            </w:rPr>
            <w:t>[1]</w:t>
          </w:r>
          <w:r w:rsidRPr="00B21D21">
            <w:fldChar w:fldCharType="end"/>
          </w:r>
        </w:sdtContent>
      </w:sdt>
      <w:r w:rsidRPr="00B21D21">
        <w:t xml:space="preserve">, and is a fully developed natural language with its own grammar, syntax, and lexicon, distinct from spoken Spanish </w:t>
      </w:r>
      <w:sdt>
        <w:sdtPr>
          <w:id w:val="-412084259"/>
          <w:citation/>
        </w:sdtPr>
        <w:sdtContent>
          <w:r w:rsidRPr="00B21D21">
            <w:fldChar w:fldCharType="begin"/>
          </w:r>
          <w:r w:rsidRPr="00B21D21">
            <w:rPr>
              <w:lang w:val="en-US"/>
            </w:rPr>
            <w:instrText xml:space="preserve"> CITATION Cru08 \l 1033 </w:instrText>
          </w:r>
          <w:r w:rsidRPr="00B21D21">
            <w:fldChar w:fldCharType="separate"/>
          </w:r>
          <w:r w:rsidRPr="00B21D21">
            <w:rPr>
              <w:noProof/>
              <w:lang w:val="en-US"/>
            </w:rPr>
            <w:t>[1]</w:t>
          </w:r>
          <w:r w:rsidRPr="00B21D21">
            <w:fldChar w:fldCharType="end"/>
          </w:r>
        </w:sdtContent>
      </w:sdt>
      <w:r w:rsidRPr="00B21D21">
        <w:t xml:space="preserve">. </w:t>
      </w:r>
      <w:r>
        <w:t xml:space="preserve">Mexican Sign Language was officially recognized </w:t>
      </w:r>
      <w:r w:rsidR="003E077F">
        <w:t xml:space="preserve">as a national language by the mexican government </w:t>
      </w:r>
      <w:r w:rsidR="003E077F">
        <w:t>in 2005</w:t>
      </w:r>
      <w:sdt>
        <w:sdtPr>
          <w:id w:val="-1340153440"/>
          <w:citation/>
        </w:sdtPr>
        <w:sdtContent>
          <w:r w:rsidR="003E077F">
            <w:fldChar w:fldCharType="begin"/>
          </w:r>
          <w:r w:rsidR="003E077F">
            <w:rPr>
              <w:lang w:val="en-US"/>
            </w:rPr>
            <w:instrText xml:space="preserve"> CITATION Con19 \l 1033 </w:instrText>
          </w:r>
          <w:r w:rsidR="003E077F">
            <w:fldChar w:fldCharType="separate"/>
          </w:r>
          <w:r w:rsidR="003E077F">
            <w:rPr>
              <w:noProof/>
              <w:lang w:val="en-US"/>
            </w:rPr>
            <w:t xml:space="preserve"> </w:t>
          </w:r>
          <w:r w:rsidR="003E077F" w:rsidRPr="003E077F">
            <w:rPr>
              <w:noProof/>
              <w:lang w:val="en-US"/>
            </w:rPr>
            <w:t>[2]</w:t>
          </w:r>
          <w:r w:rsidR="003E077F">
            <w:fldChar w:fldCharType="end"/>
          </w:r>
        </w:sdtContent>
      </w:sdt>
      <w:r w:rsidR="00647FAC">
        <w:t xml:space="preserve">, </w:t>
      </w:r>
      <w:r w:rsidR="00647FAC" w:rsidRPr="00647FAC">
        <w:t>and it exhibits regional variation across communities—most notably along the rural–urban divide</w:t>
      </w:r>
      <w:sdt>
        <w:sdtPr>
          <w:id w:val="1364637333"/>
          <w:citation/>
        </w:sdtPr>
        <w:sdtContent>
          <w:r w:rsidR="00647FAC">
            <w:fldChar w:fldCharType="begin"/>
          </w:r>
          <w:r w:rsidR="00647FAC">
            <w:rPr>
              <w:lang w:val="en-US"/>
            </w:rPr>
            <w:instrText xml:space="preserve"> CITATION Cru08 \l 1033 </w:instrText>
          </w:r>
          <w:r w:rsidR="00647FAC">
            <w:fldChar w:fldCharType="separate"/>
          </w:r>
          <w:r w:rsidR="00647FAC">
            <w:rPr>
              <w:noProof/>
              <w:lang w:val="en-US"/>
            </w:rPr>
            <w:t xml:space="preserve"> </w:t>
          </w:r>
          <w:r w:rsidR="00647FAC" w:rsidRPr="00647FAC">
            <w:rPr>
              <w:noProof/>
              <w:lang w:val="en-US"/>
            </w:rPr>
            <w:t>[1]</w:t>
          </w:r>
          <w:r w:rsidR="00647FAC">
            <w:fldChar w:fldCharType="end"/>
          </w:r>
        </w:sdtContent>
      </w:sdt>
      <w:r w:rsidR="003E077F">
        <w:t xml:space="preserve">. </w:t>
      </w:r>
    </w:p>
    <w:p w14:paraId="03AA8EE7" w14:textId="77777777" w:rsidR="003E077F" w:rsidRDefault="003E077F" w:rsidP="00B21D21"/>
    <w:p w14:paraId="13C28EF4" w14:textId="77777777"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6744446F" w14:textId="77777777" w:rsidR="005C10F5" w:rsidRDefault="005C10F5"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153E6A0B"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sdt>
        <w:sdtPr>
          <w:id w:val="-1290195736"/>
          <w:citation/>
        </w:sdtPr>
        <w:sdtContent>
          <w:r>
            <w:fldChar w:fldCharType="begin"/>
          </w:r>
          <w:r>
            <w:rPr>
              <w:lang w:val="en-US"/>
            </w:rPr>
            <w:instrText xml:space="preserve"> CITATION Cru08 \l 1033 </w:instrText>
          </w:r>
          <w:r>
            <w:fldChar w:fldCharType="separate"/>
          </w:r>
          <w:r w:rsidRPr="001831C4">
            <w:rPr>
              <w:noProof/>
              <w:lang w:val="en-US"/>
            </w:rPr>
            <w:t>[1]</w:t>
          </w:r>
          <w:r>
            <w:fldChar w:fldCharType="end"/>
          </w:r>
        </w:sdtContent>
      </w:sdt>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t>Non-Manual Cues (NMC)</w:t>
      </w:r>
    </w:p>
    <w:p w14:paraId="6E39D577" w14:textId="39527B20" w:rsidR="004B0A13" w:rsidRDefault="004B0A13" w:rsidP="001831C4">
      <w:pPr>
        <w:pStyle w:val="NormalWeb"/>
        <w:rPr>
          <w:color w:val="000000"/>
        </w:rPr>
      </w:pPr>
      <w:r>
        <w:rPr>
          <w:color w:val="000000"/>
        </w:rPr>
        <w:lastRenderedPageBreak/>
        <w:t>The first five features can be applied to each of the two hands, and combining this either symetrically or freely adds further complexities</w:t>
      </w:r>
      <w:sdt>
        <w:sdtPr>
          <w:rPr>
            <w:color w:val="000000"/>
          </w:rPr>
          <w:id w:val="-728384815"/>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B64D9C">
            <w:rPr>
              <w:noProof/>
              <w:color w:val="000000"/>
              <w:lang w:val="en-US"/>
            </w:rPr>
            <w:t xml:space="preserve"> </w:t>
          </w:r>
          <w:r w:rsidR="00B64D9C" w:rsidRPr="00B64D9C">
            <w:rPr>
              <w:noProof/>
              <w:color w:val="000000"/>
              <w:lang w:val="en-US"/>
            </w:rPr>
            <w:t>[1]</w:t>
          </w:r>
          <w:r w:rsidR="00B64D9C">
            <w:rPr>
              <w:color w:val="000000"/>
            </w:rPr>
            <w:fldChar w:fldCharType="end"/>
          </w:r>
        </w:sdtContent>
      </w:sdt>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6ED448D1"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sdt>
        <w:sdtPr>
          <w:rPr>
            <w:color w:val="000000"/>
          </w:rPr>
          <w:id w:val="1101837102"/>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B64D9C" w:rsidRPr="00B64D9C">
            <w:rPr>
              <w:noProof/>
              <w:color w:val="000000"/>
              <w:lang w:val="en-US"/>
            </w:rPr>
            <w:t>[1]</w:t>
          </w:r>
          <w:r w:rsidR="00B64D9C">
            <w:rPr>
              <w:color w:val="000000"/>
            </w:rPr>
            <w:fldChar w:fldCharType="end"/>
          </w:r>
        </w:sdtContent>
      </w:sdt>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w:t>
      </w:r>
      <w:r>
        <w:rPr>
          <w:color w:val="000000"/>
        </w:rPr>
        <w:t xml:space="preserve"> 6 features: </w:t>
      </w:r>
      <w:r>
        <w:rPr>
          <w:color w:val="000000"/>
        </w:rPr>
        <w:t>Hand Configuration, Hand Motion, Direction of Motion and Hand Orientation. A case by case for each of the signs can be seen in table [?].</w:t>
      </w:r>
    </w:p>
    <w:p w14:paraId="6699F7D7" w14:textId="77777777" w:rsidR="006C7E75" w:rsidRDefault="00B106DE" w:rsidP="00B106DE">
      <w:pPr>
        <w:pStyle w:val="NormalWeb"/>
        <w:rPr>
          <w:color w:val="000000"/>
        </w:rPr>
      </w:pPr>
      <w:r>
        <w:rPr>
          <w:color w:val="000000"/>
        </w:rPr>
        <w:t xml:space="preserve">Out of the 30 hand configuration groupings listed in </w:t>
      </w:r>
      <w:sdt>
        <w:sdtPr>
          <w:rPr>
            <w:color w:val="000000"/>
          </w:rPr>
          <w:id w:val="2129663535"/>
          <w:citation/>
        </w:sdtPr>
        <w:sdtContent>
          <w:r>
            <w:rPr>
              <w:color w:val="000000"/>
            </w:rPr>
            <w:fldChar w:fldCharType="begin"/>
          </w:r>
          <w:r>
            <w:rPr>
              <w:color w:val="000000"/>
              <w:lang w:val="en-US"/>
            </w:rPr>
            <w:instrText xml:space="preserve"> CITATION Cru08 \l 1033 </w:instrText>
          </w:r>
          <w:r>
            <w:rPr>
              <w:color w:val="000000"/>
            </w:rPr>
            <w:fldChar w:fldCharType="separate"/>
          </w:r>
          <w:r w:rsidRPr="00723AA6">
            <w:rPr>
              <w:noProof/>
              <w:color w:val="000000"/>
              <w:lang w:val="en-US"/>
            </w:rPr>
            <w:t>[1]</w:t>
          </w:r>
          <w:r>
            <w:rPr>
              <w:color w:val="000000"/>
            </w:rPr>
            <w:fldChar w:fldCharType="end"/>
          </w:r>
        </w:sdtContent>
      </w:sdt>
      <w:r>
        <w:rPr>
          <w:color w:val="000000"/>
        </w:rPr>
        <w:t xml:space="preserve">, our dataset covers 25 of them, missing only the “I-L”, “Dedo Medio”, “Dedo Anular”, “I-L” and “Pico” configurations. </w:t>
      </w:r>
      <w:r>
        <w:rPr>
          <w:color w:val="000000"/>
        </w:rPr>
        <w:t xml:space="preserve">As mentioned, this was the driving factor in the choice of our dataset. Additionnally, although </w:t>
      </w:r>
      <w:r w:rsidR="00666EF0">
        <w:rPr>
          <w:color w:val="000000"/>
        </w:rPr>
        <w:t xml:space="preserve">alphanumeric signs are not particularly prevalent in common MSL communication </w:t>
      </w:r>
      <w:sdt>
        <w:sdtPr>
          <w:rPr>
            <w:color w:val="000000"/>
          </w:rPr>
          <w:id w:val="147253311"/>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666EF0" w:rsidRPr="00666EF0">
            <w:rPr>
              <w:noProof/>
              <w:color w:val="000000"/>
              <w:lang w:val="en-US"/>
            </w:rPr>
            <w:t>[1]</w:t>
          </w:r>
          <w:r w:rsidR="00666EF0">
            <w:rPr>
              <w:color w:val="000000"/>
            </w:rPr>
            <w:fldChar w:fldCharType="end"/>
          </w:r>
        </w:sdtContent>
      </w:sdt>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sdt>
        <w:sdtPr>
          <w:rPr>
            <w:color w:val="000000"/>
          </w:rPr>
          <w:id w:val="-1238165089"/>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666EF0" w:rsidRPr="00666EF0">
            <w:rPr>
              <w:noProof/>
              <w:color w:val="000000"/>
              <w:lang w:val="en-US"/>
            </w:rPr>
            <w:t>[1]</w:t>
          </w:r>
          <w:r w:rsidR="00666EF0">
            <w:rPr>
              <w:color w:val="000000"/>
            </w:rPr>
            <w:fldChar w:fldCharType="end"/>
          </w:r>
        </w:sdtContent>
      </w:sdt>
      <w:r w:rsidR="00666EF0">
        <w:rPr>
          <w:color w:val="000000"/>
        </w:rPr>
        <w:t>. Although by no means conclusive data, in a comparison between American Sign Language (ASL) and MSL, V. Martínez-Sánchez et al. noted that out of 100 words, 12 were initialized in ASL while 37 were initialized for MSL [?].</w:t>
      </w:r>
    </w:p>
    <w:p w14:paraId="5896C86F" w14:textId="77777777" w:rsidR="006C7E75" w:rsidRDefault="00666EF0" w:rsidP="00B106DE">
      <w:pPr>
        <w:pStyle w:val="NormalWeb"/>
        <w:rPr>
          <w:color w:val="000000"/>
        </w:rPr>
      </w:pPr>
      <w:r>
        <w:rPr>
          <w:color w:val="000000"/>
        </w:rPr>
        <w:lastRenderedPageBreak/>
        <w:t>For hand orientation, 6 out of the 9 options were covered, with a heavy presence of signs where the palm faces the camera, with the fingers pointing up (orientation number 7 in Figure [?]).</w:t>
      </w:r>
    </w:p>
    <w:tbl>
      <w:tblPr>
        <w:tblStyle w:val="TableGrid"/>
        <w:tblpPr w:leftFromText="180" w:rightFromText="180" w:vertAnchor="text" w:horzAnchor="margin" w:tblpY="84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7E75" w14:paraId="32A83D29" w14:textId="77777777" w:rsidTr="006C7E75">
        <w:tc>
          <w:tcPr>
            <w:tcW w:w="8828" w:type="dxa"/>
          </w:tcPr>
          <w:p w14:paraId="5FE01591" w14:textId="77777777" w:rsidR="006C7E75" w:rsidRDefault="006C7E75" w:rsidP="006C7E75">
            <w:pPr>
              <w:pStyle w:val="Caption"/>
              <w:rPr>
                <w:color w:val="000000"/>
              </w:rPr>
            </w:pPr>
            <w:r>
              <w:t xml:space="preserve">Figure </w:t>
            </w:r>
            <w:r>
              <w:fldChar w:fldCharType="begin"/>
            </w:r>
            <w:r>
              <w:instrText xml:space="preserve"> SEQ Figure \* ARABIC </w:instrText>
            </w:r>
            <w:r>
              <w:fldChar w:fldCharType="separate"/>
            </w:r>
            <w:r>
              <w:rPr>
                <w:noProof/>
              </w:rPr>
              <w:t>1</w:t>
            </w:r>
            <w:r>
              <w:fldChar w:fldCharType="end"/>
            </w:r>
            <w:r>
              <w:t xml:space="preserve">: Hand orientations as shown in </w:t>
            </w:r>
            <w:sdt>
              <w:sdtPr>
                <w:id w:val="1166130676"/>
                <w:citation/>
              </w:sdtPr>
              <w:sdtContent>
                <w:r>
                  <w:fldChar w:fldCharType="begin"/>
                </w:r>
                <w:r>
                  <w:rPr>
                    <w:lang w:val="en-US"/>
                  </w:rPr>
                  <w:instrText xml:space="preserve"> CITATION Cru08 \l 1033 </w:instrText>
                </w:r>
                <w:r>
                  <w:fldChar w:fldCharType="separate"/>
                </w:r>
                <w:r w:rsidRPr="001644E5">
                  <w:rPr>
                    <w:noProof/>
                    <w:lang w:val="en-US"/>
                  </w:rPr>
                  <w:t>[1]</w:t>
                </w:r>
                <w:r>
                  <w:fldChar w:fldCharType="end"/>
                </w:r>
              </w:sdtContent>
            </w:sdt>
          </w:p>
        </w:tc>
      </w:tr>
    </w:tbl>
    <w:p w14:paraId="682C4A7F" w14:textId="0B6FBC48" w:rsidR="006C7E75" w:rsidRDefault="006C7E75" w:rsidP="00B106DE">
      <w:pPr>
        <w:pStyle w:val="NormalWeb"/>
        <w:rPr>
          <w:color w:val="000000"/>
        </w:rPr>
      </w:pPr>
      <w:r>
        <w:rPr>
          <w:noProof/>
          <w:color w:val="000000"/>
        </w:rPr>
        <w:drawing>
          <wp:inline distT="0" distB="0" distL="0" distR="0" wp14:anchorId="05902AE3" wp14:editId="06C9EC02">
            <wp:extent cx="5570882" cy="5248910"/>
            <wp:effectExtent l="0" t="0" r="4445" b="0"/>
            <wp:docPr id="1291596312"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6312" name="Picture 580"/>
                    <pic:cNvPicPr/>
                  </pic:nvPicPr>
                  <pic:blipFill rotWithShape="1">
                    <a:blip r:embed="rId9">
                      <a:extLst>
                        <a:ext uri="{28A0092B-C50C-407E-A947-70E740481C1C}">
                          <a14:useLocalDpi xmlns:a14="http://schemas.microsoft.com/office/drawing/2010/main" val="0"/>
                        </a:ext>
                      </a:extLst>
                    </a:blip>
                    <a:srcRect t="484"/>
                    <a:stretch>
                      <a:fillRect/>
                    </a:stretch>
                  </pic:blipFill>
                  <pic:spPr bwMode="auto">
                    <a:xfrm>
                      <a:off x="0" y="0"/>
                      <a:ext cx="5573751" cy="5251613"/>
                    </a:xfrm>
                    <a:prstGeom prst="rect">
                      <a:avLst/>
                    </a:prstGeom>
                    <a:ln>
                      <a:noFill/>
                    </a:ln>
                    <a:extLst>
                      <a:ext uri="{53640926-AAD7-44D8-BBD7-CCE9431645EC}">
                        <a14:shadowObscured xmlns:a14="http://schemas.microsoft.com/office/drawing/2010/main"/>
                      </a:ext>
                    </a:extLst>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lastRenderedPageBreak/>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a recognition system to continuous signing adds the extra </w:t>
      </w:r>
      <w:r w:rsidR="00647FAC">
        <w:rPr>
          <w:color w:val="000000"/>
        </w:rPr>
        <w:t>obstacle</w:t>
      </w:r>
      <w:r w:rsidRPr="00E374A2">
        <w:rPr>
          <w:color w:val="000000"/>
        </w:rPr>
        <w:t xml:space="preserve"> </w:t>
      </w:r>
      <w:r w:rsidR="00647FAC">
        <w:rPr>
          <w:color w:val="000000"/>
        </w:rPr>
        <w:t>identifying the beginning and end of signs</w:t>
      </w:r>
      <w:r w:rsidR="00647FAC">
        <w:rPr>
          <w:color w:val="000000"/>
        </w:rPr>
        <w:t xml:space="preserve">, which relies </w:t>
      </w:r>
      <w:r w:rsidR="00647FAC">
        <w:rPr>
          <w:color w:val="000000"/>
        </w:rPr>
        <w:t xml:space="preserve">on movement pattern identification for accurate segmentation </w:t>
      </w:r>
      <w:r w:rsidRPr="00E374A2">
        <w:rPr>
          <w:color w:val="000000"/>
        </w:rPr>
        <w:t>[?].</w:t>
      </w:r>
    </w:p>
    <w:p w14:paraId="27BACED1" w14:textId="449CFE78"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sdt>
        <w:sdtPr>
          <w:rPr>
            <w:color w:val="000000"/>
          </w:rPr>
          <w:id w:val="-1970816361"/>
          <w:citation/>
        </w:sdtPr>
        <w:sdtContent>
          <w:r>
            <w:rPr>
              <w:color w:val="000000"/>
            </w:rPr>
            <w:fldChar w:fldCharType="begin"/>
          </w:r>
          <w:r>
            <w:rPr>
              <w:color w:val="000000"/>
              <w:lang w:val="en-US"/>
            </w:rPr>
            <w:instrText xml:space="preserve"> CITATION Cru08 \l 1033 </w:instrText>
          </w:r>
          <w:r>
            <w:rPr>
              <w:color w:val="000000"/>
            </w:rPr>
            <w:fldChar w:fldCharType="separate"/>
          </w:r>
          <w:r w:rsidRPr="00647FAC">
            <w:rPr>
              <w:noProof/>
              <w:color w:val="000000"/>
              <w:lang w:val="en-US"/>
            </w:rPr>
            <w:t>[1]</w:t>
          </w:r>
          <w:r>
            <w:rPr>
              <w:color w:val="000000"/>
            </w:rPr>
            <w:fldChar w:fldCharType="end"/>
          </w:r>
        </w:sdtContent>
      </w:sdt>
      <w:r>
        <w:rPr>
          <w:color w:val="000000"/>
        </w:rPr>
        <w:t>.</w:t>
      </w:r>
    </w:p>
    <w:p w14:paraId="1FEBAA62" w14:textId="32A13E97" w:rsidR="00723AA6" w:rsidRDefault="00723AA6" w:rsidP="00723AA6">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Description of </w:t>
      </w:r>
      <w:r>
        <w:rPr>
          <w:noProof/>
        </w:rPr>
        <w:t xml:space="preserve"> alphanumeric signs by element</w:t>
      </w:r>
    </w:p>
    <w:tbl>
      <w:tblPr>
        <w:tblStyle w:val="TableGrid"/>
        <w:tblW w:w="0" w:type="auto"/>
        <w:tblLook w:val="04A0" w:firstRow="1" w:lastRow="0" w:firstColumn="1" w:lastColumn="0" w:noHBand="0" w:noVBand="1"/>
      </w:tblPr>
      <w:tblGrid>
        <w:gridCol w:w="761"/>
        <w:gridCol w:w="1654"/>
        <w:gridCol w:w="1549"/>
        <w:gridCol w:w="2775"/>
        <w:gridCol w:w="2089"/>
      </w:tblGrid>
      <w:tr w:rsidR="00116FFA" w:rsidRPr="00C0715D" w14:paraId="0CEA2D60" w14:textId="072C2DB0" w:rsidTr="00116FFA">
        <w:tc>
          <w:tcPr>
            <w:tcW w:w="761" w:type="dxa"/>
          </w:tcPr>
          <w:p w14:paraId="37E0E01D" w14:textId="35F3FA13" w:rsidR="00116FFA" w:rsidRPr="00C0715D" w:rsidRDefault="00116FFA" w:rsidP="00A11055">
            <w:pPr>
              <w:rPr>
                <w:b/>
                <w:bCs/>
              </w:rPr>
            </w:pPr>
            <w:r w:rsidRPr="00C0715D">
              <w:rPr>
                <w:b/>
                <w:bCs/>
              </w:rPr>
              <w:t>Sign</w:t>
            </w:r>
          </w:p>
        </w:tc>
        <w:tc>
          <w:tcPr>
            <w:tcW w:w="1654" w:type="dxa"/>
          </w:tcPr>
          <w:p w14:paraId="02D2FD42" w14:textId="27FCF1E7" w:rsidR="00116FFA" w:rsidRPr="00C0715D" w:rsidRDefault="00116FFA" w:rsidP="00A11055">
            <w:pPr>
              <w:rPr>
                <w:b/>
                <w:bCs/>
              </w:rPr>
            </w:pPr>
            <w:r>
              <w:rPr>
                <w:b/>
                <w:bCs/>
              </w:rPr>
              <w:t>Hand configuration</w:t>
            </w:r>
          </w:p>
        </w:tc>
        <w:tc>
          <w:tcPr>
            <w:tcW w:w="1549" w:type="dxa"/>
          </w:tcPr>
          <w:p w14:paraId="734A7D27" w14:textId="362A0BB3" w:rsidR="00116FFA" w:rsidRPr="00C0715D" w:rsidRDefault="00116FFA" w:rsidP="00A11055">
            <w:pPr>
              <w:rPr>
                <w:b/>
                <w:bCs/>
              </w:rPr>
            </w:pPr>
            <w:r>
              <w:rPr>
                <w:b/>
                <w:bCs/>
              </w:rPr>
              <w:t>Hand orientation</w:t>
            </w:r>
          </w:p>
        </w:tc>
        <w:tc>
          <w:tcPr>
            <w:tcW w:w="2775" w:type="dxa"/>
          </w:tcPr>
          <w:p w14:paraId="029AEFB2" w14:textId="518B3C7B" w:rsidR="00116FFA" w:rsidRPr="00C0715D" w:rsidRDefault="00116FFA" w:rsidP="00A11055">
            <w:pPr>
              <w:rPr>
                <w:b/>
                <w:bCs/>
              </w:rPr>
            </w:pPr>
            <w:r>
              <w:rPr>
                <w:b/>
                <w:bCs/>
              </w:rPr>
              <w:t>Movement description</w:t>
            </w:r>
          </w:p>
        </w:tc>
        <w:tc>
          <w:tcPr>
            <w:tcW w:w="2089" w:type="dxa"/>
          </w:tcPr>
          <w:p w14:paraId="44E168E4" w14:textId="49528F63" w:rsidR="00116FFA" w:rsidRDefault="00116FFA" w:rsidP="00A11055">
            <w:pPr>
              <w:rPr>
                <w:b/>
                <w:bCs/>
              </w:rPr>
            </w:pPr>
            <w:r>
              <w:rPr>
                <w:b/>
                <w:bCs/>
              </w:rPr>
              <w:t>Movement direction</w:t>
            </w:r>
          </w:p>
        </w:tc>
      </w:tr>
      <w:tr w:rsidR="00116FFA" w14:paraId="32C71BEF" w14:textId="1681D643" w:rsidTr="00116FFA">
        <w:tc>
          <w:tcPr>
            <w:tcW w:w="761" w:type="dxa"/>
          </w:tcPr>
          <w:p w14:paraId="0EDB67B7" w14:textId="659C1EC9" w:rsidR="00116FFA" w:rsidRDefault="00116FFA" w:rsidP="00A11055">
            <w:r>
              <w:t>A</w:t>
            </w:r>
          </w:p>
        </w:tc>
        <w:tc>
          <w:tcPr>
            <w:tcW w:w="1654" w:type="dxa"/>
          </w:tcPr>
          <w:p w14:paraId="6ADE5803" w14:textId="32FB38A1" w:rsidR="00116FFA" w:rsidRDefault="00116FFA" w:rsidP="00A11055">
            <w:r>
              <w:t>A</w:t>
            </w:r>
          </w:p>
        </w:tc>
        <w:tc>
          <w:tcPr>
            <w:tcW w:w="1549" w:type="dxa"/>
          </w:tcPr>
          <w:p w14:paraId="6EE34EDB" w14:textId="75C76FD6" w:rsidR="00116FFA" w:rsidRDefault="00116FFA" w:rsidP="00A11055">
            <w:r>
              <w:t>7</w:t>
            </w:r>
          </w:p>
        </w:tc>
        <w:tc>
          <w:tcPr>
            <w:tcW w:w="2775" w:type="dxa"/>
          </w:tcPr>
          <w:p w14:paraId="572EA043" w14:textId="2F5475FA" w:rsidR="00116FFA" w:rsidRDefault="00116FFA" w:rsidP="00A11055">
            <w:r>
              <w:t>Static</w:t>
            </w:r>
          </w:p>
        </w:tc>
        <w:tc>
          <w:tcPr>
            <w:tcW w:w="2089" w:type="dxa"/>
          </w:tcPr>
          <w:p w14:paraId="0E057D3E" w14:textId="2167F5DF" w:rsidR="00116FFA" w:rsidRDefault="00116FFA" w:rsidP="00A11055">
            <w:r>
              <w:t>In place</w:t>
            </w:r>
          </w:p>
        </w:tc>
      </w:tr>
      <w:tr w:rsidR="00116FFA" w14:paraId="55F6D7CD" w14:textId="03A27025" w:rsidTr="00116FFA">
        <w:tc>
          <w:tcPr>
            <w:tcW w:w="761" w:type="dxa"/>
          </w:tcPr>
          <w:p w14:paraId="1B876164" w14:textId="3155F8A3" w:rsidR="00116FFA" w:rsidRDefault="00116FFA" w:rsidP="00A11055">
            <w:r>
              <w:t>B</w:t>
            </w:r>
          </w:p>
        </w:tc>
        <w:tc>
          <w:tcPr>
            <w:tcW w:w="1654" w:type="dxa"/>
          </w:tcPr>
          <w:p w14:paraId="7EBD90C6" w14:textId="6AB858D8" w:rsidR="00116FFA" w:rsidRDefault="00116FFA" w:rsidP="00A11055">
            <w:r>
              <w:t>B</w:t>
            </w:r>
          </w:p>
        </w:tc>
        <w:tc>
          <w:tcPr>
            <w:tcW w:w="1549" w:type="dxa"/>
          </w:tcPr>
          <w:p w14:paraId="4967EA39" w14:textId="7F1A50B6" w:rsidR="00116FFA" w:rsidRDefault="00116FFA" w:rsidP="00A11055">
            <w:r>
              <w:t>7</w:t>
            </w:r>
          </w:p>
        </w:tc>
        <w:tc>
          <w:tcPr>
            <w:tcW w:w="2775" w:type="dxa"/>
          </w:tcPr>
          <w:p w14:paraId="113FC1B4" w14:textId="0920660A" w:rsidR="00116FFA" w:rsidRDefault="00116FFA" w:rsidP="00A11055">
            <w:r>
              <w:t>Static</w:t>
            </w:r>
          </w:p>
        </w:tc>
        <w:tc>
          <w:tcPr>
            <w:tcW w:w="2089" w:type="dxa"/>
          </w:tcPr>
          <w:p w14:paraId="09B4ECE6" w14:textId="050B717A" w:rsidR="00116FFA" w:rsidRDefault="00116FFA" w:rsidP="00A11055">
            <w:r>
              <w:t>In place</w:t>
            </w:r>
          </w:p>
        </w:tc>
      </w:tr>
      <w:tr w:rsidR="00116FFA" w14:paraId="1E3685E6" w14:textId="7CF0E288" w:rsidTr="00116FFA">
        <w:tc>
          <w:tcPr>
            <w:tcW w:w="761" w:type="dxa"/>
          </w:tcPr>
          <w:p w14:paraId="79C1C343" w14:textId="4A30431B" w:rsidR="00116FFA" w:rsidRDefault="00116FFA" w:rsidP="00A11055">
            <w:r>
              <w:t>C</w:t>
            </w:r>
          </w:p>
        </w:tc>
        <w:tc>
          <w:tcPr>
            <w:tcW w:w="1654" w:type="dxa"/>
          </w:tcPr>
          <w:p w14:paraId="0120E2BB" w14:textId="3D3546F0" w:rsidR="00116FFA" w:rsidRDefault="00116FFA" w:rsidP="00A11055">
            <w:r>
              <w:t>C</w:t>
            </w:r>
          </w:p>
        </w:tc>
        <w:tc>
          <w:tcPr>
            <w:tcW w:w="1549" w:type="dxa"/>
          </w:tcPr>
          <w:p w14:paraId="65A6C971" w14:textId="2F974C95" w:rsidR="00116FFA" w:rsidRDefault="00116FFA" w:rsidP="00A11055">
            <w:r>
              <w:t>5</w:t>
            </w:r>
          </w:p>
        </w:tc>
        <w:tc>
          <w:tcPr>
            <w:tcW w:w="2775" w:type="dxa"/>
          </w:tcPr>
          <w:p w14:paraId="4DA71752" w14:textId="3AF73545" w:rsidR="00116FFA" w:rsidRDefault="00116FFA" w:rsidP="00A11055">
            <w:r>
              <w:t>Static</w:t>
            </w:r>
          </w:p>
        </w:tc>
        <w:tc>
          <w:tcPr>
            <w:tcW w:w="2089" w:type="dxa"/>
          </w:tcPr>
          <w:p w14:paraId="402F7757" w14:textId="230D15B0" w:rsidR="00116FFA" w:rsidRDefault="00116FFA" w:rsidP="00A11055">
            <w:r>
              <w:t>In place</w:t>
            </w:r>
          </w:p>
        </w:tc>
      </w:tr>
      <w:tr w:rsidR="00116FFA" w14:paraId="2FEFA507" w14:textId="780208B6" w:rsidTr="00116FFA">
        <w:tc>
          <w:tcPr>
            <w:tcW w:w="761" w:type="dxa"/>
          </w:tcPr>
          <w:p w14:paraId="2CBB8B9E" w14:textId="388B3DFF" w:rsidR="00116FFA" w:rsidRDefault="00116FFA" w:rsidP="00A11055">
            <w:r>
              <w:t>D</w:t>
            </w:r>
          </w:p>
        </w:tc>
        <w:tc>
          <w:tcPr>
            <w:tcW w:w="1654" w:type="dxa"/>
          </w:tcPr>
          <w:p w14:paraId="2AC8E06A" w14:textId="3FEF3151" w:rsidR="00116FFA" w:rsidRDefault="00116FFA" w:rsidP="00A11055">
            <w:r>
              <w:t>D</w:t>
            </w:r>
          </w:p>
        </w:tc>
        <w:tc>
          <w:tcPr>
            <w:tcW w:w="1549" w:type="dxa"/>
          </w:tcPr>
          <w:p w14:paraId="775611EE" w14:textId="5A61AA59" w:rsidR="00116FFA" w:rsidRDefault="00116FFA" w:rsidP="00A11055">
            <w:r>
              <w:t>5</w:t>
            </w:r>
          </w:p>
        </w:tc>
        <w:tc>
          <w:tcPr>
            <w:tcW w:w="2775" w:type="dxa"/>
          </w:tcPr>
          <w:p w14:paraId="1E8A0507" w14:textId="38C37547" w:rsidR="00116FFA" w:rsidRDefault="00116FFA" w:rsidP="00A11055">
            <w:r>
              <w:t>Static</w:t>
            </w:r>
          </w:p>
        </w:tc>
        <w:tc>
          <w:tcPr>
            <w:tcW w:w="2089" w:type="dxa"/>
          </w:tcPr>
          <w:p w14:paraId="01153298" w14:textId="4805B589" w:rsidR="00116FFA" w:rsidRDefault="00116FFA" w:rsidP="00A11055">
            <w:r>
              <w:t>In place</w:t>
            </w:r>
          </w:p>
        </w:tc>
      </w:tr>
      <w:tr w:rsidR="00116FFA" w14:paraId="4F30F849" w14:textId="2542AA17" w:rsidTr="00116FFA">
        <w:tc>
          <w:tcPr>
            <w:tcW w:w="761" w:type="dxa"/>
          </w:tcPr>
          <w:p w14:paraId="179ABBF6" w14:textId="50D63BA6" w:rsidR="00116FFA" w:rsidRDefault="00116FFA" w:rsidP="00A11055">
            <w:r>
              <w:t>E</w:t>
            </w:r>
          </w:p>
        </w:tc>
        <w:tc>
          <w:tcPr>
            <w:tcW w:w="1654" w:type="dxa"/>
          </w:tcPr>
          <w:p w14:paraId="22DD9ED7" w14:textId="5643B8E1" w:rsidR="00116FFA" w:rsidRDefault="00116FFA" w:rsidP="00A11055">
            <w:r>
              <w:t>E</w:t>
            </w:r>
          </w:p>
        </w:tc>
        <w:tc>
          <w:tcPr>
            <w:tcW w:w="1549" w:type="dxa"/>
          </w:tcPr>
          <w:p w14:paraId="2B23564E" w14:textId="6FD0F757" w:rsidR="00116FFA" w:rsidRDefault="00116FFA" w:rsidP="00A11055">
            <w:r>
              <w:t>7</w:t>
            </w:r>
          </w:p>
        </w:tc>
        <w:tc>
          <w:tcPr>
            <w:tcW w:w="2775" w:type="dxa"/>
          </w:tcPr>
          <w:p w14:paraId="3249AAFA" w14:textId="3D76FD22" w:rsidR="00116FFA" w:rsidRDefault="00116FFA" w:rsidP="00A11055">
            <w:r>
              <w:t>Static</w:t>
            </w:r>
          </w:p>
        </w:tc>
        <w:tc>
          <w:tcPr>
            <w:tcW w:w="2089" w:type="dxa"/>
          </w:tcPr>
          <w:p w14:paraId="09840907" w14:textId="1E12363E" w:rsidR="00116FFA" w:rsidRDefault="00116FFA" w:rsidP="00A11055">
            <w:r>
              <w:t>In place</w:t>
            </w:r>
          </w:p>
        </w:tc>
      </w:tr>
      <w:tr w:rsidR="00116FFA" w14:paraId="1BF1813B" w14:textId="295B1A43" w:rsidTr="00116FFA">
        <w:tc>
          <w:tcPr>
            <w:tcW w:w="761" w:type="dxa"/>
          </w:tcPr>
          <w:p w14:paraId="24B1DC97" w14:textId="45BB2B3E" w:rsidR="00116FFA" w:rsidRDefault="00116FFA" w:rsidP="00A11055">
            <w:r>
              <w:t>F</w:t>
            </w:r>
          </w:p>
        </w:tc>
        <w:tc>
          <w:tcPr>
            <w:tcW w:w="1654" w:type="dxa"/>
          </w:tcPr>
          <w:p w14:paraId="7D135986" w14:textId="7F188260" w:rsidR="00116FFA" w:rsidRDefault="00116FFA" w:rsidP="00A11055">
            <w:r>
              <w:t>F</w:t>
            </w:r>
          </w:p>
        </w:tc>
        <w:tc>
          <w:tcPr>
            <w:tcW w:w="1549" w:type="dxa"/>
          </w:tcPr>
          <w:p w14:paraId="6A5E67C8" w14:textId="3EADAABC" w:rsidR="00116FFA" w:rsidRDefault="00116FFA" w:rsidP="00A11055">
            <w:r>
              <w:t>7</w:t>
            </w:r>
          </w:p>
        </w:tc>
        <w:tc>
          <w:tcPr>
            <w:tcW w:w="2775" w:type="dxa"/>
          </w:tcPr>
          <w:p w14:paraId="680ED440" w14:textId="18D9E11D" w:rsidR="00116FFA" w:rsidRDefault="00116FFA" w:rsidP="00A11055">
            <w:r>
              <w:t>Static</w:t>
            </w:r>
          </w:p>
        </w:tc>
        <w:tc>
          <w:tcPr>
            <w:tcW w:w="2089" w:type="dxa"/>
          </w:tcPr>
          <w:p w14:paraId="270B4DD4" w14:textId="3BB7AA76" w:rsidR="00116FFA" w:rsidRDefault="00116FFA" w:rsidP="00A11055">
            <w:r>
              <w:t>In place</w:t>
            </w:r>
          </w:p>
        </w:tc>
      </w:tr>
      <w:tr w:rsidR="00116FFA" w14:paraId="624C4ED5" w14:textId="77B572CD" w:rsidTr="00116FFA">
        <w:tc>
          <w:tcPr>
            <w:tcW w:w="761" w:type="dxa"/>
          </w:tcPr>
          <w:p w14:paraId="1AF77014" w14:textId="3876BE7E" w:rsidR="00116FFA" w:rsidRDefault="00116FFA" w:rsidP="00A11055">
            <w:r>
              <w:t>G</w:t>
            </w:r>
          </w:p>
        </w:tc>
        <w:tc>
          <w:tcPr>
            <w:tcW w:w="1654" w:type="dxa"/>
          </w:tcPr>
          <w:p w14:paraId="319E3DE6" w14:textId="6A4E99A1" w:rsidR="00116FFA" w:rsidRDefault="00116FFA" w:rsidP="00A11055">
            <w:r>
              <w:t>L</w:t>
            </w:r>
          </w:p>
        </w:tc>
        <w:tc>
          <w:tcPr>
            <w:tcW w:w="1549" w:type="dxa"/>
          </w:tcPr>
          <w:p w14:paraId="1EB97141" w14:textId="277BB7F4" w:rsidR="00116FFA" w:rsidRDefault="00116FFA" w:rsidP="00A11055">
            <w:r>
              <w:t>9</w:t>
            </w:r>
          </w:p>
        </w:tc>
        <w:tc>
          <w:tcPr>
            <w:tcW w:w="2775" w:type="dxa"/>
          </w:tcPr>
          <w:p w14:paraId="219EC084" w14:textId="799DCE41" w:rsidR="00116FFA" w:rsidRDefault="00116FFA" w:rsidP="00A11055">
            <w:r>
              <w:t>Static</w:t>
            </w:r>
          </w:p>
        </w:tc>
        <w:tc>
          <w:tcPr>
            <w:tcW w:w="2089" w:type="dxa"/>
          </w:tcPr>
          <w:p w14:paraId="07020E30" w14:textId="101344B7" w:rsidR="00116FFA" w:rsidRDefault="00116FFA" w:rsidP="00A11055">
            <w:r>
              <w:t>In place</w:t>
            </w:r>
          </w:p>
        </w:tc>
      </w:tr>
      <w:tr w:rsidR="00116FFA" w14:paraId="04F66653" w14:textId="74E6EBED" w:rsidTr="00116FFA">
        <w:tc>
          <w:tcPr>
            <w:tcW w:w="761" w:type="dxa"/>
          </w:tcPr>
          <w:p w14:paraId="27ADEC1E" w14:textId="3E76C0DD" w:rsidR="00116FFA" w:rsidRDefault="00116FFA" w:rsidP="00A11055">
            <w:r>
              <w:t>H</w:t>
            </w:r>
          </w:p>
        </w:tc>
        <w:tc>
          <w:tcPr>
            <w:tcW w:w="1654" w:type="dxa"/>
          </w:tcPr>
          <w:p w14:paraId="228D73A9" w14:textId="64689FF6" w:rsidR="00116FFA" w:rsidRDefault="00116FFA" w:rsidP="00A11055">
            <w:r>
              <w:t>H</w:t>
            </w:r>
          </w:p>
        </w:tc>
        <w:tc>
          <w:tcPr>
            <w:tcW w:w="1549" w:type="dxa"/>
          </w:tcPr>
          <w:p w14:paraId="279ACCE6" w14:textId="504CD452" w:rsidR="00116FFA" w:rsidRDefault="00116FFA" w:rsidP="00A11055">
            <w:r>
              <w:t>9</w:t>
            </w:r>
          </w:p>
        </w:tc>
        <w:tc>
          <w:tcPr>
            <w:tcW w:w="2775" w:type="dxa"/>
          </w:tcPr>
          <w:p w14:paraId="132B7363" w14:textId="35FE80B6" w:rsidR="00116FFA" w:rsidRDefault="00116FFA" w:rsidP="00A11055">
            <w:r>
              <w:t>Static</w:t>
            </w:r>
          </w:p>
        </w:tc>
        <w:tc>
          <w:tcPr>
            <w:tcW w:w="2089" w:type="dxa"/>
          </w:tcPr>
          <w:p w14:paraId="59F5CE8B" w14:textId="4E3FDDC5" w:rsidR="00116FFA" w:rsidRDefault="00116FFA" w:rsidP="00A11055">
            <w:r>
              <w:t>In place</w:t>
            </w:r>
          </w:p>
        </w:tc>
      </w:tr>
      <w:tr w:rsidR="00116FFA" w14:paraId="3AF9BA97" w14:textId="46019678" w:rsidTr="00116FFA">
        <w:tc>
          <w:tcPr>
            <w:tcW w:w="761" w:type="dxa"/>
          </w:tcPr>
          <w:p w14:paraId="7BC02AF5" w14:textId="6CD1B6FF" w:rsidR="00116FFA" w:rsidRDefault="00116FFA" w:rsidP="00A11055">
            <w:r>
              <w:t>I</w:t>
            </w:r>
          </w:p>
        </w:tc>
        <w:tc>
          <w:tcPr>
            <w:tcW w:w="1654" w:type="dxa"/>
          </w:tcPr>
          <w:p w14:paraId="3A039117" w14:textId="6A9B3541" w:rsidR="00116FFA" w:rsidRDefault="00116FFA" w:rsidP="00A11055">
            <w:r>
              <w:t>I</w:t>
            </w:r>
          </w:p>
        </w:tc>
        <w:tc>
          <w:tcPr>
            <w:tcW w:w="1549" w:type="dxa"/>
          </w:tcPr>
          <w:p w14:paraId="35E1F992" w14:textId="2E7A2EF9" w:rsidR="00116FFA" w:rsidRDefault="00116FFA" w:rsidP="00A11055">
            <w:r>
              <w:t>7</w:t>
            </w:r>
          </w:p>
        </w:tc>
        <w:tc>
          <w:tcPr>
            <w:tcW w:w="2775" w:type="dxa"/>
          </w:tcPr>
          <w:p w14:paraId="06E93097" w14:textId="7F9C8B92" w:rsidR="00116FFA" w:rsidRDefault="00116FFA" w:rsidP="00A11055">
            <w:r>
              <w:t>Static</w:t>
            </w:r>
          </w:p>
        </w:tc>
        <w:tc>
          <w:tcPr>
            <w:tcW w:w="2089" w:type="dxa"/>
          </w:tcPr>
          <w:p w14:paraId="45F6499E" w14:textId="032BBEBD" w:rsidR="00116FFA" w:rsidRDefault="00116FFA" w:rsidP="00A11055">
            <w:r>
              <w:t>In place</w:t>
            </w:r>
          </w:p>
        </w:tc>
      </w:tr>
      <w:tr w:rsidR="00116FFA" w14:paraId="6D8DB35F" w14:textId="14730BF1" w:rsidTr="00116FFA">
        <w:tc>
          <w:tcPr>
            <w:tcW w:w="761" w:type="dxa"/>
          </w:tcPr>
          <w:p w14:paraId="1978135E" w14:textId="4466573D" w:rsidR="00116FFA" w:rsidRDefault="00116FFA" w:rsidP="00A11055">
            <w:r>
              <w:t>J</w:t>
            </w:r>
          </w:p>
        </w:tc>
        <w:tc>
          <w:tcPr>
            <w:tcW w:w="1654" w:type="dxa"/>
          </w:tcPr>
          <w:p w14:paraId="3FBEBEE7" w14:textId="5F56E231" w:rsidR="00116FFA" w:rsidRDefault="00116FFA" w:rsidP="00A11055">
            <w:r>
              <w:t>I</w:t>
            </w:r>
          </w:p>
        </w:tc>
        <w:tc>
          <w:tcPr>
            <w:tcW w:w="1549" w:type="dxa"/>
          </w:tcPr>
          <w:p w14:paraId="13AE6D20" w14:textId="1E32E24E" w:rsidR="00116FFA" w:rsidRDefault="00116FFA" w:rsidP="00A11055">
            <w:r>
              <w:t>7-&gt;6</w:t>
            </w:r>
          </w:p>
        </w:tc>
        <w:tc>
          <w:tcPr>
            <w:tcW w:w="2775" w:type="dxa"/>
          </w:tcPr>
          <w:p w14:paraId="195BB078" w14:textId="0B24F6A4" w:rsidR="00116FFA" w:rsidRDefault="00116FFA" w:rsidP="00A11055">
            <w:r>
              <w:t>Wrist rotation</w:t>
            </w:r>
          </w:p>
        </w:tc>
        <w:tc>
          <w:tcPr>
            <w:tcW w:w="2089" w:type="dxa"/>
          </w:tcPr>
          <w:p w14:paraId="1C9DD25A" w14:textId="404108EA" w:rsidR="00116FFA" w:rsidRDefault="00116FFA" w:rsidP="00A11055">
            <w:r>
              <w:t>In place</w:t>
            </w:r>
          </w:p>
        </w:tc>
      </w:tr>
      <w:tr w:rsidR="00116FFA" w14:paraId="3A43F052" w14:textId="6D9B8A34" w:rsidTr="00116FFA">
        <w:tc>
          <w:tcPr>
            <w:tcW w:w="761" w:type="dxa"/>
          </w:tcPr>
          <w:p w14:paraId="70274429" w14:textId="252D89B7" w:rsidR="00116FFA" w:rsidRDefault="00116FFA" w:rsidP="00A11055">
            <w:r>
              <w:t>K</w:t>
            </w:r>
          </w:p>
        </w:tc>
        <w:tc>
          <w:tcPr>
            <w:tcW w:w="1654" w:type="dxa"/>
          </w:tcPr>
          <w:p w14:paraId="0FD92DDA" w14:textId="23305B01" w:rsidR="00116FFA" w:rsidRDefault="00116FFA" w:rsidP="00A11055">
            <w:r>
              <w:t>P</w:t>
            </w:r>
          </w:p>
        </w:tc>
        <w:tc>
          <w:tcPr>
            <w:tcW w:w="1549" w:type="dxa"/>
          </w:tcPr>
          <w:p w14:paraId="19C0B128" w14:textId="3D2BF76D" w:rsidR="00116FFA" w:rsidRDefault="00116FFA" w:rsidP="00A11055">
            <w:r>
              <w:t>5&lt;-&gt;6</w:t>
            </w:r>
          </w:p>
        </w:tc>
        <w:tc>
          <w:tcPr>
            <w:tcW w:w="2775" w:type="dxa"/>
          </w:tcPr>
          <w:p w14:paraId="4124C26F" w14:textId="67776BF0" w:rsidR="00116FFA" w:rsidRDefault="00116FFA" w:rsidP="00A11055">
            <w:r>
              <w:t>Repeated “wrist nodding”</w:t>
            </w:r>
          </w:p>
        </w:tc>
        <w:tc>
          <w:tcPr>
            <w:tcW w:w="2089" w:type="dxa"/>
          </w:tcPr>
          <w:p w14:paraId="0311DFFC" w14:textId="19FFD1F4" w:rsidR="00116FFA" w:rsidRDefault="00116FFA" w:rsidP="00A11055">
            <w:r>
              <w:t>In place</w:t>
            </w:r>
          </w:p>
        </w:tc>
      </w:tr>
      <w:tr w:rsidR="00116FFA" w14:paraId="78FA0EBD" w14:textId="5FCA7A05" w:rsidTr="00116FFA">
        <w:tc>
          <w:tcPr>
            <w:tcW w:w="761" w:type="dxa"/>
          </w:tcPr>
          <w:p w14:paraId="5B674504" w14:textId="5F09010E" w:rsidR="00116FFA" w:rsidRDefault="00116FFA" w:rsidP="00A11055">
            <w:r>
              <w:t>L</w:t>
            </w:r>
          </w:p>
        </w:tc>
        <w:tc>
          <w:tcPr>
            <w:tcW w:w="1654" w:type="dxa"/>
          </w:tcPr>
          <w:p w14:paraId="6D2F6A9A" w14:textId="111FE9BE" w:rsidR="00116FFA" w:rsidRDefault="00116FFA" w:rsidP="00A11055">
            <w:r>
              <w:t>L</w:t>
            </w:r>
          </w:p>
        </w:tc>
        <w:tc>
          <w:tcPr>
            <w:tcW w:w="1549" w:type="dxa"/>
          </w:tcPr>
          <w:p w14:paraId="4F198E34" w14:textId="5ABFF2C1" w:rsidR="00116FFA" w:rsidRDefault="00116FFA" w:rsidP="00A11055">
            <w:r>
              <w:t>7</w:t>
            </w:r>
          </w:p>
        </w:tc>
        <w:tc>
          <w:tcPr>
            <w:tcW w:w="2775" w:type="dxa"/>
          </w:tcPr>
          <w:p w14:paraId="6FFA862B" w14:textId="33A36EDA" w:rsidR="00116FFA" w:rsidRDefault="00116FFA" w:rsidP="00A11055">
            <w:r>
              <w:t>Static</w:t>
            </w:r>
          </w:p>
        </w:tc>
        <w:tc>
          <w:tcPr>
            <w:tcW w:w="2089" w:type="dxa"/>
          </w:tcPr>
          <w:p w14:paraId="75B809DA" w14:textId="06263910" w:rsidR="00116FFA" w:rsidRDefault="00116FFA" w:rsidP="00A11055">
            <w:r>
              <w:t>In place</w:t>
            </w:r>
          </w:p>
        </w:tc>
      </w:tr>
      <w:tr w:rsidR="00116FFA" w14:paraId="144BE750" w14:textId="305EE097" w:rsidTr="00116FFA">
        <w:tc>
          <w:tcPr>
            <w:tcW w:w="761" w:type="dxa"/>
          </w:tcPr>
          <w:p w14:paraId="2C1450E3" w14:textId="29C94F3D" w:rsidR="00116FFA" w:rsidRDefault="00116FFA" w:rsidP="00A11055">
            <w:r>
              <w:t>LL</w:t>
            </w:r>
          </w:p>
        </w:tc>
        <w:tc>
          <w:tcPr>
            <w:tcW w:w="1654" w:type="dxa"/>
          </w:tcPr>
          <w:p w14:paraId="39278E41" w14:textId="1056D03B" w:rsidR="00116FFA" w:rsidRDefault="00116FFA" w:rsidP="00A11055">
            <w:r>
              <w:t>L</w:t>
            </w:r>
          </w:p>
        </w:tc>
        <w:tc>
          <w:tcPr>
            <w:tcW w:w="1549" w:type="dxa"/>
          </w:tcPr>
          <w:p w14:paraId="3D8918EC" w14:textId="10D0AE02" w:rsidR="00116FFA" w:rsidRDefault="00116FFA" w:rsidP="00A11055">
            <w:r>
              <w:t>7</w:t>
            </w:r>
          </w:p>
        </w:tc>
        <w:tc>
          <w:tcPr>
            <w:tcW w:w="2775" w:type="dxa"/>
          </w:tcPr>
          <w:p w14:paraId="13468AEA" w14:textId="79FFC4CA" w:rsidR="00116FFA" w:rsidRDefault="00116FFA" w:rsidP="00A11055">
            <w:r>
              <w:t>Linear</w:t>
            </w:r>
          </w:p>
        </w:tc>
        <w:tc>
          <w:tcPr>
            <w:tcW w:w="2089" w:type="dxa"/>
          </w:tcPr>
          <w:p w14:paraId="42DAC604" w14:textId="625B7DC7" w:rsidR="00116FFA" w:rsidRDefault="00723AA6" w:rsidP="00A11055">
            <w:r>
              <w:t>Side-to-side</w:t>
            </w:r>
          </w:p>
        </w:tc>
      </w:tr>
      <w:tr w:rsidR="00116FFA" w14:paraId="358981D4" w14:textId="5DEB5407" w:rsidTr="00116FFA">
        <w:tc>
          <w:tcPr>
            <w:tcW w:w="761" w:type="dxa"/>
          </w:tcPr>
          <w:p w14:paraId="3EF5934C" w14:textId="2AF1986D" w:rsidR="00116FFA" w:rsidRDefault="00116FFA" w:rsidP="00A11055">
            <w:r>
              <w:t>M</w:t>
            </w:r>
          </w:p>
        </w:tc>
        <w:tc>
          <w:tcPr>
            <w:tcW w:w="1654" w:type="dxa"/>
          </w:tcPr>
          <w:p w14:paraId="74350E40" w14:textId="6D7F0F5E" w:rsidR="00116FFA" w:rsidRDefault="00116FFA" w:rsidP="00A11055">
            <w:r>
              <w:t>M</w:t>
            </w:r>
          </w:p>
        </w:tc>
        <w:tc>
          <w:tcPr>
            <w:tcW w:w="1549" w:type="dxa"/>
          </w:tcPr>
          <w:p w14:paraId="32709F11" w14:textId="30B038AD" w:rsidR="00116FFA" w:rsidRDefault="00116FFA" w:rsidP="00A11055">
            <w:r>
              <w:t>4</w:t>
            </w:r>
          </w:p>
        </w:tc>
        <w:tc>
          <w:tcPr>
            <w:tcW w:w="2775" w:type="dxa"/>
          </w:tcPr>
          <w:p w14:paraId="191AD5D1" w14:textId="1FE082FB" w:rsidR="00116FFA" w:rsidRDefault="00116FFA" w:rsidP="00A11055">
            <w:r>
              <w:t>Static</w:t>
            </w:r>
          </w:p>
        </w:tc>
        <w:tc>
          <w:tcPr>
            <w:tcW w:w="2089" w:type="dxa"/>
          </w:tcPr>
          <w:p w14:paraId="280382CF" w14:textId="0DD894A1" w:rsidR="00116FFA" w:rsidRDefault="00116FFA" w:rsidP="00A11055">
            <w:r>
              <w:t>In place</w:t>
            </w:r>
          </w:p>
        </w:tc>
      </w:tr>
      <w:tr w:rsidR="00116FFA" w14:paraId="2E596E15" w14:textId="29BE191D" w:rsidTr="00116FFA">
        <w:tc>
          <w:tcPr>
            <w:tcW w:w="761" w:type="dxa"/>
          </w:tcPr>
          <w:p w14:paraId="77465FC1" w14:textId="11714918" w:rsidR="00116FFA" w:rsidRDefault="00116FFA" w:rsidP="00A11055">
            <w:r>
              <w:t>N</w:t>
            </w:r>
          </w:p>
        </w:tc>
        <w:tc>
          <w:tcPr>
            <w:tcW w:w="1654" w:type="dxa"/>
          </w:tcPr>
          <w:p w14:paraId="2BDC5DE7" w14:textId="3E7D823C" w:rsidR="00116FFA" w:rsidRDefault="00116FFA" w:rsidP="00A11055">
            <w:r>
              <w:t>N</w:t>
            </w:r>
          </w:p>
        </w:tc>
        <w:tc>
          <w:tcPr>
            <w:tcW w:w="1549" w:type="dxa"/>
          </w:tcPr>
          <w:p w14:paraId="400B22B6" w14:textId="737B164B" w:rsidR="00116FFA" w:rsidRDefault="00116FFA" w:rsidP="00A11055">
            <w:r>
              <w:t>4</w:t>
            </w:r>
          </w:p>
        </w:tc>
        <w:tc>
          <w:tcPr>
            <w:tcW w:w="2775" w:type="dxa"/>
          </w:tcPr>
          <w:p w14:paraId="4BEBC10A" w14:textId="030D8C3D" w:rsidR="00116FFA" w:rsidRDefault="00116FFA" w:rsidP="00A11055">
            <w:r>
              <w:t>Static</w:t>
            </w:r>
          </w:p>
        </w:tc>
        <w:tc>
          <w:tcPr>
            <w:tcW w:w="2089" w:type="dxa"/>
          </w:tcPr>
          <w:p w14:paraId="7CD6462C" w14:textId="48CA963E" w:rsidR="00116FFA" w:rsidRDefault="00116FFA" w:rsidP="00A11055">
            <w:r>
              <w:t>In place</w:t>
            </w:r>
          </w:p>
        </w:tc>
      </w:tr>
      <w:tr w:rsidR="00116FFA" w14:paraId="18656099" w14:textId="434F019E" w:rsidTr="00116FFA">
        <w:tc>
          <w:tcPr>
            <w:tcW w:w="761" w:type="dxa"/>
          </w:tcPr>
          <w:p w14:paraId="3054D456" w14:textId="494D23A1" w:rsidR="00116FFA" w:rsidRDefault="00116FFA" w:rsidP="00A11055">
            <w:r>
              <w:t>O</w:t>
            </w:r>
          </w:p>
        </w:tc>
        <w:tc>
          <w:tcPr>
            <w:tcW w:w="1654" w:type="dxa"/>
          </w:tcPr>
          <w:p w14:paraId="0290AB95" w14:textId="6FF9FFA7" w:rsidR="00116FFA" w:rsidRDefault="00116FFA" w:rsidP="00A11055">
            <w:r>
              <w:t>O</w:t>
            </w:r>
          </w:p>
        </w:tc>
        <w:tc>
          <w:tcPr>
            <w:tcW w:w="1549" w:type="dxa"/>
          </w:tcPr>
          <w:p w14:paraId="0313330C" w14:textId="54132618" w:rsidR="00116FFA" w:rsidRDefault="00116FFA" w:rsidP="00A11055">
            <w:r>
              <w:t>5</w:t>
            </w:r>
          </w:p>
        </w:tc>
        <w:tc>
          <w:tcPr>
            <w:tcW w:w="2775" w:type="dxa"/>
          </w:tcPr>
          <w:p w14:paraId="39AC0C6C" w14:textId="39C9A45A" w:rsidR="00116FFA" w:rsidRDefault="00116FFA" w:rsidP="00A11055">
            <w:r>
              <w:t>Static</w:t>
            </w:r>
          </w:p>
        </w:tc>
        <w:tc>
          <w:tcPr>
            <w:tcW w:w="2089" w:type="dxa"/>
          </w:tcPr>
          <w:p w14:paraId="48FDD8FF" w14:textId="1EF29361" w:rsidR="00116FFA" w:rsidRDefault="00116FFA" w:rsidP="00A11055">
            <w:r>
              <w:t>In place</w:t>
            </w:r>
          </w:p>
        </w:tc>
      </w:tr>
      <w:tr w:rsidR="00116FFA" w14:paraId="754488C4" w14:textId="4D7A9D3B" w:rsidTr="00116FFA">
        <w:tc>
          <w:tcPr>
            <w:tcW w:w="761" w:type="dxa"/>
          </w:tcPr>
          <w:p w14:paraId="04379B49" w14:textId="2F5CA7BD" w:rsidR="00116FFA" w:rsidRDefault="00116FFA" w:rsidP="00A11055">
            <w:r>
              <w:t>P</w:t>
            </w:r>
          </w:p>
        </w:tc>
        <w:tc>
          <w:tcPr>
            <w:tcW w:w="1654" w:type="dxa"/>
          </w:tcPr>
          <w:p w14:paraId="7926BA61" w14:textId="64D18AEC" w:rsidR="00116FFA" w:rsidRDefault="00116FFA" w:rsidP="00A11055">
            <w:r>
              <w:t>P</w:t>
            </w:r>
          </w:p>
        </w:tc>
        <w:tc>
          <w:tcPr>
            <w:tcW w:w="1549" w:type="dxa"/>
          </w:tcPr>
          <w:p w14:paraId="5DC91FDC" w14:textId="7DA9414E" w:rsidR="00116FFA" w:rsidRDefault="00116FFA" w:rsidP="00A11055">
            <w:r>
              <w:t>5</w:t>
            </w:r>
          </w:p>
        </w:tc>
        <w:tc>
          <w:tcPr>
            <w:tcW w:w="2775" w:type="dxa"/>
          </w:tcPr>
          <w:p w14:paraId="0A86ED26" w14:textId="07B2E046" w:rsidR="00116FFA" w:rsidRDefault="00116FFA" w:rsidP="00A11055">
            <w:r>
              <w:t>Static</w:t>
            </w:r>
          </w:p>
        </w:tc>
        <w:tc>
          <w:tcPr>
            <w:tcW w:w="2089" w:type="dxa"/>
          </w:tcPr>
          <w:p w14:paraId="73EEBE2B" w14:textId="5B0CB552" w:rsidR="00116FFA" w:rsidRDefault="00116FFA" w:rsidP="00A11055">
            <w:r>
              <w:t>In place</w:t>
            </w:r>
          </w:p>
        </w:tc>
      </w:tr>
      <w:tr w:rsidR="00116FFA" w14:paraId="5419529F" w14:textId="29025A61" w:rsidTr="00116FFA">
        <w:tc>
          <w:tcPr>
            <w:tcW w:w="761" w:type="dxa"/>
          </w:tcPr>
          <w:p w14:paraId="613FCFB9" w14:textId="109BC5BF" w:rsidR="00116FFA" w:rsidRDefault="00116FFA" w:rsidP="00686608">
            <w:r>
              <w:t>Q</w:t>
            </w:r>
          </w:p>
        </w:tc>
        <w:tc>
          <w:tcPr>
            <w:tcW w:w="1654" w:type="dxa"/>
          </w:tcPr>
          <w:p w14:paraId="663FCF64" w14:textId="55CB7718" w:rsidR="00116FFA" w:rsidRDefault="00116FFA" w:rsidP="00686608">
            <w:r>
              <w:t>Q</w:t>
            </w:r>
          </w:p>
        </w:tc>
        <w:tc>
          <w:tcPr>
            <w:tcW w:w="1549" w:type="dxa"/>
          </w:tcPr>
          <w:p w14:paraId="39042724" w14:textId="7A4D1756" w:rsidR="00116FFA" w:rsidRDefault="00116FFA" w:rsidP="00686608">
            <w:r>
              <w:t xml:space="preserve"> 4&lt;-&gt;7</w:t>
            </w:r>
          </w:p>
        </w:tc>
        <w:tc>
          <w:tcPr>
            <w:tcW w:w="2775" w:type="dxa"/>
          </w:tcPr>
          <w:p w14:paraId="10DEF2E7" w14:textId="75159C87" w:rsidR="00116FFA" w:rsidRDefault="00116FFA" w:rsidP="00686608">
            <w:r>
              <w:t>Repeated “wrist nodding”</w:t>
            </w:r>
          </w:p>
        </w:tc>
        <w:tc>
          <w:tcPr>
            <w:tcW w:w="2089" w:type="dxa"/>
          </w:tcPr>
          <w:p w14:paraId="5A51FE26" w14:textId="1194F6C4" w:rsidR="00116FFA" w:rsidRDefault="00116FFA" w:rsidP="00686608">
            <w:r>
              <w:t>In place</w:t>
            </w:r>
          </w:p>
        </w:tc>
      </w:tr>
      <w:tr w:rsidR="00116FFA" w14:paraId="4DD19DED" w14:textId="168FD984" w:rsidTr="00116FFA">
        <w:tc>
          <w:tcPr>
            <w:tcW w:w="761" w:type="dxa"/>
          </w:tcPr>
          <w:p w14:paraId="6A837B45" w14:textId="42FDD9D2" w:rsidR="00116FFA" w:rsidRDefault="00116FFA" w:rsidP="00686608">
            <w:r>
              <w:t>R</w:t>
            </w:r>
          </w:p>
        </w:tc>
        <w:tc>
          <w:tcPr>
            <w:tcW w:w="1654" w:type="dxa"/>
          </w:tcPr>
          <w:p w14:paraId="5FBA6B6E" w14:textId="79A4BB1E" w:rsidR="00116FFA" w:rsidRDefault="00116FFA" w:rsidP="00686608">
            <w:r>
              <w:t>R</w:t>
            </w:r>
          </w:p>
        </w:tc>
        <w:tc>
          <w:tcPr>
            <w:tcW w:w="1549" w:type="dxa"/>
          </w:tcPr>
          <w:p w14:paraId="0DB83B8C" w14:textId="7A85378D" w:rsidR="00116FFA" w:rsidRDefault="00116FFA" w:rsidP="00686608">
            <w:r>
              <w:t>7</w:t>
            </w:r>
          </w:p>
        </w:tc>
        <w:tc>
          <w:tcPr>
            <w:tcW w:w="2775" w:type="dxa"/>
          </w:tcPr>
          <w:p w14:paraId="452594FE" w14:textId="7452A429" w:rsidR="00116FFA" w:rsidRDefault="00116FFA" w:rsidP="00686608">
            <w:r>
              <w:t>Static</w:t>
            </w:r>
          </w:p>
        </w:tc>
        <w:tc>
          <w:tcPr>
            <w:tcW w:w="2089" w:type="dxa"/>
          </w:tcPr>
          <w:p w14:paraId="27984B09" w14:textId="1ACB66DE" w:rsidR="00116FFA" w:rsidRDefault="00116FFA" w:rsidP="00686608">
            <w:r>
              <w:t>In place</w:t>
            </w:r>
          </w:p>
        </w:tc>
      </w:tr>
      <w:tr w:rsidR="00116FFA" w14:paraId="55C838B5" w14:textId="188366F2" w:rsidTr="00116FFA">
        <w:tc>
          <w:tcPr>
            <w:tcW w:w="761" w:type="dxa"/>
          </w:tcPr>
          <w:p w14:paraId="7DA47C23" w14:textId="7A6E310B" w:rsidR="00116FFA" w:rsidRDefault="00116FFA" w:rsidP="00116FFA">
            <w:r>
              <w:t>RR</w:t>
            </w:r>
          </w:p>
        </w:tc>
        <w:tc>
          <w:tcPr>
            <w:tcW w:w="1654" w:type="dxa"/>
          </w:tcPr>
          <w:p w14:paraId="40CF9E72" w14:textId="3FAB6137" w:rsidR="00116FFA" w:rsidRDefault="00116FFA" w:rsidP="00116FFA">
            <w:r>
              <w:t>R</w:t>
            </w:r>
          </w:p>
        </w:tc>
        <w:tc>
          <w:tcPr>
            <w:tcW w:w="1549" w:type="dxa"/>
          </w:tcPr>
          <w:p w14:paraId="77FE478A" w14:textId="63B10472" w:rsidR="00116FFA" w:rsidRDefault="00116FFA" w:rsidP="00116FFA">
            <w:r>
              <w:t>7</w:t>
            </w:r>
          </w:p>
        </w:tc>
        <w:tc>
          <w:tcPr>
            <w:tcW w:w="2775" w:type="dxa"/>
          </w:tcPr>
          <w:p w14:paraId="5D9FC7FE" w14:textId="0D428466" w:rsidR="00116FFA" w:rsidRDefault="00116FFA" w:rsidP="00116FFA">
            <w:r>
              <w:t>Linear</w:t>
            </w:r>
          </w:p>
        </w:tc>
        <w:tc>
          <w:tcPr>
            <w:tcW w:w="2089" w:type="dxa"/>
          </w:tcPr>
          <w:p w14:paraId="0411211E" w14:textId="01D7A9D2" w:rsidR="00116FFA" w:rsidRDefault="00723AA6" w:rsidP="00116FFA">
            <w:r>
              <w:t>Side-to-side</w:t>
            </w:r>
          </w:p>
        </w:tc>
      </w:tr>
      <w:tr w:rsidR="00116FFA" w14:paraId="78D1BF76" w14:textId="20302F27" w:rsidTr="00116FFA">
        <w:tc>
          <w:tcPr>
            <w:tcW w:w="761" w:type="dxa"/>
          </w:tcPr>
          <w:p w14:paraId="7D3464FF" w14:textId="705C5BBE" w:rsidR="00116FFA" w:rsidRDefault="00116FFA" w:rsidP="00116FFA">
            <w:r>
              <w:t>S</w:t>
            </w:r>
          </w:p>
        </w:tc>
        <w:tc>
          <w:tcPr>
            <w:tcW w:w="1654" w:type="dxa"/>
          </w:tcPr>
          <w:p w14:paraId="2DCAF6FA" w14:textId="2CBD4370" w:rsidR="00116FFA" w:rsidRDefault="00116FFA" w:rsidP="00116FFA">
            <w:r>
              <w:t>S</w:t>
            </w:r>
          </w:p>
        </w:tc>
        <w:tc>
          <w:tcPr>
            <w:tcW w:w="1549" w:type="dxa"/>
          </w:tcPr>
          <w:p w14:paraId="5E7197F4" w14:textId="19047CBB" w:rsidR="00116FFA" w:rsidRDefault="00116FFA" w:rsidP="00116FFA">
            <w:r>
              <w:t>7</w:t>
            </w:r>
          </w:p>
        </w:tc>
        <w:tc>
          <w:tcPr>
            <w:tcW w:w="2775" w:type="dxa"/>
          </w:tcPr>
          <w:p w14:paraId="02C91FB3" w14:textId="2170A4B8" w:rsidR="00116FFA" w:rsidRDefault="00116FFA" w:rsidP="00116FFA">
            <w:r>
              <w:t>Static</w:t>
            </w:r>
          </w:p>
        </w:tc>
        <w:tc>
          <w:tcPr>
            <w:tcW w:w="2089" w:type="dxa"/>
          </w:tcPr>
          <w:p w14:paraId="738DA7EF" w14:textId="083605D4" w:rsidR="00116FFA" w:rsidRDefault="00116FFA" w:rsidP="00116FFA">
            <w:r>
              <w:t>In place</w:t>
            </w:r>
          </w:p>
        </w:tc>
      </w:tr>
      <w:tr w:rsidR="00116FFA" w14:paraId="2D4E15FA" w14:textId="1C706194" w:rsidTr="00116FFA">
        <w:tc>
          <w:tcPr>
            <w:tcW w:w="761" w:type="dxa"/>
          </w:tcPr>
          <w:p w14:paraId="21AAFCDF" w14:textId="223885AE" w:rsidR="00116FFA" w:rsidRDefault="00116FFA" w:rsidP="00116FFA">
            <w:r>
              <w:t>T</w:t>
            </w:r>
          </w:p>
        </w:tc>
        <w:tc>
          <w:tcPr>
            <w:tcW w:w="1654" w:type="dxa"/>
          </w:tcPr>
          <w:p w14:paraId="02839061" w14:textId="73D0EBF6" w:rsidR="00116FFA" w:rsidRDefault="00116FFA" w:rsidP="00116FFA">
            <w:r>
              <w:t>T</w:t>
            </w:r>
          </w:p>
        </w:tc>
        <w:tc>
          <w:tcPr>
            <w:tcW w:w="1549" w:type="dxa"/>
          </w:tcPr>
          <w:p w14:paraId="0C468F1D" w14:textId="5C31DA50" w:rsidR="00116FFA" w:rsidRDefault="00116FFA" w:rsidP="00116FFA">
            <w:r>
              <w:t>7</w:t>
            </w:r>
          </w:p>
        </w:tc>
        <w:tc>
          <w:tcPr>
            <w:tcW w:w="2775" w:type="dxa"/>
          </w:tcPr>
          <w:p w14:paraId="6772770D" w14:textId="796BE901" w:rsidR="00116FFA" w:rsidRDefault="00116FFA" w:rsidP="00116FFA">
            <w:r>
              <w:t>Static</w:t>
            </w:r>
          </w:p>
        </w:tc>
        <w:tc>
          <w:tcPr>
            <w:tcW w:w="2089" w:type="dxa"/>
          </w:tcPr>
          <w:p w14:paraId="1E5C37DF" w14:textId="1B8A4BD1" w:rsidR="00116FFA" w:rsidRDefault="00116FFA" w:rsidP="00116FFA">
            <w:r>
              <w:t>In place</w:t>
            </w:r>
          </w:p>
        </w:tc>
      </w:tr>
      <w:tr w:rsidR="00116FFA" w14:paraId="5496694C" w14:textId="52D815F7" w:rsidTr="00116FFA">
        <w:tc>
          <w:tcPr>
            <w:tcW w:w="761" w:type="dxa"/>
          </w:tcPr>
          <w:p w14:paraId="074001FA" w14:textId="6D6D2F36" w:rsidR="00116FFA" w:rsidRDefault="00116FFA" w:rsidP="00116FFA">
            <w:r>
              <w:t>U</w:t>
            </w:r>
          </w:p>
        </w:tc>
        <w:tc>
          <w:tcPr>
            <w:tcW w:w="1654" w:type="dxa"/>
          </w:tcPr>
          <w:p w14:paraId="1F6E8194" w14:textId="30F93920" w:rsidR="00116FFA" w:rsidRDefault="00116FFA" w:rsidP="00116FFA">
            <w:r>
              <w:t>U</w:t>
            </w:r>
          </w:p>
        </w:tc>
        <w:tc>
          <w:tcPr>
            <w:tcW w:w="1549" w:type="dxa"/>
          </w:tcPr>
          <w:p w14:paraId="6D6DC0A3" w14:textId="7F911ABB" w:rsidR="00116FFA" w:rsidRDefault="00116FFA" w:rsidP="00116FFA">
            <w:r>
              <w:t>7</w:t>
            </w:r>
          </w:p>
        </w:tc>
        <w:tc>
          <w:tcPr>
            <w:tcW w:w="2775" w:type="dxa"/>
          </w:tcPr>
          <w:p w14:paraId="3581EE0E" w14:textId="3BD6B41D" w:rsidR="00116FFA" w:rsidRDefault="00116FFA" w:rsidP="00116FFA">
            <w:r>
              <w:t>Static</w:t>
            </w:r>
          </w:p>
        </w:tc>
        <w:tc>
          <w:tcPr>
            <w:tcW w:w="2089" w:type="dxa"/>
          </w:tcPr>
          <w:p w14:paraId="46CF8829" w14:textId="238B5470" w:rsidR="00116FFA" w:rsidRDefault="00116FFA" w:rsidP="00116FFA">
            <w:r>
              <w:t>In place</w:t>
            </w:r>
          </w:p>
        </w:tc>
      </w:tr>
      <w:tr w:rsidR="00116FFA" w14:paraId="17764C77" w14:textId="22A76829" w:rsidTr="00116FFA">
        <w:tc>
          <w:tcPr>
            <w:tcW w:w="761" w:type="dxa"/>
          </w:tcPr>
          <w:p w14:paraId="29527D20" w14:textId="10B92401" w:rsidR="00116FFA" w:rsidRDefault="00116FFA" w:rsidP="00116FFA">
            <w:r>
              <w:t>V</w:t>
            </w:r>
          </w:p>
        </w:tc>
        <w:tc>
          <w:tcPr>
            <w:tcW w:w="1654" w:type="dxa"/>
          </w:tcPr>
          <w:p w14:paraId="26EB013F" w14:textId="641144BC" w:rsidR="00116FFA" w:rsidRDefault="00116FFA" w:rsidP="00116FFA">
            <w:r>
              <w:t>2</w:t>
            </w:r>
          </w:p>
        </w:tc>
        <w:tc>
          <w:tcPr>
            <w:tcW w:w="1549" w:type="dxa"/>
          </w:tcPr>
          <w:p w14:paraId="209B8809" w14:textId="7CBB78CF" w:rsidR="00116FFA" w:rsidRDefault="00116FFA" w:rsidP="00116FFA">
            <w:r>
              <w:t>7</w:t>
            </w:r>
          </w:p>
        </w:tc>
        <w:tc>
          <w:tcPr>
            <w:tcW w:w="2775" w:type="dxa"/>
          </w:tcPr>
          <w:p w14:paraId="6A4C9829" w14:textId="36C893D4" w:rsidR="00116FFA" w:rsidRDefault="00116FFA" w:rsidP="00116FFA">
            <w:r>
              <w:t>Static</w:t>
            </w:r>
          </w:p>
        </w:tc>
        <w:tc>
          <w:tcPr>
            <w:tcW w:w="2089" w:type="dxa"/>
          </w:tcPr>
          <w:p w14:paraId="0B53A984" w14:textId="3333196A" w:rsidR="00116FFA" w:rsidRDefault="00116FFA" w:rsidP="00116FFA">
            <w:r>
              <w:t>In place</w:t>
            </w:r>
          </w:p>
        </w:tc>
      </w:tr>
      <w:tr w:rsidR="00116FFA" w14:paraId="43489287" w14:textId="239ADE68" w:rsidTr="00116FFA">
        <w:tc>
          <w:tcPr>
            <w:tcW w:w="761" w:type="dxa"/>
          </w:tcPr>
          <w:p w14:paraId="30603677" w14:textId="29A6F7BB" w:rsidR="00116FFA" w:rsidRDefault="00116FFA" w:rsidP="00116FFA">
            <w:r>
              <w:t>W</w:t>
            </w:r>
          </w:p>
        </w:tc>
        <w:tc>
          <w:tcPr>
            <w:tcW w:w="1654" w:type="dxa"/>
          </w:tcPr>
          <w:p w14:paraId="4FA60813" w14:textId="0586BE69" w:rsidR="00116FFA" w:rsidRDefault="00116FFA" w:rsidP="00116FFA">
            <w:r>
              <w:t>3</w:t>
            </w:r>
          </w:p>
        </w:tc>
        <w:tc>
          <w:tcPr>
            <w:tcW w:w="1549" w:type="dxa"/>
          </w:tcPr>
          <w:p w14:paraId="2F909B31" w14:textId="3F168739" w:rsidR="00116FFA" w:rsidRDefault="00116FFA" w:rsidP="00116FFA">
            <w:r>
              <w:t>7</w:t>
            </w:r>
          </w:p>
        </w:tc>
        <w:tc>
          <w:tcPr>
            <w:tcW w:w="2775" w:type="dxa"/>
          </w:tcPr>
          <w:p w14:paraId="3004CD66" w14:textId="47DBF6F2" w:rsidR="00116FFA" w:rsidRDefault="00116FFA" w:rsidP="00116FFA">
            <w:r>
              <w:t>Static</w:t>
            </w:r>
          </w:p>
        </w:tc>
        <w:tc>
          <w:tcPr>
            <w:tcW w:w="2089" w:type="dxa"/>
          </w:tcPr>
          <w:p w14:paraId="07531121" w14:textId="4A62D159" w:rsidR="00116FFA" w:rsidRDefault="00116FFA" w:rsidP="00116FFA">
            <w:r>
              <w:t>In place</w:t>
            </w:r>
          </w:p>
        </w:tc>
      </w:tr>
      <w:tr w:rsidR="00116FFA" w14:paraId="3FDC12AD" w14:textId="18C4CE32" w:rsidTr="00116FFA">
        <w:tc>
          <w:tcPr>
            <w:tcW w:w="761" w:type="dxa"/>
          </w:tcPr>
          <w:p w14:paraId="522A2207" w14:textId="057A91B6" w:rsidR="00116FFA" w:rsidRDefault="00116FFA" w:rsidP="00116FFA">
            <w:r>
              <w:t>X</w:t>
            </w:r>
          </w:p>
        </w:tc>
        <w:tc>
          <w:tcPr>
            <w:tcW w:w="1654" w:type="dxa"/>
          </w:tcPr>
          <w:p w14:paraId="7DDF05B9" w14:textId="4FF7EB60" w:rsidR="00116FFA" w:rsidRDefault="00116FFA" w:rsidP="00116FFA">
            <w:r>
              <w:t>Q</w:t>
            </w:r>
          </w:p>
        </w:tc>
        <w:tc>
          <w:tcPr>
            <w:tcW w:w="1549" w:type="dxa"/>
          </w:tcPr>
          <w:p w14:paraId="6FEB8E87" w14:textId="5E4E7072" w:rsidR="00116FFA" w:rsidRDefault="00116FFA" w:rsidP="00116FFA">
            <w:r>
              <w:t>6</w:t>
            </w:r>
          </w:p>
        </w:tc>
        <w:tc>
          <w:tcPr>
            <w:tcW w:w="2775" w:type="dxa"/>
          </w:tcPr>
          <w:p w14:paraId="1D6B7E61" w14:textId="497D0229" w:rsidR="00116FFA" w:rsidRDefault="00116FFA" w:rsidP="00116FFA">
            <w:r>
              <w:t>Linear</w:t>
            </w:r>
          </w:p>
        </w:tc>
        <w:tc>
          <w:tcPr>
            <w:tcW w:w="2089" w:type="dxa"/>
          </w:tcPr>
          <w:p w14:paraId="51271846" w14:textId="289EA1CD" w:rsidR="00116FFA" w:rsidRDefault="00723AA6" w:rsidP="00116FFA">
            <w:r>
              <w:t>Pull towards the body (depth axis)</w:t>
            </w:r>
          </w:p>
        </w:tc>
      </w:tr>
      <w:tr w:rsidR="00116FFA" w14:paraId="1A5DC00B" w14:textId="63DB138A" w:rsidTr="00116FFA">
        <w:tc>
          <w:tcPr>
            <w:tcW w:w="761" w:type="dxa"/>
          </w:tcPr>
          <w:p w14:paraId="78C53C9A" w14:textId="4A349F40" w:rsidR="00116FFA" w:rsidRDefault="00116FFA" w:rsidP="00116FFA">
            <w:r>
              <w:t>Y</w:t>
            </w:r>
          </w:p>
        </w:tc>
        <w:tc>
          <w:tcPr>
            <w:tcW w:w="1654" w:type="dxa"/>
          </w:tcPr>
          <w:p w14:paraId="06EBFC5E" w14:textId="1D437B04" w:rsidR="00116FFA" w:rsidRDefault="00116FFA" w:rsidP="00116FFA">
            <w:r>
              <w:t>Y</w:t>
            </w:r>
          </w:p>
        </w:tc>
        <w:tc>
          <w:tcPr>
            <w:tcW w:w="1549" w:type="dxa"/>
          </w:tcPr>
          <w:p w14:paraId="263D58B3" w14:textId="023C9DFC" w:rsidR="00116FFA" w:rsidRDefault="00116FFA" w:rsidP="00116FFA">
            <w:r>
              <w:t>9</w:t>
            </w:r>
          </w:p>
        </w:tc>
        <w:tc>
          <w:tcPr>
            <w:tcW w:w="2775" w:type="dxa"/>
          </w:tcPr>
          <w:p w14:paraId="4FDADD04" w14:textId="5C9D6DF7" w:rsidR="00116FFA" w:rsidRDefault="00116FFA" w:rsidP="00116FFA">
            <w:r>
              <w:t>Static</w:t>
            </w:r>
          </w:p>
        </w:tc>
        <w:tc>
          <w:tcPr>
            <w:tcW w:w="2089" w:type="dxa"/>
          </w:tcPr>
          <w:p w14:paraId="6689745D" w14:textId="4C061501" w:rsidR="00116FFA" w:rsidRDefault="00116FFA" w:rsidP="00116FFA">
            <w:r>
              <w:t>In place</w:t>
            </w:r>
          </w:p>
        </w:tc>
      </w:tr>
      <w:tr w:rsidR="00116FFA" w14:paraId="3091F49B" w14:textId="42420ED1" w:rsidTr="00116FFA">
        <w:tc>
          <w:tcPr>
            <w:tcW w:w="761" w:type="dxa"/>
          </w:tcPr>
          <w:p w14:paraId="199D1474" w14:textId="5FCE3390" w:rsidR="00116FFA" w:rsidRDefault="00116FFA" w:rsidP="00116FFA">
            <w:r>
              <w:t>Z</w:t>
            </w:r>
          </w:p>
        </w:tc>
        <w:tc>
          <w:tcPr>
            <w:tcW w:w="1654" w:type="dxa"/>
          </w:tcPr>
          <w:p w14:paraId="6FD52B33" w14:textId="40D31D1F" w:rsidR="00116FFA" w:rsidRDefault="00116FFA" w:rsidP="00116FFA">
            <w:r>
              <w:t>1</w:t>
            </w:r>
          </w:p>
        </w:tc>
        <w:tc>
          <w:tcPr>
            <w:tcW w:w="1549" w:type="dxa"/>
          </w:tcPr>
          <w:p w14:paraId="5FE74560" w14:textId="6A85747B" w:rsidR="00116FFA" w:rsidRDefault="00116FFA" w:rsidP="00116FFA">
            <w:r>
              <w:t>7</w:t>
            </w:r>
          </w:p>
        </w:tc>
        <w:tc>
          <w:tcPr>
            <w:tcW w:w="2775" w:type="dxa"/>
          </w:tcPr>
          <w:p w14:paraId="08FEC32B" w14:textId="72FF19E6" w:rsidR="00116FFA" w:rsidRDefault="00116FFA" w:rsidP="00116FFA">
            <w:r>
              <w:t>Zig-zag</w:t>
            </w:r>
          </w:p>
        </w:tc>
        <w:tc>
          <w:tcPr>
            <w:tcW w:w="2089" w:type="dxa"/>
          </w:tcPr>
          <w:p w14:paraId="7B3F4B81" w14:textId="39A2C9EA" w:rsidR="00116FFA" w:rsidRDefault="00723AA6" w:rsidP="00116FFA">
            <w:r>
              <w:t>Zig-zag</w:t>
            </w:r>
          </w:p>
        </w:tc>
      </w:tr>
      <w:tr w:rsidR="00116FFA" w14:paraId="1FCDD25D" w14:textId="46407D10" w:rsidTr="00116FFA">
        <w:tc>
          <w:tcPr>
            <w:tcW w:w="761" w:type="dxa"/>
          </w:tcPr>
          <w:p w14:paraId="6A61A9AF" w14:textId="049D08F0" w:rsidR="00116FFA" w:rsidRDefault="00116FFA" w:rsidP="00116FFA">
            <w:r>
              <w:t>0</w:t>
            </w:r>
          </w:p>
        </w:tc>
        <w:tc>
          <w:tcPr>
            <w:tcW w:w="1654" w:type="dxa"/>
          </w:tcPr>
          <w:p w14:paraId="00C65BD1" w14:textId="7E1111D7" w:rsidR="00116FFA" w:rsidRDefault="00116FFA" w:rsidP="00116FFA">
            <w:r>
              <w:t>O</w:t>
            </w:r>
          </w:p>
        </w:tc>
        <w:tc>
          <w:tcPr>
            <w:tcW w:w="1549" w:type="dxa"/>
          </w:tcPr>
          <w:p w14:paraId="54BD0D35" w14:textId="5448E36D" w:rsidR="00116FFA" w:rsidRDefault="00116FFA" w:rsidP="00116FFA">
            <w:r>
              <w:t xml:space="preserve"> 5</w:t>
            </w:r>
          </w:p>
        </w:tc>
        <w:tc>
          <w:tcPr>
            <w:tcW w:w="2775" w:type="dxa"/>
          </w:tcPr>
          <w:p w14:paraId="57CAF2B4" w14:textId="1E908495" w:rsidR="00116FFA" w:rsidRDefault="00116FFA" w:rsidP="00116FFA">
            <w:r>
              <w:t>Static</w:t>
            </w:r>
          </w:p>
        </w:tc>
        <w:tc>
          <w:tcPr>
            <w:tcW w:w="2089" w:type="dxa"/>
          </w:tcPr>
          <w:p w14:paraId="330AA98D" w14:textId="2060A0C1" w:rsidR="00116FFA" w:rsidRDefault="00116FFA" w:rsidP="00116FFA">
            <w:r>
              <w:t>In place</w:t>
            </w:r>
          </w:p>
        </w:tc>
      </w:tr>
      <w:tr w:rsidR="00116FFA" w14:paraId="716E40DD" w14:textId="3B175ECA" w:rsidTr="00116FFA">
        <w:tc>
          <w:tcPr>
            <w:tcW w:w="761" w:type="dxa"/>
          </w:tcPr>
          <w:p w14:paraId="360BEDA3" w14:textId="176C88B3" w:rsidR="00116FFA" w:rsidRDefault="00116FFA" w:rsidP="00116FFA">
            <w:r>
              <w:lastRenderedPageBreak/>
              <w:t>1</w:t>
            </w:r>
          </w:p>
        </w:tc>
        <w:tc>
          <w:tcPr>
            <w:tcW w:w="1654" w:type="dxa"/>
          </w:tcPr>
          <w:p w14:paraId="0EB95EF0" w14:textId="6FE64E4D" w:rsidR="00116FFA" w:rsidRDefault="00116FFA" w:rsidP="00116FFA">
            <w:r>
              <w:t>1</w:t>
            </w:r>
          </w:p>
        </w:tc>
        <w:tc>
          <w:tcPr>
            <w:tcW w:w="1549" w:type="dxa"/>
          </w:tcPr>
          <w:p w14:paraId="787BC6EC" w14:textId="0B49A4CB" w:rsidR="00116FFA" w:rsidRDefault="00116FFA" w:rsidP="00116FFA">
            <w:r>
              <w:t>8</w:t>
            </w:r>
          </w:p>
        </w:tc>
        <w:tc>
          <w:tcPr>
            <w:tcW w:w="2775" w:type="dxa"/>
          </w:tcPr>
          <w:p w14:paraId="5C9F96EF" w14:textId="293B1887" w:rsidR="00116FFA" w:rsidRDefault="00116FFA" w:rsidP="00116FFA">
            <w:r>
              <w:t>Static</w:t>
            </w:r>
          </w:p>
        </w:tc>
        <w:tc>
          <w:tcPr>
            <w:tcW w:w="2089" w:type="dxa"/>
          </w:tcPr>
          <w:p w14:paraId="0A9C39B0" w14:textId="3603DA57" w:rsidR="00116FFA" w:rsidRDefault="00116FFA" w:rsidP="00116FFA">
            <w:r>
              <w:t>In place</w:t>
            </w:r>
          </w:p>
        </w:tc>
      </w:tr>
      <w:tr w:rsidR="00116FFA" w14:paraId="2398ED1C" w14:textId="265DC14C" w:rsidTr="00116FFA">
        <w:tc>
          <w:tcPr>
            <w:tcW w:w="761" w:type="dxa"/>
          </w:tcPr>
          <w:p w14:paraId="617BE855" w14:textId="39C506A1" w:rsidR="00116FFA" w:rsidRDefault="00116FFA" w:rsidP="00116FFA">
            <w:r>
              <w:t>2</w:t>
            </w:r>
          </w:p>
        </w:tc>
        <w:tc>
          <w:tcPr>
            <w:tcW w:w="1654" w:type="dxa"/>
          </w:tcPr>
          <w:p w14:paraId="60651B2E" w14:textId="7156E112" w:rsidR="00116FFA" w:rsidRDefault="00116FFA" w:rsidP="00116FFA">
            <w:r>
              <w:t>2</w:t>
            </w:r>
          </w:p>
        </w:tc>
        <w:tc>
          <w:tcPr>
            <w:tcW w:w="1549" w:type="dxa"/>
          </w:tcPr>
          <w:p w14:paraId="21D0A754" w14:textId="2343AB35" w:rsidR="00116FFA" w:rsidRDefault="00116FFA" w:rsidP="00116FFA">
            <w:r>
              <w:t>8</w:t>
            </w:r>
          </w:p>
        </w:tc>
        <w:tc>
          <w:tcPr>
            <w:tcW w:w="2775" w:type="dxa"/>
          </w:tcPr>
          <w:p w14:paraId="66E613F8" w14:textId="5B28C90F" w:rsidR="00116FFA" w:rsidRDefault="00116FFA" w:rsidP="00116FFA">
            <w:r>
              <w:t>Static</w:t>
            </w:r>
          </w:p>
        </w:tc>
        <w:tc>
          <w:tcPr>
            <w:tcW w:w="2089" w:type="dxa"/>
          </w:tcPr>
          <w:p w14:paraId="75CD4876" w14:textId="4CDC075C" w:rsidR="00116FFA" w:rsidRDefault="00116FFA" w:rsidP="00116FFA">
            <w:r>
              <w:t>In place</w:t>
            </w:r>
          </w:p>
        </w:tc>
      </w:tr>
      <w:tr w:rsidR="00116FFA" w14:paraId="3541CAC8" w14:textId="5F61DE7C" w:rsidTr="00116FFA">
        <w:tc>
          <w:tcPr>
            <w:tcW w:w="761" w:type="dxa"/>
          </w:tcPr>
          <w:p w14:paraId="3CCD00BF" w14:textId="569C32E4" w:rsidR="00116FFA" w:rsidRDefault="00116FFA" w:rsidP="00116FFA">
            <w:r>
              <w:t>3</w:t>
            </w:r>
          </w:p>
        </w:tc>
        <w:tc>
          <w:tcPr>
            <w:tcW w:w="1654" w:type="dxa"/>
          </w:tcPr>
          <w:p w14:paraId="3656A026" w14:textId="446E9FD7" w:rsidR="00116FFA" w:rsidRDefault="00116FFA" w:rsidP="00116FFA">
            <w:r>
              <w:t xml:space="preserve"> 3</w:t>
            </w:r>
          </w:p>
        </w:tc>
        <w:tc>
          <w:tcPr>
            <w:tcW w:w="1549" w:type="dxa"/>
          </w:tcPr>
          <w:p w14:paraId="344AAA85" w14:textId="760BD137" w:rsidR="00116FFA" w:rsidRDefault="00116FFA" w:rsidP="00116FFA">
            <w:r>
              <w:t>8</w:t>
            </w:r>
          </w:p>
        </w:tc>
        <w:tc>
          <w:tcPr>
            <w:tcW w:w="2775" w:type="dxa"/>
          </w:tcPr>
          <w:p w14:paraId="5828EE10" w14:textId="46B6325E" w:rsidR="00116FFA" w:rsidRDefault="00116FFA" w:rsidP="00116FFA">
            <w:r>
              <w:t>Static</w:t>
            </w:r>
          </w:p>
        </w:tc>
        <w:tc>
          <w:tcPr>
            <w:tcW w:w="2089" w:type="dxa"/>
          </w:tcPr>
          <w:p w14:paraId="48A13268" w14:textId="30132067" w:rsidR="00116FFA" w:rsidRDefault="00116FFA" w:rsidP="00116FFA">
            <w:r>
              <w:t>In place</w:t>
            </w:r>
          </w:p>
        </w:tc>
      </w:tr>
      <w:tr w:rsidR="00116FFA" w14:paraId="4127196C" w14:textId="6B17A72E" w:rsidTr="00116FFA">
        <w:tc>
          <w:tcPr>
            <w:tcW w:w="761" w:type="dxa"/>
          </w:tcPr>
          <w:p w14:paraId="380D34DF" w14:textId="41593DF4" w:rsidR="00116FFA" w:rsidRDefault="00116FFA" w:rsidP="00116FFA">
            <w:r>
              <w:t>4</w:t>
            </w:r>
          </w:p>
        </w:tc>
        <w:tc>
          <w:tcPr>
            <w:tcW w:w="1654" w:type="dxa"/>
          </w:tcPr>
          <w:p w14:paraId="6515990A" w14:textId="62F6D0AC" w:rsidR="00116FFA" w:rsidRDefault="00116FFA" w:rsidP="00116FFA">
            <w:r>
              <w:t>4</w:t>
            </w:r>
          </w:p>
        </w:tc>
        <w:tc>
          <w:tcPr>
            <w:tcW w:w="1549" w:type="dxa"/>
          </w:tcPr>
          <w:p w14:paraId="089D0B19" w14:textId="3E661754" w:rsidR="00116FFA" w:rsidRDefault="00116FFA" w:rsidP="00116FFA">
            <w:r>
              <w:t>8</w:t>
            </w:r>
          </w:p>
        </w:tc>
        <w:tc>
          <w:tcPr>
            <w:tcW w:w="2775" w:type="dxa"/>
          </w:tcPr>
          <w:p w14:paraId="4B74211C" w14:textId="56B72BE5" w:rsidR="00116FFA" w:rsidRDefault="00116FFA" w:rsidP="00116FFA">
            <w:r>
              <w:t>Static</w:t>
            </w:r>
          </w:p>
        </w:tc>
        <w:tc>
          <w:tcPr>
            <w:tcW w:w="2089" w:type="dxa"/>
          </w:tcPr>
          <w:p w14:paraId="05758308" w14:textId="68CEC9EF" w:rsidR="00116FFA" w:rsidRDefault="00116FFA" w:rsidP="00116FFA">
            <w:r>
              <w:t>In place</w:t>
            </w:r>
          </w:p>
        </w:tc>
      </w:tr>
      <w:tr w:rsidR="00116FFA" w14:paraId="62677FE7" w14:textId="08306C01" w:rsidTr="00116FFA">
        <w:tc>
          <w:tcPr>
            <w:tcW w:w="761" w:type="dxa"/>
          </w:tcPr>
          <w:p w14:paraId="14070D71" w14:textId="17AA8D6A" w:rsidR="00116FFA" w:rsidRDefault="00116FFA" w:rsidP="00116FFA">
            <w:r>
              <w:t>5</w:t>
            </w:r>
          </w:p>
        </w:tc>
        <w:tc>
          <w:tcPr>
            <w:tcW w:w="1654" w:type="dxa"/>
          </w:tcPr>
          <w:p w14:paraId="7EBC5D10" w14:textId="31B040F5" w:rsidR="00116FFA" w:rsidRDefault="00116FFA" w:rsidP="00116FFA">
            <w:r>
              <w:t>5</w:t>
            </w:r>
          </w:p>
        </w:tc>
        <w:tc>
          <w:tcPr>
            <w:tcW w:w="1549" w:type="dxa"/>
          </w:tcPr>
          <w:p w14:paraId="1B4B1D09" w14:textId="6D99BE04" w:rsidR="00116FFA" w:rsidRDefault="00116FFA" w:rsidP="00116FFA">
            <w:r>
              <w:t>8</w:t>
            </w:r>
          </w:p>
        </w:tc>
        <w:tc>
          <w:tcPr>
            <w:tcW w:w="2775" w:type="dxa"/>
          </w:tcPr>
          <w:p w14:paraId="0B8E0521" w14:textId="4C1BD1AC" w:rsidR="00116FFA" w:rsidRDefault="00116FFA" w:rsidP="00116FFA">
            <w:r>
              <w:t>Static</w:t>
            </w:r>
          </w:p>
        </w:tc>
        <w:tc>
          <w:tcPr>
            <w:tcW w:w="2089" w:type="dxa"/>
          </w:tcPr>
          <w:p w14:paraId="44AC0847" w14:textId="6025D0B4" w:rsidR="00116FFA" w:rsidRDefault="00116FFA" w:rsidP="00116FFA">
            <w:r>
              <w:t>In place</w:t>
            </w:r>
          </w:p>
        </w:tc>
      </w:tr>
      <w:tr w:rsidR="00116FFA" w14:paraId="04792460" w14:textId="16C66230" w:rsidTr="00116FFA">
        <w:tc>
          <w:tcPr>
            <w:tcW w:w="761" w:type="dxa"/>
          </w:tcPr>
          <w:p w14:paraId="37A2B49C" w14:textId="04FFD1D6" w:rsidR="00116FFA" w:rsidRDefault="00116FFA" w:rsidP="00116FFA">
            <w:r>
              <w:t>6</w:t>
            </w:r>
          </w:p>
        </w:tc>
        <w:tc>
          <w:tcPr>
            <w:tcW w:w="1654" w:type="dxa"/>
          </w:tcPr>
          <w:p w14:paraId="6E63FD78" w14:textId="3AD498C5" w:rsidR="00116FFA" w:rsidRDefault="00116FFA" w:rsidP="00116FFA">
            <w:r>
              <w:t>A</w:t>
            </w:r>
          </w:p>
        </w:tc>
        <w:tc>
          <w:tcPr>
            <w:tcW w:w="1549" w:type="dxa"/>
          </w:tcPr>
          <w:p w14:paraId="0CFFE759" w14:textId="3E1B8AC0" w:rsidR="00116FFA" w:rsidRDefault="00116FFA" w:rsidP="00116FFA">
            <w:r>
              <w:t>9</w:t>
            </w:r>
          </w:p>
        </w:tc>
        <w:tc>
          <w:tcPr>
            <w:tcW w:w="2775" w:type="dxa"/>
          </w:tcPr>
          <w:p w14:paraId="4C3ABD33" w14:textId="62479963" w:rsidR="00116FFA" w:rsidRDefault="00116FFA" w:rsidP="00116FFA">
            <w:r>
              <w:t>Static</w:t>
            </w:r>
          </w:p>
        </w:tc>
        <w:tc>
          <w:tcPr>
            <w:tcW w:w="2089" w:type="dxa"/>
          </w:tcPr>
          <w:p w14:paraId="53B18F79" w14:textId="25C48566" w:rsidR="00116FFA" w:rsidRDefault="00116FFA" w:rsidP="00116FFA">
            <w:r>
              <w:t>In place</w:t>
            </w:r>
          </w:p>
        </w:tc>
      </w:tr>
      <w:tr w:rsidR="00116FFA" w14:paraId="1D936532" w14:textId="5DD9EC19" w:rsidTr="00116FFA">
        <w:tc>
          <w:tcPr>
            <w:tcW w:w="761" w:type="dxa"/>
          </w:tcPr>
          <w:p w14:paraId="367517FF" w14:textId="6521A64D" w:rsidR="00116FFA" w:rsidRDefault="00116FFA" w:rsidP="00116FFA">
            <w:r>
              <w:t>7</w:t>
            </w:r>
          </w:p>
        </w:tc>
        <w:tc>
          <w:tcPr>
            <w:tcW w:w="1654" w:type="dxa"/>
          </w:tcPr>
          <w:p w14:paraId="69D9E853" w14:textId="08F5923D" w:rsidR="00116FFA" w:rsidRDefault="00116FFA" w:rsidP="00116FFA">
            <w:r>
              <w:t>H</w:t>
            </w:r>
          </w:p>
        </w:tc>
        <w:tc>
          <w:tcPr>
            <w:tcW w:w="1549" w:type="dxa"/>
          </w:tcPr>
          <w:p w14:paraId="67B29DAE" w14:textId="41A6C5C9" w:rsidR="00116FFA" w:rsidRDefault="00116FFA" w:rsidP="00116FFA">
            <w:r>
              <w:t>9</w:t>
            </w:r>
          </w:p>
        </w:tc>
        <w:tc>
          <w:tcPr>
            <w:tcW w:w="2775" w:type="dxa"/>
          </w:tcPr>
          <w:p w14:paraId="2C3C3A40" w14:textId="6FD44600" w:rsidR="00116FFA" w:rsidRDefault="00116FFA" w:rsidP="00116FFA">
            <w:r>
              <w:t>Static</w:t>
            </w:r>
          </w:p>
        </w:tc>
        <w:tc>
          <w:tcPr>
            <w:tcW w:w="2089" w:type="dxa"/>
          </w:tcPr>
          <w:p w14:paraId="0C435E71" w14:textId="7F3E6521" w:rsidR="00116FFA" w:rsidRDefault="00116FFA" w:rsidP="00116FFA">
            <w:r>
              <w:t>In place</w:t>
            </w:r>
          </w:p>
        </w:tc>
      </w:tr>
      <w:tr w:rsidR="00116FFA" w14:paraId="098F82FA" w14:textId="0F8AC2FC" w:rsidTr="00116FFA">
        <w:tc>
          <w:tcPr>
            <w:tcW w:w="761" w:type="dxa"/>
          </w:tcPr>
          <w:p w14:paraId="3A9DEEA1" w14:textId="56F5D494" w:rsidR="00116FFA" w:rsidRDefault="00116FFA" w:rsidP="00116FFA">
            <w:r>
              <w:t>8</w:t>
            </w:r>
          </w:p>
        </w:tc>
        <w:tc>
          <w:tcPr>
            <w:tcW w:w="1654" w:type="dxa"/>
          </w:tcPr>
          <w:p w14:paraId="247CC226" w14:textId="51B8D51D" w:rsidR="00116FFA" w:rsidRDefault="00116FFA" w:rsidP="00116FFA">
            <w:r>
              <w:t>8</w:t>
            </w:r>
          </w:p>
        </w:tc>
        <w:tc>
          <w:tcPr>
            <w:tcW w:w="1549" w:type="dxa"/>
          </w:tcPr>
          <w:p w14:paraId="6130E93F" w14:textId="35FE8849" w:rsidR="00116FFA" w:rsidRDefault="00116FFA" w:rsidP="00116FFA">
            <w:r>
              <w:t>9</w:t>
            </w:r>
          </w:p>
        </w:tc>
        <w:tc>
          <w:tcPr>
            <w:tcW w:w="2775" w:type="dxa"/>
          </w:tcPr>
          <w:p w14:paraId="035907DE" w14:textId="3D8E6270" w:rsidR="00116FFA" w:rsidRDefault="00116FFA" w:rsidP="00116FFA">
            <w:r>
              <w:t>Static</w:t>
            </w:r>
          </w:p>
        </w:tc>
        <w:tc>
          <w:tcPr>
            <w:tcW w:w="2089" w:type="dxa"/>
          </w:tcPr>
          <w:p w14:paraId="5966FE49" w14:textId="17BAA358" w:rsidR="00116FFA" w:rsidRDefault="00116FFA" w:rsidP="00116FFA">
            <w:r>
              <w:t>In place</w:t>
            </w:r>
          </w:p>
        </w:tc>
      </w:tr>
      <w:tr w:rsidR="00116FFA" w14:paraId="060D7530" w14:textId="5F360DF6" w:rsidTr="00116FFA">
        <w:tc>
          <w:tcPr>
            <w:tcW w:w="761" w:type="dxa"/>
          </w:tcPr>
          <w:p w14:paraId="61A0748E" w14:textId="2FE90E3A" w:rsidR="00116FFA" w:rsidRDefault="00116FFA" w:rsidP="00116FFA">
            <w:r>
              <w:t>9</w:t>
            </w:r>
          </w:p>
        </w:tc>
        <w:tc>
          <w:tcPr>
            <w:tcW w:w="1654" w:type="dxa"/>
          </w:tcPr>
          <w:p w14:paraId="31332AD2" w14:textId="510C579D" w:rsidR="00116FFA" w:rsidRDefault="00116FFA" w:rsidP="00116FFA">
            <w:r>
              <w:t>B-&gt;S</w:t>
            </w:r>
          </w:p>
        </w:tc>
        <w:tc>
          <w:tcPr>
            <w:tcW w:w="1549" w:type="dxa"/>
          </w:tcPr>
          <w:p w14:paraId="12FE8D17" w14:textId="00BF3150" w:rsidR="00116FFA" w:rsidRDefault="00116FFA" w:rsidP="00116FFA">
            <w:r>
              <w:t>8</w:t>
            </w:r>
          </w:p>
        </w:tc>
        <w:tc>
          <w:tcPr>
            <w:tcW w:w="2775" w:type="dxa"/>
          </w:tcPr>
          <w:p w14:paraId="5ED7560F" w14:textId="5EDCF4C3" w:rsidR="00116FFA" w:rsidRDefault="00116FFA" w:rsidP="00116FFA">
            <w:r>
              <w:t>Retraction of fingers</w:t>
            </w:r>
          </w:p>
        </w:tc>
        <w:tc>
          <w:tcPr>
            <w:tcW w:w="2089" w:type="dxa"/>
          </w:tcPr>
          <w:p w14:paraId="37C26F3C" w14:textId="674FC96D" w:rsidR="00116FFA" w:rsidRDefault="00116FFA" w:rsidP="00116FFA">
            <w:r>
              <w:t>In place</w:t>
            </w:r>
          </w:p>
        </w:tc>
      </w:tr>
      <w:tr w:rsidR="00116FFA" w14:paraId="67A0B6EA" w14:textId="3932149C" w:rsidTr="00116FFA">
        <w:tc>
          <w:tcPr>
            <w:tcW w:w="761" w:type="dxa"/>
          </w:tcPr>
          <w:p w14:paraId="12605FCB" w14:textId="6AC665FC" w:rsidR="00116FFA" w:rsidRDefault="00116FFA" w:rsidP="00116FFA">
            <w:r>
              <w:t>10</w:t>
            </w:r>
          </w:p>
        </w:tc>
        <w:tc>
          <w:tcPr>
            <w:tcW w:w="1654" w:type="dxa"/>
          </w:tcPr>
          <w:p w14:paraId="53FC4F54" w14:textId="6189F0A2" w:rsidR="00116FFA" w:rsidRDefault="00116FFA" w:rsidP="00116FFA">
            <w:r>
              <w:t>5</w:t>
            </w:r>
          </w:p>
        </w:tc>
        <w:tc>
          <w:tcPr>
            <w:tcW w:w="1549" w:type="dxa"/>
          </w:tcPr>
          <w:p w14:paraId="117C3827" w14:textId="3CF589FB" w:rsidR="00116FFA" w:rsidRDefault="00116FFA" w:rsidP="00116FFA">
            <w:r>
              <w:t>8-&gt;4</w:t>
            </w:r>
          </w:p>
        </w:tc>
        <w:tc>
          <w:tcPr>
            <w:tcW w:w="2775" w:type="dxa"/>
          </w:tcPr>
          <w:p w14:paraId="6582D7E1" w14:textId="34A98B3F" w:rsidR="00116FFA" w:rsidRDefault="00116FFA" w:rsidP="00116FFA">
            <w:r>
              <w:t>Wrist rotation</w:t>
            </w:r>
          </w:p>
        </w:tc>
        <w:tc>
          <w:tcPr>
            <w:tcW w:w="2089" w:type="dxa"/>
          </w:tcPr>
          <w:p w14:paraId="514D66E8" w14:textId="403E74C0" w:rsidR="00116FFA" w:rsidRDefault="00723AA6" w:rsidP="00723AA6">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77777777" w:rsidR="009D067D" w:rsidRPr="00724BBE" w:rsidRDefault="009D067D" w:rsidP="00724BBE">
      <w:pPr>
        <w:pStyle w:val="Heading1"/>
      </w:pPr>
      <w:bookmarkStart w:id="11" w:name="_Toc201326132"/>
      <w:r w:rsidRPr="00724BBE">
        <w:rPr>
          <w:rStyle w:val="Heading1Char"/>
          <w:caps/>
        </w:rPr>
        <w:t xml:space="preserve">ESTADO DEL </w:t>
      </w:r>
      <w:r w:rsidR="0033095E" w:rsidRPr="00724BBE">
        <w:rPr>
          <w:rStyle w:val="Heading1Char"/>
          <w:caps/>
        </w:rPr>
        <w:t xml:space="preserve">ARTE o de la </w:t>
      </w:r>
      <w:r w:rsidRPr="00724BBE">
        <w:rPr>
          <w:rStyle w:val="Heading1Char"/>
          <w:caps/>
        </w:rPr>
        <w:t>TÉCNICA</w:t>
      </w:r>
      <w:bookmarkEnd w:id="11"/>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77777777" w:rsidR="00290362" w:rsidRPr="00290362" w:rsidRDefault="00290362" w:rsidP="00290362">
      <w:pPr>
        <w:pStyle w:val="Heading2"/>
        <w:numPr>
          <w:ilvl w:val="1"/>
          <w:numId w:val="26"/>
        </w:numPr>
        <w:rPr>
          <w:iCs/>
        </w:rPr>
      </w:pPr>
      <w:bookmarkStart w:id="12" w:name="_Toc201326133"/>
      <w:r>
        <w:rPr>
          <w:rStyle w:val="SubtleEmphasis"/>
          <w:i w:val="0"/>
        </w:rPr>
        <w:lastRenderedPageBreak/>
        <w:t>Tema relacionado 1</w:t>
      </w:r>
      <w:bookmarkEnd w:id="12"/>
    </w:p>
    <w:p w14:paraId="6BAFB984" w14:textId="77777777" w:rsidR="00290362" w:rsidRDefault="00290362" w:rsidP="00D0718D">
      <w:pPr>
        <w:pStyle w:val="Heading2"/>
        <w:numPr>
          <w:ilvl w:val="1"/>
          <w:numId w:val="26"/>
        </w:numPr>
        <w:rPr>
          <w:rStyle w:val="SubtleEmphasis"/>
          <w:i w:val="0"/>
        </w:rPr>
      </w:pPr>
      <w:bookmarkStart w:id="13" w:name="_Toc201326134"/>
      <w:r>
        <w:rPr>
          <w:rStyle w:val="SubtleEmphasis"/>
          <w:i w:val="0"/>
        </w:rPr>
        <w:t>Tema relacionado 2</w:t>
      </w:r>
      <w:bookmarkEnd w:id="13"/>
    </w:p>
    <w:p w14:paraId="4F6CDE96" w14:textId="77777777" w:rsidR="00586EDA" w:rsidRDefault="00586EDA" w:rsidP="00724BBE">
      <w:pPr>
        <w:jc w:val="both"/>
        <w:rPr>
          <w:rStyle w:val="SubtleEmphasis"/>
          <w:i w:val="0"/>
        </w:rPr>
      </w:pPr>
      <w:r>
        <w:rPr>
          <w:rStyle w:val="SubtleEmphasis"/>
          <w:i w:val="0"/>
        </w:rPr>
        <w:t>[Detalle de desarrollos, investigaciones, publicaciones, trabajos relacionados a este proyecto]</w:t>
      </w:r>
    </w:p>
    <w:p w14:paraId="1EA3EE0C" w14:textId="77777777" w:rsidR="00AA06EB" w:rsidRDefault="00AA06EB" w:rsidP="00724BBE">
      <w:pPr>
        <w:jc w:val="both"/>
        <w:rPr>
          <w:rStyle w:val="SubtleEmphasis"/>
          <w:i w:val="0"/>
        </w:rPr>
      </w:pPr>
      <w:r>
        <w:rPr>
          <w:rStyle w:val="SubtleEmphasis"/>
          <w:i w:val="0"/>
        </w:rPr>
        <w:t xml:space="preserve">[Ayuda a contextualizar el trabajo junto con la introducción, colocándolo en un marco más amplio. También servirá para prevenir la repetición de trabajo y/o errores de otros, para ayudar a ubicar información relevante para tu propio trabajo, aumentar el conocimiento alrededor del objeto de estudio, </w:t>
      </w:r>
      <w:r w:rsidRPr="00AA06EB">
        <w:rPr>
          <w:rStyle w:val="SubtleEmphasis"/>
          <w:i w:val="0"/>
        </w:rPr>
        <w:t xml:space="preserve">y para convencer a </w:t>
      </w:r>
      <w:r>
        <w:rPr>
          <w:rStyle w:val="SubtleEmphasis"/>
          <w:i w:val="0"/>
        </w:rPr>
        <w:t>los evaluadores de este trabajo</w:t>
      </w:r>
      <w:r w:rsidRPr="00AA06EB">
        <w:rPr>
          <w:rStyle w:val="SubtleEmphasis"/>
          <w:i w:val="0"/>
        </w:rPr>
        <w:t xml:space="preserve"> y </w:t>
      </w:r>
      <w:r>
        <w:rPr>
          <w:rStyle w:val="SubtleEmphasis"/>
          <w:i w:val="0"/>
        </w:rPr>
        <w:t>a</w:t>
      </w:r>
      <w:r w:rsidRPr="00AA06EB">
        <w:rPr>
          <w:rStyle w:val="SubtleEmphasis"/>
          <w:i w:val="0"/>
        </w:rPr>
        <w:t xml:space="preserve"> compañeros de la necesidad, pertinencia y la importancia de su investigación y la idoneidad de la metodología que</w:t>
      </w:r>
      <w:r>
        <w:rPr>
          <w:rStyle w:val="SubtleEmphasis"/>
          <w:i w:val="0"/>
        </w:rPr>
        <w:t xml:space="preserve"> se</w:t>
      </w:r>
      <w:r w:rsidRPr="00AA06EB">
        <w:rPr>
          <w:rStyle w:val="SubtleEmphasis"/>
          <w:i w:val="0"/>
        </w:rPr>
        <w:t xml:space="preserve"> ha adoptado.</w:t>
      </w:r>
    </w:p>
    <w:p w14:paraId="11EFF5C3" w14:textId="77777777" w:rsidR="00F24BAE" w:rsidRDefault="00AA06EB" w:rsidP="00724BBE">
      <w:pPr>
        <w:jc w:val="both"/>
        <w:rPr>
          <w:rStyle w:val="SubtleEmphasis"/>
          <w:i w:val="0"/>
        </w:rPr>
      </w:pPr>
      <w:r w:rsidRPr="00AA06EB">
        <w:rPr>
          <w:rStyle w:val="SubtleEmphasis"/>
          <w:i w:val="0"/>
        </w:rPr>
        <w:t>La presentación de lo que se ha investigado y escrito sobre un tema</w:t>
      </w:r>
      <w:r>
        <w:rPr>
          <w:rStyle w:val="SubtleEmphasis"/>
          <w:i w:val="0"/>
        </w:rPr>
        <w:t>,</w:t>
      </w:r>
      <w:r w:rsidRPr="00AA06EB">
        <w:rPr>
          <w:rStyle w:val="SubtleEmphasis"/>
          <w:i w:val="0"/>
        </w:rPr>
        <w:t xml:space="preserve"> es una manera de mostrar lo que hay que hacer. Se puede hacer esto mediante la indicación de las deficiencias de los estudios</w:t>
      </w:r>
      <w:r w:rsidR="0027320C">
        <w:rPr>
          <w:rStyle w:val="SubtleEmphasis"/>
          <w:i w:val="0"/>
        </w:rPr>
        <w:t>/trabajos</w:t>
      </w:r>
      <w:r w:rsidRPr="00AA06EB">
        <w:rPr>
          <w:rStyle w:val="SubtleEmphasis"/>
          <w:i w:val="0"/>
        </w:rPr>
        <w:t xml:space="preserve"> anteriores, basándose en los resultados de estudios</w:t>
      </w:r>
      <w:r w:rsidR="0027320C">
        <w:rPr>
          <w:rStyle w:val="SubtleEmphasis"/>
          <w:i w:val="0"/>
        </w:rPr>
        <w:t>/trabajos</w:t>
      </w:r>
      <w:r w:rsidRPr="00AA06EB">
        <w:rPr>
          <w:rStyle w:val="SubtleEmphasis"/>
          <w:i w:val="0"/>
        </w:rPr>
        <w:t xml:space="preserve"> anteriores, llevándolos un paso más allá, poniendo de relieve un área de investigación</w:t>
      </w:r>
      <w:r w:rsidR="0027320C">
        <w:rPr>
          <w:rStyle w:val="SubtleEmphasis"/>
          <w:i w:val="0"/>
        </w:rPr>
        <w:t xml:space="preserve"> o desarrollo</w:t>
      </w:r>
      <w:r w:rsidRPr="00AA06EB">
        <w:rPr>
          <w:rStyle w:val="SubtleEmphasis"/>
          <w:i w:val="0"/>
        </w:rPr>
        <w:t xml:space="preserve"> aún sin resolver o no reconocida, o simplemente mediante la adopción de un enfoque completamente diferente a un sujeto o problema. Al hacerlo, se muestra la importancia y el valor de su propia investigación</w:t>
      </w:r>
      <w:r w:rsidR="0027320C">
        <w:rPr>
          <w:rStyle w:val="SubtleEmphasis"/>
          <w:i w:val="0"/>
        </w:rPr>
        <w:t xml:space="preserve"> o desarrollo</w:t>
      </w:r>
      <w:r w:rsidRPr="00AA06EB">
        <w:rPr>
          <w:rStyle w:val="SubtleEmphasis"/>
          <w:i w:val="0"/>
        </w:rPr>
        <w:t xml:space="preserve">. </w:t>
      </w:r>
      <w:r w:rsidR="0027320C">
        <w:rPr>
          <w:rStyle w:val="SubtleEmphasis"/>
          <w:i w:val="0"/>
        </w:rPr>
        <w:t xml:space="preserve">La identificación de temas clave o relevantes </w:t>
      </w:r>
      <w:r w:rsidRPr="00AA06EB">
        <w:rPr>
          <w:rStyle w:val="SubtleEmphasis"/>
          <w:i w:val="0"/>
        </w:rPr>
        <w:t xml:space="preserve">en su área de estudio. </w:t>
      </w:r>
      <w:r w:rsidR="0027320C">
        <w:rPr>
          <w:rStyle w:val="SubtleEmphasis"/>
          <w:i w:val="0"/>
        </w:rPr>
        <w:t>I</w:t>
      </w:r>
      <w:r w:rsidRPr="00AA06EB">
        <w:rPr>
          <w:rStyle w:val="SubtleEmphasis"/>
          <w:i w:val="0"/>
        </w:rPr>
        <w:t>dentificar los métodos, enfoques y técnica</w:t>
      </w:r>
      <w:r w:rsidR="0027320C">
        <w:rPr>
          <w:rStyle w:val="SubtleEmphasis"/>
          <w:i w:val="0"/>
        </w:rPr>
        <w:t>s</w:t>
      </w:r>
      <w:r w:rsidRPr="00AA06EB">
        <w:rPr>
          <w:rStyle w:val="SubtleEmphasis"/>
          <w:i w:val="0"/>
        </w:rPr>
        <w:t xml:space="preserve"> que podrían ser relevantes para su propia investigación</w:t>
      </w:r>
      <w:r w:rsidR="0027320C">
        <w:rPr>
          <w:rStyle w:val="SubtleEmphasis"/>
          <w:i w:val="0"/>
        </w:rPr>
        <w:t>/desarrollo</w:t>
      </w:r>
      <w:r w:rsidRPr="00AA06EB">
        <w:rPr>
          <w:rStyle w:val="SubtleEmphasis"/>
          <w:i w:val="0"/>
        </w:rPr>
        <w:t xml:space="preserve">. </w:t>
      </w:r>
      <w:r w:rsidR="0027320C">
        <w:rPr>
          <w:rStyle w:val="SubtleEmphasis"/>
          <w:i w:val="0"/>
        </w:rPr>
        <w:t xml:space="preserve">A </w:t>
      </w:r>
      <w:r w:rsidRPr="00AA06EB">
        <w:rPr>
          <w:rStyle w:val="SubtleEmphasis"/>
          <w:i w:val="0"/>
        </w:rPr>
        <w:t xml:space="preserve">familiarizarse con diferentes puntos de vista </w:t>
      </w:r>
      <w:r w:rsidR="0027320C">
        <w:rPr>
          <w:rStyle w:val="SubtleEmphasis"/>
          <w:i w:val="0"/>
        </w:rPr>
        <w:t xml:space="preserve">y/o </w:t>
      </w:r>
      <w:r w:rsidRPr="00AA06EB">
        <w:rPr>
          <w:rStyle w:val="SubtleEmphasis"/>
          <w:i w:val="0"/>
        </w:rPr>
        <w:t>opuestos</w:t>
      </w:r>
      <w:r w:rsidR="0027320C">
        <w:rPr>
          <w:rStyle w:val="SubtleEmphasis"/>
          <w:i w:val="0"/>
        </w:rPr>
        <w:t>,</w:t>
      </w:r>
      <w:r w:rsidRPr="00AA06EB">
        <w:rPr>
          <w:rStyle w:val="SubtleEmphasis"/>
          <w:i w:val="0"/>
        </w:rPr>
        <w:t xml:space="preserve"> y para demostrar su capacidad de crítica y evaluar el trabajo de otros.</w:t>
      </w:r>
    </w:p>
    <w:p w14:paraId="3DB4048B" w14:textId="77777777" w:rsidR="00AA06EB" w:rsidRDefault="00F24BAE" w:rsidP="00F24BAE">
      <w:pPr>
        <w:jc w:val="both"/>
        <w:rPr>
          <w:rStyle w:val="SubtleEmphasis"/>
          <w:i w:val="0"/>
        </w:rPr>
      </w:pPr>
      <w:r>
        <w:rPr>
          <w:rStyle w:val="SubtleEmphasis"/>
          <w:i w:val="0"/>
        </w:rPr>
        <w:t xml:space="preserve">Para insertar una imagen, se recomienda ir a Imágenes en el menú Insertar. Se abrirá una ventana para seleccionar la imagen a insertar, tal como se muestra en la Figura 1. Para centrar la imagen, solo seleccionar la imagen y teclear Ctrl + T. Para darle un título a la imagen, seleccionar la imagen, dar clic en Insertar título en el menú Referencias. </w:t>
      </w:r>
      <w:r w:rsidR="00E554F8">
        <w:rPr>
          <w:rStyle w:val="SubtleEmphasis"/>
          <w:i w:val="0"/>
        </w:rPr>
        <w:t>En la ventana de título, seleccionar rótulo Figura y en posición debajo de</w:t>
      </w:r>
      <w:r w:rsidR="00BD0F48">
        <w:rPr>
          <w:rStyle w:val="SubtleEmphasis"/>
          <w:i w:val="0"/>
        </w:rPr>
        <w:t>.</w:t>
      </w:r>
      <w:r w:rsidR="00AA06EB">
        <w:rPr>
          <w:rStyle w:val="SubtleEmphasis"/>
          <w:i w:val="0"/>
        </w:rPr>
        <w:t>]</w:t>
      </w:r>
    </w:p>
    <w:p w14:paraId="3E1F2602" w14:textId="4956526D" w:rsidR="00F24BAE" w:rsidRDefault="0010411B" w:rsidP="00F24BAE">
      <w:pPr>
        <w:keepNext/>
        <w:jc w:val="center"/>
      </w:pPr>
      <w:r w:rsidRPr="0010411B">
        <w:rPr>
          <w:noProof/>
          <w:lang w:val="es-MX" w:eastAsia="es-MX"/>
        </w:rPr>
        <w:drawing>
          <wp:inline distT="0" distB="0" distL="0" distR="0" wp14:anchorId="1D9B5374" wp14:editId="522FCB43">
            <wp:extent cx="3635375" cy="2059305"/>
            <wp:effectExtent l="0" t="0" r="0" b="0"/>
            <wp:docPr id="5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0" cstate="print">
                      <a:extLst>
                        <a:ext uri="{28A0092B-C50C-407E-A947-70E740481C1C}">
                          <a14:useLocalDpi xmlns:a14="http://schemas.microsoft.com/office/drawing/2010/main" val="0"/>
                        </a:ext>
                      </a:extLst>
                    </a:blip>
                    <a:srcRect l="279"/>
                    <a:stretch>
                      <a:fillRect/>
                    </a:stretch>
                  </pic:blipFill>
                  <pic:spPr bwMode="auto">
                    <a:xfrm>
                      <a:off x="0" y="0"/>
                      <a:ext cx="3635375" cy="2059305"/>
                    </a:xfrm>
                    <a:prstGeom prst="rect">
                      <a:avLst/>
                    </a:prstGeom>
                    <a:noFill/>
                    <a:ln>
                      <a:noFill/>
                    </a:ln>
                  </pic:spPr>
                </pic:pic>
              </a:graphicData>
            </a:graphic>
          </wp:inline>
        </w:drawing>
      </w:r>
    </w:p>
    <w:p w14:paraId="4C01E894" w14:textId="77777777" w:rsidR="00F24BAE" w:rsidRDefault="00882373" w:rsidP="00F24BAE">
      <w:pPr>
        <w:pStyle w:val="Caption"/>
        <w:jc w:val="center"/>
      </w:pPr>
      <w:r>
        <w:fldChar w:fldCharType="begin"/>
      </w:r>
      <w:r w:rsidRPr="00882373">
        <w:rPr>
          <w:lang w:val="en-US"/>
        </w:rPr>
        <w:instrText xml:space="preserve"> TOC \h \z \c "Ilustración" </w:instrText>
      </w:r>
      <w:r>
        <w:fldChar w:fldCharType="separate"/>
      </w:r>
      <w:r>
        <w:rPr>
          <w:b w:val="0"/>
          <w:bCs w:val="0"/>
          <w:noProof/>
          <w:lang w:val="en-US"/>
        </w:rPr>
        <w:t>No table of figures entries found.</w:t>
      </w:r>
      <w:r>
        <w:fldChar w:fldCharType="end"/>
      </w:r>
      <w:r w:rsidR="00F24BAE">
        <w:t xml:space="preserve">Figura </w:t>
      </w:r>
      <w:fldSimple w:instr=" SEQ Figura \* ARABIC ">
        <w:r>
          <w:rPr>
            <w:noProof/>
          </w:rPr>
          <w:t>1</w:t>
        </w:r>
      </w:fldSimple>
      <w:r w:rsidR="00F24BAE">
        <w:t xml:space="preserve">. </w:t>
      </w:r>
      <w:r w:rsidR="00BD0F48">
        <w:t>Ventana que se abre para insertar una imagen.</w:t>
      </w:r>
    </w:p>
    <w:p w14:paraId="0044450B" w14:textId="77777777" w:rsidR="00BD0F48" w:rsidRDefault="00BD0F48" w:rsidP="00724BBE">
      <w:pPr>
        <w:jc w:val="both"/>
      </w:pPr>
      <w:r>
        <w:t>[Para darle título a una tabla, se realiza un proceso similar al de la imagen, con rótulo Tabla, y posición encima de. La forma de referenciar las tablas es de la misma manera que las referencias a las Figuras. Por ejemplo</w:t>
      </w:r>
      <w:r w:rsidR="00724BBE">
        <w:t>… En la Tabla 1 se muestran el costo por distancia recorrida.</w:t>
      </w:r>
      <w:r>
        <w:t>]</w:t>
      </w:r>
    </w:p>
    <w:p w14:paraId="56197137" w14:textId="77777777" w:rsidR="00BD0F48" w:rsidRDefault="00BD0F48" w:rsidP="00BD0F48"/>
    <w:p w14:paraId="291929FE" w14:textId="77777777" w:rsidR="00BD0F48" w:rsidRDefault="00BD0F48" w:rsidP="00BD0F48">
      <w:pPr>
        <w:pStyle w:val="Caption"/>
        <w:keepNext/>
      </w:pPr>
      <w:r>
        <w:t xml:space="preserve">Tabla </w:t>
      </w:r>
      <w:fldSimple w:instr=" SEQ Tabla \* ARABIC ">
        <w:r w:rsidR="00882373">
          <w:rPr>
            <w:noProof/>
          </w:rPr>
          <w:t>1</w:t>
        </w:r>
      </w:fldSimple>
      <w:r>
        <w:t>. Presentación de información en tablas.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756"/>
        <w:gridCol w:w="756"/>
        <w:gridCol w:w="936"/>
        <w:gridCol w:w="936"/>
        <w:gridCol w:w="936"/>
        <w:gridCol w:w="936"/>
        <w:gridCol w:w="936"/>
        <w:gridCol w:w="936"/>
      </w:tblGrid>
      <w:tr w:rsidR="00724BBE" w:rsidRPr="008D1774" w14:paraId="015BD3D5" w14:textId="77777777" w:rsidTr="008D1774">
        <w:trPr>
          <w:jc w:val="center"/>
        </w:trPr>
        <w:tc>
          <w:tcPr>
            <w:tcW w:w="0" w:type="auto"/>
            <w:shd w:val="clear" w:color="auto" w:fill="auto"/>
            <w:vAlign w:val="center"/>
            <w:hideMark/>
          </w:tcPr>
          <w:p w14:paraId="456CC36C" w14:textId="77777777" w:rsidR="00724BBE" w:rsidRPr="008D1774" w:rsidRDefault="00724BBE" w:rsidP="008D1774">
            <w:pPr>
              <w:jc w:val="center"/>
              <w:rPr>
                <w:b/>
              </w:rPr>
            </w:pPr>
            <w:r w:rsidRPr="008D1774">
              <w:rPr>
                <w:b/>
              </w:rPr>
              <w:t>Distancia (km)</w:t>
            </w:r>
          </w:p>
        </w:tc>
        <w:tc>
          <w:tcPr>
            <w:tcW w:w="0" w:type="auto"/>
            <w:shd w:val="clear" w:color="auto" w:fill="auto"/>
            <w:vAlign w:val="center"/>
            <w:hideMark/>
          </w:tcPr>
          <w:p w14:paraId="7891F161" w14:textId="77777777" w:rsidR="00724BBE" w:rsidRPr="008D1774" w:rsidRDefault="00724BBE" w:rsidP="008D1774">
            <w:pPr>
              <w:jc w:val="center"/>
            </w:pPr>
            <w:r w:rsidRPr="008D1774">
              <w:t>2</w:t>
            </w:r>
          </w:p>
        </w:tc>
        <w:tc>
          <w:tcPr>
            <w:tcW w:w="0" w:type="auto"/>
            <w:shd w:val="clear" w:color="auto" w:fill="auto"/>
            <w:vAlign w:val="center"/>
            <w:hideMark/>
          </w:tcPr>
          <w:p w14:paraId="11E60CB4" w14:textId="77777777" w:rsidR="00724BBE" w:rsidRPr="008D1774" w:rsidRDefault="00724BBE" w:rsidP="008D1774">
            <w:pPr>
              <w:jc w:val="center"/>
            </w:pPr>
            <w:r w:rsidRPr="008D1774">
              <w:t>3</w:t>
            </w:r>
          </w:p>
        </w:tc>
        <w:tc>
          <w:tcPr>
            <w:tcW w:w="0" w:type="auto"/>
            <w:shd w:val="clear" w:color="auto" w:fill="auto"/>
            <w:vAlign w:val="center"/>
            <w:hideMark/>
          </w:tcPr>
          <w:p w14:paraId="41820F9C" w14:textId="77777777" w:rsidR="00724BBE" w:rsidRPr="008D1774" w:rsidRDefault="00724BBE" w:rsidP="008D1774">
            <w:pPr>
              <w:jc w:val="center"/>
            </w:pPr>
            <w:r w:rsidRPr="008D1774">
              <w:t>5</w:t>
            </w:r>
          </w:p>
        </w:tc>
        <w:tc>
          <w:tcPr>
            <w:tcW w:w="0" w:type="auto"/>
            <w:shd w:val="clear" w:color="auto" w:fill="auto"/>
            <w:vAlign w:val="center"/>
            <w:hideMark/>
          </w:tcPr>
          <w:p w14:paraId="359DB2AF" w14:textId="77777777" w:rsidR="00724BBE" w:rsidRPr="008D1774" w:rsidRDefault="00724BBE" w:rsidP="008D1774">
            <w:pPr>
              <w:jc w:val="center"/>
            </w:pPr>
            <w:r w:rsidRPr="008D1774">
              <w:t>7</w:t>
            </w:r>
          </w:p>
        </w:tc>
        <w:tc>
          <w:tcPr>
            <w:tcW w:w="0" w:type="auto"/>
            <w:shd w:val="clear" w:color="auto" w:fill="auto"/>
            <w:vAlign w:val="center"/>
            <w:hideMark/>
          </w:tcPr>
          <w:p w14:paraId="7DDCA356" w14:textId="77777777" w:rsidR="00724BBE" w:rsidRPr="008D1774" w:rsidRDefault="00724BBE" w:rsidP="008D1774">
            <w:pPr>
              <w:jc w:val="center"/>
            </w:pPr>
            <w:r w:rsidRPr="008D1774">
              <w:t>8</w:t>
            </w:r>
          </w:p>
        </w:tc>
        <w:tc>
          <w:tcPr>
            <w:tcW w:w="0" w:type="auto"/>
            <w:shd w:val="clear" w:color="auto" w:fill="auto"/>
            <w:vAlign w:val="center"/>
            <w:hideMark/>
          </w:tcPr>
          <w:p w14:paraId="14730A30" w14:textId="77777777" w:rsidR="00724BBE" w:rsidRPr="008D1774" w:rsidRDefault="00724BBE" w:rsidP="008D1774">
            <w:pPr>
              <w:jc w:val="center"/>
            </w:pPr>
            <w:r w:rsidRPr="008D1774">
              <w:t>10</w:t>
            </w:r>
          </w:p>
        </w:tc>
        <w:tc>
          <w:tcPr>
            <w:tcW w:w="0" w:type="auto"/>
            <w:shd w:val="clear" w:color="auto" w:fill="auto"/>
            <w:vAlign w:val="center"/>
            <w:hideMark/>
          </w:tcPr>
          <w:p w14:paraId="1C5A9527" w14:textId="77777777" w:rsidR="00724BBE" w:rsidRPr="008D1774" w:rsidRDefault="00724BBE" w:rsidP="008D1774">
            <w:pPr>
              <w:jc w:val="center"/>
            </w:pPr>
            <w:r w:rsidRPr="008D1774">
              <w:t>12</w:t>
            </w:r>
          </w:p>
        </w:tc>
        <w:tc>
          <w:tcPr>
            <w:tcW w:w="0" w:type="auto"/>
            <w:shd w:val="clear" w:color="auto" w:fill="auto"/>
            <w:vAlign w:val="center"/>
            <w:hideMark/>
          </w:tcPr>
          <w:p w14:paraId="5A18B81B" w14:textId="77777777" w:rsidR="00724BBE" w:rsidRPr="008D1774" w:rsidRDefault="00724BBE" w:rsidP="008D1774">
            <w:pPr>
              <w:jc w:val="center"/>
            </w:pPr>
            <w:r w:rsidRPr="008D1774">
              <w:t>13</w:t>
            </w:r>
          </w:p>
        </w:tc>
      </w:tr>
      <w:tr w:rsidR="00724BBE" w:rsidRPr="008D1774" w14:paraId="62DF32BC" w14:textId="77777777" w:rsidTr="008D1774">
        <w:trPr>
          <w:jc w:val="center"/>
        </w:trPr>
        <w:tc>
          <w:tcPr>
            <w:tcW w:w="0" w:type="auto"/>
            <w:shd w:val="clear" w:color="auto" w:fill="auto"/>
            <w:vAlign w:val="center"/>
            <w:hideMark/>
          </w:tcPr>
          <w:p w14:paraId="3ADA34B2" w14:textId="77777777" w:rsidR="00724BBE" w:rsidRPr="008D1774" w:rsidRDefault="00724BBE" w:rsidP="008D1774">
            <w:pPr>
              <w:jc w:val="center"/>
              <w:rPr>
                <w:b/>
              </w:rPr>
            </w:pPr>
            <w:r w:rsidRPr="008D1774">
              <w:rPr>
                <w:b/>
              </w:rPr>
              <w:t>Precio ($)</w:t>
            </w:r>
          </w:p>
        </w:tc>
        <w:tc>
          <w:tcPr>
            <w:tcW w:w="0" w:type="auto"/>
            <w:shd w:val="clear" w:color="auto" w:fill="auto"/>
            <w:vAlign w:val="center"/>
            <w:hideMark/>
          </w:tcPr>
          <w:p w14:paraId="602471D8" w14:textId="77777777" w:rsidR="00724BBE" w:rsidRPr="008D1774" w:rsidRDefault="00724BBE" w:rsidP="008D1774">
            <w:pPr>
              <w:jc w:val="center"/>
            </w:pPr>
            <w:r w:rsidRPr="008D1774">
              <w:t>441,5</w:t>
            </w:r>
          </w:p>
        </w:tc>
        <w:tc>
          <w:tcPr>
            <w:tcW w:w="0" w:type="auto"/>
            <w:shd w:val="clear" w:color="auto" w:fill="auto"/>
            <w:vAlign w:val="center"/>
            <w:hideMark/>
          </w:tcPr>
          <w:p w14:paraId="71306753" w14:textId="77777777" w:rsidR="00724BBE" w:rsidRPr="008D1774" w:rsidRDefault="00724BBE" w:rsidP="008D1774">
            <w:pPr>
              <w:jc w:val="center"/>
            </w:pPr>
            <w:r w:rsidRPr="008D1774">
              <w:t>661,5</w:t>
            </w:r>
          </w:p>
        </w:tc>
        <w:tc>
          <w:tcPr>
            <w:tcW w:w="0" w:type="auto"/>
            <w:shd w:val="clear" w:color="auto" w:fill="auto"/>
            <w:vAlign w:val="center"/>
            <w:hideMark/>
          </w:tcPr>
          <w:p w14:paraId="68F8BEA8" w14:textId="77777777" w:rsidR="00724BBE" w:rsidRPr="008D1774" w:rsidRDefault="00724BBE" w:rsidP="008D1774">
            <w:pPr>
              <w:jc w:val="center"/>
            </w:pPr>
            <w:r w:rsidRPr="008D1774">
              <w:t>1.101,5</w:t>
            </w:r>
          </w:p>
        </w:tc>
        <w:tc>
          <w:tcPr>
            <w:tcW w:w="0" w:type="auto"/>
            <w:shd w:val="clear" w:color="auto" w:fill="auto"/>
            <w:vAlign w:val="center"/>
            <w:hideMark/>
          </w:tcPr>
          <w:p w14:paraId="29B71544" w14:textId="77777777" w:rsidR="00724BBE" w:rsidRPr="008D1774" w:rsidRDefault="00724BBE" w:rsidP="008D1774">
            <w:pPr>
              <w:jc w:val="center"/>
            </w:pPr>
            <w:r w:rsidRPr="008D1774">
              <w:t>1.541,5</w:t>
            </w:r>
          </w:p>
        </w:tc>
        <w:tc>
          <w:tcPr>
            <w:tcW w:w="0" w:type="auto"/>
            <w:shd w:val="clear" w:color="auto" w:fill="auto"/>
            <w:vAlign w:val="center"/>
            <w:hideMark/>
          </w:tcPr>
          <w:p w14:paraId="6FB78A32" w14:textId="77777777" w:rsidR="00724BBE" w:rsidRPr="008D1774" w:rsidRDefault="00724BBE" w:rsidP="008D1774">
            <w:pPr>
              <w:jc w:val="center"/>
            </w:pPr>
            <w:r w:rsidRPr="008D1774">
              <w:t>1.761,5</w:t>
            </w:r>
          </w:p>
        </w:tc>
        <w:tc>
          <w:tcPr>
            <w:tcW w:w="0" w:type="auto"/>
            <w:shd w:val="clear" w:color="auto" w:fill="auto"/>
            <w:vAlign w:val="center"/>
            <w:hideMark/>
          </w:tcPr>
          <w:p w14:paraId="6F3D9EB7" w14:textId="77777777" w:rsidR="00724BBE" w:rsidRPr="008D1774" w:rsidRDefault="00724BBE" w:rsidP="008D1774">
            <w:pPr>
              <w:jc w:val="center"/>
            </w:pPr>
            <w:r w:rsidRPr="008D1774">
              <w:t>2.201,5</w:t>
            </w:r>
          </w:p>
        </w:tc>
        <w:tc>
          <w:tcPr>
            <w:tcW w:w="0" w:type="auto"/>
            <w:shd w:val="clear" w:color="auto" w:fill="auto"/>
            <w:vAlign w:val="center"/>
            <w:hideMark/>
          </w:tcPr>
          <w:p w14:paraId="29FECABE" w14:textId="77777777" w:rsidR="00724BBE" w:rsidRPr="008D1774" w:rsidRDefault="00724BBE" w:rsidP="008D1774">
            <w:pPr>
              <w:jc w:val="center"/>
            </w:pPr>
            <w:r w:rsidRPr="008D1774">
              <w:t>2.641,5</w:t>
            </w:r>
          </w:p>
        </w:tc>
        <w:tc>
          <w:tcPr>
            <w:tcW w:w="0" w:type="auto"/>
            <w:shd w:val="clear" w:color="auto" w:fill="auto"/>
            <w:vAlign w:val="center"/>
            <w:hideMark/>
          </w:tcPr>
          <w:p w14:paraId="2EB4A308" w14:textId="77777777" w:rsidR="00724BBE" w:rsidRPr="008D1774" w:rsidRDefault="00724BBE" w:rsidP="008D1774">
            <w:pPr>
              <w:jc w:val="center"/>
            </w:pPr>
            <w:r w:rsidRPr="008D1774">
              <w:t>2.861,5</w:t>
            </w:r>
          </w:p>
        </w:tc>
      </w:tr>
    </w:tbl>
    <w:p w14:paraId="27AA456B" w14:textId="77777777" w:rsidR="00BD0F48" w:rsidRPr="00BD0F48" w:rsidRDefault="00BD0F48" w:rsidP="00BD0F48"/>
    <w:p w14:paraId="4A35DBA8" w14:textId="77777777" w:rsidR="00586EDA" w:rsidRDefault="00586EDA" w:rsidP="00F24BAE">
      <w:pPr>
        <w:ind w:left="708" w:hanging="708"/>
        <w:rPr>
          <w:rStyle w:val="SubtleEmphasis"/>
          <w:i w:val="0"/>
        </w:rPr>
      </w:pPr>
      <w:r>
        <w:rPr>
          <w:rStyle w:val="SubtleEmphasis"/>
          <w:i w:val="0"/>
        </w:rPr>
        <w:t>[DEBIDAMENTE REFERENCIADOS]</w:t>
      </w:r>
      <w:r>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7777777" w:rsidR="00586EDA" w:rsidRPr="00724BBE" w:rsidRDefault="0033095E" w:rsidP="00724BBE">
      <w:pPr>
        <w:pStyle w:val="Heading1"/>
      </w:pPr>
      <w:bookmarkStart w:id="14" w:name="_Toc201326135"/>
      <w:r w:rsidRPr="00724BBE">
        <w:rPr>
          <w:rStyle w:val="Heading1Char"/>
          <w:caps/>
        </w:rPr>
        <w:t xml:space="preserve">MARCO </w:t>
      </w:r>
      <w:r w:rsidR="00586EDA" w:rsidRPr="00724BBE">
        <w:rPr>
          <w:rStyle w:val="Heading1Char"/>
          <w:caps/>
        </w:rPr>
        <w:t>TEÓRICO/CONCEPTUAL</w:t>
      </w:r>
      <w:bookmarkEnd w:id="14"/>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72D5037" w14:textId="77777777" w:rsidR="00290362" w:rsidRDefault="00290362" w:rsidP="00290362">
      <w:pPr>
        <w:pStyle w:val="Heading2"/>
        <w:numPr>
          <w:ilvl w:val="1"/>
          <w:numId w:val="26"/>
        </w:numPr>
      </w:pPr>
      <w:bookmarkStart w:id="15" w:name="_Toc201326136"/>
      <w:r>
        <w:lastRenderedPageBreak/>
        <w:t>Concepto básico 1</w:t>
      </w:r>
      <w:bookmarkEnd w:id="15"/>
    </w:p>
    <w:p w14:paraId="306B1EC1" w14:textId="77777777" w:rsidR="00290362" w:rsidRDefault="00290362" w:rsidP="00290362">
      <w:pPr>
        <w:pStyle w:val="Heading2"/>
        <w:numPr>
          <w:ilvl w:val="1"/>
          <w:numId w:val="26"/>
        </w:numPr>
      </w:pPr>
      <w:bookmarkStart w:id="16" w:name="_Toc201326137"/>
      <w:r>
        <w:t>Esquema básico 2</w:t>
      </w:r>
      <w:bookmarkEnd w:id="16"/>
    </w:p>
    <w:p w14:paraId="1887A49D" w14:textId="77777777" w:rsidR="00290362" w:rsidRDefault="00290362" w:rsidP="00290362">
      <w:pPr>
        <w:pStyle w:val="Heading2"/>
        <w:numPr>
          <w:ilvl w:val="2"/>
          <w:numId w:val="26"/>
        </w:numPr>
      </w:pPr>
      <w:bookmarkStart w:id="17" w:name="_Toc201326138"/>
      <w:r>
        <w:t>Si se requiere subtema</w:t>
      </w:r>
      <w:bookmarkEnd w:id="17"/>
    </w:p>
    <w:p w14:paraId="26C2CDFD" w14:textId="77777777" w:rsidR="00290362" w:rsidRDefault="00290362" w:rsidP="00290362">
      <w:pPr>
        <w:pStyle w:val="Heading2"/>
        <w:numPr>
          <w:ilvl w:val="3"/>
          <w:numId w:val="26"/>
        </w:numPr>
      </w:pPr>
      <w:bookmarkStart w:id="18" w:name="_Toc201326139"/>
      <w:r>
        <w:t>Subsubtema</w:t>
      </w:r>
      <w:bookmarkEnd w:id="18"/>
    </w:p>
    <w:p w14:paraId="1A652A2B" w14:textId="77777777" w:rsidR="009D067D" w:rsidRDefault="00586EDA" w:rsidP="00AB27EF">
      <w:r w:rsidRPr="00586EDA">
        <w:t>[La extensión de esta sección dependerá del tema y opinión del tutor</w:t>
      </w:r>
      <w:r>
        <w:t>.]</w:t>
      </w:r>
    </w:p>
    <w:p w14:paraId="360F837F" w14:textId="77777777" w:rsidR="00586EDA" w:rsidRDefault="00586EDA" w:rsidP="00AB27EF">
      <w:r>
        <w:t>[conceptos, definiciones claves, teorías, descripción de desarrollos previos]</w:t>
      </w:r>
    </w:p>
    <w:p w14:paraId="0C346ABE" w14:textId="77777777" w:rsidR="00586EDA" w:rsidRDefault="00586EDA" w:rsidP="00AB27EF">
      <w:r>
        <w:t>[DEBIDAMENTE REFERENCIADOS]</w:t>
      </w:r>
    </w:p>
    <w:p w14:paraId="51EFB910" w14:textId="77777777" w:rsidR="00586EDA" w:rsidRDefault="00586EDA" w:rsidP="00AB27EF">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77777777" w:rsidR="00586EDA" w:rsidRPr="00724BBE" w:rsidRDefault="00D0718D" w:rsidP="00724BBE">
      <w:pPr>
        <w:pStyle w:val="Heading1"/>
      </w:pPr>
      <w:bookmarkStart w:id="19" w:name="_Toc201326140"/>
      <w:r w:rsidRPr="00724BBE">
        <w:rPr>
          <w:rStyle w:val="Heading1Char"/>
        </w:rPr>
        <w:t>DESARROLLO METODOLÓGICO</w:t>
      </w:r>
      <w:bookmarkEnd w:id="19"/>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lastRenderedPageBreak/>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5EBF5A49" w:rsidR="009268F4" w:rsidRDefault="0010411B" w:rsidP="0010411B">
            <w:pPr>
              <w:pStyle w:val="NormalWeb"/>
              <w:keepNext/>
            </w:pPr>
            <w:r w:rsidRPr="0010411B">
              <w:rPr>
                <w:noProof/>
                <w:color w:val="000000"/>
              </w:rPr>
              <w:lastRenderedPageBreak/>
              <w:drawing>
                <wp:inline distT="0" distB="0" distL="0" distR="0" wp14:anchorId="5055CF8D" wp14:editId="5712D702">
                  <wp:extent cx="5610860" cy="3758565"/>
                  <wp:effectExtent l="0" t="0" r="0" b="0"/>
                  <wp:docPr id="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038816CE" w:rsidR="009268F4" w:rsidRPr="0010411B" w:rsidRDefault="009268F4" w:rsidP="0010411B">
            <w:pPr>
              <w:pStyle w:val="Caption"/>
              <w:rPr>
                <w:color w:val="000000"/>
              </w:rPr>
            </w:pPr>
            <w:bookmarkStart w:id="20" w:name="_Toc200982460"/>
            <w:r>
              <w:t xml:space="preserve">Figure </w:t>
            </w:r>
            <w:fldSimple w:instr=" SEQ Figure \* ARABIC ">
              <w:r w:rsidR="001644E5">
                <w:rPr>
                  <w:noProof/>
                </w:rPr>
                <w:t>2</w:t>
              </w:r>
            </w:fldSimple>
            <w:r>
              <w:t>: Methodology overview</w:t>
            </w:r>
            <w:bookmarkEnd w:id="20"/>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2088C430" w:rsidR="00E36A08" w:rsidRPr="0010411B" w:rsidRDefault="0010411B" w:rsidP="0010411B">
            <w:pPr>
              <w:pStyle w:val="Heading5"/>
              <w:jc w:val="center"/>
              <w:rPr>
                <w:color w:val="000000"/>
                <w:lang w:val="en-US"/>
              </w:rPr>
            </w:pPr>
            <w:r w:rsidRPr="0010411B">
              <w:rPr>
                <w:noProof/>
                <w:color w:val="000000"/>
                <w:lang w:val="en-US"/>
              </w:rPr>
              <w:lastRenderedPageBreak/>
              <w:drawing>
                <wp:inline distT="0" distB="0" distL="0" distR="0" wp14:anchorId="757871C0" wp14:editId="17733A19">
                  <wp:extent cx="2780030" cy="1563370"/>
                  <wp:effectExtent l="0" t="0" r="0" b="0"/>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18AC23BB" w14:textId="7124BE53"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0671AA24" wp14:editId="3F8975A6">
                  <wp:extent cx="2780030" cy="1563370"/>
                  <wp:effectExtent l="0" t="0" r="0" b="0"/>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35A41E0D"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60E74BF8" wp14:editId="751847DA">
                  <wp:extent cx="2780030" cy="1563370"/>
                  <wp:effectExtent l="0" t="0" r="0" b="0"/>
                  <wp:docPr id="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598649C7" w14:textId="2DEEF617"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48662D42" wp14:editId="7E7BF94F">
                  <wp:extent cx="2780030" cy="1563370"/>
                  <wp:effectExtent l="0" t="0" r="0" b="0"/>
                  <wp:docPr id="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21"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21"/>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since all signs in this dataset are single-handed. While continuous MSL often involves two-handed expressions, this controlled handedness information proves invaluable for our project’s preprocessing (see Section 4.3.3).</w:t>
      </w:r>
    </w:p>
    <w:p w14:paraId="5E88ADA0" w14:textId="77777777" w:rsidR="006D2580" w:rsidRDefault="006D2580" w:rsidP="006D2580">
      <w:pPr>
        <w:pStyle w:val="NormalWeb"/>
        <w:rPr>
          <w:color w:val="000000"/>
        </w:rPr>
      </w:pPr>
      <w:r>
        <w:rPr>
          <w:color w:val="000000"/>
        </w:rPr>
        <w:lastRenderedPageBreak/>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6658D46E" w:rsidR="00A55F7B" w:rsidRDefault="0010411B" w:rsidP="0010411B">
            <w:pPr>
              <w:keepNext/>
            </w:pPr>
            <w:r w:rsidRPr="0010411B">
              <w:rPr>
                <w:noProof/>
                <w:lang w:val="en-US"/>
              </w:rPr>
              <w:drawing>
                <wp:inline distT="0" distB="0" distL="0" distR="0" wp14:anchorId="78035478" wp14:editId="298E4668">
                  <wp:extent cx="5393690" cy="1040130"/>
                  <wp:effectExtent l="0" t="0" r="0" b="0"/>
                  <wp:docPr id="4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3637FDCF"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1644E5">
              <w:rPr>
                <w:noProof/>
                <w:lang w:val="en-US"/>
              </w:rPr>
              <w:t>3</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1C1FA4E9" w:rsidR="00A55F7B" w:rsidRDefault="0010411B" w:rsidP="0010411B">
            <w:pPr>
              <w:pStyle w:val="NormalWeb"/>
              <w:keepNext/>
            </w:pPr>
            <w:r w:rsidRPr="0010411B">
              <w:rPr>
                <w:noProof/>
                <w:color w:val="000000"/>
              </w:rPr>
              <w:lastRenderedPageBreak/>
              <w:drawing>
                <wp:inline distT="0" distB="0" distL="0" distR="0" wp14:anchorId="2358FDF8" wp14:editId="5CBF14D0">
                  <wp:extent cx="5472430" cy="1131570"/>
                  <wp:effectExtent l="0" t="0" r="0" b="0"/>
                  <wp:docPr id="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67F7C4CA" w:rsidR="00A55F7B" w:rsidRPr="0010411B" w:rsidRDefault="00A55F7B" w:rsidP="0010411B">
            <w:pPr>
              <w:pStyle w:val="Caption"/>
              <w:rPr>
                <w:color w:val="000000"/>
              </w:rPr>
            </w:pPr>
            <w:r>
              <w:t xml:space="preserve">Figure </w:t>
            </w:r>
            <w:fldSimple w:instr=" SEQ Figure \* ARABIC ">
              <w:r w:rsidR="001644E5">
                <w:rPr>
                  <w:noProof/>
                </w:rPr>
                <w:t>4</w:t>
              </w:r>
            </w:fldSimple>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6198715A" w:rsidR="002B554C" w:rsidRDefault="0010411B" w:rsidP="0010411B">
            <w:pPr>
              <w:pStyle w:val="NormalWeb"/>
              <w:keepNext/>
            </w:pPr>
            <w:r w:rsidRPr="0010411B">
              <w:rPr>
                <w:noProof/>
                <w:color w:val="000000"/>
              </w:rPr>
              <w:lastRenderedPageBreak/>
              <w:drawing>
                <wp:inline distT="0" distB="0" distL="0" distR="0" wp14:anchorId="00542AD7" wp14:editId="5DF52BFF">
                  <wp:extent cx="2595245" cy="2278380"/>
                  <wp:effectExtent l="0" t="0" r="0" b="0"/>
                  <wp:docPr id="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5683AFEA" w:rsidR="002B554C" w:rsidRPr="0010411B" w:rsidRDefault="002B554C" w:rsidP="0010411B">
            <w:pPr>
              <w:pStyle w:val="Caption"/>
              <w:rPr>
                <w:color w:val="auto"/>
              </w:rPr>
            </w:pPr>
            <w:r>
              <w:t xml:space="preserve">Figure </w:t>
            </w:r>
            <w:fldSimple w:instr=" SEQ Figure \* ARABIC ">
              <w:r w:rsidR="001644E5">
                <w:rPr>
                  <w:noProof/>
                </w:rPr>
                <w:t>5</w:t>
              </w:r>
            </w:fldSimple>
            <w:r>
              <w:t>: MediaPipe Hand Landmarks</w:t>
            </w:r>
          </w:p>
        </w:tc>
        <w:tc>
          <w:tcPr>
            <w:tcW w:w="4414" w:type="dxa"/>
            <w:shd w:val="clear" w:color="auto" w:fill="auto"/>
          </w:tcPr>
          <w:p w14:paraId="4905546F" w14:textId="4A208911" w:rsidR="002B554C" w:rsidRDefault="0010411B" w:rsidP="0010411B">
            <w:pPr>
              <w:pStyle w:val="NormalWeb"/>
              <w:keepNext/>
            </w:pPr>
            <w:r w:rsidRPr="0010411B">
              <w:rPr>
                <w:noProof/>
                <w:color w:val="000000"/>
              </w:rPr>
              <w:drawing>
                <wp:inline distT="0" distB="0" distL="0" distR="0" wp14:anchorId="19EF9502" wp14:editId="6AFE8850">
                  <wp:extent cx="2596515" cy="3074035"/>
                  <wp:effectExtent l="0" t="0" r="0" b="0"/>
                  <wp:docPr id="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6515" cy="3074035"/>
                          </a:xfrm>
                          <a:prstGeom prst="rect">
                            <a:avLst/>
                          </a:prstGeom>
                          <a:noFill/>
                          <a:ln>
                            <a:noFill/>
                          </a:ln>
                        </pic:spPr>
                      </pic:pic>
                    </a:graphicData>
                  </a:graphic>
                </wp:inline>
              </w:drawing>
            </w:r>
          </w:p>
          <w:p w14:paraId="6C8505DB" w14:textId="2027D952" w:rsidR="002B554C" w:rsidRDefault="002B554C" w:rsidP="002B554C">
            <w:pPr>
              <w:pStyle w:val="Caption"/>
            </w:pPr>
            <w:r>
              <w:t xml:space="preserve">Figure </w:t>
            </w:r>
            <w:fldSimple w:instr=" SEQ Figure \* ARABIC ">
              <w:r w:rsidR="001644E5">
                <w:rPr>
                  <w:noProof/>
                </w:rPr>
                <w:t>6</w:t>
              </w:r>
            </w:fldSimple>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A3AD0CA" w:rsidR="00EF312C" w:rsidRDefault="006D2580" w:rsidP="006D2580">
      <w:pPr>
        <w:pStyle w:val="NormalWeb"/>
        <w:rPr>
          <w:color w:val="000000"/>
        </w:rPr>
      </w:pPr>
      <w:r>
        <w:rPr>
          <w:color w:val="000000"/>
        </w:rPr>
        <w:br/>
      </w:r>
      <w:r w:rsidR="0010411B" w:rsidRPr="0010411B">
        <w:rPr>
          <w:noProof/>
          <w:color w:val="000000"/>
        </w:rPr>
        <w:drawing>
          <wp:inline distT="0" distB="0" distL="0" distR="0" wp14:anchorId="0034D468" wp14:editId="756EDD75">
            <wp:extent cx="5610860" cy="3758565"/>
            <wp:effectExtent l="0" t="0" r="0" b="0"/>
            <wp:docPr id="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4C944C1" w:rsidR="00EF312C" w:rsidRPr="0010411B" w:rsidRDefault="00EF312C" w:rsidP="0010411B">
            <w:pPr>
              <w:pStyle w:val="Caption"/>
              <w:rPr>
                <w:color w:val="000000"/>
              </w:rPr>
            </w:pPr>
            <w:r>
              <w:t xml:space="preserve">Figure </w:t>
            </w:r>
            <w:fldSimple w:instr=" SEQ Figure \* ARABIC ">
              <w:r w:rsidR="001644E5">
                <w:rPr>
                  <w:noProof/>
                </w:rPr>
                <w:t>7</w:t>
              </w:r>
            </w:fldSimple>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65B18352" w:rsidR="004D340D" w:rsidRDefault="0010411B" w:rsidP="0010411B">
            <w:pPr>
              <w:keepNext/>
            </w:pPr>
            <w:r w:rsidRPr="0010411B">
              <w:rPr>
                <w:noProof/>
                <w:lang w:val="en-US"/>
              </w:rPr>
              <w:drawing>
                <wp:inline distT="0" distB="0" distL="0" distR="0" wp14:anchorId="3709A305" wp14:editId="46A255B6">
                  <wp:extent cx="5464810" cy="2854960"/>
                  <wp:effectExtent l="0" t="0" r="0" b="0"/>
                  <wp:docPr id="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5C23119B" w:rsidR="004D340D" w:rsidRPr="0010411B" w:rsidRDefault="004D340D" w:rsidP="004D340D">
            <w:pPr>
              <w:pStyle w:val="Caption"/>
              <w:rPr>
                <w:lang w:val="en-US"/>
              </w:rPr>
            </w:pPr>
            <w:r>
              <w:t xml:space="preserve">Figure </w:t>
            </w:r>
            <w:fldSimple w:instr=" SEQ Figure \* ARABIC ">
              <w:r w:rsidR="001644E5">
                <w:rPr>
                  <w:noProof/>
                </w:rPr>
                <w:t>8</w:t>
              </w:r>
            </w:fldSimple>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13CB8B0C" w:rsidR="00D66C87" w:rsidRPr="00D66C87" w:rsidRDefault="0010411B" w:rsidP="00D66C87">
      <w:pPr>
        <w:rPr>
          <w:lang w:val="en-US"/>
        </w:rPr>
      </w:pPr>
      <w:r w:rsidRPr="0010411B">
        <w:rPr>
          <w:noProof/>
          <w:color w:val="000000"/>
        </w:rPr>
        <w:drawing>
          <wp:inline distT="0" distB="0" distL="0" distR="0" wp14:anchorId="066A54CB" wp14:editId="7FF1419E">
            <wp:extent cx="5494020" cy="3506470"/>
            <wp:effectExtent l="0" t="0" r="0" b="0"/>
            <wp:docPr id="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1CDA4CE2" w:rsidR="00DA64C9" w:rsidRPr="0010411B" w:rsidRDefault="00DA64C9" w:rsidP="0010411B">
            <w:pPr>
              <w:pStyle w:val="Caption"/>
              <w:rPr>
                <w:color w:val="000000"/>
                <w:sz w:val="24"/>
                <w:szCs w:val="24"/>
              </w:rPr>
            </w:pPr>
            <w:r>
              <w:t xml:space="preserve">Figure </w:t>
            </w:r>
            <w:fldSimple w:instr=" SEQ Figure \* ARABIC ">
              <w:r w:rsidR="001644E5">
                <w:rPr>
                  <w:noProof/>
                </w:rPr>
                <w:t>9</w:t>
              </w:r>
            </w:fldSimple>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E9B2EAA"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1C467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5.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004F914D">
          <v:shape id="_x0000_i1060" type="#_x0000_t75" alt="" style="width:25.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10B7DA9A">
          <v:shape id="_x0000_i1059" type="#_x0000_t75" alt="" style="width:34.8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4CCD957C">
          <v:shape id="_x0000_i1058" type="#_x0000_t75" alt="" style="width:34.8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12636D68">
          <v:shape id="_x0000_i1057"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6DAB233F">
          <v:shape id="_x0000_i1056"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79D84103">
          <v:shape id="_x0000_i1055" type="#_x0000_t75" alt="" style="width:32.1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36A8624F">
          <v:shape id="_x0000_i1054" type="#_x0000_t75" alt="" style="width:32.1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5B876127">
          <v:shape id="_x0000_i1053" type="#_x0000_t75" alt="" style="width:30.9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58A3448B">
          <v:shape id="_x0000_i1052" type="#_x0000_t75" alt="" style="width:30.9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33FBC891">
          <v:shape id="_x0000_i1051" type="#_x0000_t75" alt="" style="width:37.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27304094">
          <v:shape id="_x0000_i1050" type="#_x0000_t75" alt="" style="width:37.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2A304B1D"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4B0A4F3B">
          <v:shape id="_x0000_i1049"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3179B7FD">
          <v:shape id="_x0000_i1048"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3E3DE9">
        <w:rPr>
          <w:noProof/>
          <w:position w:val="-6"/>
        </w:rPr>
        <w:pict w14:anchorId="4F5EDC37">
          <v:shape id="_x0000_i1047" type="#_x0000_t75" alt="" style="width:7.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3E3DE9">
        <w:rPr>
          <w:noProof/>
          <w:position w:val="-6"/>
        </w:rPr>
        <w:pict w14:anchorId="5B8D8283">
          <v:shape id="_x0000_i1046" type="#_x0000_t75" alt="" style="width:7.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231A0838" w:rsidR="005B53AA" w:rsidRDefault="0010411B" w:rsidP="0010411B">
            <w:pPr>
              <w:keepNext/>
            </w:pPr>
            <w:r w:rsidRPr="0086723B">
              <w:rPr>
                <w:noProof/>
              </w:rPr>
              <w:drawing>
                <wp:inline distT="0" distB="0" distL="0" distR="0" wp14:anchorId="5C27C00F" wp14:editId="465AB046">
                  <wp:extent cx="5558790" cy="1471295"/>
                  <wp:effectExtent l="0" t="0" r="0" b="0"/>
                  <wp:docPr id="4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5D2A634A"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1644E5">
              <w:rPr>
                <w:noProof/>
                <w:lang w:val="en-US"/>
              </w:rPr>
              <w:t>10</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14787AF8"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3E3DE9">
        <w:rPr>
          <w:noProof/>
          <w:position w:val="-34"/>
        </w:rPr>
        <w:pict w14:anchorId="79B46E1E">
          <v:shape id="_x0000_i1045" type="#_x0000_t75" alt="" style="width:64.95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3E3DE9">
        <w:rPr>
          <w:noProof/>
          <w:position w:val="-34"/>
        </w:rPr>
        <w:pict w14:anchorId="10BD773E">
          <v:shape id="_x0000_i1044" type="#_x0000_t75" alt="" style="width:64.95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387BB888" w:rsidR="00302356" w:rsidRDefault="0010411B" w:rsidP="0010411B">
            <w:pPr>
              <w:pStyle w:val="NormalWeb"/>
              <w:keepNext/>
            </w:pPr>
            <w:r w:rsidRPr="0010411B">
              <w:rPr>
                <w:noProof/>
                <w:color w:val="000000"/>
              </w:rPr>
              <w:drawing>
                <wp:inline distT="0" distB="0" distL="0" distR="0" wp14:anchorId="2D98FFF0" wp14:editId="4D440C8D">
                  <wp:extent cx="5476875" cy="845820"/>
                  <wp:effectExtent l="0" t="0" r="0" b="0"/>
                  <wp:docPr id="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282D0A3C" w:rsidR="00302356" w:rsidRPr="0010411B" w:rsidRDefault="00302356" w:rsidP="0010411B">
            <w:pPr>
              <w:pStyle w:val="Caption"/>
              <w:rPr>
                <w:color w:val="000000"/>
              </w:rPr>
            </w:pPr>
            <w:r>
              <w:t xml:space="preserve">Figure </w:t>
            </w:r>
            <w:r>
              <w:fldChar w:fldCharType="begin"/>
            </w:r>
            <w:r>
              <w:instrText xml:space="preserve"> SEQ Figure \* ARABIC </w:instrText>
            </w:r>
            <w:r>
              <w:fldChar w:fldCharType="separate"/>
            </w:r>
            <w:r w:rsidR="001644E5">
              <w:rPr>
                <w:noProof/>
              </w:rPr>
              <w:t>11</w:t>
            </w:r>
            <w:r>
              <w:fldChar w:fldCharType="end"/>
            </w:r>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6CD1243"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3E3DE9">
        <w:rPr>
          <w:noProof/>
          <w:position w:val="-8"/>
        </w:rPr>
        <w:pict w14:anchorId="189BDC38">
          <v:shape id="_x0000_i1043" type="#_x0000_t75" alt="" style="width:19.1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3E3DE9">
        <w:rPr>
          <w:noProof/>
          <w:position w:val="-8"/>
        </w:rPr>
        <w:pict w14:anchorId="1163A20B">
          <v:shape id="_x0000_i1042" type="#_x0000_t75" alt="" style="width:19.1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11796E85" w:rsidR="009413B5" w:rsidRPr="009413B5" w:rsidRDefault="003E3DE9" w:rsidP="009413B5">
      <w:pPr>
        <w:spacing w:before="100" w:beforeAutospacing="1" w:after="100" w:afterAutospacing="1"/>
        <w:rPr>
          <w:color w:val="000000"/>
        </w:rPr>
      </w:pPr>
      <w:r>
        <w:rPr>
          <w:noProof/>
        </w:rPr>
        <w:pict w14:anchorId="00B2604B">
          <v:shape id="_x0000_i1041" type="#_x0000_t75" alt="" style="width:86.85pt;height:41.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75F51E0D" w:rsidR="009413B5" w:rsidRDefault="003E3DE9" w:rsidP="009413B5">
      <w:pPr>
        <w:spacing w:before="100" w:beforeAutospacing="1" w:after="100" w:afterAutospacing="1"/>
        <w:rPr>
          <w:color w:val="000000"/>
        </w:rPr>
      </w:pPr>
      <w:r>
        <w:rPr>
          <w:noProof/>
        </w:rPr>
        <w:pict w14:anchorId="43093359">
          <v:shape id="_x0000_i1040" type="#_x0000_t75" alt="" style="width:110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1CF0C8ED" w:rsidR="009413B5" w:rsidRDefault="003E3DE9" w:rsidP="009413B5">
      <w:r>
        <w:rPr>
          <w:noProof/>
        </w:rPr>
        <w:pict w14:anchorId="13B79B0E">
          <v:shape id="_x0000_i1039" type="#_x0000_t75" alt="" style="width:167.85pt;height:28.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3E0BA887" w:rsidR="009413B5" w:rsidRDefault="003E3DE9" w:rsidP="009413B5">
      <w:r>
        <w:rPr>
          <w:noProof/>
        </w:rPr>
        <w:pict w14:anchorId="7012FA21">
          <v:shape id="_x0000_i1038" type="#_x0000_t75" alt="" style="width:178.05pt;height:28.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58D9F337" w:rsidR="009413B5" w:rsidRDefault="003E3DE9" w:rsidP="009413B5">
      <w:pPr>
        <w:spacing w:before="100" w:beforeAutospacing="1" w:after="100" w:afterAutospacing="1"/>
        <w:rPr>
          <w:color w:val="000000"/>
        </w:rPr>
      </w:pPr>
      <w:r>
        <w:rPr>
          <w:noProof/>
        </w:rPr>
        <w:lastRenderedPageBreak/>
        <w:pict w14:anchorId="03AA56C9">
          <v:shape id="_x0000_i1037" type="#_x0000_t75" alt="" style="width:381pt;height:28.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5F600934"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3E3DE9">
        <w:rPr>
          <w:noProof/>
          <w:position w:val="-6"/>
        </w:rPr>
        <w:pict w14:anchorId="3207EA20">
          <v:shape id="_x0000_i1036" type="#_x0000_t75" alt="" style="width:28.15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3E3DE9">
        <w:rPr>
          <w:noProof/>
          <w:position w:val="-6"/>
        </w:rPr>
        <w:pict w14:anchorId="2F9B2FB7">
          <v:shape id="_x0000_i1035" type="#_x0000_t75" alt="" style="width:28.15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29D4E2AB"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3E3DE9">
        <w:rPr>
          <w:noProof/>
          <w:position w:val="-6"/>
        </w:rPr>
        <w:pict w14:anchorId="1D0BD5B5">
          <v:shape id="_x0000_i1034" type="#_x0000_t75" alt="" style="width:180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3E3DE9">
        <w:rPr>
          <w:noProof/>
          <w:position w:val="-6"/>
        </w:rPr>
        <w:pict w14:anchorId="5D606B71">
          <v:shape id="_x0000_i1033" type="#_x0000_t75" alt="" style="width:180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5DF6DA3A"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3E3DE9">
        <w:rPr>
          <w:noProof/>
        </w:rPr>
        <w:pict w14:anchorId="07CA44EA">
          <v:shape id="_x0000_i1032" type="#_x0000_t75" alt="" style="width:61.9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3EF52807" w:rsidR="00BB5FD0" w:rsidRPr="00BB5FD0" w:rsidRDefault="00BB5FD0" w:rsidP="00BB5FD0">
      <w:pPr>
        <w:pStyle w:val="NormalWeb"/>
        <w:numPr>
          <w:ilvl w:val="0"/>
          <w:numId w:val="58"/>
        </w:numPr>
        <w:rPr>
          <w:color w:val="000000"/>
        </w:rPr>
      </w:pPr>
      <w:r>
        <w:rPr>
          <w:color w:val="000000"/>
        </w:rPr>
        <w:t>Expected value of C</w:t>
      </w:r>
      <w:r>
        <w:rPr>
          <w:color w:val="000000"/>
        </w:rPr>
        <w:br/>
      </w:r>
      <w:r w:rsidR="003E3DE9">
        <w:rPr>
          <w:noProof/>
        </w:rPr>
        <w:pict w14:anchorId="310392E3">
          <v:shape id="_x0000_i1031" type="#_x0000_t75" alt="" style="width:88.8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4511CCE5" w:rsidR="00BB5FD0" w:rsidRDefault="00BB5FD0" w:rsidP="00BB5FD0">
      <w:pPr>
        <w:pStyle w:val="NormalWeb"/>
        <w:numPr>
          <w:ilvl w:val="0"/>
          <w:numId w:val="58"/>
        </w:numPr>
        <w:rPr>
          <w:color w:val="000000"/>
        </w:rPr>
      </w:pPr>
      <w:r>
        <w:rPr>
          <w:color w:val="000000"/>
        </w:rPr>
        <w:t>Variance of C</w:t>
      </w:r>
      <w:r>
        <w:rPr>
          <w:color w:val="000000"/>
        </w:rPr>
        <w:br/>
      </w:r>
      <w:r w:rsidR="003E3DE9">
        <w:rPr>
          <w:noProof/>
        </w:rPr>
        <w:pict w14:anchorId="0B8EDA91">
          <v:shape id="_x0000_i1030" type="#_x0000_t75" alt="" style="width:169.85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2180C1FC"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3E3DE9">
        <w:rPr>
          <w:noProof/>
        </w:rPr>
        <w:pict w14:anchorId="66E31D61">
          <v:shape id="_x0000_i1029" type="#_x0000_t75" alt="" style="width:119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1B3A08F7"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3E3DE9">
        <w:rPr>
          <w:noProof/>
        </w:rPr>
        <w:pict w14:anchorId="7A5BDE22">
          <v:shape id="_x0000_i1028" type="#_x0000_t75" alt="" style="width:127.15pt;height:43.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3E3DE9">
        <w:rPr>
          <w:noProof/>
        </w:rPr>
        <w:pict w14:anchorId="60E69DB6">
          <v:shape id="_x0000_i1027" type="#_x0000_t75" alt="" style="width:2in;height:57.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3E3DE9">
        <w:rPr>
          <w:noProof/>
        </w:rPr>
        <w:pict w14:anchorId="6668076E">
          <v:shape id="_x0000_i1026" type="#_x0000_t75" alt="" style="width:119pt;height:57.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7DA1026E"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3E3DE9">
        <w:rPr>
          <w:noProof/>
        </w:rPr>
        <w:pict w14:anchorId="05A28A5C">
          <v:shape id="_x0000_i1025" type="#_x0000_t75" alt="" style="width:147.9pt;height:61.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77777777" w:rsidR="000376C1" w:rsidRPr="00724BBE" w:rsidRDefault="00D0718D" w:rsidP="00724BBE">
      <w:pPr>
        <w:pStyle w:val="Heading1"/>
      </w:pPr>
      <w:bookmarkStart w:id="22" w:name="_Toc201326141"/>
      <w:r w:rsidRPr="00724BBE">
        <w:rPr>
          <w:rStyle w:val="Heading1Char"/>
        </w:rPr>
        <w:t>RESULTADOS Y DISCUSIÓN</w:t>
      </w:r>
      <w:bookmarkEnd w:id="22"/>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77777777" w:rsidR="0033095E" w:rsidRDefault="0033095E" w:rsidP="00290362">
      <w:pPr>
        <w:pStyle w:val="Heading2"/>
        <w:numPr>
          <w:ilvl w:val="1"/>
          <w:numId w:val="26"/>
        </w:numPr>
      </w:pPr>
      <w:bookmarkStart w:id="23" w:name="_Toc201326142"/>
      <w:r>
        <w:lastRenderedPageBreak/>
        <w:t>Resultados</w:t>
      </w:r>
      <w:bookmarkEnd w:id="23"/>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77777777" w:rsidR="0033095E" w:rsidRDefault="0033095E" w:rsidP="00290362">
      <w:pPr>
        <w:pStyle w:val="Heading2"/>
        <w:numPr>
          <w:ilvl w:val="1"/>
          <w:numId w:val="26"/>
        </w:numPr>
      </w:pPr>
      <w:bookmarkStart w:id="24" w:name="_Toc201326143"/>
      <w:r>
        <w:t>Discusión</w:t>
      </w:r>
      <w:bookmarkEnd w:id="24"/>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77777777" w:rsidR="000376C1" w:rsidRPr="00724BBE" w:rsidRDefault="000376C1" w:rsidP="00724BBE">
      <w:pPr>
        <w:pStyle w:val="Heading1"/>
      </w:pPr>
      <w:bookmarkStart w:id="25" w:name="_Toc201326144"/>
      <w:r w:rsidRPr="00724BBE">
        <w:rPr>
          <w:rStyle w:val="Heading1Char"/>
        </w:rPr>
        <w:t>CONCLUSIONES</w:t>
      </w:r>
      <w:bookmarkEnd w:id="25"/>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77777777" w:rsidR="0033095E" w:rsidRDefault="0033095E" w:rsidP="00290362">
      <w:pPr>
        <w:pStyle w:val="Heading2"/>
        <w:numPr>
          <w:ilvl w:val="1"/>
          <w:numId w:val="26"/>
        </w:numPr>
        <w:rPr>
          <w:rStyle w:val="SubtleEmphasis"/>
          <w:i w:val="0"/>
        </w:rPr>
      </w:pPr>
      <w:bookmarkStart w:id="26" w:name="_Toc201326145"/>
      <w:r>
        <w:rPr>
          <w:rStyle w:val="SubtleEmphasis"/>
          <w:i w:val="0"/>
        </w:rPr>
        <w:lastRenderedPageBreak/>
        <w:t>Conclusiones</w:t>
      </w:r>
      <w:bookmarkEnd w:id="26"/>
    </w:p>
    <w:p w14:paraId="13645D89" w14:textId="77777777" w:rsidR="0033095E" w:rsidRPr="0033095E" w:rsidRDefault="0033095E" w:rsidP="00AB27EF">
      <w:r>
        <w:t>[Las conclusiones deben responde a los objetivos establecidos]</w:t>
      </w:r>
    </w:p>
    <w:p w14:paraId="0C651209" w14:textId="77777777" w:rsidR="0033095E" w:rsidRDefault="0033095E" w:rsidP="00290362">
      <w:pPr>
        <w:pStyle w:val="Heading2"/>
        <w:numPr>
          <w:ilvl w:val="1"/>
          <w:numId w:val="26"/>
        </w:numPr>
        <w:rPr>
          <w:rStyle w:val="SubtleEmphasis"/>
          <w:i w:val="0"/>
        </w:rPr>
      </w:pPr>
      <w:bookmarkStart w:id="27" w:name="_Toc201326146"/>
      <w:r>
        <w:rPr>
          <w:rStyle w:val="SubtleEmphasis"/>
          <w:i w:val="0"/>
        </w:rPr>
        <w:t>Trabajo Futuro</w:t>
      </w:r>
      <w:bookmarkEnd w:id="27"/>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4DE48138" w14:textId="77777777" w:rsidR="0033095E" w:rsidRDefault="0033095E" w:rsidP="00AB27EF">
      <w:pPr>
        <w:rPr>
          <w:rStyle w:val="SubtleEmphasis"/>
          <w:i w:val="0"/>
        </w:rPr>
      </w:pPr>
      <w:r>
        <w:rPr>
          <w:rStyle w:val="SubtleEmphasis"/>
          <w:i w:val="0"/>
        </w:rPr>
        <w:br w:type="page"/>
      </w:r>
    </w:p>
    <w:p w14:paraId="523E2E24" w14:textId="77777777" w:rsidR="000376C1" w:rsidRDefault="000376C1" w:rsidP="00290362">
      <w:pPr>
        <w:pStyle w:val="TtuloIntro"/>
        <w:rPr>
          <w:rStyle w:val="SubtleEmphasis"/>
          <w:i w:val="0"/>
        </w:rPr>
      </w:pPr>
      <w:bookmarkStart w:id="28" w:name="_Toc201326147"/>
      <w:r>
        <w:rPr>
          <w:rStyle w:val="SubtleEmphasis"/>
          <w:i w:val="0"/>
        </w:rPr>
        <w:lastRenderedPageBreak/>
        <w:t>BIBLIOGRAFÍA</w:t>
      </w:r>
      <w:bookmarkEnd w:id="28"/>
    </w:p>
    <w:p w14:paraId="367CEB07" w14:textId="77777777" w:rsidR="0033095E" w:rsidRDefault="0033095E" w:rsidP="00AB27EF">
      <w:pPr>
        <w:rPr>
          <w:rStyle w:val="SubtleEmphasis"/>
          <w:i w:val="0"/>
        </w:rPr>
      </w:pPr>
      <w:r>
        <w:rPr>
          <w:rStyle w:val="SubtleEmphasis"/>
          <w:i w:val="0"/>
        </w:rPr>
        <w:t>[Bibliografía Estilo IEEE</w:t>
      </w:r>
      <w:r w:rsidR="003D5BBC">
        <w:rPr>
          <w:rStyle w:val="SubtleEmphasis"/>
          <w:i w:val="0"/>
        </w:rPr>
        <w:t xml:space="preserve">: </w:t>
      </w:r>
      <w:r w:rsidR="003D5BBC">
        <w:fldChar w:fldCharType="begin"/>
      </w:r>
      <w:r w:rsidR="003D5BBC">
        <w:instrText>HYPERLINK "http://www.ieee.org/documents/ieeecitationref.pdf"</w:instrText>
      </w:r>
      <w:r w:rsidR="003D5BBC">
        <w:fldChar w:fldCharType="separate"/>
      </w:r>
      <w:r w:rsidR="003D5BBC" w:rsidRPr="00B41CDA">
        <w:rPr>
          <w:rStyle w:val="Hyperlink"/>
        </w:rPr>
        <w:t>http://www.ieee.org/documents/ieeecitationref.pdf</w:t>
      </w:r>
      <w:r w:rsidR="003D5BBC">
        <w:fldChar w:fldCharType="end"/>
      </w:r>
      <w:r w:rsidR="003D5BBC">
        <w:rPr>
          <w:rStyle w:val="SubtleEmphasis"/>
          <w:i w:val="0"/>
        </w:rPr>
        <w:t xml:space="preserve"> </w:t>
      </w:r>
    </w:p>
    <w:p w14:paraId="4ED849DA" w14:textId="77777777" w:rsidR="00047BBA" w:rsidRDefault="00047BBA" w:rsidP="00766A9F">
      <w:pPr>
        <w:rPr>
          <w:iCs/>
        </w:rPr>
      </w:pPr>
    </w:p>
    <w:p w14:paraId="490EACD0" w14:textId="77777777" w:rsidR="00047BBA" w:rsidRDefault="00047BBA" w:rsidP="00766A9F">
      <w:pPr>
        <w:rPr>
          <w:iCs/>
        </w:rPr>
      </w:pPr>
    </w:p>
    <w:p w14:paraId="07A9C5FC" w14:textId="77777777" w:rsidR="00047BBA" w:rsidRDefault="00047BBA" w:rsidP="00766A9F">
      <w:pPr>
        <w:rPr>
          <w:iCs/>
        </w:rPr>
      </w:pPr>
    </w:p>
    <w:p w14:paraId="4D261E3E" w14:textId="0EEF6ED1" w:rsidR="00047BBA" w:rsidRPr="00047BBA" w:rsidRDefault="00047BBA" w:rsidP="00766A9F">
      <w:pPr>
        <w:rPr>
          <w:iCs/>
          <w:highlight w:val="yellow"/>
        </w:rPr>
      </w:pPr>
      <w:hyperlink r:id="rId50" w:history="1">
        <w:r w:rsidRPr="00047BBA">
          <w:rPr>
            <w:rStyle w:val="Hyperlink"/>
            <w:iCs/>
            <w:highlight w:val="yellow"/>
          </w:rPr>
          <w:t>https://www.mdpi.com/2227-7080/12/1/7</w:t>
        </w:r>
      </w:hyperlink>
    </w:p>
    <w:p w14:paraId="36CB9C1D" w14:textId="77777777" w:rsidR="00047BBA" w:rsidRPr="00047BBA" w:rsidRDefault="00047BBA" w:rsidP="00047BBA">
      <w:pPr>
        <w:rPr>
          <w:iCs/>
          <w:highlight w:val="yellow"/>
        </w:rPr>
      </w:pPr>
    </w:p>
    <w:p w14:paraId="18875F69" w14:textId="703B878A" w:rsidR="00047BBA" w:rsidRPr="00047BBA" w:rsidRDefault="00047BBA" w:rsidP="00047BBA">
      <w:pPr>
        <w:rPr>
          <w:iCs/>
        </w:rPr>
      </w:pPr>
      <w:r w:rsidRPr="00047BBA">
        <w:rPr>
          <w:iCs/>
          <w:highlight w:val="yellow"/>
        </w:rPr>
        <w:t>Towards a Bidirectional Mexican Sign Language–Spanish Translation System: A Deep Learning Approach</w:t>
      </w:r>
    </w:p>
    <w:p w14:paraId="19555F8C" w14:textId="77777777" w:rsidR="00047BBA" w:rsidRDefault="00047BBA" w:rsidP="00766A9F">
      <w:pPr>
        <w:rPr>
          <w:iCs/>
        </w:rPr>
      </w:pPr>
    </w:p>
    <w:p w14:paraId="4667F2F8" w14:textId="77777777" w:rsidR="00047BBA" w:rsidRDefault="00047BBA" w:rsidP="00766A9F">
      <w:pPr>
        <w:rPr>
          <w:iCs/>
        </w:rPr>
      </w:pPr>
    </w:p>
    <w:sdt>
      <w:sdtPr>
        <w:id w:val="-733160116"/>
        <w:docPartObj>
          <w:docPartGallery w:val="Bibliographies"/>
          <w:docPartUnique/>
        </w:docPartObj>
      </w:sdtPr>
      <w:sdtEndPr>
        <w:rPr>
          <w:caps w:val="0"/>
          <w:color w:val="auto"/>
          <w:spacing w:val="0"/>
          <w:sz w:val="24"/>
          <w:szCs w:val="24"/>
        </w:rPr>
      </w:sdtEndPr>
      <w:sdtContent>
        <w:p w14:paraId="5E9B17DA" w14:textId="32DD2D7D" w:rsidR="00B21D21" w:rsidRDefault="00B21D21">
          <w:pPr>
            <w:pStyle w:val="Heading1"/>
          </w:pPr>
          <w:r>
            <w:t>Bibliography</w:t>
          </w:r>
        </w:p>
        <w:sdt>
          <w:sdtPr>
            <w:id w:val="111145805"/>
            <w:bibliography/>
          </w:sdtPr>
          <w:sdtContent>
            <w:p w14:paraId="3490C554" w14:textId="77777777" w:rsidR="00B21D21" w:rsidRDefault="00B21D21">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83"/>
              </w:tblGrid>
              <w:tr w:rsidR="00B21D21" w14:paraId="09A174A4" w14:textId="77777777">
                <w:trPr>
                  <w:divId w:val="1830823308"/>
                  <w:tblCellSpacing w:w="15" w:type="dxa"/>
                </w:trPr>
                <w:tc>
                  <w:tcPr>
                    <w:tcW w:w="50" w:type="pct"/>
                    <w:hideMark/>
                  </w:tcPr>
                  <w:p w14:paraId="6FF93EC8" w14:textId="16CF94EB" w:rsidR="00B21D21" w:rsidRDefault="00B21D21">
                    <w:pPr>
                      <w:pStyle w:val="Bibliography"/>
                      <w:rPr>
                        <w:noProof/>
                      </w:rPr>
                    </w:pPr>
                    <w:r>
                      <w:rPr>
                        <w:noProof/>
                      </w:rPr>
                      <w:t xml:space="preserve">[1] </w:t>
                    </w:r>
                  </w:p>
                </w:tc>
                <w:tc>
                  <w:tcPr>
                    <w:tcW w:w="0" w:type="auto"/>
                    <w:hideMark/>
                  </w:tcPr>
                  <w:p w14:paraId="47EA7BF0" w14:textId="77777777" w:rsidR="00B21D21" w:rsidRDefault="00B21D21">
                    <w:pPr>
                      <w:pStyle w:val="Bibliography"/>
                      <w:rPr>
                        <w:noProof/>
                      </w:rPr>
                    </w:pPr>
                    <w:r>
                      <w:rPr>
                        <w:noProof/>
                      </w:rPr>
                      <w:t>M. Cruz Aldrete, "Gramática de la lengua de señas mexicana," Oct 2008. [Online]. Available: http://elies.rediris.es/elies28/. [Accessed 28 Nov 2024].</w:t>
                    </w:r>
                  </w:p>
                </w:tc>
              </w:tr>
            </w:tbl>
            <w:p w14:paraId="120471E0" w14:textId="77777777" w:rsidR="00B21D21" w:rsidRDefault="00B21D21">
              <w:pPr>
                <w:divId w:val="1830823308"/>
                <w:rPr>
                  <w:noProof/>
                </w:rPr>
              </w:pPr>
            </w:p>
            <w:p w14:paraId="7EEEDC36" w14:textId="25546CC3" w:rsidR="00B21D21" w:rsidRDefault="00B21D21">
              <w:r>
                <w:rPr>
                  <w:b/>
                  <w:bCs/>
                  <w:noProof/>
                </w:rPr>
                <w:fldChar w:fldCharType="end"/>
              </w:r>
            </w:p>
          </w:sdtContent>
        </w:sdt>
      </w:sdtContent>
    </w:sdt>
    <w:p w14:paraId="5DE2C4E0" w14:textId="77777777" w:rsidR="00B21D21" w:rsidRDefault="00B21D21" w:rsidP="00766A9F">
      <w:pPr>
        <w:rPr>
          <w:iCs/>
        </w:rPr>
      </w:pPr>
    </w:p>
    <w:p w14:paraId="7C0EFBC0" w14:textId="77777777" w:rsidR="00047BBA" w:rsidRDefault="00047BBA" w:rsidP="00766A9F">
      <w:pPr>
        <w:rPr>
          <w:iCs/>
        </w:rPr>
      </w:pPr>
    </w:p>
    <w:p w14:paraId="69D8F8EF" w14:textId="77777777" w:rsidR="00047BBA" w:rsidRDefault="00047BBA" w:rsidP="00766A9F">
      <w:pPr>
        <w:rPr>
          <w:iCs/>
        </w:rPr>
      </w:pPr>
    </w:p>
    <w:p w14:paraId="71513E1C" w14:textId="65DCFCBE"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14:paraId="54C8BED1" w14:textId="77777777" w:rsidR="00766A9F" w:rsidRPr="00766A9F" w:rsidRDefault="00766A9F" w:rsidP="00766A9F">
      <w:pPr>
        <w:rPr>
          <w:iCs/>
          <w:lang w:val="es-MX"/>
        </w:rPr>
      </w:pPr>
      <w:r>
        <w:rPr>
          <w:iCs/>
          <w:lang w:val="es-MX"/>
        </w:rPr>
        <w:t>El formato de la bibliografía es como lista numerada simple, sin tabla.</w:t>
      </w:r>
    </w:p>
    <w:p w14:paraId="344D4180" w14:textId="77777777" w:rsidR="00766A9F" w:rsidRPr="00766A9F" w:rsidRDefault="00766A9F" w:rsidP="00766A9F">
      <w:pPr>
        <w:rPr>
          <w:iCs/>
          <w:lang w:val="es-MX"/>
        </w:rPr>
      </w:pPr>
      <w:r>
        <w:rPr>
          <w:iCs/>
          <w:lang w:val="es-MX"/>
        </w:rPr>
        <w:t>El formato de cada una es como se describe a continuación y dependiendo del tipo:</w:t>
      </w:r>
    </w:p>
    <w:p w14:paraId="12D6A2B8" w14:textId="77777777" w:rsidR="00766A9F" w:rsidRPr="00766A9F" w:rsidRDefault="00766A9F" w:rsidP="00766A9F">
      <w:pPr>
        <w:rPr>
          <w:i/>
          <w:iCs/>
          <w:lang w:val="en-US"/>
        </w:rPr>
      </w:pPr>
      <w:r w:rsidRPr="00766A9F">
        <w:rPr>
          <w:i/>
          <w:iCs/>
          <w:lang w:val="en-US"/>
        </w:rPr>
        <w:t>[Book Article</w:t>
      </w:r>
    </w:p>
    <w:p w14:paraId="4F2D30CE" w14:textId="77777777"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51" w:anchor="auth-ed/trans" w:history="1">
        <w:r w:rsidRPr="00926A09">
          <w:rPr>
            <w:rStyle w:val="Hyperlink"/>
            <w:i/>
            <w:iCs/>
            <w:lang w:val="en-US"/>
          </w:rPr>
          <w:t>author w/ editor or translator</w:t>
        </w:r>
      </w:hyperlink>
      <w:r w:rsidRPr="00766A9F">
        <w:rPr>
          <w:i/>
          <w:iCs/>
          <w:lang w:val="en-US"/>
        </w:rPr>
        <w:t> above, inserting article title between author[s] names and book title.</w:t>
      </w:r>
    </w:p>
    <w:p w14:paraId="13B61F03" w14:textId="77777777" w:rsidR="00766A9F" w:rsidRPr="00766A9F" w:rsidRDefault="00766A9F" w:rsidP="00766A9F">
      <w:pPr>
        <w:numPr>
          <w:ilvl w:val="0"/>
          <w:numId w:val="38"/>
        </w:numPr>
        <w:rPr>
          <w:i/>
          <w:iCs/>
          <w:lang w:val="en-US"/>
        </w:rPr>
      </w:pPr>
      <w:r w:rsidRPr="00766A9F">
        <w:rPr>
          <w:i/>
          <w:iCs/>
          <w:lang w:val="en-US"/>
        </w:rPr>
        <w:t>[Citation Number] Author name[s], "</w:t>
      </w:r>
      <w:hyperlink r:id="rId52" w:anchor="title-art" w:history="1">
        <w:r w:rsidRPr="00926A09">
          <w:rPr>
            <w:rStyle w:val="Hyperlink"/>
            <w:i/>
            <w:iCs/>
            <w:lang w:val="en-US"/>
          </w:rPr>
          <w:t>article title</w:t>
        </w:r>
      </w:hyperlink>
      <w:r w:rsidRPr="00766A9F">
        <w:rPr>
          <w:i/>
          <w:iCs/>
          <w:lang w:val="en-US"/>
        </w:rPr>
        <w:t>," in  </w:t>
      </w:r>
      <w:hyperlink r:id="rId53" w:anchor="title" w:history="1">
        <w:r w:rsidRPr="00926A09">
          <w:rPr>
            <w:rStyle w:val="Hyperlink"/>
            <w:i/>
            <w:iCs/>
            <w:lang w:val="en-US"/>
          </w:rPr>
          <w:t>book title</w:t>
        </w:r>
      </w:hyperlink>
      <w:r w:rsidRPr="00766A9F">
        <w:rPr>
          <w:i/>
          <w:iCs/>
          <w:lang w:val="en-US"/>
        </w:rPr>
        <w:t>, </w:t>
      </w:r>
      <w:hyperlink r:id="rId54" w:anchor="auth-ed/trans" w:history="1">
        <w:r w:rsidRPr="00926A09">
          <w:rPr>
            <w:rStyle w:val="Hyperlink"/>
            <w:i/>
            <w:iCs/>
            <w:lang w:val="en-US"/>
          </w:rPr>
          <w:t>editor names</w:t>
        </w:r>
      </w:hyperlink>
      <w:r w:rsidRPr="00766A9F">
        <w:rPr>
          <w:i/>
          <w:iCs/>
          <w:lang w:val="en-US"/>
        </w:rPr>
        <w:t>, publication location: publisher, year, </w:t>
      </w:r>
      <w:hyperlink r:id="rId55" w:anchor="pages" w:history="1">
        <w:r w:rsidRPr="00926A09">
          <w:rPr>
            <w:rStyle w:val="Hyperlink"/>
            <w:i/>
            <w:iCs/>
            <w:lang w:val="en-US"/>
          </w:rPr>
          <w:t>pages.</w:t>
        </w:r>
      </w:hyperlink>
    </w:p>
    <w:p w14:paraId="4CD07734" w14:textId="77777777" w:rsidR="00766A9F" w:rsidRPr="00766A9F" w:rsidRDefault="00766A9F" w:rsidP="00766A9F">
      <w:pPr>
        <w:numPr>
          <w:ilvl w:val="0"/>
          <w:numId w:val="38"/>
        </w:numPr>
        <w:rPr>
          <w:i/>
          <w:iCs/>
          <w:lang w:val="en-US"/>
        </w:rPr>
      </w:pPr>
      <w:r w:rsidRPr="00766A9F">
        <w:rPr>
          <w:i/>
          <w:iCs/>
        </w:rPr>
        <w:t>Examples:]</w:t>
      </w:r>
    </w:p>
    <w:p w14:paraId="7479D9CF" w14:textId="77777777"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New York: Willey-Liss, 1991.  pp. 1-64.</w:t>
      </w:r>
    </w:p>
    <w:p w14:paraId="01A5C4D4" w14:textId="77777777" w:rsidR="00766A9F" w:rsidRPr="00926A09" w:rsidRDefault="00766A9F" w:rsidP="00766A9F">
      <w:pPr>
        <w:pStyle w:val="ListParagraph"/>
        <w:numPr>
          <w:ilvl w:val="0"/>
          <w:numId w:val="44"/>
        </w:numPr>
        <w:ind w:left="567" w:hanging="567"/>
        <w:rPr>
          <w:lang w:val="en-US"/>
        </w:rPr>
      </w:pPr>
      <w:r w:rsidRPr="00926A09">
        <w:rPr>
          <w:iCs/>
          <w:lang w:val="en-US"/>
        </w:rPr>
        <w:t>J. Lacan.  "The insistence of the letter in the unconscious,</w:t>
      </w:r>
      <w:proofErr w:type="gramStart"/>
      <w:r w:rsidRPr="00926A09">
        <w:rPr>
          <w:iCs/>
          <w:lang w:val="en-US"/>
        </w:rPr>
        <w:t>"  in</w:t>
      </w:r>
      <w:proofErr w:type="gramEnd"/>
      <w:r w:rsidRPr="00926A09">
        <w:rPr>
          <w:iCs/>
          <w:lang w:val="en-US"/>
        </w:rPr>
        <w:t xml:space="preserve"> Psychoanalysis and Language, David Lodge, Ed., J. Rose, Trans.</w:t>
      </w:r>
      <w:proofErr w:type="gramStart"/>
      <w:r w:rsidRPr="00926A09">
        <w:rPr>
          <w:iCs/>
          <w:lang w:val="en-US"/>
        </w:rPr>
        <w:t>,  Ithaca</w:t>
      </w:r>
      <w:proofErr w:type="gramEnd"/>
      <w:r w:rsidRPr="00926A09">
        <w:rPr>
          <w:iCs/>
          <w:lang w:val="en-US"/>
        </w:rPr>
        <w:t>, NY: Cornell University Press, 1992, pp. 123-34.</w:t>
      </w:r>
    </w:p>
    <w:p w14:paraId="4F7C9869" w14:textId="77777777" w:rsidR="00766A9F" w:rsidRPr="00766A9F" w:rsidRDefault="00766A9F" w:rsidP="00766A9F">
      <w:pPr>
        <w:rPr>
          <w:i/>
          <w:iCs/>
          <w:lang w:val="en-US"/>
        </w:rPr>
      </w:pPr>
      <w:bookmarkStart w:id="29" w:name="Journal"/>
      <w:bookmarkEnd w:id="29"/>
      <w:r w:rsidRPr="00766A9F">
        <w:rPr>
          <w:i/>
          <w:iCs/>
          <w:lang w:val="en-US"/>
        </w:rPr>
        <w:t xml:space="preserve">[Journal  </w:t>
      </w:r>
    </w:p>
    <w:p w14:paraId="79EFD21A" w14:textId="77777777" w:rsidR="00766A9F" w:rsidRPr="00766A9F" w:rsidRDefault="00766A9F" w:rsidP="00766A9F">
      <w:pPr>
        <w:numPr>
          <w:ilvl w:val="0"/>
          <w:numId w:val="39"/>
        </w:numPr>
        <w:rPr>
          <w:i/>
          <w:iCs/>
          <w:lang w:val="en-US"/>
        </w:rPr>
      </w:pPr>
      <w:r w:rsidRPr="00766A9F">
        <w:rPr>
          <w:i/>
          <w:iCs/>
          <w:lang w:val="en-US"/>
        </w:rPr>
        <w:t>[Citation Number] Author name[s], "</w:t>
      </w:r>
      <w:hyperlink r:id="rId56"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57" w:anchor="title-per" w:history="1">
        <w:r w:rsidRPr="00926A09">
          <w:rPr>
            <w:rStyle w:val="Hyperlink"/>
            <w:i/>
            <w:iCs/>
            <w:lang w:val="en-US"/>
          </w:rPr>
          <w:t>journal</w:t>
        </w:r>
        <w:proofErr w:type="spellEnd"/>
        <w:r w:rsidRPr="00926A09">
          <w:rPr>
            <w:rStyle w:val="Hyperlink"/>
            <w:i/>
            <w:iCs/>
            <w:lang w:val="en-US"/>
          </w:rPr>
          <w:t xml:space="preserve"> title</w:t>
        </w:r>
      </w:hyperlink>
      <w:r w:rsidRPr="00766A9F">
        <w:rPr>
          <w:i/>
          <w:iCs/>
          <w:lang w:val="en-US"/>
        </w:rPr>
        <w:t> , </w:t>
      </w:r>
      <w:hyperlink r:id="rId58" w:anchor="volume" w:history="1">
        <w:r w:rsidRPr="00926A09">
          <w:rPr>
            <w:rStyle w:val="Hyperlink"/>
            <w:i/>
            <w:iCs/>
            <w:lang w:val="en-US"/>
          </w:rPr>
          <w:t>volume number, issue number, 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59" w:anchor="pages" w:history="1">
        <w:r w:rsidRPr="00926A09">
          <w:rPr>
            <w:rStyle w:val="Hyperlink"/>
            <w:i/>
            <w:iCs/>
            <w:lang w:val="en-US"/>
          </w:rPr>
          <w:t>pages</w:t>
        </w:r>
      </w:hyperlink>
      <w:r w:rsidRPr="00766A9F">
        <w:rPr>
          <w:i/>
          <w:iCs/>
          <w:lang w:val="en-US"/>
        </w:rPr>
        <w:t>, publication year.</w:t>
      </w:r>
    </w:p>
    <w:p w14:paraId="005C3293" w14:textId="77777777" w:rsidR="00766A9F" w:rsidRPr="00766A9F" w:rsidRDefault="00766A9F" w:rsidP="00766A9F">
      <w:pPr>
        <w:numPr>
          <w:ilvl w:val="0"/>
          <w:numId w:val="39"/>
        </w:numPr>
        <w:rPr>
          <w:i/>
          <w:iCs/>
          <w:lang w:val="en-US"/>
        </w:rPr>
      </w:pPr>
      <w:r w:rsidRPr="00766A9F">
        <w:rPr>
          <w:i/>
          <w:iCs/>
          <w:lang w:val="en-US"/>
        </w:rPr>
        <w:lastRenderedPageBreak/>
        <w:t>Only include information which is pertinent to your source.  For example, many professional and academic journals do not have an issue month.  In that case, or when it seems unnecessary, do not include it in your citation.</w:t>
      </w:r>
    </w:p>
    <w:p w14:paraId="6C0CDFEE" w14:textId="77777777" w:rsidR="00766A9F" w:rsidRPr="00766A9F" w:rsidRDefault="00766A9F" w:rsidP="00766A9F">
      <w:pPr>
        <w:numPr>
          <w:ilvl w:val="0"/>
          <w:numId w:val="39"/>
        </w:numPr>
        <w:rPr>
          <w:i/>
          <w:iCs/>
          <w:lang w:val="en-US"/>
        </w:rPr>
      </w:pPr>
      <w:r w:rsidRPr="00766A9F">
        <w:rPr>
          <w:i/>
          <w:iCs/>
          <w:lang w:val="en-US"/>
        </w:rPr>
        <w:t>Examples:</w:t>
      </w:r>
      <w:r>
        <w:rPr>
          <w:i/>
          <w:iCs/>
          <w:lang w:val="en-US"/>
        </w:rPr>
        <w:t>]</w:t>
      </w:r>
    </w:p>
    <w:p w14:paraId="44F7A5F2" w14:textId="77777777" w:rsidR="00766A9F" w:rsidRDefault="00766A9F" w:rsidP="00766A9F">
      <w:pPr>
        <w:pStyle w:val="Referencia"/>
        <w:rPr>
          <w:iCs/>
          <w:vanish/>
          <w:lang w:val="en-US"/>
        </w:rPr>
      </w:pPr>
      <w:r w:rsidRPr="00766A9F">
        <w:rPr>
          <w:rStyle w:val="ReferenciaCar"/>
          <w:lang w:val="en-US"/>
        </w:rPr>
        <w:t xml:space="preserve">K.A. Nelson, R.J. Dwayne Miller, D.R. Lutz, and M.D. Fayer,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14:paraId="6BA62022" w14:textId="77777777"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Allemang, "Social studies in gibberish," Quarterly Reviews of Doublespeak, vol. 20, no. 1, pp. 9-10. </w:t>
      </w:r>
    </w:p>
    <w:p w14:paraId="5F2BB5C8" w14:textId="77777777" w:rsidR="00766A9F" w:rsidRPr="00766A9F" w:rsidRDefault="00766A9F" w:rsidP="00766A9F">
      <w:pPr>
        <w:rPr>
          <w:i/>
          <w:iCs/>
          <w:lang w:val="en-US"/>
        </w:rPr>
      </w:pPr>
      <w:bookmarkStart w:id="30" w:name="Periodical_Article_(Semi-Frequent)"/>
      <w:bookmarkEnd w:id="30"/>
      <w:r w:rsidRPr="00766A9F">
        <w:rPr>
          <w:i/>
          <w:iCs/>
          <w:lang w:val="en-US"/>
        </w:rPr>
        <w:t>[Popular Periodical Article (monthly or bimonthly)</w:t>
      </w:r>
    </w:p>
    <w:p w14:paraId="2AE9960B" w14:textId="77777777"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14:paraId="5E2DFC69" w14:textId="77777777" w:rsidR="00766A9F" w:rsidRPr="00766A9F" w:rsidRDefault="00766A9F" w:rsidP="00766A9F">
      <w:pPr>
        <w:numPr>
          <w:ilvl w:val="0"/>
          <w:numId w:val="40"/>
        </w:numPr>
        <w:rPr>
          <w:i/>
          <w:iCs/>
          <w:lang w:val="en-US"/>
        </w:rPr>
      </w:pPr>
      <w:r w:rsidRPr="00766A9F">
        <w:rPr>
          <w:i/>
          <w:iCs/>
          <w:lang w:val="en-US"/>
        </w:rPr>
        <w:t>[Citation Number] Author name[s], "</w:t>
      </w:r>
      <w:hyperlink r:id="rId60"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61" w:anchor="title-per" w:history="1">
        <w:r w:rsidRPr="00926A09">
          <w:rPr>
            <w:rStyle w:val="Hyperlink"/>
            <w:i/>
            <w:iCs/>
            <w:lang w:val="en-US"/>
          </w:rPr>
          <w:t>periodical</w:t>
        </w:r>
        <w:proofErr w:type="spellEnd"/>
        <w:r w:rsidRPr="00926A09">
          <w:rPr>
            <w:rStyle w:val="Hyperlink"/>
            <w:i/>
            <w:iCs/>
            <w:lang w:val="en-US"/>
          </w:rPr>
          <w:t>  title</w:t>
        </w:r>
      </w:hyperlink>
      <w:r w:rsidRPr="00766A9F">
        <w:rPr>
          <w:i/>
          <w:iCs/>
          <w:lang w:val="en-US"/>
        </w:rPr>
        <w:t> , </w:t>
      </w:r>
      <w:hyperlink r:id="rId62" w:anchor="volume" w:history="1">
        <w:r w:rsidRPr="00926A09">
          <w:rPr>
            <w:rStyle w:val="Hyperlink"/>
            <w:i/>
            <w:iCs/>
            <w:lang w:val="en-US"/>
          </w:rPr>
          <w:t>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63" w:anchor="pages" w:history="1">
        <w:r w:rsidRPr="00926A09">
          <w:rPr>
            <w:rStyle w:val="Hyperlink"/>
            <w:i/>
            <w:iCs/>
            <w:lang w:val="en-US"/>
          </w:rPr>
          <w:t>pages</w:t>
        </w:r>
      </w:hyperlink>
      <w:r w:rsidRPr="00766A9F">
        <w:rPr>
          <w:i/>
          <w:iCs/>
          <w:lang w:val="en-US"/>
        </w:rPr>
        <w:t>, publication year.</w:t>
      </w:r>
    </w:p>
    <w:p w14:paraId="25392EE0" w14:textId="77777777" w:rsidR="00766A9F" w:rsidRPr="00766A9F" w:rsidRDefault="00766A9F" w:rsidP="00766A9F">
      <w:pPr>
        <w:numPr>
          <w:ilvl w:val="0"/>
          <w:numId w:val="40"/>
        </w:numPr>
        <w:rPr>
          <w:i/>
          <w:iCs/>
          <w:lang w:val="en-US"/>
        </w:rPr>
      </w:pPr>
      <w:r w:rsidRPr="00766A9F">
        <w:rPr>
          <w:i/>
          <w:iCs/>
          <w:lang w:val="en-US"/>
        </w:rPr>
        <w:t>Examples:</w:t>
      </w:r>
      <w:r>
        <w:rPr>
          <w:i/>
          <w:iCs/>
          <w:lang w:val="en-US"/>
        </w:rPr>
        <w:t>]</w:t>
      </w:r>
    </w:p>
    <w:p w14:paraId="1DC7FBFA" w14:textId="77777777" w:rsidR="00766A9F" w:rsidRPr="00926A09" w:rsidRDefault="00766A9F" w:rsidP="00766A9F">
      <w:pPr>
        <w:pStyle w:val="Referencia"/>
        <w:rPr>
          <w:lang w:val="en-US"/>
        </w:rPr>
      </w:pPr>
      <w:r w:rsidRPr="00926A09">
        <w:rPr>
          <w:lang w:val="en-US"/>
        </w:rPr>
        <w:t>J. Fallows, "Network technology," Atlantic Monthly, Jul.</w:t>
      </w:r>
      <w:proofErr w:type="gramStart"/>
      <w:r w:rsidRPr="00926A09">
        <w:rPr>
          <w:lang w:val="en-US"/>
        </w:rPr>
        <w:t>,  pp.</w:t>
      </w:r>
      <w:proofErr w:type="gramEnd"/>
      <w:r w:rsidRPr="00926A09">
        <w:rPr>
          <w:lang w:val="en-US"/>
        </w:rPr>
        <w:t xml:space="preserve"> 34-36, 1994.</w:t>
      </w:r>
    </w:p>
    <w:p w14:paraId="1C1A6CEE" w14:textId="77777777" w:rsidR="00766A9F" w:rsidRDefault="00766A9F" w:rsidP="00766A9F">
      <w:pPr>
        <w:rPr>
          <w:i/>
          <w:iCs/>
          <w:lang w:val="en-US"/>
        </w:rPr>
      </w:pPr>
      <w:bookmarkStart w:id="31" w:name="Periodical_(Frequent)"/>
      <w:bookmarkEnd w:id="31"/>
    </w:p>
    <w:p w14:paraId="3CD1A866" w14:textId="77777777" w:rsidR="00766A9F" w:rsidRPr="00766A9F" w:rsidRDefault="00766A9F" w:rsidP="00766A9F">
      <w:pPr>
        <w:rPr>
          <w:i/>
          <w:iCs/>
          <w:lang w:val="en-US"/>
        </w:rPr>
      </w:pPr>
      <w:r w:rsidRPr="00766A9F">
        <w:rPr>
          <w:i/>
          <w:iCs/>
          <w:lang w:val="en-US"/>
        </w:rPr>
        <w:t>[Popular Periodical Article (Biweekly, weekly, or daily)</w:t>
      </w:r>
    </w:p>
    <w:p w14:paraId="523624E6" w14:textId="77777777"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14:paraId="02326F37" w14:textId="77777777" w:rsidR="00766A9F" w:rsidRPr="00766A9F" w:rsidRDefault="00766A9F" w:rsidP="00766A9F">
      <w:pPr>
        <w:numPr>
          <w:ilvl w:val="0"/>
          <w:numId w:val="41"/>
        </w:numPr>
        <w:rPr>
          <w:i/>
          <w:iCs/>
          <w:lang w:val="en-US"/>
        </w:rPr>
      </w:pPr>
      <w:r w:rsidRPr="00766A9F">
        <w:rPr>
          <w:i/>
          <w:iCs/>
          <w:lang w:val="en-US"/>
        </w:rPr>
        <w:t>[Citation Number] Author name[s], "</w:t>
      </w:r>
      <w:hyperlink r:id="rId64"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65" w:anchor="title-per" w:history="1">
        <w:r w:rsidRPr="00926A09">
          <w:rPr>
            <w:rStyle w:val="Hyperlink"/>
            <w:i/>
            <w:iCs/>
            <w:lang w:val="en-US"/>
          </w:rPr>
          <w:t>periodical</w:t>
        </w:r>
        <w:proofErr w:type="spellEnd"/>
        <w:r w:rsidRPr="00926A09">
          <w:rPr>
            <w:rStyle w:val="Hyperlink"/>
            <w:i/>
            <w:iCs/>
            <w:lang w:val="en-US"/>
          </w:rPr>
          <w:t>  title</w:t>
        </w:r>
      </w:hyperlink>
      <w:r w:rsidRPr="00766A9F">
        <w:rPr>
          <w:i/>
          <w:iCs/>
          <w:lang w:val="en-US"/>
        </w:rPr>
        <w:t>, </w:t>
      </w:r>
      <w:hyperlink r:id="rId66" w:anchor="volume" w:history="1">
        <w:r w:rsidRPr="00926A09">
          <w:rPr>
            <w:rStyle w:val="Hyperlink"/>
            <w:i/>
            <w:iCs/>
            <w:lang w:val="en-US"/>
          </w:rPr>
          <w:t>day number 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67" w:anchor="pages" w:history="1">
        <w:r w:rsidRPr="00926A09">
          <w:rPr>
            <w:rStyle w:val="Hyperlink"/>
            <w:i/>
            <w:iCs/>
            <w:lang w:val="en-US"/>
          </w:rPr>
          <w:t>pages</w:t>
        </w:r>
      </w:hyperlink>
      <w:r w:rsidRPr="00766A9F">
        <w:rPr>
          <w:i/>
          <w:iCs/>
          <w:lang w:val="en-US"/>
        </w:rPr>
        <w:t>, publication year.</w:t>
      </w:r>
    </w:p>
    <w:p w14:paraId="63E1346B" w14:textId="77777777" w:rsidR="00766A9F" w:rsidRPr="00766A9F" w:rsidRDefault="00766A9F" w:rsidP="00766A9F">
      <w:pPr>
        <w:numPr>
          <w:ilvl w:val="0"/>
          <w:numId w:val="41"/>
        </w:numPr>
        <w:rPr>
          <w:i/>
          <w:iCs/>
          <w:lang w:val="en-US"/>
        </w:rPr>
      </w:pPr>
      <w:r w:rsidRPr="00766A9F">
        <w:rPr>
          <w:i/>
          <w:iCs/>
          <w:lang w:val="en-US"/>
        </w:rPr>
        <w:t>Examples:]</w:t>
      </w:r>
    </w:p>
    <w:p w14:paraId="51A4E9DA" w14:textId="77777777"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14:paraId="3EAC4023" w14:textId="77777777" w:rsidR="00766A9F" w:rsidRPr="00766A9F" w:rsidRDefault="00766A9F" w:rsidP="00766A9F">
      <w:pPr>
        <w:pStyle w:val="Referencia"/>
        <w:rPr>
          <w:lang w:val="en-US"/>
        </w:rPr>
      </w:pPr>
      <w:r w:rsidRPr="00926A09">
        <w:rPr>
          <w:iCs/>
          <w:lang w:val="en-US"/>
        </w:rPr>
        <w:t>J. Turner, "Disorder 'kills without warning,'</w:t>
      </w:r>
      <w:proofErr w:type="gramStart"/>
      <w:r w:rsidRPr="00926A09">
        <w:rPr>
          <w:iCs/>
          <w:lang w:val="en-US"/>
        </w:rPr>
        <w:t>"  The</w:t>
      </w:r>
      <w:proofErr w:type="gramEnd"/>
      <w:r w:rsidRPr="00926A09">
        <w:rPr>
          <w:iCs/>
          <w:lang w:val="en-US"/>
        </w:rPr>
        <w:t xml:space="preserve"> Toronto Star, 26 Jun., pp. </w:t>
      </w:r>
      <w:r w:rsidRPr="00766A9F">
        <w:rPr>
          <w:iCs/>
          <w:lang w:val="es-MX"/>
        </w:rPr>
        <w:t xml:space="preserve">F1-F2, 1998. </w:t>
      </w:r>
    </w:p>
    <w:p w14:paraId="712566CA" w14:textId="77777777" w:rsidR="00766A9F" w:rsidRPr="00766A9F" w:rsidRDefault="00766A9F" w:rsidP="00766A9F">
      <w:pPr>
        <w:rPr>
          <w:i/>
          <w:iCs/>
          <w:lang w:val="en-US"/>
        </w:rPr>
      </w:pPr>
      <w:bookmarkStart w:id="32" w:name="Conference_Proceedings"/>
      <w:bookmarkEnd w:id="32"/>
      <w:r w:rsidRPr="00766A9F">
        <w:rPr>
          <w:i/>
          <w:iCs/>
          <w:lang w:val="en-US"/>
        </w:rPr>
        <w:t>[Paper Published in Conference Proceedings or Presented at Conference</w:t>
      </w:r>
    </w:p>
    <w:p w14:paraId="42E538B0" w14:textId="77777777"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14:paraId="6EBC8197" w14:textId="77777777" w:rsidR="00766A9F" w:rsidRPr="00766A9F" w:rsidRDefault="00766A9F" w:rsidP="00766A9F">
      <w:pPr>
        <w:numPr>
          <w:ilvl w:val="0"/>
          <w:numId w:val="42"/>
        </w:numPr>
        <w:rPr>
          <w:i/>
          <w:iCs/>
          <w:lang w:val="en-US"/>
        </w:rPr>
      </w:pPr>
      <w:r w:rsidRPr="00766A9F">
        <w:rPr>
          <w:i/>
          <w:iCs/>
          <w:lang w:val="en-US"/>
        </w:rPr>
        <w:t>Example:]</w:t>
      </w:r>
    </w:p>
    <w:p w14:paraId="50C46CE6" w14:textId="77777777" w:rsidR="00766A9F" w:rsidRDefault="00766A9F" w:rsidP="00FF1675">
      <w:pPr>
        <w:pStyle w:val="Referencia"/>
        <w:rPr>
          <w:lang w:val="en-US"/>
        </w:rPr>
      </w:pPr>
      <w:r w:rsidRPr="00766A9F">
        <w:rPr>
          <w:lang w:val="en-US"/>
        </w:rPr>
        <w:t>Paez-Borrallo, I.A. Perez-</w:t>
      </w:r>
      <w:proofErr w:type="spellStart"/>
      <w:r w:rsidRPr="00766A9F">
        <w:rPr>
          <w:lang w:val="en-US"/>
        </w:rPr>
        <w:t>Alavarezz</w:t>
      </w:r>
      <w:proofErr w:type="spellEnd"/>
      <w:r w:rsidRPr="00766A9F">
        <w:rPr>
          <w:lang w:val="en-US"/>
        </w:rPr>
        <w:t xml:space="preserve">, and S.Z. </w:t>
      </w:r>
      <w:proofErr w:type="gramStart"/>
      <w:r w:rsidRPr="00766A9F">
        <w:rPr>
          <w:lang w:val="en-US"/>
        </w:rPr>
        <w:t>Bello,  "</w:t>
      </w:r>
      <w:proofErr w:type="gramEnd"/>
      <w:r w:rsidRPr="00766A9F">
        <w:rPr>
          <w:lang w:val="en-US"/>
        </w:rPr>
        <w:t xml:space="preserve">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14:paraId="1A9294BD" w14:textId="77777777"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68" w:anchor="title-art" w:history="1">
        <w:r w:rsidR="00766A9F" w:rsidRPr="00926A09">
          <w:rPr>
            <w:rStyle w:val="Hyperlink"/>
            <w:i/>
            <w:iCs/>
            <w:lang w:val="en-US"/>
          </w:rPr>
          <w:t>article title</w:t>
        </w:r>
      </w:hyperlink>
      <w:r w:rsidR="00766A9F" w:rsidRPr="00FF1675">
        <w:rPr>
          <w:i/>
          <w:iCs/>
          <w:lang w:val="en-US"/>
        </w:rPr>
        <w:t>," presented at conference title. conference location, year.</w:t>
      </w:r>
    </w:p>
    <w:p w14:paraId="0460E0B1" w14:textId="77777777"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14:paraId="1398AB76" w14:textId="77777777" w:rsidR="00766A9F" w:rsidRPr="00766A9F" w:rsidRDefault="00FF1675" w:rsidP="00FF1675">
      <w:pPr>
        <w:pStyle w:val="Referencia"/>
        <w:rPr>
          <w:lang w:val="es-MX"/>
        </w:rPr>
      </w:pPr>
      <w:r w:rsidRPr="00926A09">
        <w:rPr>
          <w:lang w:val="en-US"/>
        </w:rPr>
        <w:t xml:space="preserve">M. Lai, B. Chen, and S. </w:t>
      </w:r>
      <w:proofErr w:type="gramStart"/>
      <w:r w:rsidRPr="00926A09">
        <w:rPr>
          <w:lang w:val="en-US"/>
        </w:rPr>
        <w:t>Yuan,  "</w:t>
      </w:r>
      <w:proofErr w:type="gramEnd"/>
      <w:r w:rsidRPr="00926A09">
        <w:rPr>
          <w:lang w:val="en-US"/>
        </w:rPr>
        <w:t xml:space="preserve">Toward a new educational environment," presented at 4th Int. </w:t>
      </w:r>
      <w:r w:rsidRPr="00FF1675">
        <w:rPr>
          <w:lang w:val="es-MX"/>
        </w:rPr>
        <w:t xml:space="preserve">World Wide Web Conf. Boston, MA, 1995. </w:t>
      </w:r>
    </w:p>
    <w:p w14:paraId="62F69A71" w14:textId="77777777" w:rsidR="00766A9F" w:rsidRPr="00FF1675" w:rsidRDefault="00766A9F" w:rsidP="00766A9F">
      <w:pPr>
        <w:rPr>
          <w:i/>
          <w:iCs/>
          <w:lang w:val="es-MX"/>
        </w:rPr>
      </w:pPr>
      <w:r w:rsidRPr="00766A9F">
        <w:rPr>
          <w:iCs/>
          <w:lang w:val="es-MX"/>
        </w:rPr>
        <w:br/>
      </w:r>
      <w:bookmarkStart w:id="33" w:name="wp"/>
      <w:bookmarkEnd w:id="33"/>
      <w:r w:rsidR="00FF1675" w:rsidRPr="00FF1675">
        <w:rPr>
          <w:i/>
          <w:iCs/>
          <w:lang w:val="es-MX"/>
        </w:rPr>
        <w:t>[</w:t>
      </w:r>
      <w:r w:rsidRPr="00FF1675">
        <w:rPr>
          <w:i/>
          <w:iCs/>
          <w:lang w:val="es-MX"/>
        </w:rPr>
        <w:t>Web Page</w:t>
      </w:r>
    </w:p>
    <w:p w14:paraId="298FD351" w14:textId="77777777"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14:paraId="0DAAA458" w14:textId="77777777" w:rsidR="00766A9F" w:rsidRPr="00FF1675" w:rsidRDefault="00766A9F" w:rsidP="00766A9F">
      <w:pPr>
        <w:numPr>
          <w:ilvl w:val="0"/>
          <w:numId w:val="43"/>
        </w:numPr>
        <w:rPr>
          <w:i/>
          <w:iCs/>
          <w:lang w:val="en-US"/>
        </w:rPr>
      </w:pPr>
      <w:r w:rsidRPr="00FF1675">
        <w:rPr>
          <w:i/>
          <w:iCs/>
          <w:lang w:val="en-US"/>
        </w:rPr>
        <w:lastRenderedPageBreak/>
        <w:t>Examples:</w:t>
      </w:r>
      <w:r w:rsidR="00FF1675" w:rsidRPr="00FF1675">
        <w:rPr>
          <w:i/>
          <w:iCs/>
          <w:lang w:val="en-US"/>
        </w:rPr>
        <w:t>]</w:t>
      </w:r>
    </w:p>
    <w:p w14:paraId="666F763E" w14:textId="77777777" w:rsidR="00FF1675" w:rsidRPr="00926A09" w:rsidRDefault="00FF1675" w:rsidP="00FF1675">
      <w:pPr>
        <w:pStyle w:val="Referencia"/>
        <w:rPr>
          <w:rStyle w:val="SubtleEmphasis"/>
          <w:i w:val="0"/>
          <w:iCs w:val="0"/>
          <w:lang w:val="en-US"/>
        </w:rPr>
      </w:pPr>
      <w:r w:rsidRPr="00926A09">
        <w:rPr>
          <w:rStyle w:val="SubtleEmphasis"/>
          <w:i w:val="0"/>
          <w:iCs w:val="0"/>
          <w:lang w:val="en-US"/>
        </w:rPr>
        <w:t>A. Harnack and G. Kleppinger, "Beyond the MLA Handbook: Documenting Electronic Sources on the Internet." Kairos, [Online serial] 1 (2), (1996 Sum), Available at HTTP: http://english.ttu.edu.kairos/1.2/</w:t>
      </w:r>
    </w:p>
    <w:p w14:paraId="5D182427" w14:textId="77777777" w:rsidR="00FF1675" w:rsidRPr="00926A09" w:rsidRDefault="00FF1675" w:rsidP="00FF1675">
      <w:pPr>
        <w:pStyle w:val="Referencia"/>
        <w:rPr>
          <w:rStyle w:val="SubtleEmphasis"/>
          <w:i w:val="0"/>
          <w:iCs w:val="0"/>
          <w:lang w:val="en-US"/>
        </w:rPr>
      </w:pPr>
      <w:r w:rsidRPr="00926A09">
        <w:rPr>
          <w:rStyle w:val="SubtleEmphasis"/>
          <w:i w:val="0"/>
          <w:iCs w:val="0"/>
          <w:lang w:val="en-US"/>
        </w:rPr>
        <w:t>P. Curtis, "Mudding: Social Phenomena in text-based virtual realities," [Online document] Aug. 1992, [1996 Aug 30], Available at FTP: parcftp.xerox.com/pub/MOO/papers/DIAC921992.</w:t>
      </w:r>
    </w:p>
    <w:p w14:paraId="022FE123" w14:textId="77777777" w:rsidR="003D5BBC" w:rsidRDefault="00766A9F" w:rsidP="00FF1675">
      <w:pPr>
        <w:rPr>
          <w:rStyle w:val="SubtleEmphasis"/>
          <w:i w:val="0"/>
        </w:rPr>
      </w:pPr>
      <w:r>
        <w:rPr>
          <w:rStyle w:val="SubtleEmphasis"/>
          <w:b/>
        </w:rPr>
        <w:t>********</w:t>
      </w:r>
      <w:r w:rsidRPr="00766A9F">
        <w:rPr>
          <w:rStyle w:val="SubtleEmphasis"/>
          <w:b/>
        </w:rPr>
        <w:t xml:space="preserve">El </w:t>
      </w:r>
      <w:r w:rsidR="00FF1675">
        <w:rPr>
          <w:rStyle w:val="SubtleEmphasis"/>
          <w:b/>
        </w:rPr>
        <w:t>estilo es Referencia</w:t>
      </w:r>
      <w:r>
        <w:rPr>
          <w:rStyle w:val="SubtleEmphasis"/>
          <w:i w:val="0"/>
        </w:rPr>
        <w:t>]</w:t>
      </w:r>
    </w:p>
    <w:p w14:paraId="01DC9D96" w14:textId="77777777" w:rsidR="000376C1" w:rsidRDefault="000376C1" w:rsidP="00AB27EF">
      <w:pPr>
        <w:rPr>
          <w:rStyle w:val="SubtleEmphasis"/>
          <w:i w:val="0"/>
        </w:rPr>
      </w:pPr>
      <w:r>
        <w:rPr>
          <w:rStyle w:val="SubtleEmphasis"/>
          <w:i w:val="0"/>
        </w:rPr>
        <w:br w:type="page"/>
      </w:r>
    </w:p>
    <w:p w14:paraId="07963ADF" w14:textId="77777777" w:rsidR="000376C1" w:rsidRPr="00290362" w:rsidRDefault="000376C1" w:rsidP="00290362">
      <w:pPr>
        <w:pStyle w:val="Subtitle"/>
        <w:rPr>
          <w:rStyle w:val="Strong"/>
        </w:rPr>
      </w:pPr>
      <w:r w:rsidRPr="00290362">
        <w:rPr>
          <w:rStyle w:val="Strong"/>
        </w:rPr>
        <w:lastRenderedPageBreak/>
        <w:t>APÉNDICE A. Título</w:t>
      </w:r>
    </w:p>
    <w:p w14:paraId="295D2A0A" w14:textId="77777777" w:rsidR="000376C1" w:rsidRDefault="000376C1" w:rsidP="00AB27EF">
      <w:r>
        <w:br w:type="page"/>
      </w:r>
    </w:p>
    <w:p w14:paraId="76229A37" w14:textId="77777777" w:rsidR="000376C1" w:rsidRPr="00290362" w:rsidRDefault="000376C1" w:rsidP="00290362">
      <w:pPr>
        <w:pStyle w:val="Subtitle"/>
        <w:rPr>
          <w:rStyle w:val="Strong"/>
        </w:rPr>
      </w:pPr>
      <w:r w:rsidRPr="00290362">
        <w:rPr>
          <w:rStyle w:val="Strong"/>
        </w:rPr>
        <w:lastRenderedPageBreak/>
        <w:t>APÉNDICE B. Título</w:t>
      </w:r>
    </w:p>
    <w:sectPr w:rsidR="000376C1" w:rsidRPr="00290362" w:rsidSect="00F442C3">
      <w:headerReference w:type="even" r:id="rId69"/>
      <w:footerReference w:type="even" r:id="rId70"/>
      <w:footerReference w:type="default" r:id="rId7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37412" w14:textId="77777777" w:rsidR="003E3DE9" w:rsidRDefault="003E3DE9" w:rsidP="00ED45F2">
      <w:r>
        <w:separator/>
      </w:r>
    </w:p>
  </w:endnote>
  <w:endnote w:type="continuationSeparator" w:id="0">
    <w:p w14:paraId="2C4A28C5" w14:textId="77777777" w:rsidR="003E3DE9" w:rsidRDefault="003E3DE9"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6583454" w:rsidR="00882373" w:rsidRDefault="0010411B">
    <w:pPr>
      <w:pStyle w:val="Footer"/>
    </w:pPr>
    <w:r>
      <w:rPr>
        <w:noProof/>
      </w:rPr>
      <mc:AlternateContent>
        <mc:Choice Requires="wps">
          <w:drawing>
            <wp:anchor distT="0" distB="0" distL="0" distR="0" simplePos="0" relativeHeight="251659264" behindDoc="0" locked="0" layoutInCell="1" allowOverlap="1" wp14:anchorId="24D1CE40" wp14:editId="4B321B87">
              <wp:simplePos x="0" y="0"/>
              <wp:positionH relativeFrom="page">
                <wp:align>left</wp:align>
              </wp:positionH>
              <wp:positionV relativeFrom="page">
                <wp:align>bottom</wp:align>
              </wp:positionV>
              <wp:extent cx="1866265" cy="384175"/>
              <wp:effectExtent l="0" t="0" r="0" b="0"/>
              <wp:wrapNone/>
              <wp:docPr id="2821672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D1CE40" id="_x0000_t202" coordsize="21600,21600" o:spt="202" path="m,l,21600r21600,l21600,xe">
              <v:stroke joinstyle="miter"/>
              <v:path gradientshapeok="t" o:connecttype="rect"/>
            </v:shapetype>
            <v:shape id="Text Box 69"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w:t>
    </w:r>
    <w:r w:rsidR="00FF1675">
      <w:rPr>
        <w:noProof/>
      </w:rPr>
      <w:t>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99EE2" w14:textId="77777777" w:rsidR="003E3DE9" w:rsidRDefault="003E3DE9" w:rsidP="00ED45F2">
      <w:r>
        <w:separator/>
      </w:r>
    </w:p>
  </w:footnote>
  <w:footnote w:type="continuationSeparator" w:id="0">
    <w:p w14:paraId="15C1E728" w14:textId="77777777" w:rsidR="003E3DE9" w:rsidRDefault="003E3DE9"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256FEE8C" w:rsidR="00882373" w:rsidRDefault="0010411B">
    <w:pPr>
      <w:pStyle w:val="Header"/>
    </w:pPr>
    <w:r>
      <w:rPr>
        <w:noProof/>
      </w:rPr>
      <mc:AlternateContent>
        <mc:Choice Requires="wps">
          <w:drawing>
            <wp:anchor distT="0" distB="0" distL="0" distR="0" simplePos="0" relativeHeight="251656192" behindDoc="0" locked="0" layoutInCell="1" allowOverlap="1" wp14:anchorId="2FBA756A" wp14:editId="1303B8E1">
              <wp:simplePos x="0" y="0"/>
              <wp:positionH relativeFrom="page">
                <wp:align>left</wp:align>
              </wp:positionH>
              <wp:positionV relativeFrom="page">
                <wp:align>top</wp:align>
              </wp:positionV>
              <wp:extent cx="1866265" cy="384175"/>
              <wp:effectExtent l="0" t="0" r="0" b="0"/>
              <wp:wrapNone/>
              <wp:docPr id="10928215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BA756A" id="_x0000_t202" coordsize="21600,21600" o:spt="202" path="m,l,21600r21600,l21600,xe">
              <v:stroke joinstyle="miter"/>
              <v:path gradientshapeok="t" o:connecttype="rect"/>
            </v:shapetype>
            <v:shape id="Text Box 73"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6"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20"/>
  </w:num>
  <w:num w:numId="2" w16cid:durableId="913660229">
    <w:abstractNumId w:val="40"/>
  </w:num>
  <w:num w:numId="3" w16cid:durableId="174556898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39"/>
  </w:num>
  <w:num w:numId="6" w16cid:durableId="6253490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13"/>
  </w:num>
  <w:num w:numId="8" w16cid:durableId="9270360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54"/>
  </w:num>
  <w:num w:numId="10" w16cid:durableId="549345444">
    <w:abstractNumId w:val="18"/>
  </w:num>
  <w:num w:numId="11" w16cid:durableId="16322517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9"/>
  </w:num>
  <w:num w:numId="14" w16cid:durableId="1039889961">
    <w:abstractNumId w:val="5"/>
  </w:num>
  <w:num w:numId="15" w16cid:durableId="1621451574">
    <w:abstractNumId w:val="46"/>
  </w:num>
  <w:num w:numId="16" w16cid:durableId="1689022045">
    <w:abstractNumId w:val="10"/>
  </w:num>
  <w:num w:numId="17" w16cid:durableId="671638070">
    <w:abstractNumId w:val="24"/>
  </w:num>
  <w:num w:numId="18" w16cid:durableId="2122458635">
    <w:abstractNumId w:val="37"/>
  </w:num>
  <w:num w:numId="19" w16cid:durableId="860437082">
    <w:abstractNumId w:val="55"/>
  </w:num>
  <w:num w:numId="20" w16cid:durableId="1353188901">
    <w:abstractNumId w:val="33"/>
  </w:num>
  <w:num w:numId="21" w16cid:durableId="1997343681">
    <w:abstractNumId w:val="26"/>
  </w:num>
  <w:num w:numId="22" w16cid:durableId="405107480">
    <w:abstractNumId w:val="25"/>
  </w:num>
  <w:num w:numId="23" w16cid:durableId="832113216">
    <w:abstractNumId w:val="17"/>
  </w:num>
  <w:num w:numId="24" w16cid:durableId="1688173378">
    <w:abstractNumId w:val="41"/>
  </w:num>
  <w:num w:numId="25" w16cid:durableId="1570073501">
    <w:abstractNumId w:val="30"/>
  </w:num>
  <w:num w:numId="26" w16cid:durableId="762648288">
    <w:abstractNumId w:val="3"/>
  </w:num>
  <w:num w:numId="27" w16cid:durableId="1176991891">
    <w:abstractNumId w:val="8"/>
  </w:num>
  <w:num w:numId="28" w16cid:durableId="1670710360">
    <w:abstractNumId w:val="45"/>
  </w:num>
  <w:num w:numId="29" w16cid:durableId="1460144986">
    <w:abstractNumId w:val="2"/>
  </w:num>
  <w:num w:numId="30" w16cid:durableId="701589915">
    <w:abstractNumId w:val="21"/>
  </w:num>
  <w:num w:numId="31" w16cid:durableId="623274408">
    <w:abstractNumId w:val="52"/>
  </w:num>
  <w:num w:numId="32" w16cid:durableId="785927915">
    <w:abstractNumId w:val="4"/>
  </w:num>
  <w:num w:numId="33" w16cid:durableId="1607421008">
    <w:abstractNumId w:val="49"/>
  </w:num>
  <w:num w:numId="34" w16cid:durableId="1519586515">
    <w:abstractNumId w:val="34"/>
  </w:num>
  <w:num w:numId="35" w16cid:durableId="880023179">
    <w:abstractNumId w:val="43"/>
  </w:num>
  <w:num w:numId="36" w16cid:durableId="206795780">
    <w:abstractNumId w:val="27"/>
  </w:num>
  <w:num w:numId="37" w16cid:durableId="170264174">
    <w:abstractNumId w:val="35"/>
  </w:num>
  <w:num w:numId="38" w16cid:durableId="1803040973">
    <w:abstractNumId w:val="57"/>
  </w:num>
  <w:num w:numId="39" w16cid:durableId="1401059050">
    <w:abstractNumId w:val="53"/>
  </w:num>
  <w:num w:numId="40" w16cid:durableId="961376044">
    <w:abstractNumId w:val="28"/>
  </w:num>
  <w:num w:numId="41" w16cid:durableId="1210874773">
    <w:abstractNumId w:val="56"/>
  </w:num>
  <w:num w:numId="42" w16cid:durableId="1598248474">
    <w:abstractNumId w:val="19"/>
  </w:num>
  <w:num w:numId="43" w16cid:durableId="1610500972">
    <w:abstractNumId w:val="1"/>
  </w:num>
  <w:num w:numId="44" w16cid:durableId="650594469">
    <w:abstractNumId w:val="11"/>
  </w:num>
  <w:num w:numId="45" w16cid:durableId="289475829">
    <w:abstractNumId w:val="51"/>
  </w:num>
  <w:num w:numId="46" w16cid:durableId="965812156">
    <w:abstractNumId w:val="23"/>
  </w:num>
  <w:num w:numId="47" w16cid:durableId="338388439">
    <w:abstractNumId w:val="31"/>
  </w:num>
  <w:num w:numId="48" w16cid:durableId="186213007">
    <w:abstractNumId w:val="42"/>
  </w:num>
  <w:num w:numId="49" w16cid:durableId="1148132093">
    <w:abstractNumId w:val="7"/>
  </w:num>
  <w:num w:numId="50" w16cid:durableId="507332066">
    <w:abstractNumId w:val="32"/>
  </w:num>
  <w:num w:numId="51" w16cid:durableId="1951820497">
    <w:abstractNumId w:val="36"/>
  </w:num>
  <w:num w:numId="52" w16cid:durableId="266042925">
    <w:abstractNumId w:val="48"/>
  </w:num>
  <w:num w:numId="53" w16cid:durableId="1577209210">
    <w:abstractNumId w:val="0"/>
  </w:num>
  <w:num w:numId="54" w16cid:durableId="23949116">
    <w:abstractNumId w:val="14"/>
  </w:num>
  <w:num w:numId="55" w16cid:durableId="993950226">
    <w:abstractNumId w:val="29"/>
  </w:num>
  <w:num w:numId="56" w16cid:durableId="1997033343">
    <w:abstractNumId w:val="50"/>
  </w:num>
  <w:num w:numId="57" w16cid:durableId="328024249">
    <w:abstractNumId w:val="12"/>
  </w:num>
  <w:num w:numId="58" w16cid:durableId="906262494">
    <w:abstractNumId w:val="38"/>
  </w:num>
  <w:num w:numId="59" w16cid:durableId="1312757862">
    <w:abstractNumId w:val="15"/>
  </w:num>
  <w:num w:numId="60" w16cid:durableId="1141724740">
    <w:abstractNumId w:val="44"/>
  </w:num>
  <w:num w:numId="61" w16cid:durableId="632563621">
    <w:abstractNumId w:val="47"/>
  </w:num>
  <w:num w:numId="62" w16cid:durableId="350029575">
    <w:abstractNumId w:val="6"/>
  </w:num>
  <w:num w:numId="63" w16cid:durableId="2027711100">
    <w:abstractNumId w:val="16"/>
  </w:num>
  <w:num w:numId="64" w16cid:durableId="13188776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76C1"/>
    <w:rsid w:val="000377D9"/>
    <w:rsid w:val="00047BBA"/>
    <w:rsid w:val="0006048B"/>
    <w:rsid w:val="00073913"/>
    <w:rsid w:val="00074F20"/>
    <w:rsid w:val="000C4BEE"/>
    <w:rsid w:val="00100505"/>
    <w:rsid w:val="0010411B"/>
    <w:rsid w:val="00116FFA"/>
    <w:rsid w:val="001373C3"/>
    <w:rsid w:val="001644E5"/>
    <w:rsid w:val="00165058"/>
    <w:rsid w:val="00166D1B"/>
    <w:rsid w:val="001831C4"/>
    <w:rsid w:val="00197CA5"/>
    <w:rsid w:val="001A14C6"/>
    <w:rsid w:val="001B280F"/>
    <w:rsid w:val="001C4C16"/>
    <w:rsid w:val="001F1FB4"/>
    <w:rsid w:val="00202797"/>
    <w:rsid w:val="00221DA6"/>
    <w:rsid w:val="00256D6E"/>
    <w:rsid w:val="0027320C"/>
    <w:rsid w:val="00282FCB"/>
    <w:rsid w:val="00290362"/>
    <w:rsid w:val="002B554C"/>
    <w:rsid w:val="002C4423"/>
    <w:rsid w:val="00302356"/>
    <w:rsid w:val="003052AF"/>
    <w:rsid w:val="00316761"/>
    <w:rsid w:val="0033095E"/>
    <w:rsid w:val="00333BFC"/>
    <w:rsid w:val="0033718C"/>
    <w:rsid w:val="0037554F"/>
    <w:rsid w:val="0037575B"/>
    <w:rsid w:val="00387186"/>
    <w:rsid w:val="00392393"/>
    <w:rsid w:val="003926ED"/>
    <w:rsid w:val="00397D95"/>
    <w:rsid w:val="003A08A4"/>
    <w:rsid w:val="003B1342"/>
    <w:rsid w:val="003D5BBC"/>
    <w:rsid w:val="003D6AB8"/>
    <w:rsid w:val="003D7D0B"/>
    <w:rsid w:val="003E077F"/>
    <w:rsid w:val="003E3DE9"/>
    <w:rsid w:val="003F4DBD"/>
    <w:rsid w:val="00422325"/>
    <w:rsid w:val="00430D1B"/>
    <w:rsid w:val="00437093"/>
    <w:rsid w:val="00442202"/>
    <w:rsid w:val="004761F0"/>
    <w:rsid w:val="004B0A13"/>
    <w:rsid w:val="004C68F9"/>
    <w:rsid w:val="004D340D"/>
    <w:rsid w:val="00506233"/>
    <w:rsid w:val="00512313"/>
    <w:rsid w:val="00525C6A"/>
    <w:rsid w:val="005266CC"/>
    <w:rsid w:val="00572465"/>
    <w:rsid w:val="00586EDA"/>
    <w:rsid w:val="005B53AA"/>
    <w:rsid w:val="005C10F5"/>
    <w:rsid w:val="005E01E7"/>
    <w:rsid w:val="005E5EC6"/>
    <w:rsid w:val="00647FAC"/>
    <w:rsid w:val="0065094D"/>
    <w:rsid w:val="00666EF0"/>
    <w:rsid w:val="006677AA"/>
    <w:rsid w:val="0068574D"/>
    <w:rsid w:val="00686608"/>
    <w:rsid w:val="006A0872"/>
    <w:rsid w:val="006B025B"/>
    <w:rsid w:val="006C47C0"/>
    <w:rsid w:val="006C7E75"/>
    <w:rsid w:val="006D2580"/>
    <w:rsid w:val="006D538D"/>
    <w:rsid w:val="007237EA"/>
    <w:rsid w:val="00723AA6"/>
    <w:rsid w:val="00724BBE"/>
    <w:rsid w:val="00766A9F"/>
    <w:rsid w:val="00775D88"/>
    <w:rsid w:val="007B2BA2"/>
    <w:rsid w:val="0080328A"/>
    <w:rsid w:val="00813FAF"/>
    <w:rsid w:val="0081554C"/>
    <w:rsid w:val="008176BB"/>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D067D"/>
    <w:rsid w:val="009D79DF"/>
    <w:rsid w:val="009E4AE7"/>
    <w:rsid w:val="009F25C3"/>
    <w:rsid w:val="009F73A1"/>
    <w:rsid w:val="00A146F4"/>
    <w:rsid w:val="00A15973"/>
    <w:rsid w:val="00A52366"/>
    <w:rsid w:val="00A55F7B"/>
    <w:rsid w:val="00A81898"/>
    <w:rsid w:val="00AA06EB"/>
    <w:rsid w:val="00AB27EF"/>
    <w:rsid w:val="00B106DE"/>
    <w:rsid w:val="00B1384B"/>
    <w:rsid w:val="00B21D21"/>
    <w:rsid w:val="00B2343D"/>
    <w:rsid w:val="00B64D9C"/>
    <w:rsid w:val="00B65DA8"/>
    <w:rsid w:val="00B80CF8"/>
    <w:rsid w:val="00B83EC3"/>
    <w:rsid w:val="00B878D9"/>
    <w:rsid w:val="00BB5FD0"/>
    <w:rsid w:val="00BC190E"/>
    <w:rsid w:val="00BD0F48"/>
    <w:rsid w:val="00BD5BC7"/>
    <w:rsid w:val="00BE1D24"/>
    <w:rsid w:val="00C0458A"/>
    <w:rsid w:val="00C0715D"/>
    <w:rsid w:val="00C2494F"/>
    <w:rsid w:val="00C343DB"/>
    <w:rsid w:val="00CD2718"/>
    <w:rsid w:val="00D04692"/>
    <w:rsid w:val="00D0718D"/>
    <w:rsid w:val="00D1554B"/>
    <w:rsid w:val="00D2157D"/>
    <w:rsid w:val="00D55D56"/>
    <w:rsid w:val="00D66C87"/>
    <w:rsid w:val="00D75709"/>
    <w:rsid w:val="00D84372"/>
    <w:rsid w:val="00D855FA"/>
    <w:rsid w:val="00D9185A"/>
    <w:rsid w:val="00DA64C9"/>
    <w:rsid w:val="00E36A08"/>
    <w:rsid w:val="00E374A2"/>
    <w:rsid w:val="00E45FF4"/>
    <w:rsid w:val="00E523FA"/>
    <w:rsid w:val="00E554F8"/>
    <w:rsid w:val="00E60811"/>
    <w:rsid w:val="00E63501"/>
    <w:rsid w:val="00E64A40"/>
    <w:rsid w:val="00E86655"/>
    <w:rsid w:val="00ED45F2"/>
    <w:rsid w:val="00EE2660"/>
    <w:rsid w:val="00EF312C"/>
    <w:rsid w:val="00F134DA"/>
    <w:rsid w:val="00F24BAE"/>
    <w:rsid w:val="00F442C3"/>
    <w:rsid w:val="00F5414F"/>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377D9"/>
    <w:pPr>
      <w:ind w:left="240"/>
    </w:pPr>
    <w:rPr>
      <w:rFonts w:asciiTheme="minorHAnsi" w:hAnsiTheme="minorHAnsi"/>
      <w:smallCaps/>
      <w:sz w:val="20"/>
      <w:szCs w:val="20"/>
    </w:rPr>
  </w:style>
  <w:style w:type="paragraph" w:styleId="TOC3">
    <w:name w:val="toc 3"/>
    <w:basedOn w:val="Normal"/>
    <w:next w:val="Normal"/>
    <w:autoRedefine/>
    <w:uiPriority w:val="39"/>
    <w:unhideWhenUsed/>
    <w:rsid w:val="000377D9"/>
    <w:pPr>
      <w:ind w:left="480"/>
    </w:pPr>
    <w:rPr>
      <w:rFonts w:asciiTheme="minorHAnsi" w:hAnsiTheme="minorHAnsi"/>
      <w:i/>
      <w:iCs/>
      <w:sz w:val="20"/>
      <w:szCs w:val="20"/>
    </w:rPr>
  </w:style>
  <w:style w:type="paragraph" w:styleId="TOC4">
    <w:name w:val="toc 4"/>
    <w:basedOn w:val="Normal"/>
    <w:next w:val="Normal"/>
    <w:autoRedefine/>
    <w:uiPriority w:val="39"/>
    <w:unhideWhenUsed/>
    <w:rsid w:val="000377D9"/>
    <w:pPr>
      <w:ind w:left="720"/>
    </w:pPr>
    <w:rPr>
      <w:rFonts w:asciiTheme="minorHAnsi" w:hAnsiTheme="minorHAnsi"/>
      <w:sz w:val="18"/>
      <w:szCs w:val="18"/>
    </w:rPr>
  </w:style>
  <w:style w:type="paragraph" w:styleId="TOC5">
    <w:name w:val="toc 5"/>
    <w:basedOn w:val="Normal"/>
    <w:next w:val="Normal"/>
    <w:autoRedefine/>
    <w:uiPriority w:val="39"/>
    <w:unhideWhenUsed/>
    <w:rsid w:val="000377D9"/>
    <w:pPr>
      <w:ind w:left="960"/>
    </w:pPr>
    <w:rPr>
      <w:rFonts w:asciiTheme="minorHAnsi" w:hAnsiTheme="minorHAnsi"/>
      <w:sz w:val="18"/>
      <w:szCs w:val="18"/>
    </w:rPr>
  </w:style>
  <w:style w:type="paragraph" w:styleId="TOC6">
    <w:name w:val="toc 6"/>
    <w:basedOn w:val="Normal"/>
    <w:next w:val="Normal"/>
    <w:autoRedefine/>
    <w:uiPriority w:val="39"/>
    <w:unhideWhenUsed/>
    <w:rsid w:val="000377D9"/>
    <w:pPr>
      <w:ind w:left="1200"/>
    </w:pPr>
    <w:rPr>
      <w:rFonts w:asciiTheme="minorHAnsi" w:hAnsiTheme="minorHAnsi"/>
      <w:sz w:val="18"/>
      <w:szCs w:val="18"/>
    </w:rPr>
  </w:style>
  <w:style w:type="paragraph" w:styleId="TOC7">
    <w:name w:val="toc 7"/>
    <w:basedOn w:val="Normal"/>
    <w:next w:val="Normal"/>
    <w:autoRedefine/>
    <w:uiPriority w:val="39"/>
    <w:unhideWhenUsed/>
    <w:rsid w:val="000377D9"/>
    <w:pPr>
      <w:ind w:left="1440"/>
    </w:pPr>
    <w:rPr>
      <w:rFonts w:asciiTheme="minorHAnsi" w:hAnsiTheme="minorHAnsi"/>
      <w:sz w:val="18"/>
      <w:szCs w:val="18"/>
    </w:rPr>
  </w:style>
  <w:style w:type="paragraph" w:styleId="TOC8">
    <w:name w:val="toc 8"/>
    <w:basedOn w:val="Normal"/>
    <w:next w:val="Normal"/>
    <w:autoRedefine/>
    <w:uiPriority w:val="39"/>
    <w:unhideWhenUsed/>
    <w:rsid w:val="000377D9"/>
    <w:pPr>
      <w:ind w:left="1680"/>
    </w:pPr>
    <w:rPr>
      <w:rFonts w:asciiTheme="minorHAnsi" w:hAnsiTheme="minorHAnsi"/>
      <w:sz w:val="18"/>
      <w:szCs w:val="18"/>
    </w:rPr>
  </w:style>
  <w:style w:type="paragraph" w:styleId="TOC9">
    <w:name w:val="toc 9"/>
    <w:basedOn w:val="Normal"/>
    <w:next w:val="Normal"/>
    <w:autoRedefine/>
    <w:uiPriority w:val="39"/>
    <w:unhideWhenUsed/>
    <w:rsid w:val="000377D9"/>
    <w:pPr>
      <w:ind w:left="1920"/>
    </w:pPr>
    <w:rPr>
      <w:rFonts w:asciiTheme="minorHAnsi" w:hAnsiTheme="minorHAnsi"/>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basedOn w:val="DefaultParagraphFont"/>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hyperlink" Target="http://www.edshare.soton.ac.uk/77/1/bbieee-help.html" TargetMode="External"/><Relationship Id="rId68" Type="http://schemas.openxmlformats.org/officeDocument/2006/relationships/hyperlink" Target="http://www.edshare.soton.ac.uk/77/1/bbieee-help.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www.edshare.soton.ac.uk/77/1/bbieee-help.html" TargetMode="External"/><Relationship Id="rId58" Type="http://schemas.openxmlformats.org/officeDocument/2006/relationships/hyperlink" Target="http://www.edshare.soton.ac.uk/77/1/bbieee-help.html" TargetMode="External"/><Relationship Id="rId66" Type="http://schemas.openxmlformats.org/officeDocument/2006/relationships/hyperlink" Target="http://www.edshare.soton.ac.uk/77/1/bbieee-help.html" TargetMode="External"/><Relationship Id="rId5" Type="http://schemas.openxmlformats.org/officeDocument/2006/relationships/webSettings" Target="webSettings.xml"/><Relationship Id="rId61" Type="http://schemas.openxmlformats.org/officeDocument/2006/relationships/hyperlink" Target="http://www.edshare.soton.ac.uk/77/1/bbieee-hel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www.edshare.soton.ac.uk/77/1/bbieee-help.html" TargetMode="External"/><Relationship Id="rId64" Type="http://schemas.openxmlformats.org/officeDocument/2006/relationships/hyperlink" Target="http://www.edshare.soton.ac.uk/77/1/bbieee-help.html"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edshare.soton.ac.uk/77/1/bbieee-help.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yperlink" Target="http://www.edshare.soton.ac.uk/77/1/bbieee-help.html" TargetMode="External"/><Relationship Id="rId67" Type="http://schemas.openxmlformats.org/officeDocument/2006/relationships/hyperlink" Target="http://www.edshare.soton.ac.uk/77/1/bbieee-help.html" TargetMode="Externa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www.edshare.soton.ac.uk/77/1/bbieee-help.html" TargetMode="External"/><Relationship Id="rId62" Type="http://schemas.openxmlformats.org/officeDocument/2006/relationships/hyperlink" Target="http://www.edshare.soton.ac.uk/77/1/bbieee-help.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hyperlink" Target="http://www.edshare.soton.ac.uk/77/1/bbieee-help.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hyperlink" Target="http://www.edshare.soton.ac.uk/77/1/bbieee-help.html" TargetMode="External"/><Relationship Id="rId60" Type="http://schemas.openxmlformats.org/officeDocument/2006/relationships/hyperlink" Target="http://www.edshare.soton.ac.uk/77/1/bbieee-help.html" TargetMode="External"/><Relationship Id="rId65" Type="http://schemas.openxmlformats.org/officeDocument/2006/relationships/hyperlink" Target="http://www.edshare.soton.ac.uk/77/1/bbieee-help.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hyperlink" Target="https://www.mdpi.com/2227-7080/12/1/7" TargetMode="External"/><Relationship Id="rId55" Type="http://schemas.openxmlformats.org/officeDocument/2006/relationships/hyperlink" Target="http://www.edshare.soton.ac.uk/77/1/bbieee-help.html" TargetMode="External"/><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2</b:RefOrder>
  </b:Source>
</b:Sources>
</file>

<file path=customXml/itemProps1.xml><?xml version="1.0" encoding="utf-8"?>
<ds:datastoreItem xmlns:ds="http://schemas.openxmlformats.org/officeDocument/2006/customXml" ds:itemID="{4DF928F0-B5DE-8C49-8752-247FDE87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472</TotalTime>
  <Pages>53</Pages>
  <Words>9027</Words>
  <Characters>51458</Characters>
  <Application>Microsoft Office Word</Application>
  <DocSecurity>0</DocSecurity>
  <Lines>428</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60365</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4</cp:revision>
  <dcterms:created xsi:type="dcterms:W3CDTF">2025-06-17T07:56:00Z</dcterms:created>
  <dcterms:modified xsi:type="dcterms:W3CDTF">2025-06-21T01:52:00Z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