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71D9" w14:textId="55911380" w:rsidR="008C04E8" w:rsidRDefault="004D7529">
      <w:pPr>
        <w:spacing w:after="32" w:line="259" w:lineRule="auto"/>
        <w:ind w:left="0" w:right="375" w:firstLine="0"/>
        <w:jc w:val="center"/>
      </w:pPr>
      <w:r w:rsidRPr="004D7529">
        <w:rPr>
          <w:b/>
          <w:i/>
          <w:sz w:val="32"/>
        </w:rPr>
        <w:t>“Machine Learning</w:t>
      </w:r>
      <w:r w:rsidR="005225FF">
        <w:rPr>
          <w:b/>
          <w:i/>
          <w:sz w:val="32"/>
        </w:rPr>
        <w:t xml:space="preserve"> </w:t>
      </w:r>
      <w:r w:rsidRPr="004D7529">
        <w:rPr>
          <w:b/>
          <w:i/>
          <w:sz w:val="32"/>
        </w:rPr>
        <w:t>Based Spam Message Detection System Using Naive Bayes”</w:t>
      </w:r>
      <w:r>
        <w:t xml:space="preserve"> </w:t>
      </w:r>
    </w:p>
    <w:p w14:paraId="4DCA8E5D" w14:textId="77777777" w:rsidR="008C04E8" w:rsidRDefault="00000000">
      <w:pPr>
        <w:spacing w:after="23" w:line="259" w:lineRule="auto"/>
        <w:jc w:val="center"/>
      </w:pPr>
      <w:r>
        <w:t xml:space="preserve">Dasari Akhil </w:t>
      </w:r>
    </w:p>
    <w:p w14:paraId="6EC45B6D" w14:textId="77777777" w:rsidR="008C04E8" w:rsidRDefault="00000000">
      <w:pPr>
        <w:spacing w:after="23" w:line="259" w:lineRule="auto"/>
        <w:ind w:right="410"/>
        <w:jc w:val="center"/>
      </w:pPr>
      <w:r>
        <w:t xml:space="preserve">Department of computer science -AIML </w:t>
      </w:r>
    </w:p>
    <w:p w14:paraId="7DF45609" w14:textId="77777777" w:rsidR="008C04E8" w:rsidRDefault="00000000">
      <w:pPr>
        <w:spacing w:after="0" w:line="280" w:lineRule="auto"/>
        <w:ind w:left="3131" w:right="1901" w:firstLine="504"/>
        <w:jc w:val="left"/>
      </w:pPr>
      <w:r>
        <w:t xml:space="preserve">Jain University </w:t>
      </w:r>
      <w:r>
        <w:rPr>
          <w:color w:val="0563C1"/>
          <w:u w:val="single" w:color="0563C1"/>
        </w:rPr>
        <w:t>akhilakhil94581@gmail.com</w:t>
      </w:r>
      <w:r>
        <w:t xml:space="preserve"> </w:t>
      </w:r>
    </w:p>
    <w:p w14:paraId="219597C6" w14:textId="77777777" w:rsidR="008C04E8" w:rsidRDefault="008C04E8">
      <w:pPr>
        <w:sectPr w:rsidR="008C04E8">
          <w:pgSz w:w="12240" w:h="15840"/>
          <w:pgMar w:top="1501" w:right="1395" w:bottom="374" w:left="2070" w:header="720" w:footer="720" w:gutter="0"/>
          <w:cols w:space="720"/>
        </w:sectPr>
      </w:pPr>
    </w:p>
    <w:p w14:paraId="48F50143" w14:textId="77777777" w:rsidR="007B502B" w:rsidRPr="005225FF" w:rsidRDefault="00000000" w:rsidP="004D7529">
      <w:pPr>
        <w:ind w:left="298" w:right="46"/>
        <w:rPr>
          <w:b/>
          <w:iCs/>
        </w:rPr>
      </w:pPr>
      <w:r w:rsidRPr="005225FF">
        <w:rPr>
          <w:b/>
          <w:iCs/>
        </w:rPr>
        <w:t>Abstract</w:t>
      </w:r>
      <w:r w:rsidR="007B502B" w:rsidRPr="005225FF">
        <w:rPr>
          <w:b/>
          <w:iCs/>
        </w:rPr>
        <w:t xml:space="preserve"> </w:t>
      </w:r>
    </w:p>
    <w:p w14:paraId="02EC4E31" w14:textId="5F9A9939" w:rsidR="004D7529" w:rsidRDefault="004D7529" w:rsidP="004D7529">
      <w:pPr>
        <w:ind w:left="298" w:right="46"/>
      </w:pPr>
      <w:r w:rsidRPr="004D7529">
        <w:t>Spam messages are a common issue in digital communication systems like email and SMS. These unwanted messages often include advertisements, phishing links, harmful content, and fraudulent offers that can cause financial and security risks. This paper presents a machine learning spam message detection system that classifies messages as spam or not spam. The system uses text preprocessing, feature extraction with Term Frequency Inverse Document Frequency, and classification through the Naive Bayes algorithm. A centralized server processes messages and provides real-time predictions via a web application. Performance improvement techniques enhance classification accuracy and lower false positives. The proposed system achieves high accuracy and reliable results while ensuring data privacy and scalability. Keywords: Spam Detection, Text Classification, Naive Bayes, TF-IDF, Machine Learning, Natural Language Processing, Email Filtering.</w:t>
      </w:r>
    </w:p>
    <w:p w14:paraId="3E805750" w14:textId="503EED11" w:rsidR="008C04E8" w:rsidRDefault="00000000">
      <w:pPr>
        <w:ind w:left="298" w:right="46"/>
      </w:pPr>
      <w:r>
        <w:t xml:space="preserve">. </w:t>
      </w:r>
    </w:p>
    <w:p w14:paraId="5CA263AB" w14:textId="77777777" w:rsidR="008C04E8" w:rsidRPr="005225FF" w:rsidRDefault="00000000">
      <w:pPr>
        <w:spacing w:after="49" w:line="259" w:lineRule="auto"/>
        <w:ind w:left="288" w:right="0" w:firstLine="0"/>
        <w:jc w:val="left"/>
      </w:pPr>
      <w:r>
        <w:t xml:space="preserve"> </w:t>
      </w:r>
    </w:p>
    <w:p w14:paraId="5CD66C2A" w14:textId="416C7C45" w:rsidR="008C04E8" w:rsidRPr="005225FF" w:rsidRDefault="00000000">
      <w:pPr>
        <w:pStyle w:val="Heading1"/>
      </w:pPr>
      <w:r w:rsidRPr="005225FF">
        <w:rPr>
          <w:vertAlign w:val="baseline"/>
        </w:rPr>
        <w:t>I.</w:t>
      </w:r>
      <w:r w:rsidRPr="005225FF">
        <w:rPr>
          <w:rFonts w:ascii="Arial" w:eastAsia="Arial" w:hAnsi="Arial" w:cs="Arial"/>
          <w:vertAlign w:val="baseline"/>
        </w:rPr>
        <w:t xml:space="preserve"> </w:t>
      </w:r>
      <w:r w:rsidR="007B502B" w:rsidRPr="005225FF">
        <w:rPr>
          <w:vertAlign w:val="baseline"/>
        </w:rPr>
        <w:t>Introduction</w:t>
      </w:r>
    </w:p>
    <w:p w14:paraId="106B9D5B" w14:textId="77777777" w:rsidR="00424E9B" w:rsidRDefault="004D7529">
      <w:pPr>
        <w:ind w:left="312" w:right="46"/>
      </w:pPr>
      <w:r w:rsidRPr="004D7529">
        <w:t>As internet communication grows rapidly, email and SMS services have become vital tools. However, this increase in communication has also led to more spam messages. Spam messages can be promotional advertisements, phishing attempts, fake lottery notifications, harmful links, and financial fraud. Traditional spam filters depended on rule-based keyword matching, which had limitations. These methods needed manual updates and couldn’t keep up with new spam patterns. As spam tactics changed, smarter systems became necessary. Machine learning provides an effective way to detect spam. By training models on labelled datasets, the system learns patterns and automatically categorizes new messages. This project aims to design and implement a real-time spam detection system using machine learning techniques. The system classifies text messages into spam and non-spam with high accuracy and integrates the model into a web application for practical use</w:t>
      </w:r>
      <w:r>
        <w:t>.</w:t>
      </w:r>
    </w:p>
    <w:p w14:paraId="7E4B936D" w14:textId="584CABE7" w:rsidR="008C04E8" w:rsidRDefault="004D7529">
      <w:pPr>
        <w:ind w:left="312" w:right="46"/>
      </w:pPr>
      <w:r>
        <w:t xml:space="preserve"> </w:t>
      </w:r>
    </w:p>
    <w:p w14:paraId="53243F7C" w14:textId="15C24138" w:rsidR="00424E9B" w:rsidRPr="003B04BF" w:rsidRDefault="00A74025" w:rsidP="00424E9B">
      <w:pPr>
        <w:ind w:left="312" w:right="46"/>
        <w:rPr>
          <w:b/>
          <w:bCs/>
        </w:rPr>
      </w:pPr>
      <w:r w:rsidRPr="003B04BF">
        <w:rPr>
          <w:b/>
          <w:bCs/>
        </w:rPr>
        <w:t>Contributions</w:t>
      </w:r>
    </w:p>
    <w:p w14:paraId="7193179A" w14:textId="77777777" w:rsidR="00A74025" w:rsidRDefault="00A74025">
      <w:pPr>
        <w:ind w:left="312" w:right="46"/>
      </w:pPr>
      <w:r w:rsidRPr="00A74025">
        <w:t xml:space="preserve">The main contributions of this work are: </w:t>
      </w:r>
    </w:p>
    <w:p w14:paraId="404A4ECB" w14:textId="77777777" w:rsidR="00A74025" w:rsidRDefault="00A74025" w:rsidP="00A74025">
      <w:pPr>
        <w:pStyle w:val="ListParagraph"/>
        <w:numPr>
          <w:ilvl w:val="0"/>
          <w:numId w:val="5"/>
        </w:numPr>
        <w:ind w:right="46"/>
      </w:pPr>
      <w:r w:rsidRPr="00A74025">
        <w:t xml:space="preserve">Development of a lightweight spam detection model that works well for real-time applications. </w:t>
      </w:r>
    </w:p>
    <w:p w14:paraId="52E20E9F" w14:textId="77777777" w:rsidR="00A74025" w:rsidRDefault="00A74025" w:rsidP="00A74025">
      <w:pPr>
        <w:pStyle w:val="ListParagraph"/>
        <w:numPr>
          <w:ilvl w:val="0"/>
          <w:numId w:val="5"/>
        </w:numPr>
        <w:ind w:right="46"/>
      </w:pPr>
      <w:r w:rsidRPr="00A74025">
        <w:t xml:space="preserve">Comparative evaluation of various machine learning algorithms. </w:t>
      </w:r>
    </w:p>
    <w:p w14:paraId="53BE13B1" w14:textId="77777777" w:rsidR="00A74025" w:rsidRDefault="00A74025" w:rsidP="00A74025">
      <w:pPr>
        <w:pStyle w:val="ListParagraph"/>
        <w:numPr>
          <w:ilvl w:val="0"/>
          <w:numId w:val="5"/>
        </w:numPr>
        <w:ind w:right="46"/>
      </w:pPr>
      <w:r w:rsidRPr="00A74025">
        <w:t xml:space="preserve">Integration of the trained model into a web-based system. </w:t>
      </w:r>
    </w:p>
    <w:p w14:paraId="43F09A3F" w14:textId="4557C8C5" w:rsidR="00A74025" w:rsidRDefault="00A74025" w:rsidP="00A74025">
      <w:pPr>
        <w:pStyle w:val="ListParagraph"/>
        <w:numPr>
          <w:ilvl w:val="0"/>
          <w:numId w:val="5"/>
        </w:numPr>
        <w:ind w:right="46"/>
      </w:pPr>
      <w:r w:rsidRPr="00A74025">
        <w:t>Improvement of classification performance with fewer false positives.</w:t>
      </w:r>
    </w:p>
    <w:p w14:paraId="3463A9EB" w14:textId="0A90CB74" w:rsidR="008C04E8" w:rsidRPr="003B04BF" w:rsidRDefault="008C04E8" w:rsidP="00A74025">
      <w:pPr>
        <w:spacing w:after="46" w:line="259" w:lineRule="auto"/>
        <w:ind w:left="48" w:right="0" w:firstLine="0"/>
        <w:jc w:val="left"/>
      </w:pPr>
    </w:p>
    <w:p w14:paraId="6E7A76CF" w14:textId="0B8056C5" w:rsidR="008C04E8" w:rsidRPr="003B04BF" w:rsidRDefault="00000000">
      <w:pPr>
        <w:pStyle w:val="Heading2"/>
        <w:tabs>
          <w:tab w:val="center" w:pos="282"/>
          <w:tab w:val="center" w:pos="1480"/>
        </w:tabs>
        <w:spacing w:after="271"/>
        <w:ind w:left="0" w:firstLine="0"/>
      </w:pPr>
      <w:r w:rsidRPr="003B04BF">
        <w:rPr>
          <w:rFonts w:ascii="Calibri" w:eastAsia="Calibri" w:hAnsi="Calibri" w:cs="Calibri"/>
          <w:b w:val="0"/>
          <w:sz w:val="22"/>
        </w:rPr>
        <w:tab/>
      </w:r>
      <w:r w:rsidRPr="003B04BF">
        <w:t>II.</w:t>
      </w:r>
      <w:r w:rsidRPr="003B04BF">
        <w:rPr>
          <w:rFonts w:ascii="Arial" w:eastAsia="Arial" w:hAnsi="Arial" w:cs="Arial"/>
        </w:rPr>
        <w:t xml:space="preserve"> </w:t>
      </w:r>
      <w:r w:rsidRPr="003B04BF">
        <w:t xml:space="preserve">RELATED WORK </w:t>
      </w:r>
    </w:p>
    <w:p w14:paraId="2FBE8A8C" w14:textId="1CC56E3E" w:rsidR="008C04E8" w:rsidRDefault="004D7529">
      <w:pPr>
        <w:spacing w:after="320" w:line="246" w:lineRule="auto"/>
        <w:ind w:left="297" w:right="164"/>
        <w:jc w:val="left"/>
      </w:pPr>
      <w:r w:rsidRPr="004D7529">
        <w:t xml:space="preserve">Spam detection has been widely researched in text mining and natural language processing. Early Bayesian filtering methods showed strong probabilistic modelling abilities. Later, classifiers like Support Vector Machines, k-Nearest </w:t>
      </w:r>
      <w:r w:rsidRPr="004D7529">
        <w:t>Neighbours, Decision Trees, Random Forests, and Neural Networks were investigated to improve detection accuracy. Deep learning models like Long Short-Term Memory networks and transformer-based architectures have produced promising outcomes. However, these models need considerable computational resources. Naive Bayes remains a popular choice for lightweight real-time applications due to its linear complexity and scalability</w:t>
      </w:r>
      <w:r>
        <w:t xml:space="preserve">. </w:t>
      </w:r>
    </w:p>
    <w:p w14:paraId="3BD5FC18" w14:textId="7A3E5435" w:rsidR="008C04E8" w:rsidRPr="005225FF" w:rsidRDefault="00000000">
      <w:pPr>
        <w:pStyle w:val="Heading2"/>
        <w:tabs>
          <w:tab w:val="center" w:pos="2144"/>
        </w:tabs>
        <w:spacing w:after="52"/>
        <w:ind w:left="0" w:firstLine="0"/>
      </w:pPr>
      <w:r w:rsidRPr="005225FF">
        <w:t>III.</w:t>
      </w:r>
      <w:r w:rsidRPr="005225FF">
        <w:rPr>
          <w:rFonts w:ascii="Arial" w:eastAsia="Arial" w:hAnsi="Arial" w:cs="Arial"/>
        </w:rPr>
        <w:t xml:space="preserve"> </w:t>
      </w:r>
      <w:r w:rsidRPr="005225FF">
        <w:t xml:space="preserve">MATHEMATICAL FOUNDATION </w:t>
      </w:r>
    </w:p>
    <w:p w14:paraId="7CAB8651" w14:textId="404D1EB7" w:rsidR="008C04E8" w:rsidRDefault="004D7529">
      <w:pPr>
        <w:ind w:left="9" w:right="46"/>
      </w:pPr>
      <w:r w:rsidRPr="004D7529">
        <w:t xml:space="preserve">The proposed system is based on Bayes’ Theorem: </w:t>
      </w:r>
      <w:r w:rsidRPr="004D7529">
        <w:rPr>
          <w:rFonts w:ascii="Cambria Math" w:hAnsi="Cambria Math" w:cs="Cambria Math"/>
        </w:rPr>
        <w:t>𝑃</w:t>
      </w:r>
      <w:r w:rsidRPr="004D7529">
        <w:t xml:space="preserve"> (</w:t>
      </w:r>
      <w:r w:rsidRPr="004D7529">
        <w:rPr>
          <w:rFonts w:ascii="Cambria Math" w:hAnsi="Cambria Math" w:cs="Cambria Math"/>
        </w:rPr>
        <w:t>𝑋</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𝑃</w:t>
      </w:r>
      <w:r w:rsidRPr="004D7529">
        <w:t>(</w:t>
      </w:r>
      <w:r w:rsidRPr="004D7529">
        <w:rPr>
          <w:rFonts w:ascii="Cambria Math" w:hAnsi="Cambria Math" w:cs="Cambria Math"/>
        </w:rPr>
        <w:t>𝐶</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𝑋</w:t>
      </w:r>
      <w:r w:rsidRPr="004D7529">
        <w:t xml:space="preserve">) = </w:t>
      </w:r>
      <w:r w:rsidRPr="004D7529">
        <w:rPr>
          <w:rFonts w:ascii="Cambria Math" w:hAnsi="Cambria Math" w:cs="Cambria Math"/>
        </w:rPr>
        <w:t>𝑃</w:t>
      </w:r>
      <w:r w:rsidRPr="004D7529">
        <w:t>(</w:t>
      </w:r>
      <w:r w:rsidRPr="004D7529">
        <w:rPr>
          <w:rFonts w:ascii="Cambria Math" w:hAnsi="Cambria Math" w:cs="Cambria Math"/>
        </w:rPr>
        <w:t>𝑋</w:t>
      </w:r>
      <w:r w:rsidRPr="004D7529">
        <w:t xml:space="preserve">) Where: C = Class label (Spam or Ham) X = Feature vector representing message text. Under the conditional independence assumption: </w:t>
      </w:r>
      <w:r w:rsidRPr="004D7529">
        <w:rPr>
          <w:rFonts w:ascii="Cambria Math" w:hAnsi="Cambria Math" w:cs="Cambria Math"/>
        </w:rPr>
        <w:t>𝑛</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𝑋</w:t>
      </w:r>
      <w:r w:rsidRPr="004D7529">
        <w:t>1,</w:t>
      </w:r>
      <w:r w:rsidRPr="004D7529">
        <w:rPr>
          <w:rFonts w:ascii="Cambria Math" w:hAnsi="Cambria Math" w:cs="Cambria Math"/>
        </w:rPr>
        <w:t xml:space="preserve"> 𝑋</w:t>
      </w:r>
      <w:r w:rsidRPr="004D7529">
        <w:t xml:space="preserve">2, . . ., </w:t>
      </w:r>
      <w:r w:rsidRPr="004D7529">
        <w:rPr>
          <w:rFonts w:ascii="Cambria Math" w:hAnsi="Cambria Math" w:cs="Cambria Math"/>
        </w:rPr>
        <w:t>𝑋𝑛</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𝑃</w:t>
      </w:r>
      <w:r w:rsidRPr="004D7529">
        <w:t>(</w:t>
      </w:r>
      <w:r w:rsidRPr="004D7529">
        <w:rPr>
          <w:rFonts w:ascii="Cambria Math" w:hAnsi="Cambria Math" w:cs="Cambria Math"/>
        </w:rPr>
        <w:t>𝐶</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𝑋𝑖</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𝑖</w:t>
      </w:r>
      <w:r w:rsidRPr="004D7529">
        <w:t xml:space="preserve">=1 For the Multinomial Naive Bayes model: </w:t>
      </w:r>
      <w:r w:rsidRPr="004D7529">
        <w:rPr>
          <w:rFonts w:ascii="Cambria Math" w:hAnsi="Cambria Math" w:cs="Cambria Math"/>
        </w:rPr>
        <w:t>𝐶𝑜𝑢𝑛𝑡</w:t>
      </w:r>
      <w:r w:rsidRPr="004D7529">
        <w:t xml:space="preserve"> (</w:t>
      </w:r>
      <w:r w:rsidRPr="004D7529">
        <w:rPr>
          <w:rFonts w:ascii="Cambria Math" w:hAnsi="Cambria Math" w:cs="Cambria Math"/>
        </w:rPr>
        <w:t>𝑤𝑜𝑟𝑑</w:t>
      </w:r>
      <w:r w:rsidRPr="004D7529">
        <w:t xml:space="preserve">, </w:t>
      </w:r>
      <w:r w:rsidRPr="004D7529">
        <w:rPr>
          <w:rFonts w:ascii="Cambria Math" w:hAnsi="Cambria Math" w:cs="Cambria Math"/>
        </w:rPr>
        <w:t>𝑐𝑙𝑎𝑠𝑠</w:t>
      </w:r>
      <w:r w:rsidRPr="004D7529">
        <w:t xml:space="preserve">) + 1 </w:t>
      </w:r>
      <w:r w:rsidRPr="004D7529">
        <w:rPr>
          <w:rFonts w:ascii="Cambria Math" w:hAnsi="Cambria Math" w:cs="Cambria Math"/>
        </w:rPr>
        <w:t>𝑃</w:t>
      </w:r>
      <w:r w:rsidRPr="004D7529">
        <w:t xml:space="preserve"> (</w:t>
      </w:r>
      <w:r w:rsidRPr="004D7529">
        <w:rPr>
          <w:rFonts w:ascii="Cambria Math" w:hAnsi="Cambria Math" w:cs="Cambria Math"/>
        </w:rPr>
        <w:t>𝑤𝑜𝑟𝑑</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𝑐𝑙𝑎𝑠𝑠</w:t>
      </w:r>
      <w:r w:rsidRPr="004D7529">
        <w:t xml:space="preserve">) = </w:t>
      </w:r>
      <w:r w:rsidRPr="004D7529">
        <w:rPr>
          <w:rFonts w:ascii="Cambria Math" w:hAnsi="Cambria Math" w:cs="Cambria Math"/>
        </w:rPr>
        <w:t>𝑇𝑜𝑡𝑎𝑙𝑊𝑜𝑟𝑑𝑠</w:t>
      </w:r>
      <w:r w:rsidRPr="004D7529">
        <w:t>(</w:t>
      </w:r>
      <w:r w:rsidRPr="004D7529">
        <w:rPr>
          <w:rFonts w:ascii="Cambria Math" w:hAnsi="Cambria Math" w:cs="Cambria Math"/>
        </w:rPr>
        <w:t>𝑐𝑙𝑎𝑠𝑠</w:t>
      </w:r>
      <w:r w:rsidRPr="004D7529">
        <w:t xml:space="preserve">) + </w:t>
      </w:r>
      <w:r w:rsidRPr="004D7529">
        <w:rPr>
          <w:rFonts w:ascii="Cambria Math" w:hAnsi="Cambria Math" w:cs="Cambria Math"/>
        </w:rPr>
        <w:t>𝑉𝑜𝑐𝑎𝑏𝑢𝑙𝑎𝑟𝑦𝑆𝑖𝑧𝑒</w:t>
      </w:r>
      <w:r w:rsidRPr="004D7529">
        <w:t xml:space="preserve"> Laplace smoothing prevents zero probability values</w:t>
      </w:r>
      <w:r>
        <w:t xml:space="preserve">. </w:t>
      </w:r>
    </w:p>
    <w:p w14:paraId="5B4CDD64" w14:textId="77777777" w:rsidR="008C04E8" w:rsidRDefault="00000000">
      <w:pPr>
        <w:spacing w:after="60" w:line="259" w:lineRule="auto"/>
        <w:ind w:left="34" w:right="0" w:firstLine="0"/>
        <w:jc w:val="left"/>
      </w:pPr>
      <w:r>
        <w:t xml:space="preserve"> </w:t>
      </w:r>
    </w:p>
    <w:p w14:paraId="2ED62ADB" w14:textId="77777777" w:rsidR="008C04E8" w:rsidRDefault="00000000">
      <w:pPr>
        <w:pStyle w:val="Heading2"/>
        <w:ind w:left="0"/>
      </w:pPr>
      <w:r>
        <w:t xml:space="preserve">      Table 1: Summary of Literature Review </w:t>
      </w:r>
    </w:p>
    <w:tbl>
      <w:tblPr>
        <w:tblStyle w:val="TableGrid"/>
        <w:tblW w:w="4773" w:type="dxa"/>
        <w:tblInd w:w="77" w:type="dxa"/>
        <w:tblCellMar>
          <w:top w:w="56" w:type="dxa"/>
          <w:right w:w="13" w:type="dxa"/>
        </w:tblCellMar>
        <w:tblLook w:val="04A0" w:firstRow="1" w:lastRow="0" w:firstColumn="1" w:lastColumn="0" w:noHBand="0" w:noVBand="1"/>
      </w:tblPr>
      <w:tblGrid>
        <w:gridCol w:w="1695"/>
        <w:gridCol w:w="1445"/>
        <w:gridCol w:w="1633"/>
      </w:tblGrid>
      <w:tr w:rsidR="008C04E8" w14:paraId="31052938" w14:textId="77777777">
        <w:trPr>
          <w:trHeight w:val="538"/>
        </w:trPr>
        <w:tc>
          <w:tcPr>
            <w:tcW w:w="1695" w:type="dxa"/>
            <w:tcBorders>
              <w:top w:val="single" w:sz="4" w:space="0" w:color="000000"/>
              <w:left w:val="single" w:sz="4" w:space="0" w:color="000000"/>
              <w:bottom w:val="single" w:sz="4" w:space="0" w:color="000000"/>
              <w:right w:val="single" w:sz="4" w:space="0" w:color="000000"/>
            </w:tcBorders>
            <w:vAlign w:val="center"/>
          </w:tcPr>
          <w:p w14:paraId="6936F21E" w14:textId="77777777" w:rsidR="008C04E8" w:rsidRDefault="00000000">
            <w:pPr>
              <w:spacing w:after="0" w:line="259" w:lineRule="auto"/>
              <w:ind w:left="307" w:right="0" w:firstLine="0"/>
              <w:jc w:val="left"/>
            </w:pPr>
            <w:r>
              <w:rPr>
                <w:b/>
              </w:rPr>
              <w:t xml:space="preserve">Study </w:t>
            </w:r>
          </w:p>
        </w:tc>
        <w:tc>
          <w:tcPr>
            <w:tcW w:w="1445" w:type="dxa"/>
            <w:tcBorders>
              <w:top w:val="single" w:sz="4" w:space="0" w:color="000000"/>
              <w:left w:val="single" w:sz="4" w:space="0" w:color="000000"/>
              <w:bottom w:val="single" w:sz="4" w:space="0" w:color="000000"/>
              <w:right w:val="single" w:sz="4" w:space="0" w:color="000000"/>
            </w:tcBorders>
            <w:vAlign w:val="center"/>
          </w:tcPr>
          <w:p w14:paraId="7BF34B93" w14:textId="77777777" w:rsidR="008C04E8" w:rsidRDefault="00000000">
            <w:pPr>
              <w:spacing w:after="0" w:line="259" w:lineRule="auto"/>
              <w:ind w:left="0" w:right="84" w:firstLine="0"/>
              <w:jc w:val="right"/>
            </w:pPr>
            <w:r>
              <w:rPr>
                <w:b/>
              </w:rPr>
              <w:t xml:space="preserve">Methodology </w:t>
            </w:r>
          </w:p>
        </w:tc>
        <w:tc>
          <w:tcPr>
            <w:tcW w:w="1633" w:type="dxa"/>
            <w:tcBorders>
              <w:top w:val="single" w:sz="4" w:space="0" w:color="000000"/>
              <w:left w:val="single" w:sz="4" w:space="0" w:color="000000"/>
              <w:bottom w:val="single" w:sz="4" w:space="0" w:color="000000"/>
              <w:right w:val="single" w:sz="4" w:space="0" w:color="000000"/>
            </w:tcBorders>
          </w:tcPr>
          <w:p w14:paraId="3FA74F12" w14:textId="77777777" w:rsidR="008C04E8" w:rsidRDefault="00000000">
            <w:pPr>
              <w:spacing w:after="30" w:line="259" w:lineRule="auto"/>
              <w:ind w:left="336" w:right="0" w:firstLine="0"/>
              <w:jc w:val="left"/>
            </w:pPr>
            <w:r>
              <w:rPr>
                <w:b/>
              </w:rPr>
              <w:t xml:space="preserve">Key </w:t>
            </w:r>
          </w:p>
          <w:p w14:paraId="10914B5F" w14:textId="77777777" w:rsidR="008C04E8" w:rsidRDefault="00000000">
            <w:pPr>
              <w:spacing w:after="0" w:line="259" w:lineRule="auto"/>
              <w:ind w:left="95" w:right="0" w:firstLine="0"/>
              <w:jc w:val="center"/>
            </w:pPr>
            <w:r>
              <w:rPr>
                <w:b/>
              </w:rPr>
              <w:t xml:space="preserve">Contribution </w:t>
            </w:r>
          </w:p>
        </w:tc>
      </w:tr>
      <w:tr w:rsidR="008C04E8" w14:paraId="73E10160" w14:textId="77777777">
        <w:trPr>
          <w:trHeight w:val="730"/>
        </w:trPr>
        <w:tc>
          <w:tcPr>
            <w:tcW w:w="1695" w:type="dxa"/>
            <w:tcBorders>
              <w:top w:val="single" w:sz="4" w:space="0" w:color="000000"/>
              <w:left w:val="single" w:sz="4" w:space="0" w:color="000000"/>
              <w:bottom w:val="single" w:sz="4" w:space="0" w:color="000000"/>
              <w:right w:val="single" w:sz="4" w:space="0" w:color="000000"/>
            </w:tcBorders>
          </w:tcPr>
          <w:p w14:paraId="2E0B1B8B" w14:textId="77777777" w:rsidR="008C04E8" w:rsidRDefault="00000000">
            <w:pPr>
              <w:spacing w:after="0" w:line="259" w:lineRule="auto"/>
              <w:ind w:left="307" w:right="0" w:firstLine="0"/>
              <w:jc w:val="left"/>
            </w:pPr>
            <w:r>
              <w:t xml:space="preserve">[1] </w:t>
            </w:r>
          </w:p>
          <w:p w14:paraId="7B2C60EF" w14:textId="77777777" w:rsidR="008C04E8" w:rsidRDefault="00000000">
            <w:pPr>
              <w:spacing w:after="0" w:line="259" w:lineRule="auto"/>
              <w:ind w:left="322" w:right="0" w:firstLine="0"/>
              <w:jc w:val="left"/>
            </w:pPr>
            <w:r>
              <w:t xml:space="preserve">Androutsopoulos et al. </w:t>
            </w:r>
          </w:p>
        </w:tc>
        <w:tc>
          <w:tcPr>
            <w:tcW w:w="1445" w:type="dxa"/>
            <w:tcBorders>
              <w:top w:val="single" w:sz="4" w:space="0" w:color="000000"/>
              <w:left w:val="single" w:sz="4" w:space="0" w:color="000000"/>
              <w:bottom w:val="single" w:sz="4" w:space="0" w:color="000000"/>
              <w:right w:val="single" w:sz="4" w:space="0" w:color="000000"/>
            </w:tcBorders>
            <w:vAlign w:val="center"/>
          </w:tcPr>
          <w:p w14:paraId="708FAEED" w14:textId="77777777" w:rsidR="008C04E8" w:rsidRDefault="00000000">
            <w:pPr>
              <w:spacing w:after="0" w:line="259" w:lineRule="auto"/>
              <w:ind w:left="341" w:right="0" w:firstLine="0"/>
              <w:jc w:val="left"/>
            </w:pPr>
            <w:r>
              <w:t xml:space="preserve">Naive Bayes </w:t>
            </w:r>
          </w:p>
        </w:tc>
        <w:tc>
          <w:tcPr>
            <w:tcW w:w="1633" w:type="dxa"/>
            <w:tcBorders>
              <w:top w:val="single" w:sz="4" w:space="0" w:color="000000"/>
              <w:left w:val="single" w:sz="4" w:space="0" w:color="000000"/>
              <w:bottom w:val="single" w:sz="4" w:space="0" w:color="000000"/>
              <w:right w:val="single" w:sz="4" w:space="0" w:color="000000"/>
            </w:tcBorders>
          </w:tcPr>
          <w:p w14:paraId="5336AEE9" w14:textId="77777777" w:rsidR="008C04E8" w:rsidRDefault="00000000">
            <w:pPr>
              <w:spacing w:after="0" w:line="259" w:lineRule="auto"/>
              <w:ind w:left="350" w:right="0" w:hanging="14"/>
              <w:jc w:val="left"/>
            </w:pPr>
            <w:r>
              <w:t xml:space="preserve">Early probabilistic spam filtering </w:t>
            </w:r>
          </w:p>
        </w:tc>
      </w:tr>
      <w:tr w:rsidR="008C04E8" w14:paraId="2437959A" w14:textId="77777777">
        <w:trPr>
          <w:trHeight w:val="792"/>
        </w:trPr>
        <w:tc>
          <w:tcPr>
            <w:tcW w:w="1695" w:type="dxa"/>
            <w:tcBorders>
              <w:top w:val="single" w:sz="4" w:space="0" w:color="000000"/>
              <w:left w:val="single" w:sz="4" w:space="0" w:color="000000"/>
              <w:bottom w:val="single" w:sz="4" w:space="0" w:color="000000"/>
              <w:right w:val="single" w:sz="4" w:space="0" w:color="000000"/>
            </w:tcBorders>
            <w:vAlign w:val="center"/>
          </w:tcPr>
          <w:p w14:paraId="19FEACD3" w14:textId="77777777" w:rsidR="008C04E8" w:rsidRDefault="00000000">
            <w:pPr>
              <w:spacing w:after="0" w:line="259" w:lineRule="auto"/>
              <w:ind w:left="307" w:right="0" w:firstLine="0"/>
              <w:jc w:val="left"/>
            </w:pPr>
            <w:r>
              <w:t xml:space="preserve">[2] Zhang (2004) </w:t>
            </w:r>
          </w:p>
        </w:tc>
        <w:tc>
          <w:tcPr>
            <w:tcW w:w="1445" w:type="dxa"/>
            <w:tcBorders>
              <w:top w:val="single" w:sz="4" w:space="0" w:color="000000"/>
              <w:left w:val="single" w:sz="4" w:space="0" w:color="000000"/>
              <w:bottom w:val="single" w:sz="4" w:space="0" w:color="000000"/>
              <w:right w:val="single" w:sz="4" w:space="0" w:color="000000"/>
            </w:tcBorders>
            <w:vAlign w:val="center"/>
          </w:tcPr>
          <w:p w14:paraId="5A38D253" w14:textId="77777777" w:rsidR="008C04E8" w:rsidRDefault="00000000">
            <w:pPr>
              <w:spacing w:after="0" w:line="259" w:lineRule="auto"/>
              <w:ind w:left="341" w:right="0" w:firstLine="0"/>
              <w:jc w:val="left"/>
            </w:pPr>
            <w:r>
              <w:t xml:space="preserve">SVM </w:t>
            </w:r>
          </w:p>
        </w:tc>
        <w:tc>
          <w:tcPr>
            <w:tcW w:w="1633" w:type="dxa"/>
            <w:tcBorders>
              <w:top w:val="single" w:sz="4" w:space="0" w:color="000000"/>
              <w:left w:val="single" w:sz="4" w:space="0" w:color="000000"/>
              <w:bottom w:val="single" w:sz="4" w:space="0" w:color="000000"/>
              <w:right w:val="single" w:sz="4" w:space="0" w:color="000000"/>
            </w:tcBorders>
          </w:tcPr>
          <w:p w14:paraId="50E9926B" w14:textId="77777777" w:rsidR="008C04E8" w:rsidRDefault="00000000">
            <w:pPr>
              <w:spacing w:after="0" w:line="259" w:lineRule="auto"/>
              <w:ind w:left="336" w:right="0" w:firstLine="0"/>
              <w:jc w:val="left"/>
            </w:pPr>
            <w:r>
              <w:t xml:space="preserve">Improved </w:t>
            </w:r>
          </w:p>
          <w:p w14:paraId="2BA2EBAA" w14:textId="77777777" w:rsidR="008C04E8" w:rsidRDefault="00000000">
            <w:pPr>
              <w:spacing w:after="0" w:line="259" w:lineRule="auto"/>
              <w:ind w:left="351" w:right="0" w:firstLine="0"/>
              <w:jc w:val="left"/>
            </w:pPr>
            <w:r>
              <w:t xml:space="preserve">classification accuracy </w:t>
            </w:r>
          </w:p>
        </w:tc>
      </w:tr>
      <w:tr w:rsidR="008C04E8" w14:paraId="0D2318E3" w14:textId="77777777">
        <w:trPr>
          <w:trHeight w:val="538"/>
        </w:trPr>
        <w:tc>
          <w:tcPr>
            <w:tcW w:w="1695" w:type="dxa"/>
            <w:tcBorders>
              <w:top w:val="single" w:sz="4" w:space="0" w:color="000000"/>
              <w:left w:val="single" w:sz="4" w:space="0" w:color="000000"/>
              <w:bottom w:val="single" w:sz="4" w:space="0" w:color="000000"/>
              <w:right w:val="single" w:sz="4" w:space="0" w:color="000000"/>
            </w:tcBorders>
            <w:vAlign w:val="center"/>
          </w:tcPr>
          <w:p w14:paraId="0372FB4F" w14:textId="3F83A677" w:rsidR="008C04E8" w:rsidRDefault="00000000">
            <w:pPr>
              <w:spacing w:after="0" w:line="259" w:lineRule="auto"/>
              <w:ind w:left="307" w:right="0" w:firstLine="0"/>
              <w:jc w:val="left"/>
            </w:pPr>
            <w:r>
              <w:t xml:space="preserve">[3] </w:t>
            </w:r>
            <w:r w:rsidR="004D7529">
              <w:t>Saham</w:t>
            </w:r>
            <w:r>
              <w:t xml:space="preserve"> et al. </w:t>
            </w:r>
          </w:p>
        </w:tc>
        <w:tc>
          <w:tcPr>
            <w:tcW w:w="1445" w:type="dxa"/>
            <w:tcBorders>
              <w:top w:val="single" w:sz="4" w:space="0" w:color="000000"/>
              <w:left w:val="single" w:sz="4" w:space="0" w:color="000000"/>
              <w:bottom w:val="single" w:sz="4" w:space="0" w:color="000000"/>
              <w:right w:val="single" w:sz="4" w:space="0" w:color="000000"/>
            </w:tcBorders>
          </w:tcPr>
          <w:p w14:paraId="6D1FA850" w14:textId="77777777" w:rsidR="008C04E8" w:rsidRDefault="00000000">
            <w:pPr>
              <w:spacing w:after="0" w:line="259" w:lineRule="auto"/>
              <w:ind w:left="355" w:right="0" w:hanging="14"/>
              <w:jc w:val="left"/>
            </w:pPr>
            <w:r>
              <w:t xml:space="preserve">Bayesian Filtering </w:t>
            </w:r>
          </w:p>
        </w:tc>
        <w:tc>
          <w:tcPr>
            <w:tcW w:w="1633" w:type="dxa"/>
            <w:tcBorders>
              <w:top w:val="single" w:sz="4" w:space="0" w:color="000000"/>
              <w:left w:val="single" w:sz="4" w:space="0" w:color="000000"/>
              <w:bottom w:val="single" w:sz="4" w:space="0" w:color="000000"/>
              <w:right w:val="single" w:sz="4" w:space="0" w:color="000000"/>
            </w:tcBorders>
          </w:tcPr>
          <w:p w14:paraId="7289021D" w14:textId="6A96E3C5" w:rsidR="008C04E8" w:rsidRDefault="00000000">
            <w:pPr>
              <w:spacing w:after="0" w:line="259" w:lineRule="auto"/>
              <w:ind w:left="350" w:right="0" w:hanging="14"/>
            </w:pPr>
            <w:r>
              <w:t>Feature</w:t>
            </w:r>
            <w:r w:rsidR="004D7529">
              <w:t xml:space="preserve"> </w:t>
            </w:r>
            <w:r>
              <w:t xml:space="preserve">based spam detection </w:t>
            </w:r>
          </w:p>
        </w:tc>
      </w:tr>
      <w:tr w:rsidR="008C04E8" w14:paraId="6A332DC2" w14:textId="77777777">
        <w:trPr>
          <w:trHeight w:val="538"/>
        </w:trPr>
        <w:tc>
          <w:tcPr>
            <w:tcW w:w="1695" w:type="dxa"/>
            <w:tcBorders>
              <w:top w:val="single" w:sz="4" w:space="0" w:color="000000"/>
              <w:left w:val="single" w:sz="4" w:space="0" w:color="000000"/>
              <w:bottom w:val="single" w:sz="4" w:space="0" w:color="000000"/>
              <w:right w:val="single" w:sz="4" w:space="0" w:color="000000"/>
            </w:tcBorders>
          </w:tcPr>
          <w:p w14:paraId="167E63CE" w14:textId="39A6C30E" w:rsidR="008C04E8" w:rsidRDefault="00000000" w:rsidP="004D7529">
            <w:pPr>
              <w:spacing w:after="24" w:line="259" w:lineRule="auto"/>
              <w:ind w:left="0" w:right="0" w:firstLine="0"/>
              <w:jc w:val="center"/>
            </w:pPr>
            <w:r>
              <w:t xml:space="preserve">[4] </w:t>
            </w:r>
            <w:r w:rsidR="004D7529">
              <w:t>Blazier</w:t>
            </w:r>
            <w:r>
              <w:t xml:space="preserve"> &amp;</w:t>
            </w:r>
          </w:p>
          <w:p w14:paraId="09C7972D" w14:textId="77777777" w:rsidR="008C04E8" w:rsidRDefault="00000000">
            <w:pPr>
              <w:spacing w:after="0" w:line="259" w:lineRule="auto"/>
              <w:ind w:left="322" w:right="0" w:firstLine="0"/>
              <w:jc w:val="left"/>
            </w:pPr>
            <w:r>
              <w:t xml:space="preserve">Bryl </w:t>
            </w:r>
          </w:p>
        </w:tc>
        <w:tc>
          <w:tcPr>
            <w:tcW w:w="1445" w:type="dxa"/>
            <w:tcBorders>
              <w:top w:val="single" w:sz="4" w:space="0" w:color="000000"/>
              <w:left w:val="single" w:sz="4" w:space="0" w:color="000000"/>
              <w:bottom w:val="single" w:sz="4" w:space="0" w:color="000000"/>
              <w:right w:val="single" w:sz="4" w:space="0" w:color="000000"/>
            </w:tcBorders>
          </w:tcPr>
          <w:p w14:paraId="48FF5BCF" w14:textId="785EEE6D" w:rsidR="008C04E8" w:rsidRDefault="00000000" w:rsidP="004D7529">
            <w:pPr>
              <w:tabs>
                <w:tab w:val="center" w:pos="478"/>
                <w:tab w:val="right" w:pos="1432"/>
              </w:tabs>
              <w:spacing w:after="31" w:line="259" w:lineRule="auto"/>
              <w:ind w:left="-21" w:right="0" w:firstLine="0"/>
              <w:jc w:val="center"/>
            </w:pPr>
            <w:r>
              <w:t>ML based</w:t>
            </w:r>
          </w:p>
          <w:p w14:paraId="0771F276" w14:textId="77777777" w:rsidR="008C04E8" w:rsidRDefault="00000000">
            <w:pPr>
              <w:spacing w:after="0" w:line="259" w:lineRule="auto"/>
              <w:ind w:left="355" w:right="0" w:firstLine="0"/>
              <w:jc w:val="left"/>
            </w:pPr>
            <w:r>
              <w:t xml:space="preserve">filtering </w:t>
            </w:r>
          </w:p>
        </w:tc>
        <w:tc>
          <w:tcPr>
            <w:tcW w:w="1633" w:type="dxa"/>
            <w:tcBorders>
              <w:top w:val="single" w:sz="4" w:space="0" w:color="000000"/>
              <w:left w:val="single" w:sz="4" w:space="0" w:color="000000"/>
              <w:bottom w:val="single" w:sz="4" w:space="0" w:color="000000"/>
              <w:right w:val="single" w:sz="4" w:space="0" w:color="000000"/>
            </w:tcBorders>
          </w:tcPr>
          <w:p w14:paraId="396F5FAD" w14:textId="77777777" w:rsidR="008C04E8" w:rsidRDefault="00000000">
            <w:pPr>
              <w:tabs>
                <w:tab w:val="center" w:pos="667"/>
              </w:tabs>
              <w:spacing w:after="31" w:line="259" w:lineRule="auto"/>
              <w:ind w:left="-20" w:right="0" w:firstLine="0"/>
              <w:jc w:val="left"/>
            </w:pPr>
            <w:r>
              <w:t xml:space="preserve"> </w:t>
            </w:r>
            <w:r>
              <w:tab/>
              <w:t xml:space="preserve">Adaptive </w:t>
            </w:r>
          </w:p>
          <w:p w14:paraId="00B63C47" w14:textId="77777777" w:rsidR="008C04E8" w:rsidRDefault="00000000">
            <w:pPr>
              <w:spacing w:after="0" w:line="259" w:lineRule="auto"/>
              <w:ind w:left="351" w:right="0" w:firstLine="0"/>
              <w:jc w:val="left"/>
            </w:pPr>
            <w:r>
              <w:t xml:space="preserve">filtering </w:t>
            </w:r>
          </w:p>
        </w:tc>
      </w:tr>
      <w:tr w:rsidR="008C04E8" w14:paraId="565B3F9C" w14:textId="77777777">
        <w:trPr>
          <w:trHeight w:val="730"/>
        </w:trPr>
        <w:tc>
          <w:tcPr>
            <w:tcW w:w="1695" w:type="dxa"/>
            <w:tcBorders>
              <w:top w:val="single" w:sz="4" w:space="0" w:color="000000"/>
              <w:left w:val="single" w:sz="4" w:space="0" w:color="000000"/>
              <w:bottom w:val="single" w:sz="4" w:space="0" w:color="000000"/>
              <w:right w:val="single" w:sz="4" w:space="0" w:color="000000"/>
            </w:tcBorders>
            <w:vAlign w:val="center"/>
          </w:tcPr>
          <w:p w14:paraId="486F4DA2" w14:textId="77777777" w:rsidR="008C04E8" w:rsidRDefault="00000000">
            <w:pPr>
              <w:spacing w:after="0" w:line="259" w:lineRule="auto"/>
              <w:ind w:left="307" w:right="0" w:firstLine="0"/>
              <w:jc w:val="left"/>
            </w:pPr>
            <w:r>
              <w:t xml:space="preserve">[5] Almeida et al. </w:t>
            </w:r>
          </w:p>
        </w:tc>
        <w:tc>
          <w:tcPr>
            <w:tcW w:w="1445" w:type="dxa"/>
            <w:tcBorders>
              <w:top w:val="single" w:sz="4" w:space="0" w:color="000000"/>
              <w:left w:val="single" w:sz="4" w:space="0" w:color="000000"/>
              <w:bottom w:val="single" w:sz="4" w:space="0" w:color="000000"/>
              <w:right w:val="single" w:sz="4" w:space="0" w:color="000000"/>
            </w:tcBorders>
            <w:vAlign w:val="center"/>
          </w:tcPr>
          <w:p w14:paraId="71022334" w14:textId="7C6EDDD0" w:rsidR="008C04E8" w:rsidRDefault="00000000" w:rsidP="004D7529">
            <w:pPr>
              <w:tabs>
                <w:tab w:val="center" w:pos="523"/>
                <w:tab w:val="right" w:pos="1432"/>
              </w:tabs>
              <w:spacing w:after="31" w:line="259" w:lineRule="auto"/>
              <w:ind w:left="0" w:right="0" w:firstLine="0"/>
              <w:jc w:val="center"/>
            </w:pPr>
            <w:r>
              <w:t>SMS Spam</w:t>
            </w:r>
          </w:p>
          <w:p w14:paraId="7A0D7C8C" w14:textId="77777777" w:rsidR="008C04E8" w:rsidRDefault="00000000">
            <w:pPr>
              <w:spacing w:after="0" w:line="259" w:lineRule="auto"/>
              <w:ind w:left="355" w:right="0" w:firstLine="0"/>
              <w:jc w:val="left"/>
            </w:pPr>
            <w:r>
              <w:t xml:space="preserve">Dataset </w:t>
            </w:r>
          </w:p>
        </w:tc>
        <w:tc>
          <w:tcPr>
            <w:tcW w:w="1633" w:type="dxa"/>
            <w:tcBorders>
              <w:top w:val="single" w:sz="4" w:space="0" w:color="000000"/>
              <w:left w:val="single" w:sz="4" w:space="0" w:color="000000"/>
              <w:bottom w:val="single" w:sz="4" w:space="0" w:color="000000"/>
              <w:right w:val="single" w:sz="4" w:space="0" w:color="000000"/>
            </w:tcBorders>
          </w:tcPr>
          <w:p w14:paraId="726FEE08" w14:textId="77777777" w:rsidR="008C04E8" w:rsidRDefault="00000000">
            <w:pPr>
              <w:spacing w:after="0" w:line="259" w:lineRule="auto"/>
              <w:ind w:left="336" w:right="0" w:firstLine="0"/>
              <w:jc w:val="left"/>
            </w:pPr>
            <w:r>
              <w:t xml:space="preserve">Public </w:t>
            </w:r>
          </w:p>
          <w:p w14:paraId="1A15A0E7" w14:textId="3124430E" w:rsidR="008C04E8" w:rsidRDefault="00000000" w:rsidP="004D7529">
            <w:pPr>
              <w:spacing w:after="0" w:line="259" w:lineRule="auto"/>
              <w:ind w:left="-20" w:right="0" w:firstLine="0"/>
              <w:jc w:val="left"/>
            </w:pPr>
            <w:r>
              <w:t xml:space="preserve"> </w:t>
            </w:r>
            <w:r w:rsidR="004D7529">
              <w:t xml:space="preserve">       </w:t>
            </w:r>
            <w:r>
              <w:t xml:space="preserve">benchmark </w:t>
            </w:r>
          </w:p>
          <w:p w14:paraId="4ACA84F3" w14:textId="77777777" w:rsidR="008C04E8" w:rsidRDefault="00000000">
            <w:pPr>
              <w:spacing w:after="0" w:line="259" w:lineRule="auto"/>
              <w:ind w:left="351" w:right="0" w:firstLine="0"/>
              <w:jc w:val="left"/>
            </w:pPr>
            <w:r>
              <w:t xml:space="preserve">dataset </w:t>
            </w:r>
          </w:p>
        </w:tc>
      </w:tr>
    </w:tbl>
    <w:p w14:paraId="05A41BA4" w14:textId="77777777" w:rsidR="008C04E8" w:rsidRDefault="00000000">
      <w:pPr>
        <w:spacing w:after="0" w:line="259" w:lineRule="auto"/>
        <w:ind w:left="19" w:right="0" w:firstLine="0"/>
        <w:jc w:val="left"/>
      </w:pPr>
      <w:r>
        <w:t xml:space="preserve"> </w:t>
      </w:r>
    </w:p>
    <w:p w14:paraId="03C51F80" w14:textId="77777777" w:rsidR="008C04E8" w:rsidRDefault="00000000">
      <w:pPr>
        <w:spacing w:after="0" w:line="259" w:lineRule="auto"/>
        <w:ind w:left="19" w:right="0" w:firstLine="0"/>
        <w:jc w:val="left"/>
      </w:pPr>
      <w:r>
        <w:t xml:space="preserve"> </w:t>
      </w:r>
    </w:p>
    <w:p w14:paraId="3C561877" w14:textId="77777777" w:rsidR="008C04E8" w:rsidRDefault="00000000">
      <w:pPr>
        <w:spacing w:after="0" w:line="259" w:lineRule="auto"/>
        <w:ind w:left="19" w:right="0" w:firstLine="0"/>
        <w:jc w:val="left"/>
      </w:pPr>
      <w:r>
        <w:t xml:space="preserve"> </w:t>
      </w:r>
    </w:p>
    <w:p w14:paraId="4DF55217" w14:textId="77777777" w:rsidR="008C04E8" w:rsidRPr="00424E9B" w:rsidRDefault="00000000">
      <w:pPr>
        <w:spacing w:after="0" w:line="259" w:lineRule="auto"/>
        <w:ind w:left="19" w:right="0" w:firstLine="0"/>
        <w:jc w:val="left"/>
        <w:rPr>
          <w:i/>
          <w:iCs/>
        </w:rPr>
      </w:pPr>
      <w:r>
        <w:t xml:space="preserve"> </w:t>
      </w:r>
    </w:p>
    <w:p w14:paraId="575B136C" w14:textId="558D8B92" w:rsidR="008C04E8" w:rsidRPr="003B04BF" w:rsidRDefault="00000000">
      <w:pPr>
        <w:pStyle w:val="Heading2"/>
        <w:ind w:left="140"/>
      </w:pPr>
      <w:r w:rsidRPr="003B04BF">
        <w:t>IV.</w:t>
      </w:r>
      <w:r w:rsidRPr="003B04BF">
        <w:rPr>
          <w:rFonts w:ascii="Arial" w:eastAsia="Arial" w:hAnsi="Arial" w:cs="Arial"/>
        </w:rPr>
        <w:t xml:space="preserve"> </w:t>
      </w:r>
      <w:r w:rsidRPr="003B04BF">
        <w:t xml:space="preserve">DATASET DESCRIPTION AND STATISTICAL ANALYSIS </w:t>
      </w:r>
    </w:p>
    <w:p w14:paraId="5C04F29F" w14:textId="4956D7BB" w:rsidR="008C04E8" w:rsidRDefault="0027432D">
      <w:pPr>
        <w:spacing w:after="28"/>
        <w:ind w:left="312" w:right="46"/>
      </w:pPr>
      <w:r w:rsidRPr="0027432D">
        <w:t>The dataset used in this research includes SMS messages marked as Spam or Ham (Non-Spam). It contains a total of 5,572 messages</w:t>
      </w:r>
      <w:r>
        <w:t xml:space="preserve">. </w:t>
      </w:r>
    </w:p>
    <w:p w14:paraId="6FBD84F9" w14:textId="77777777" w:rsidR="0027432D" w:rsidRDefault="00000000" w:rsidP="0027432D">
      <w:pPr>
        <w:spacing w:after="64" w:line="259" w:lineRule="auto"/>
        <w:ind w:left="312" w:right="0"/>
        <w:jc w:val="left"/>
        <w:rPr>
          <w:b/>
        </w:rPr>
      </w:pPr>
      <w:r>
        <w:rPr>
          <w:b/>
          <w:i/>
        </w:rPr>
        <w:t xml:space="preserve">Table 1: Dataset Distribution </w:t>
      </w:r>
      <w:r>
        <w:rPr>
          <w:b/>
        </w:rPr>
        <w:t xml:space="preserve">Category </w:t>
      </w:r>
      <w:r>
        <w:rPr>
          <w:b/>
        </w:rPr>
        <w:tab/>
      </w:r>
    </w:p>
    <w:p w14:paraId="5D7A2313" w14:textId="31321869" w:rsidR="008C04E8" w:rsidRDefault="00000000" w:rsidP="0027432D">
      <w:pPr>
        <w:spacing w:after="64" w:line="259" w:lineRule="auto"/>
        <w:ind w:left="312" w:right="0"/>
        <w:jc w:val="left"/>
      </w:pPr>
      <w:r>
        <w:rPr>
          <w:b/>
        </w:rPr>
        <w:t xml:space="preserve">Number of Messages </w:t>
      </w:r>
      <w:r>
        <w:rPr>
          <w:b/>
        </w:rPr>
        <w:tab/>
      </w:r>
      <w:r w:rsidR="0027432D">
        <w:rPr>
          <w:b/>
        </w:rPr>
        <w:t xml:space="preserve">                                       </w:t>
      </w:r>
      <w:r>
        <w:rPr>
          <w:b/>
        </w:rPr>
        <w:t xml:space="preserve">Percentage </w:t>
      </w:r>
    </w:p>
    <w:p w14:paraId="31A06ADE" w14:textId="359D3B48" w:rsidR="008C04E8" w:rsidRDefault="00000000">
      <w:pPr>
        <w:tabs>
          <w:tab w:val="center" w:pos="1000"/>
          <w:tab w:val="center" w:pos="2206"/>
          <w:tab w:val="center" w:pos="4191"/>
        </w:tabs>
        <w:spacing w:after="78" w:line="259" w:lineRule="auto"/>
        <w:ind w:left="0" w:right="0" w:firstLine="0"/>
        <w:jc w:val="left"/>
      </w:pPr>
      <w:r>
        <w:rPr>
          <w:rFonts w:ascii="Calibri" w:eastAsia="Calibri" w:hAnsi="Calibri" w:cs="Calibri"/>
          <w:sz w:val="22"/>
        </w:rPr>
        <w:tab/>
      </w:r>
      <w:r>
        <w:t>Ham (</w:t>
      </w:r>
      <w:r w:rsidR="0027432D">
        <w:t>non-spam</w:t>
      </w:r>
      <w:r>
        <w:t xml:space="preserve">) </w:t>
      </w:r>
      <w:r>
        <w:tab/>
        <w:t xml:space="preserve">4,825 </w:t>
      </w:r>
      <w:r>
        <w:tab/>
        <w:t xml:space="preserve">86.6% </w:t>
      </w:r>
    </w:p>
    <w:p w14:paraId="72308DC1" w14:textId="4441D6BA" w:rsidR="008C04E8" w:rsidRDefault="00000000">
      <w:pPr>
        <w:spacing w:line="337" w:lineRule="auto"/>
        <w:ind w:left="360" w:right="46"/>
      </w:pPr>
      <w:r>
        <w:t xml:space="preserve">Spam </w:t>
      </w:r>
      <w:r w:rsidR="0027432D">
        <w:t xml:space="preserve">                           </w:t>
      </w:r>
      <w:r>
        <w:t xml:space="preserve">747 13.4% </w:t>
      </w:r>
      <w:r w:rsidR="0027432D">
        <w:t xml:space="preserve">            total</w:t>
      </w:r>
      <w:r>
        <w:t xml:space="preserve"> 5,572 100% </w:t>
      </w:r>
    </w:p>
    <w:p w14:paraId="61FE6F5A" w14:textId="2A793363" w:rsidR="008C04E8" w:rsidRDefault="0027432D">
      <w:pPr>
        <w:ind w:left="312" w:right="46"/>
      </w:pPr>
      <w:r w:rsidRPr="0027432D">
        <w:lastRenderedPageBreak/>
        <w:t>The dataset is somewhat imbalanced, with more non-spam messages. Therefore, evaluation metrics beyond accuracy are needed. An exploratory analysis of word frequency shows that spam messages often use words like “free,” “win,” “offer,” “urgent,” and “prize.” In contrast, non-spam messages include conversational words like “meeting,” “call,” “ok,” and “tomorrow</w:t>
      </w:r>
      <w:r>
        <w:t xml:space="preserve">”. </w:t>
      </w:r>
    </w:p>
    <w:p w14:paraId="7902B359" w14:textId="77777777" w:rsidR="008C04E8" w:rsidRDefault="00000000">
      <w:pPr>
        <w:spacing w:after="41" w:line="259" w:lineRule="auto"/>
        <w:ind w:left="0" w:right="0" w:firstLine="0"/>
        <w:jc w:val="left"/>
      </w:pPr>
      <w:r>
        <w:t xml:space="preserve"> </w:t>
      </w:r>
    </w:p>
    <w:p w14:paraId="77A74D7F" w14:textId="32304F3C" w:rsidR="008C04E8" w:rsidRPr="003B04BF" w:rsidRDefault="00000000">
      <w:pPr>
        <w:pStyle w:val="Heading2"/>
        <w:tabs>
          <w:tab w:val="center" w:pos="289"/>
          <w:tab w:val="center" w:pos="1479"/>
        </w:tabs>
        <w:spacing w:after="272"/>
        <w:ind w:left="0" w:firstLine="0"/>
      </w:pPr>
      <w:r>
        <w:rPr>
          <w:rFonts w:ascii="Calibri" w:eastAsia="Calibri" w:hAnsi="Calibri" w:cs="Calibri"/>
          <w:b w:val="0"/>
          <w:sz w:val="22"/>
        </w:rPr>
        <w:tab/>
      </w:r>
      <w:r w:rsidRPr="003B04BF">
        <w:t>V.</w:t>
      </w:r>
      <w:r w:rsidRPr="003B04BF">
        <w:rPr>
          <w:rFonts w:ascii="Arial" w:eastAsia="Arial" w:hAnsi="Arial" w:cs="Arial"/>
        </w:rPr>
        <w:t xml:space="preserve"> </w:t>
      </w:r>
      <w:r w:rsidRPr="003B04BF">
        <w:t xml:space="preserve">METHODOLOGY </w:t>
      </w:r>
    </w:p>
    <w:p w14:paraId="7EF96771" w14:textId="37EF07AB" w:rsidR="008C04E8" w:rsidRDefault="0027432D">
      <w:pPr>
        <w:spacing w:after="314" w:line="246" w:lineRule="auto"/>
        <w:ind w:left="183" w:right="219"/>
        <w:jc w:val="left"/>
      </w:pPr>
      <w:r w:rsidRPr="0027432D">
        <w:t xml:space="preserve">The spam detection system follows a structured supervised machine learning process, which includes data collection, preprocessing, feature extraction, model training, evaluation, and deployment. Each phase is carefully planned to ensure reliability, scalability, and strong classification performance. The first stage involves collecting and preparing the dataset. This research uses </w:t>
      </w:r>
      <w:r w:rsidR="00156B21" w:rsidRPr="0027432D">
        <w:t>labelled</w:t>
      </w:r>
      <w:r w:rsidRPr="0027432D">
        <w:t xml:space="preserve"> SMS messages categorized as either spam or ham (non-spam). Each message has a binary class label that supports supervised learning. We first check the dataset for class distribution, missing values, duplicate entries, and any text inconsistencies. Duplicate messages are removed to avoid bias in training, and we verify label consistency to maintain data integrity. Because the dataset shows some class imbalance, we consider performance metrics beyond simple accuracy during evaluation. The second stage focuses on text preprocessing, which is an important step in natural language processing. Raw text often contains noise such as punctuation, special symbols, numbers, and inconsistent capitalization. To standardize the text, we convert all messages to lowercase. We remove punctuation and irrelevant special characters to reduce extra noise. Then, we use tokenization to split each message into individual words or tokens. Common stop words like “is,” “the,” and “and,” which do not add much meaning to classification, are excluded. We also normalize whitespace to ensure consistent text formatting. These preprocessing steps significantly reduce vocabulary size while keeping important information for classification. After preprocessing, we extract features using the Term Frequency-Inverse Document Frequency (TF-IDF) technique. Machine learning algorithms cannot process raw text directly, so we convert the cleaned text into numerical feature vectors. TF-IDF assigns weights to words based on their frequency in a specific message compared to their frequency throughout the entire dataset. Words that show up frequently in one message but rarely in others get higher weights, indicating they are strong classification signals. Essentially, Term Frequency measures how often a word appears in a document, while Inverse Document Frequency reduces the weight of commonly occurring words. Multiplying these two values results in the TF-IDF score, creating a high-dimensional sparse feature matrix that numerically represents each message. Once feature extraction is complete, we divide the dataset into training and testing subsets with an 80:20 ratio. The training dataset builds the classification model, while the testing dataset is used for performance evaluation. The classification algorithm used in this study is the Multinomial Naive Bayes classifier. This probabilistic classifier relies on Bayes’ Theorem and assumes independence among features. Despite this assumption, Naive Bayes works well in text classification since word occurrences usually provide enough discriminative information. During training, the classifier calculates prior probabilities for each class and conditional probabilities for each word given the class. We apply Laplace smoothing to avoid zero probability issues when encountering unseen words. After training, we evaluate the model using several performance metrics, including accuracy, precision, recall, F1 score, and Area Under the Curve (AUC). Accuracy measures the correctness of predictions overall, while precision </w:t>
      </w:r>
      <w:r w:rsidRPr="0027432D">
        <w:t xml:space="preserve">assesses the proportion of correctly identified spam messages among all predicted spam messages. Recall examines how well the model detects actual spam messages, and the F1 score gives a balanced view of precision and recall. We plot the Receiver Operating Characteristic (ROC) curve to explore the trade-off between the true positive rate and the false positive rate across different thresholds. The Area Under the ROC Curve shows the model’s overall ability to distinguish between classes. To further validate performance, we create a confusion matrix to </w:t>
      </w:r>
      <w:r w:rsidR="00156B21" w:rsidRPr="0027432D">
        <w:t>analyse</w:t>
      </w:r>
      <w:r w:rsidRPr="0027432D">
        <w:t xml:space="preserve"> classification results in detail. The matrix reveals true positives, true negatives, false positives, and false negatives, helping us </w:t>
      </w:r>
      <w:r w:rsidR="00156B21" w:rsidRPr="0027432D">
        <w:t>analyse</w:t>
      </w:r>
      <w:r w:rsidRPr="0027432D">
        <w:t xml:space="preserve"> errors. This analysis allows us to identify patterns in misclassified messages and guides potential improvements. Finally, we incorporate the trained model into a web application for real-time spam detection. When a user inputs a message, we apply the same preprocessing and TF-IDF transformation process before sending the feature vector to the trained classifier. The predicted output is then displayed as either spam or non-spam. This modular design maintains consistency between training and deployment while ensuring computational efficiency. Overall, the methodology combines statistical text representation with probabilistic classification to achieve high accuracy, low computational costs, and strong generalization. The structured pipeline keeps the system scalable, flexible, and appropriate for real-world spam filtering applications</w:t>
      </w:r>
      <w:r>
        <w:t xml:space="preserve">. </w:t>
      </w:r>
    </w:p>
    <w:p w14:paraId="41024E31" w14:textId="025C798E" w:rsidR="008C04E8" w:rsidRPr="003B04BF" w:rsidRDefault="00000000">
      <w:pPr>
        <w:pStyle w:val="Heading2"/>
        <w:tabs>
          <w:tab w:val="center" w:pos="1849"/>
        </w:tabs>
        <w:spacing w:after="65"/>
        <w:ind w:left="-10" w:firstLine="0"/>
      </w:pPr>
      <w:r w:rsidRPr="003B04BF">
        <w:t>VI.</w:t>
      </w:r>
      <w:r w:rsidRPr="003B04BF">
        <w:rPr>
          <w:rFonts w:ascii="Arial" w:eastAsia="Arial" w:hAnsi="Arial" w:cs="Arial"/>
        </w:rPr>
        <w:t xml:space="preserve"> </w:t>
      </w:r>
      <w:r w:rsidRPr="003B04BF">
        <w:t xml:space="preserve">PROPOSED ARCHITECTURE </w:t>
      </w:r>
    </w:p>
    <w:p w14:paraId="107E7642" w14:textId="6E0EA39B" w:rsidR="008C04E8" w:rsidRDefault="00000000">
      <w:pPr>
        <w:ind w:left="183" w:right="46"/>
      </w:pPr>
      <w:r>
        <w:t xml:space="preserve">The proposed system automatically classifies messages </w:t>
      </w:r>
      <w:r w:rsidR="0027432D">
        <w:t>as</w:t>
      </w:r>
      <w:r>
        <w:t xml:space="preserve"> spam </w:t>
      </w:r>
      <w:r w:rsidR="0027432D">
        <w:t xml:space="preserve">or </w:t>
      </w:r>
      <w:r>
        <w:t xml:space="preserve">non-spam using machine learning. </w:t>
      </w:r>
    </w:p>
    <w:p w14:paraId="4121FBF5" w14:textId="490CBBE7" w:rsidR="00D33B59" w:rsidRPr="00D33B59" w:rsidRDefault="00D33B59" w:rsidP="00D33B59">
      <w:pPr>
        <w:pStyle w:val="ListParagraph"/>
        <w:numPr>
          <w:ilvl w:val="0"/>
          <w:numId w:val="5"/>
        </w:numPr>
        <w:spacing w:after="57" w:line="259" w:lineRule="auto"/>
        <w:ind w:right="0"/>
        <w:jc w:val="left"/>
      </w:pPr>
      <w:r w:rsidRPr="00D33B59">
        <w:t>User Input</w:t>
      </w:r>
    </w:p>
    <w:p w14:paraId="4FCBC8AF" w14:textId="6CBA5789" w:rsidR="00D33B59" w:rsidRPr="00D33B59" w:rsidRDefault="00D33B59" w:rsidP="00D33B59">
      <w:pPr>
        <w:pStyle w:val="ListParagraph"/>
        <w:numPr>
          <w:ilvl w:val="0"/>
          <w:numId w:val="5"/>
        </w:numPr>
        <w:spacing w:after="57" w:line="259" w:lineRule="auto"/>
        <w:ind w:right="0"/>
        <w:jc w:val="left"/>
      </w:pPr>
      <w:r w:rsidRPr="00D33B59">
        <w:t>Text Preprocessing</w:t>
      </w:r>
    </w:p>
    <w:p w14:paraId="57DEC3E1" w14:textId="2F98F9D7" w:rsidR="00D33B59" w:rsidRPr="00D33B59" w:rsidRDefault="00D33B59" w:rsidP="00D33B59">
      <w:pPr>
        <w:pStyle w:val="ListParagraph"/>
        <w:numPr>
          <w:ilvl w:val="0"/>
          <w:numId w:val="5"/>
        </w:numPr>
        <w:spacing w:after="57" w:line="259" w:lineRule="auto"/>
        <w:ind w:right="0"/>
        <w:jc w:val="left"/>
      </w:pPr>
      <w:r w:rsidRPr="00D33B59">
        <w:t>TF-IDF Vectorization</w:t>
      </w:r>
    </w:p>
    <w:p w14:paraId="180D7492" w14:textId="6140DADB" w:rsidR="00D33B59" w:rsidRPr="00D33B59" w:rsidRDefault="00D33B59" w:rsidP="00D33B59">
      <w:pPr>
        <w:pStyle w:val="ListParagraph"/>
        <w:numPr>
          <w:ilvl w:val="0"/>
          <w:numId w:val="5"/>
        </w:numPr>
        <w:spacing w:after="57" w:line="259" w:lineRule="auto"/>
        <w:ind w:right="0"/>
        <w:jc w:val="left"/>
      </w:pPr>
      <w:r w:rsidRPr="00D33B59">
        <w:t>Naive Bayes Classification</w:t>
      </w:r>
    </w:p>
    <w:p w14:paraId="5E8B8E41" w14:textId="7045BF2E" w:rsidR="008C04E8" w:rsidRDefault="00D33B59" w:rsidP="00D33B59">
      <w:pPr>
        <w:pStyle w:val="ListParagraph"/>
        <w:numPr>
          <w:ilvl w:val="0"/>
          <w:numId w:val="5"/>
        </w:numPr>
        <w:spacing w:after="57" w:line="259" w:lineRule="auto"/>
        <w:ind w:right="0"/>
        <w:jc w:val="left"/>
      </w:pPr>
      <w:r w:rsidRPr="00D33B59">
        <w:t>Output Display</w:t>
      </w:r>
      <w:r>
        <w:t xml:space="preserve"> </w:t>
      </w:r>
    </w:p>
    <w:p w14:paraId="2ADD2A02" w14:textId="77777777" w:rsidR="008C04E8" w:rsidRDefault="00000000">
      <w:pPr>
        <w:spacing w:after="151" w:line="259" w:lineRule="auto"/>
        <w:ind w:left="9" w:right="0"/>
        <w:jc w:val="left"/>
      </w:pPr>
      <w:r>
        <w:t xml:space="preserve">        </w:t>
      </w:r>
      <w:r>
        <w:rPr>
          <w:i/>
        </w:rPr>
        <w:t xml:space="preserve">Fig 1. Proposed architecture of the spam detection system </w:t>
      </w:r>
    </w:p>
    <w:p w14:paraId="01A152C4" w14:textId="69676393" w:rsidR="008C04E8" w:rsidRDefault="0027432D">
      <w:pPr>
        <w:spacing w:after="230"/>
        <w:ind w:left="365" w:right="46"/>
      </w:pPr>
      <w:r w:rsidRPr="0027432D">
        <w:t>Fig 1. Proposed architecture of the spam detection system Figure 1 shows the architecture of the spam detection system as a sequential process that transforms raw text into classified output through multiple organized stages. This design ensures modularity, scalability, and efficiency while maintaining high classification accuracy. Each component in the flowchart plays a vital role in turning unstructured text into meaningful predictions</w:t>
      </w:r>
      <w:r>
        <w:t xml:space="preserve">. </w:t>
      </w:r>
    </w:p>
    <w:p w14:paraId="49393245" w14:textId="046F1D53" w:rsidR="008C04E8" w:rsidRDefault="0027432D" w:rsidP="00592BE7">
      <w:pPr>
        <w:spacing w:after="237"/>
        <w:ind w:left="351" w:right="321"/>
      </w:pPr>
      <w:r w:rsidRPr="0027432D">
        <w:t xml:space="preserve">The process starts with the User Input Message module. At this stage, a user types a message through a web interface or application input field. The input may be SMS text, email content, or short message data. The raw message can have inconsistent formatting, special symbols, uppercase letters, and extra whitespace, so it cannot be directly processed by a machine learning algorithm. Thus, the input message is sent to the next stage for cleaning and transformation. The second stage is the Text Preprocessing module, which is essential for natural language processing systems. In this phase, the raw text undergoes cleaning and normalization to remove noise and standardize formatting. The preprocessing tasks include changing all characters to lowercase for consistency, removing punctuation marks and special characters that do not add meaning, eliminating stop words like “the,” “is,” and “and,” and tokenization to split the sentence into individual words. These steps greatly reduce vocabulary size and improve computational efficiency. By removing irrelevant parts of the text, preprocessing enhances the quality of the features extracted in the next stage. After preprocessing, the cleaned text goes to the TF-IDF Vectorization module. Since </w:t>
      </w:r>
      <w:r w:rsidRPr="0027432D">
        <w:lastRenderedPageBreak/>
        <w:t>machine learning models work on numerical data, the textual information needs to be turned into mathematical representations. The Term Frequency-Inverse Document Frequency technique gives a weight to each word based on its importance in the message compared to the entire dataset. Words that show up often in a specific message but rarely across the dataset get higher weights, making them strong indicators for classifying messages as spam or not. This change turns the text message into a high-dimensional sparse vector, where each dimension shows the importance of a specific word. The output of this stage is a structured numerical feature vector ready for classification. The feature vector is then sent to the Naive Bayes Classifier, which is the main prediction engine of the system. The classifier uses Bayes' Theorem to calculate the probability of the message being either spam or ham. The algorithm assumes that features are conditionally independent and calculates the probability distribution based on prior probabilities and likelihood estimates learned during training. Laplace smoothing is used to deal with unseen words and avoid zero-probability issues. The classifier checks the probabilities for both classes and assigns the label with the higher probability. This probabilistic method ensures fast calculations and good performance in text classification tasks. The next part is the Prediction Output module. Once the classifier decides on the class label, the system generates an output that shows whether the message is classified as “Spam” or “Not Spam.” Along with the class label, the system may also calculate confidence scores that indicate how certain the prediction is. This information improves the clarity of the classification decision. Finally, the prediction result goes to the Web Interface Display module. This part presents the classification outcome to the user in a clear format. The web interface makes it easy for users to interact with the backend prediction engine. The modular design of the system allows for easy integration into real-time applications, email servers, SMS filtering systems, or enterprise communication platforms. In summary, the proposed architecture follows a straightforward yet efficient processing pipeline that combines text preprocessing, feature engineering, probabilistic modelling, and user interface interaction. The modular design ensures scalability and maintainability while keeping computational costs low. The separation of preprocessing, vectorization, and classification stages maintains consistency between training and deployment environments. This architecture offers a practical and effective framework for real-time spam detection systems.</w:t>
      </w:r>
      <w:r>
        <w:rPr>
          <w:noProof/>
        </w:rPr>
        <w:drawing>
          <wp:inline distT="0" distB="0" distL="0" distR="0" wp14:anchorId="64998A23" wp14:editId="71553A2D">
            <wp:extent cx="2837815" cy="181546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5"/>
                    <a:stretch>
                      <a:fillRect/>
                    </a:stretch>
                  </pic:blipFill>
                  <pic:spPr>
                    <a:xfrm>
                      <a:off x="0" y="0"/>
                      <a:ext cx="2837815" cy="1815465"/>
                    </a:xfrm>
                    <a:prstGeom prst="rect">
                      <a:avLst/>
                    </a:prstGeom>
                  </pic:spPr>
                </pic:pic>
              </a:graphicData>
            </a:graphic>
          </wp:inline>
        </w:drawing>
      </w:r>
      <w:r>
        <w:rPr>
          <w:b/>
        </w:rPr>
        <w:t>Data Set training:</w:t>
      </w:r>
      <w:r>
        <w:t xml:space="preserve"> </w:t>
      </w:r>
    </w:p>
    <w:p w14:paraId="324A664C" w14:textId="6D9B6895" w:rsidR="008C04E8" w:rsidRDefault="008C04E8">
      <w:pPr>
        <w:spacing w:after="0" w:line="259" w:lineRule="auto"/>
        <w:ind w:left="-2" w:right="660" w:firstLine="0"/>
        <w:jc w:val="right"/>
      </w:pPr>
    </w:p>
    <w:p w14:paraId="6B43344B" w14:textId="77777777" w:rsidR="008C04E8" w:rsidRDefault="00000000">
      <w:pPr>
        <w:spacing w:after="0" w:line="259" w:lineRule="auto"/>
        <w:ind w:left="298" w:right="0"/>
        <w:jc w:val="left"/>
      </w:pPr>
      <w:r>
        <w:rPr>
          <w:i/>
        </w:rPr>
        <w:t xml:space="preserve">Fig 2: Example training dataset for spam detection </w:t>
      </w:r>
    </w:p>
    <w:p w14:paraId="0C3A146A" w14:textId="77777777" w:rsidR="008C04E8" w:rsidRDefault="00000000">
      <w:pPr>
        <w:spacing w:after="21" w:line="259" w:lineRule="auto"/>
        <w:ind w:left="288" w:right="0" w:firstLine="0"/>
        <w:jc w:val="left"/>
      </w:pPr>
      <w:r>
        <w:rPr>
          <w:i/>
        </w:rPr>
        <w:t xml:space="preserve"> </w:t>
      </w:r>
    </w:p>
    <w:p w14:paraId="5053ED3F" w14:textId="77777777" w:rsidR="000534D7" w:rsidRDefault="000534D7">
      <w:pPr>
        <w:ind w:left="9" w:right="320"/>
      </w:pPr>
    </w:p>
    <w:p w14:paraId="52876C09" w14:textId="77777777" w:rsidR="00592BE7" w:rsidRDefault="00592BE7">
      <w:pPr>
        <w:ind w:left="9" w:right="320"/>
        <w:rPr>
          <w:b/>
          <w:bCs/>
        </w:rPr>
      </w:pPr>
    </w:p>
    <w:p w14:paraId="64B903E7" w14:textId="77777777" w:rsidR="00592BE7" w:rsidRDefault="00592BE7">
      <w:pPr>
        <w:ind w:left="9" w:right="320"/>
        <w:rPr>
          <w:b/>
          <w:bCs/>
        </w:rPr>
      </w:pPr>
    </w:p>
    <w:p w14:paraId="1B4411F2" w14:textId="3048678B" w:rsidR="000534D7" w:rsidRDefault="000534D7">
      <w:pPr>
        <w:ind w:left="9" w:right="320"/>
        <w:rPr>
          <w:b/>
          <w:bCs/>
        </w:rPr>
      </w:pPr>
      <w:r w:rsidRPr="000534D7">
        <w:rPr>
          <w:b/>
          <w:bCs/>
        </w:rPr>
        <w:t>Project Implementation Steps</w:t>
      </w:r>
    </w:p>
    <w:p w14:paraId="755DA2AA" w14:textId="77777777" w:rsidR="00592BE7" w:rsidRPr="000534D7" w:rsidRDefault="00592BE7">
      <w:pPr>
        <w:ind w:left="9" w:right="320"/>
        <w:rPr>
          <w:b/>
          <w:bCs/>
        </w:rPr>
      </w:pPr>
    </w:p>
    <w:p w14:paraId="649607EB" w14:textId="77777777" w:rsidR="000534D7" w:rsidRDefault="000534D7">
      <w:pPr>
        <w:ind w:left="9" w:right="320"/>
      </w:pPr>
      <w:r w:rsidRPr="000534D7">
        <w:t xml:space="preserve">The spam detection system was implemented using Python because it has strong support for machine learning and natural language processing libraries. The entire process was broken down into steps: environment setup, data loading, preprocessing, feature extraction, model training, evaluation, and deployment. Each step was carried out systematically to ensure accuracy, reproducibility, and scalability of the system. 1. The first step was setting up the development environment. The necessary libraries, like NumPy and Pandas, were installed for data manipulation and numerical computation. The Scikit-learn library was used for developing and evaluating the machine learning model. Matplotlib helped visualize graphs, including accuracy curves and ROC analysis. The Flask framework was used to create a web interface for real-time model deployment. The project was developed and tested in Jupiter Notebook for experimentation and then integrated into a standalone web application. 2. Next, the dataset was loaded into the system. The SMS spam dataset was imported using Pandas and stored as a structured data frame. This dataset had two columns: one for the class label (spam or ham) and another for the message text. Initial exploratory data analysis looked at the dataset size, confirmed label distribution, checked for missing values, and identified any duplicate entries. Duplicate messages were removed to avoid training bias, and the class distribution was analysed for imbalance characteristics. 3. After loading the data, preprocessing was done to clean and standardize the text. All message text was converted to lowercase for uniformity. Special characters, punctuation, and unnecessary whitespace were removed using regular expressions. Tokenization split each message into individual words. Stop words, which are commonly occurring words that add little value to classification, were also removed. This cleaning process reduced noise in the dataset and improved the quality of the features extracted later on. 4. After preprocessing, feature extraction was completed using the TF-IDF vectorization technique from Scikit-learn. The TfidfVectorizer function was initialized with appropriate settings, including a maximum feature limit and stop word removal. The vectorizer learned vocabulary and term weights from the training dataset. Once fitted, both the training and testing messages were transformed into numerical feature vectors. This step turned the textual data into a high-dimensional sparse matrix that represented word importance scores, making it suitable for machine learning algorithms. 5. The next step was splitting the dataset into training and testing subsets. An 80:20 ratio was used, with 80% of the data for model training and 20% for performance evaluation. This separation tested the model on unseen data, providing an unbiased estimate of real-world performance. The train_test_split function from Scikit-learn was used to maintain class distribution consistency during this process. 6. Model training was done using the Multinomial Naive Bayes classifier. The classifier was initialized and trained with the training feature vectors and corresponding labels. During training, the model calculated prior probabilities for spam and non-spam classes while learning conditional word probabilities through frequency counts with Laplace smoothing. The training was computationally efficient because of the linear complexity of the Naive Bayes algorithm. 7. After training, the model was evaluated with the testing dataset. Predictions were made for test messages, and evaluation metrics like accuracy, precision, recall, and F1 score were calculated with Scikit-learns metrics module. A confusion matrix showed details of the classification results, identifying true positives, true negatives, false positives, and false negatives. Additionally, the ROC curve analysed the trade-off between the true positive rate </w:t>
      </w:r>
      <w:r w:rsidRPr="000534D7">
        <w:lastRenderedPageBreak/>
        <w:t>and false positive rate, with the Area Under the Curve (AUC) score measuring classification effectiveness. 8. Once satisfactory performance was reached, the trained model and TF-IDF vectorizer were serialized and saved using the job</w:t>
      </w:r>
      <w:r>
        <w:t xml:space="preserve"> </w:t>
      </w:r>
      <w:r w:rsidRPr="000534D7">
        <w:t xml:space="preserve">library. This allowed reuse of the trained components without needing retraining every time the system was run. The deployment phase created a simple web interface using the Flask framework. The interface enables users to enter a message into a text field. Upon submission, the message is pre-processed with the same cleaning pipeline, transformed using the saved TF-IDF vectorizer, and sent to the trained Naive Bayes model for prediction. The classification result is displayed on the webpage in real time. 9. Lastly, system testing verified reliability and robustness. Multiple test messages were submitted through the web interface to check prediction consistency. Edge cases, including empty input, special characters, and long messages, were also tested to ensure stable system behaviour. Performance was checked to ensure that response time stayed low, confirming its suitability for real-time applications. Overall, the implementation combined structured data preprocessing, efficient probabilistic modelling, and user-friendly deployment. The modular design means each component can be independently updated without affecting the entire system. The project shows that a well-structured machine learning pipeline can effectively detect spam messages with high accuracy while remaining computationally efficient and usable. </w:t>
      </w:r>
    </w:p>
    <w:p w14:paraId="12C2C2A2" w14:textId="77777777" w:rsidR="006244E6" w:rsidRDefault="006244E6">
      <w:pPr>
        <w:ind w:left="9" w:right="320"/>
        <w:rPr>
          <w:b/>
          <w:bCs/>
        </w:rPr>
      </w:pPr>
    </w:p>
    <w:p w14:paraId="18742256" w14:textId="52F4C1FC" w:rsidR="000534D7" w:rsidRDefault="000534D7">
      <w:pPr>
        <w:ind w:left="9" w:right="320"/>
        <w:rPr>
          <w:b/>
          <w:bCs/>
        </w:rPr>
      </w:pPr>
      <w:r w:rsidRPr="000534D7">
        <w:rPr>
          <w:b/>
          <w:bCs/>
        </w:rPr>
        <w:t xml:space="preserve">Data Loading and Exploration </w:t>
      </w:r>
    </w:p>
    <w:p w14:paraId="52E1F7A3" w14:textId="77777777" w:rsidR="003B04BF" w:rsidRPr="000534D7" w:rsidRDefault="003B04BF">
      <w:pPr>
        <w:ind w:left="9" w:right="320"/>
        <w:rPr>
          <w:b/>
          <w:bCs/>
        </w:rPr>
      </w:pPr>
    </w:p>
    <w:p w14:paraId="7B5B1E04" w14:textId="6ABAB9BB" w:rsidR="008C04E8" w:rsidRDefault="000534D7">
      <w:pPr>
        <w:ind w:left="9" w:right="320"/>
      </w:pPr>
      <w:r w:rsidRPr="000534D7">
        <w:t>The spam detection dataset was collected from publicly available SMS spam repositories and stored in a central system for processing and analysis. The dataset includes labelled messages categorized as either spam or ham (non-spam). The data was loaded using structured data handling tools and stored in a table format for efficient manipulation and processing. During exploration, the dataset was examined for inconsistencies, duplicates, and missing values. Duplicate messages were removed to prevent training bias, and label consistency was verified. Statistical analysis assessed class distribution, word frequency patterns, and average message length. The dataset had 5,572 total messages, with about 86.6% labelled as ham and 13.4% labelled as spam, showing moderate class imbalance. Exploratory analysis found that spam messages often contained promotional and urgent keywords like “free,” “win,” “offer,” and “urgent.” In contrast, ham messages mostly included conversational terms such as “call,” “meeting,” and “home.” This pattern analysis confirmed the suitability of TF-IDF feature extraction for classification</w:t>
      </w:r>
      <w:r>
        <w:t xml:space="preserve">. </w:t>
      </w:r>
    </w:p>
    <w:p w14:paraId="719B82CD" w14:textId="77777777" w:rsidR="008C04E8" w:rsidRPr="0057525C" w:rsidRDefault="00000000">
      <w:pPr>
        <w:spacing w:after="0" w:line="259" w:lineRule="auto"/>
        <w:ind w:left="5" w:right="0" w:firstLine="0"/>
        <w:jc w:val="left"/>
        <w:rPr>
          <w:b/>
          <w:bCs/>
        </w:rPr>
      </w:pPr>
      <w:r w:rsidRPr="0057525C">
        <w:rPr>
          <w:b/>
          <w:bCs/>
        </w:rPr>
        <w:t xml:space="preserve"> </w:t>
      </w:r>
    </w:p>
    <w:p w14:paraId="019D0E65" w14:textId="518681DA" w:rsidR="008C04E8" w:rsidRPr="0057525C" w:rsidRDefault="00000000" w:rsidP="0057525C">
      <w:pPr>
        <w:spacing w:after="0" w:line="259" w:lineRule="auto"/>
        <w:ind w:right="0"/>
        <w:jc w:val="left"/>
        <w:rPr>
          <w:b/>
          <w:bCs/>
        </w:rPr>
      </w:pPr>
      <w:r w:rsidRPr="0057525C">
        <w:rPr>
          <w:b/>
          <w:bCs/>
        </w:rPr>
        <w:t>VII.</w:t>
      </w:r>
      <w:r w:rsidRPr="0057525C">
        <w:rPr>
          <w:rFonts w:ascii="Arial" w:eastAsia="Arial" w:hAnsi="Arial" w:cs="Arial"/>
          <w:b/>
          <w:bCs/>
        </w:rPr>
        <w:t xml:space="preserve"> </w:t>
      </w:r>
      <w:r w:rsidRPr="0057525C">
        <w:rPr>
          <w:b/>
          <w:bCs/>
        </w:rPr>
        <w:t xml:space="preserve">Training </w:t>
      </w:r>
    </w:p>
    <w:p w14:paraId="64162D20" w14:textId="164F0B2B" w:rsidR="008C04E8" w:rsidRDefault="000534D7" w:rsidP="00592BE7">
      <w:pPr>
        <w:spacing w:after="96"/>
        <w:ind w:right="46"/>
      </w:pPr>
      <w:r w:rsidRPr="000534D7">
        <w:t xml:space="preserve">The training process started by preprocessing the text data to remove noise and standardize the format. All messages were converted to lowercase, and punctuation, special characters, and stop words were removed. Tokenization split sentences into meaningful word units. After preprocessing, TF-IDF vectorization transformed the text data into numerical feature vectors. This change allowed the machine learning algorithm to process the messages mathematically. The dataset was then split into training and testing sets using an 80:20 ratio for an unbiased evaluation. The Multinomial Naive Bayes classifier was chosen as the main model because of its effectiveness in text classification tasks. During training, the model calculated prior probabilities for spam and ham classes and estimated conditional probabilities for each word using Laplace smoothing. The model learned the statistical distribution of words associated with each class, allowing it to predict the category of unseen messages. To test robustness, additional machine learning models, including K-Nearest Neighbours, Random Forest, Decision Tree, and Neural Network, </w:t>
      </w:r>
      <w:r w:rsidRPr="000534D7">
        <w:t>were also trained for comparison. The Naive Bayes model showed the best overall performance in accuracy, precision, recall, and F1 score</w:t>
      </w:r>
      <w:r>
        <w:t xml:space="preserve">. </w:t>
      </w:r>
    </w:p>
    <w:p w14:paraId="17153EFE" w14:textId="7E99E0D0" w:rsidR="008C04E8" w:rsidRPr="0057525C" w:rsidRDefault="00000000" w:rsidP="0057525C">
      <w:pPr>
        <w:spacing w:after="298" w:line="259" w:lineRule="auto"/>
        <w:ind w:left="0" w:right="67" w:firstLine="0"/>
        <w:rPr>
          <w:b/>
          <w:bCs/>
        </w:rPr>
      </w:pPr>
      <w:r w:rsidRPr="0057525C">
        <w:rPr>
          <w:b/>
          <w:bCs/>
          <w:sz w:val="20"/>
        </w:rPr>
        <w:t>VIII.</w:t>
      </w:r>
      <w:r w:rsidRPr="0057525C">
        <w:rPr>
          <w:rFonts w:ascii="Arial" w:eastAsia="Arial" w:hAnsi="Arial" w:cs="Arial"/>
          <w:b/>
          <w:bCs/>
          <w:sz w:val="20"/>
        </w:rPr>
        <w:t xml:space="preserve"> </w:t>
      </w:r>
      <w:r w:rsidRPr="0057525C">
        <w:rPr>
          <w:b/>
          <w:bCs/>
          <w:sz w:val="20"/>
        </w:rPr>
        <w:t xml:space="preserve">Testing </w:t>
      </w:r>
    </w:p>
    <w:p w14:paraId="251E6374" w14:textId="72AB679D" w:rsidR="000534D7" w:rsidRDefault="000534D7" w:rsidP="0057525C">
      <w:pPr>
        <w:ind w:right="46"/>
      </w:pPr>
      <w:r w:rsidRPr="000534D7">
        <w:t>System testing was carried out to confirm the accuracy and reliability of the spam detection model. The testing dataset, made up of unseen messages, was used to evaluate classification performance. Predictions from the model were compared against actual labels to compute evaluation metrics. A confusion matrix was created to analyse classification results. Most predictions were along the diagonal of the matrix, indicating correct classifications. Only a few messages were misclassified, showing that the system is highly reliable. The ROC curve was plotted to analyse the balance between true positive rate and false positive rate. The Area Under the Curve (AUC) score of 0.98 confirmed strong discrimination between spam and ham messages. Additionally, training and validation accuracy curves were plotted across 10 epochs to observe learning behaviour. Both curves steadily increased, showing effective training. The small gap between training and validation curves indicated minimal overfitting and strong generalization ability</w:t>
      </w:r>
    </w:p>
    <w:p w14:paraId="19DA1011" w14:textId="26F261CD" w:rsidR="008C04E8" w:rsidRDefault="00000000">
      <w:pPr>
        <w:ind w:left="533" w:right="46"/>
      </w:pPr>
      <w:r>
        <w:t xml:space="preserve">. </w:t>
      </w:r>
    </w:p>
    <w:p w14:paraId="173B5404" w14:textId="44FD1D8D" w:rsidR="008C04E8" w:rsidRPr="003B04BF" w:rsidRDefault="00000000" w:rsidP="0057525C">
      <w:pPr>
        <w:spacing w:after="0" w:line="259" w:lineRule="auto"/>
        <w:ind w:right="0"/>
        <w:jc w:val="left"/>
      </w:pPr>
      <w:r w:rsidRPr="0057525C">
        <w:rPr>
          <w:b/>
          <w:bCs/>
        </w:rPr>
        <w:t>IX.</w:t>
      </w:r>
      <w:r w:rsidRPr="0057525C">
        <w:rPr>
          <w:rFonts w:ascii="Arial" w:eastAsia="Arial" w:hAnsi="Arial" w:cs="Arial"/>
          <w:b/>
          <w:bCs/>
        </w:rPr>
        <w:t xml:space="preserve"> </w:t>
      </w:r>
      <w:r w:rsidRPr="0057525C">
        <w:rPr>
          <w:b/>
          <w:bCs/>
        </w:rPr>
        <w:t xml:space="preserve">RESULTS AND DISCUSSION </w:t>
      </w:r>
    </w:p>
    <w:p w14:paraId="5A12E0D0" w14:textId="77777777" w:rsidR="008C04E8" w:rsidRDefault="00000000">
      <w:pPr>
        <w:spacing w:after="0" w:line="259" w:lineRule="auto"/>
        <w:ind w:left="523" w:right="0" w:firstLine="0"/>
        <w:jc w:val="left"/>
      </w:pPr>
      <w:r>
        <w:rPr>
          <w:b/>
        </w:rPr>
        <w:t xml:space="preserve"> </w:t>
      </w:r>
    </w:p>
    <w:p w14:paraId="214770B8" w14:textId="05B39220" w:rsidR="008C04E8" w:rsidRDefault="000534D7" w:rsidP="0057525C">
      <w:pPr>
        <w:ind w:right="46"/>
      </w:pPr>
      <w:r w:rsidRPr="000534D7">
        <w:t>The SMS Spam Detection system was implemented using various machine learning algorithms, including Naive Bayes, K-Nearest Neighbours (KNN), Random Forest, Decision Tree, and Neural Network. After training and evaluating the models on the dataset, Naive Bayes and Neural Network models achieved the highest accuracy compared to other algorithms. Random Forest also performed well with strong precision and recall values, while Decision Tree showed lower performance. The confusion matrix results showed that the model correctly identified most spam and non-spam messages, with very few misclassifications. The number of false positives and false negatives was small, indicating that the system can reliably detect spam without mislabelling genuine messages</w:t>
      </w:r>
      <w:r>
        <w:t xml:space="preserve">. </w:t>
      </w:r>
    </w:p>
    <w:p w14:paraId="4CBBFE90" w14:textId="77777777" w:rsidR="008C04E8" w:rsidRDefault="00000000">
      <w:pPr>
        <w:spacing w:after="21" w:line="259" w:lineRule="auto"/>
        <w:ind w:left="0" w:right="0" w:firstLine="0"/>
        <w:jc w:val="left"/>
      </w:pPr>
      <w:r>
        <w:t xml:space="preserve"> </w:t>
      </w:r>
    </w:p>
    <w:p w14:paraId="6321AB3C" w14:textId="77777777" w:rsidR="008C04E8" w:rsidRDefault="00000000">
      <w:pPr>
        <w:pStyle w:val="Heading2"/>
        <w:ind w:left="0"/>
      </w:pPr>
      <w:r>
        <w:t xml:space="preserve">Model Training and Evaluation </w:t>
      </w:r>
    </w:p>
    <w:p w14:paraId="1DB2FD3B" w14:textId="77777777" w:rsidR="008C04E8" w:rsidRDefault="00000000">
      <w:pPr>
        <w:spacing w:after="0" w:line="259" w:lineRule="auto"/>
        <w:ind w:left="0" w:right="0" w:firstLine="0"/>
        <w:jc w:val="left"/>
      </w:pPr>
      <w:r>
        <w:rPr>
          <w:b/>
        </w:rPr>
        <w:t xml:space="preserve"> </w:t>
      </w:r>
    </w:p>
    <w:p w14:paraId="76A99181" w14:textId="77777777" w:rsidR="008C04E8" w:rsidRDefault="00000000">
      <w:pPr>
        <w:spacing w:after="0" w:line="259" w:lineRule="auto"/>
        <w:ind w:left="0" w:right="102" w:firstLine="0"/>
        <w:jc w:val="right"/>
      </w:pPr>
      <w:r>
        <w:rPr>
          <w:noProof/>
        </w:rPr>
        <w:drawing>
          <wp:inline distT="0" distB="0" distL="0" distR="0" wp14:anchorId="625B207D" wp14:editId="5CFA4F06">
            <wp:extent cx="3001010" cy="2244090"/>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6"/>
                    <a:stretch>
                      <a:fillRect/>
                    </a:stretch>
                  </pic:blipFill>
                  <pic:spPr>
                    <a:xfrm>
                      <a:off x="0" y="0"/>
                      <a:ext cx="3001010" cy="2244090"/>
                    </a:xfrm>
                    <a:prstGeom prst="rect">
                      <a:avLst/>
                    </a:prstGeom>
                  </pic:spPr>
                </pic:pic>
              </a:graphicData>
            </a:graphic>
          </wp:inline>
        </w:drawing>
      </w:r>
      <w:r>
        <w:rPr>
          <w:b/>
        </w:rPr>
        <w:t xml:space="preserve"> </w:t>
      </w:r>
    </w:p>
    <w:p w14:paraId="623FF03B" w14:textId="77777777" w:rsidR="008C04E8" w:rsidRDefault="00000000">
      <w:pPr>
        <w:spacing w:after="0" w:line="259" w:lineRule="auto"/>
        <w:ind w:left="0" w:right="0" w:firstLine="0"/>
        <w:jc w:val="left"/>
      </w:pPr>
      <w:r>
        <w:rPr>
          <w:b/>
        </w:rPr>
        <w:t xml:space="preserve"> </w:t>
      </w:r>
    </w:p>
    <w:p w14:paraId="49EFF6B4" w14:textId="77777777" w:rsidR="008C04E8" w:rsidRDefault="00000000">
      <w:pPr>
        <w:spacing w:after="0" w:line="259" w:lineRule="auto"/>
        <w:ind w:left="9" w:right="0"/>
        <w:jc w:val="left"/>
      </w:pPr>
      <w:r>
        <w:rPr>
          <w:b/>
          <w:i/>
        </w:rPr>
        <w:t xml:space="preserve">Table 1: Performance Comparison of Machine Learning </w:t>
      </w:r>
    </w:p>
    <w:p w14:paraId="15D8271E" w14:textId="77777777" w:rsidR="008C04E8" w:rsidRDefault="00000000">
      <w:pPr>
        <w:spacing w:after="0" w:line="259" w:lineRule="auto"/>
        <w:ind w:left="9" w:right="0"/>
        <w:jc w:val="left"/>
      </w:pPr>
      <w:r>
        <w:rPr>
          <w:b/>
          <w:i/>
        </w:rPr>
        <w:t xml:space="preserve">Models </w:t>
      </w:r>
    </w:p>
    <w:p w14:paraId="20616791" w14:textId="77777777" w:rsidR="008C04E8" w:rsidRDefault="00000000">
      <w:pPr>
        <w:spacing w:after="21" w:line="259" w:lineRule="auto"/>
        <w:ind w:left="0" w:right="0" w:firstLine="0"/>
        <w:jc w:val="left"/>
      </w:pPr>
      <w:r>
        <w:rPr>
          <w:b/>
        </w:rPr>
        <w:t xml:space="preserve"> </w:t>
      </w:r>
    </w:p>
    <w:p w14:paraId="443EFE61" w14:textId="03509B66" w:rsidR="008C04E8" w:rsidRDefault="008C04E8" w:rsidP="000534D7">
      <w:pPr>
        <w:spacing w:after="0" w:line="259" w:lineRule="auto"/>
        <w:ind w:left="0" w:right="614" w:firstLine="0"/>
      </w:pPr>
    </w:p>
    <w:p w14:paraId="563CBA9A" w14:textId="2F53EB59" w:rsidR="000534D7" w:rsidRDefault="000534D7">
      <w:pPr>
        <w:spacing w:after="29"/>
        <w:ind w:left="9" w:right="452"/>
      </w:pPr>
      <w:r>
        <w:t>Model|</w:t>
      </w:r>
      <w:r w:rsidRPr="000534D7">
        <w:t xml:space="preserve"> Accuracy (%) | Precision (%) | Recall (%) | F1 Score (</w:t>
      </w:r>
      <w:r w:rsidR="006244E6" w:rsidRPr="000534D7">
        <w:t>%) |</w:t>
      </w:r>
      <w:r w:rsidRPr="000534D7">
        <w:t xml:space="preserve"> </w:t>
      </w:r>
      <w:r>
        <w:t xml:space="preserve">| </w:t>
      </w:r>
      <w:r w:rsidRPr="000534D7">
        <w:t>Proposed Naive Bayes | 97.0</w:t>
      </w:r>
      <w:r>
        <w:t xml:space="preserve">    </w:t>
      </w:r>
      <w:r w:rsidRPr="000534D7">
        <w:t xml:space="preserve">| 96.0 </w:t>
      </w:r>
      <w:r w:rsidR="006244E6">
        <w:t xml:space="preserve">   </w:t>
      </w:r>
      <w:r w:rsidRPr="000534D7">
        <w:t xml:space="preserve">| 95.0 | 95.5 | </w:t>
      </w:r>
    </w:p>
    <w:p w14:paraId="4271E748" w14:textId="77777777" w:rsidR="000534D7" w:rsidRDefault="000534D7">
      <w:pPr>
        <w:spacing w:after="29"/>
        <w:ind w:left="9" w:right="452"/>
      </w:pPr>
      <w:r w:rsidRPr="000534D7">
        <w:t xml:space="preserve">| KNN | 90.5 | 89.8 | 88.7 | 89.2 | </w:t>
      </w:r>
    </w:p>
    <w:p w14:paraId="115C19A8" w14:textId="77777777" w:rsidR="000534D7" w:rsidRDefault="000534D7">
      <w:pPr>
        <w:spacing w:after="29"/>
        <w:ind w:left="9" w:right="452"/>
      </w:pPr>
      <w:r w:rsidRPr="000534D7">
        <w:t xml:space="preserve">| Random Forest | 94.3 | 93.8 | 93.0 | 93.4 | </w:t>
      </w:r>
    </w:p>
    <w:p w14:paraId="5E9985E1" w14:textId="77777777" w:rsidR="000534D7" w:rsidRDefault="000534D7">
      <w:pPr>
        <w:spacing w:after="29"/>
        <w:ind w:left="9" w:right="452"/>
      </w:pPr>
      <w:r w:rsidRPr="000534D7">
        <w:t>| Decision Tree | 88.1 | 87.5 | 86.9 | 87.2 |</w:t>
      </w:r>
    </w:p>
    <w:p w14:paraId="5E6686D4" w14:textId="42B1EF2A" w:rsidR="000534D7" w:rsidRDefault="000534D7">
      <w:pPr>
        <w:spacing w:after="29"/>
        <w:ind w:left="9" w:right="452"/>
      </w:pPr>
      <w:r w:rsidRPr="000534D7">
        <w:lastRenderedPageBreak/>
        <w:t>| Neural Network | 95.2 | 94.6 | 94.0 | 94.3 |</w:t>
      </w:r>
    </w:p>
    <w:p w14:paraId="369F512B" w14:textId="0F083A7D" w:rsidR="008C04E8" w:rsidRDefault="006244E6">
      <w:pPr>
        <w:spacing w:after="29"/>
        <w:ind w:left="9" w:right="452"/>
      </w:pPr>
      <w:r w:rsidRPr="006244E6">
        <w:t>The proposed Naive Bayes model achieved the highest accuracy and balanced performance across all evaluation metrics. Random Forest and Neural Network models also performed well, while Decision Tree and KNN showed lower results</w:t>
      </w:r>
      <w:r>
        <w:t xml:space="preserve">. </w:t>
      </w:r>
    </w:p>
    <w:p w14:paraId="18F9B1CB" w14:textId="7388893F" w:rsidR="008C04E8" w:rsidRDefault="00000000">
      <w:pPr>
        <w:spacing w:after="0" w:line="259" w:lineRule="auto"/>
        <w:ind w:left="-3" w:right="414" w:firstLine="0"/>
        <w:jc w:val="right"/>
      </w:pPr>
      <w:r>
        <w:rPr>
          <w:rFonts w:ascii="Calibri" w:eastAsia="Calibri" w:hAnsi="Calibri" w:cs="Calibri"/>
        </w:rPr>
        <w:t xml:space="preserve"> </w:t>
      </w:r>
    </w:p>
    <w:p w14:paraId="3E26840D" w14:textId="77777777" w:rsidR="008C04E8" w:rsidRDefault="00000000">
      <w:pPr>
        <w:pStyle w:val="Heading2"/>
        <w:ind w:left="0"/>
      </w:pPr>
      <w:r>
        <w:t xml:space="preserve">B. Confusion Matrix and Classification Performance </w:t>
      </w:r>
    </w:p>
    <w:p w14:paraId="69EE3991" w14:textId="77777777" w:rsidR="006244E6" w:rsidRDefault="006244E6">
      <w:pPr>
        <w:spacing w:after="32"/>
        <w:ind w:left="9" w:right="462"/>
      </w:pPr>
      <w:r w:rsidRPr="006244E6">
        <w:t>The confusion matrix shows the classification performance of the spam detection model</w:t>
      </w:r>
      <w:r>
        <w:t xml:space="preserve">. </w:t>
      </w:r>
    </w:p>
    <w:p w14:paraId="56E423DC" w14:textId="1251DF3F" w:rsidR="008C04E8" w:rsidRDefault="00000000">
      <w:pPr>
        <w:spacing w:after="32"/>
        <w:ind w:left="9" w:right="462"/>
      </w:pPr>
      <w:r>
        <w:rPr>
          <w:i/>
        </w:rPr>
        <w:t xml:space="preserve">Table 2: Confusion Matrix </w:t>
      </w:r>
    </w:p>
    <w:p w14:paraId="09408132" w14:textId="77777777" w:rsidR="008C04E8" w:rsidRDefault="00000000">
      <w:pPr>
        <w:spacing w:after="108" w:line="259" w:lineRule="auto"/>
        <w:ind w:left="0" w:right="0" w:firstLine="0"/>
        <w:jc w:val="left"/>
      </w:pPr>
      <w:r>
        <w:t xml:space="preserve"> </w:t>
      </w:r>
    </w:p>
    <w:p w14:paraId="0AA91F94" w14:textId="77777777" w:rsidR="008C04E8" w:rsidRDefault="00000000">
      <w:pPr>
        <w:tabs>
          <w:tab w:val="center" w:pos="1880"/>
          <w:tab w:val="center" w:pos="3340"/>
        </w:tabs>
        <w:ind w:left="-1" w:right="0" w:firstLine="0"/>
        <w:jc w:val="left"/>
      </w:pPr>
      <w:r>
        <w:rPr>
          <w:sz w:val="28"/>
          <w:vertAlign w:val="superscript"/>
        </w:rPr>
        <w:t xml:space="preserve"> </w:t>
      </w:r>
      <w:r>
        <w:rPr>
          <w:sz w:val="28"/>
          <w:vertAlign w:val="superscript"/>
        </w:rPr>
        <w:tab/>
      </w:r>
      <w:r>
        <w:t xml:space="preserve">Predicted Ham </w:t>
      </w:r>
      <w:r>
        <w:tab/>
        <w:t xml:space="preserve">Predicted Spam </w:t>
      </w:r>
    </w:p>
    <w:p w14:paraId="152D1E06" w14:textId="77777777" w:rsidR="008C04E8" w:rsidRDefault="00000000">
      <w:pPr>
        <w:tabs>
          <w:tab w:val="center" w:pos="1476"/>
          <w:tab w:val="center" w:pos="2862"/>
        </w:tabs>
        <w:spacing w:after="99"/>
        <w:ind w:left="-1" w:right="0" w:firstLine="0"/>
        <w:jc w:val="left"/>
      </w:pPr>
      <w:r>
        <w:t xml:space="preserve">Actual Ham </w:t>
      </w:r>
      <w:r>
        <w:tab/>
        <w:t xml:space="preserve">965 </w:t>
      </w:r>
      <w:r>
        <w:tab/>
        <w:t xml:space="preserve">35 </w:t>
      </w:r>
    </w:p>
    <w:p w14:paraId="7EE59AED" w14:textId="77777777" w:rsidR="008C04E8" w:rsidRDefault="00000000">
      <w:pPr>
        <w:tabs>
          <w:tab w:val="center" w:pos="1431"/>
          <w:tab w:val="center" w:pos="2907"/>
        </w:tabs>
        <w:spacing w:after="52"/>
        <w:ind w:left="-1" w:right="0" w:firstLine="0"/>
        <w:jc w:val="left"/>
      </w:pPr>
      <w:r>
        <w:t xml:space="preserve">Actual Spam </w:t>
      </w:r>
      <w:r>
        <w:tab/>
        <w:t xml:space="preserve">28 </w:t>
      </w:r>
      <w:r>
        <w:tab/>
        <w:t xml:space="preserve">972 </w:t>
      </w:r>
    </w:p>
    <w:p w14:paraId="39BB6022" w14:textId="660CE123" w:rsidR="008C04E8" w:rsidRDefault="006244E6" w:rsidP="006244E6">
      <w:pPr>
        <w:spacing w:after="38"/>
        <w:ind w:left="9" w:right="454"/>
      </w:pPr>
      <w:r w:rsidRPr="006244E6">
        <w:t>The large numbers along the diagonal indicate correct predictions. The small off-diagonal numbers represent minimal misclassifications. The results demonstrate high reliability and strong predictive accuracy</w:t>
      </w:r>
      <w:r>
        <w:t xml:space="preserve">. </w:t>
      </w:r>
    </w:p>
    <w:p w14:paraId="35727B94" w14:textId="77777777" w:rsidR="006244E6" w:rsidRDefault="006244E6" w:rsidP="006244E6">
      <w:pPr>
        <w:spacing w:after="38"/>
        <w:ind w:left="9" w:right="454"/>
      </w:pPr>
    </w:p>
    <w:p w14:paraId="5C1A1E60" w14:textId="77777777" w:rsidR="006244E6" w:rsidRPr="003B04BF" w:rsidRDefault="006244E6" w:rsidP="006244E6">
      <w:pPr>
        <w:pStyle w:val="Heading2"/>
        <w:ind w:left="0" w:firstLine="0"/>
        <w:jc w:val="both"/>
      </w:pPr>
      <w:r w:rsidRPr="003B04BF">
        <w:t xml:space="preserve">REFERENCES </w:t>
      </w:r>
    </w:p>
    <w:p w14:paraId="710C2B07" w14:textId="77777777" w:rsidR="006244E6" w:rsidRDefault="006244E6" w:rsidP="006244E6">
      <w:pPr>
        <w:spacing w:after="28" w:line="259" w:lineRule="auto"/>
        <w:ind w:left="0" w:right="0" w:firstLine="0"/>
        <w:jc w:val="left"/>
      </w:pPr>
      <w:r>
        <w:rPr>
          <w:b/>
        </w:rPr>
        <w:t xml:space="preserve"> </w:t>
      </w:r>
    </w:p>
    <w:p w14:paraId="7ADBA9CB" w14:textId="77777777" w:rsidR="006244E6" w:rsidRDefault="006244E6" w:rsidP="006244E6">
      <w:pPr>
        <w:spacing w:after="33"/>
        <w:ind w:left="9" w:right="46"/>
      </w:pPr>
      <w:r>
        <w:t xml:space="preserve">[1] T. M. Mitchell, </w:t>
      </w:r>
      <w:r>
        <w:rPr>
          <w:i/>
        </w:rPr>
        <w:t>Machine Learning</w:t>
      </w:r>
      <w:r>
        <w:t xml:space="preserve">, McGraw-Hill, 1997. [2] C. D. Manning, P. Raghavan, and H. Schütze, </w:t>
      </w:r>
      <w:r>
        <w:rPr>
          <w:i/>
        </w:rPr>
        <w:t>Introduction to Information Retrieval</w:t>
      </w:r>
      <w:r>
        <w:t xml:space="preserve">, Cambridge University Press, 2008. [3] I. H. Witten, E. Frank, and M. A. Hall, </w:t>
      </w:r>
      <w:r>
        <w:rPr>
          <w:i/>
        </w:rPr>
        <w:t>Data Mining: Practical Machine Learning Tools and Techniques</w:t>
      </w:r>
      <w:r>
        <w:t xml:space="preserve">, Morgan </w:t>
      </w:r>
    </w:p>
    <w:p w14:paraId="580DD37F" w14:textId="77777777" w:rsidR="006244E6" w:rsidRDefault="006244E6" w:rsidP="006244E6">
      <w:pPr>
        <w:tabs>
          <w:tab w:val="right" w:pos="4437"/>
        </w:tabs>
        <w:ind w:left="-1" w:right="0" w:firstLine="0"/>
        <w:jc w:val="left"/>
      </w:pPr>
      <w:r>
        <w:t xml:space="preserve">Kaufmann, </w:t>
      </w:r>
      <w:r>
        <w:tab/>
        <w:t xml:space="preserve">2011. </w:t>
      </w:r>
    </w:p>
    <w:p w14:paraId="257787A1" w14:textId="77777777" w:rsidR="006244E6" w:rsidRDefault="006244E6" w:rsidP="006244E6">
      <w:pPr>
        <w:numPr>
          <w:ilvl w:val="0"/>
          <w:numId w:val="3"/>
        </w:numPr>
        <w:ind w:right="46"/>
      </w:pPr>
      <w:r>
        <w:t xml:space="preserve">K. Nigam et al., “Text Classification from Labelled and Unlabelled Documents using EM,” Machine Learning Journal, 2000. </w:t>
      </w:r>
    </w:p>
    <w:p w14:paraId="759AF2D1" w14:textId="77777777" w:rsidR="006244E6" w:rsidRDefault="006244E6" w:rsidP="006244E6">
      <w:pPr>
        <w:numPr>
          <w:ilvl w:val="0"/>
          <w:numId w:val="3"/>
        </w:numPr>
        <w:spacing w:after="34"/>
        <w:ind w:right="46"/>
      </w:pPr>
      <w:r>
        <w:t xml:space="preserve">J. Rennie et al., “Tackling the Poor Assumptions of Naive Bayes Text Classifiers,” ICML, 2003. </w:t>
      </w:r>
    </w:p>
    <w:p w14:paraId="6948D91C" w14:textId="77777777" w:rsidR="006244E6" w:rsidRDefault="006244E6" w:rsidP="006244E6">
      <w:pPr>
        <w:spacing w:after="38"/>
        <w:ind w:left="9" w:right="454"/>
      </w:pPr>
    </w:p>
    <w:p w14:paraId="6463C36E" w14:textId="6D7F4560" w:rsidR="008C04E8" w:rsidRDefault="00000000" w:rsidP="006244E6">
      <w:pPr>
        <w:pStyle w:val="Heading2"/>
      </w:pPr>
      <w:r>
        <w:t xml:space="preserve">C. Training and Validation Accuracy Analysis </w:t>
      </w:r>
    </w:p>
    <w:p w14:paraId="624D2CF3" w14:textId="6A86BA26" w:rsidR="008C04E8" w:rsidRDefault="00000000">
      <w:pPr>
        <w:spacing w:after="0" w:line="259" w:lineRule="auto"/>
        <w:ind w:left="0" w:right="195" w:firstLine="0"/>
        <w:jc w:val="right"/>
      </w:pPr>
      <w:r>
        <w:rPr>
          <w:noProof/>
        </w:rPr>
        <w:drawing>
          <wp:inline distT="0" distB="0" distL="0" distR="0" wp14:anchorId="72F60B99" wp14:editId="6427EEE1">
            <wp:extent cx="2679700" cy="1999870"/>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7"/>
                    <a:stretch>
                      <a:fillRect/>
                    </a:stretch>
                  </pic:blipFill>
                  <pic:spPr>
                    <a:xfrm>
                      <a:off x="0" y="0"/>
                      <a:ext cx="2679700" cy="1999870"/>
                    </a:xfrm>
                    <a:prstGeom prst="rect">
                      <a:avLst/>
                    </a:prstGeom>
                  </pic:spPr>
                </pic:pic>
              </a:graphicData>
            </a:graphic>
          </wp:inline>
        </w:drawing>
      </w:r>
      <w:r>
        <w:t xml:space="preserve"> </w:t>
      </w:r>
    </w:p>
    <w:p w14:paraId="067ED9B0" w14:textId="39748477" w:rsidR="006244E6" w:rsidRDefault="006244E6" w:rsidP="0057525C">
      <w:pPr>
        <w:spacing w:after="0" w:line="259" w:lineRule="auto"/>
        <w:ind w:left="0" w:right="195" w:firstLine="0"/>
        <w:jc w:val="left"/>
      </w:pPr>
      <w:r w:rsidRPr="006244E6">
        <w:t>The graph shows the training and validation accuracy of the spam detection model over 10 epochs. Both curves show steady improvement as training progresses, indicating effective learning. The training accuracy reaches about 97%, while validation accuracy stabilizes around 95%. The small gap between the curves indicates minimal overfitting and strong generalization ability. These results confirm that the model maintains stable performance.</w:t>
      </w:r>
    </w:p>
    <w:p w14:paraId="21C37728" w14:textId="77777777" w:rsidR="006244E6" w:rsidRDefault="006244E6">
      <w:pPr>
        <w:spacing w:after="0" w:line="259" w:lineRule="auto"/>
        <w:ind w:left="0" w:right="195" w:firstLine="0"/>
        <w:jc w:val="right"/>
      </w:pPr>
    </w:p>
    <w:p w14:paraId="45C245E3" w14:textId="1D7ADE49" w:rsidR="008C04E8" w:rsidRDefault="008C04E8" w:rsidP="006244E6">
      <w:pPr>
        <w:spacing w:after="37"/>
        <w:ind w:left="0" w:right="46" w:firstLine="0"/>
      </w:pPr>
    </w:p>
    <w:p w14:paraId="48FFE69D" w14:textId="01FAD985" w:rsidR="008C04E8" w:rsidRPr="003B04BF" w:rsidRDefault="00000000">
      <w:pPr>
        <w:tabs>
          <w:tab w:val="center" w:pos="1175"/>
        </w:tabs>
        <w:spacing w:after="1" w:line="259" w:lineRule="auto"/>
        <w:ind w:left="-10" w:right="0" w:firstLine="0"/>
        <w:jc w:val="left"/>
        <w:rPr>
          <w:b/>
          <w:bCs/>
        </w:rPr>
      </w:pPr>
      <w:r w:rsidRPr="003B04BF">
        <w:rPr>
          <w:b/>
          <w:bCs/>
        </w:rPr>
        <w:t>X.</w:t>
      </w:r>
      <w:r w:rsidRPr="003B04BF">
        <w:rPr>
          <w:rFonts w:ascii="Arial" w:eastAsia="Arial" w:hAnsi="Arial" w:cs="Arial"/>
          <w:b/>
          <w:bCs/>
        </w:rPr>
        <w:t xml:space="preserve"> </w:t>
      </w:r>
      <w:r w:rsidRPr="003B04BF">
        <w:rPr>
          <w:b/>
          <w:bCs/>
        </w:rPr>
        <w:t>CONCLUSION</w:t>
      </w:r>
    </w:p>
    <w:p w14:paraId="0CB77712" w14:textId="50BF38D9" w:rsidR="008C04E8" w:rsidRDefault="006244E6" w:rsidP="006244E6">
      <w:pPr>
        <w:spacing w:after="0" w:line="259" w:lineRule="auto"/>
        <w:ind w:left="101" w:right="0" w:firstLine="0"/>
        <w:jc w:val="left"/>
        <w:sectPr w:rsidR="008C04E8">
          <w:type w:val="continuous"/>
          <w:pgSz w:w="12240" w:h="15840"/>
          <w:pgMar w:top="975" w:right="779" w:bottom="374" w:left="1061" w:header="720" w:footer="720" w:gutter="0"/>
          <w:cols w:num="2" w:space="317"/>
        </w:sectPr>
      </w:pPr>
      <w:r w:rsidRPr="006244E6">
        <w:t>The proposed spam detection system shows that machine learning-based text classification can effectively identify spam messages with high accuracy and reliability. By combining TF-IDF feature extraction with the Multinomial Naive Bayes classifier, the system achieves 97% classification accuracy and strong generalization performance. The implementation supports real-time prediction through a web interface, making it suitable for use in messaging platforms, email servers, and enterprise communication systems. The system is efficient, scalable, and can handle large amounts of text data. Additionally, privacy concerns can be addressed through encryption and secure data handling during deployment. Overall, the proposed solution provides a low-cost, scalable, and accurate spam detection framework for modern digital communication environments.</w:t>
      </w:r>
    </w:p>
    <w:p w14:paraId="12ECFAED" w14:textId="77777777" w:rsidR="008C04E8" w:rsidRDefault="008C04E8" w:rsidP="006244E6">
      <w:pPr>
        <w:ind w:left="0" w:firstLine="0"/>
        <w:sectPr w:rsidR="008C04E8">
          <w:type w:val="continuous"/>
          <w:pgSz w:w="12240" w:h="15840"/>
          <w:pgMar w:top="975" w:right="6218" w:bottom="9981" w:left="1584" w:header="720" w:footer="720" w:gutter="0"/>
          <w:cols w:space="720"/>
        </w:sectPr>
      </w:pPr>
    </w:p>
    <w:p w14:paraId="4BE58794" w14:textId="77777777" w:rsidR="000534D7" w:rsidRDefault="000534D7" w:rsidP="006244E6">
      <w:pPr>
        <w:ind w:left="0" w:right="46" w:firstLine="0"/>
      </w:pPr>
    </w:p>
    <w:sectPr w:rsidR="000534D7">
      <w:type w:val="continuous"/>
      <w:pgSz w:w="12240" w:h="15840"/>
      <w:pgMar w:top="975" w:right="2365" w:bottom="9981" w:left="65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AFA"/>
    <w:multiLevelType w:val="hybridMultilevel"/>
    <w:tmpl w:val="CCB824BA"/>
    <w:lvl w:ilvl="0" w:tplc="36802CAE">
      <w:start w:val="1"/>
      <w:numFmt w:val="decimal"/>
      <w:lvlText w:val="%1"/>
      <w:lvlJc w:val="left"/>
      <w:pPr>
        <w:ind w:left="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85E4350">
      <w:start w:val="1"/>
      <w:numFmt w:val="lowerLetter"/>
      <w:lvlText w:val="%2"/>
      <w:lvlJc w:val="left"/>
      <w:pPr>
        <w:ind w:left="11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1EE66A">
      <w:start w:val="1"/>
      <w:numFmt w:val="lowerRoman"/>
      <w:lvlText w:val="%3"/>
      <w:lvlJc w:val="left"/>
      <w:pPr>
        <w:ind w:left="18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28E5446">
      <w:start w:val="1"/>
      <w:numFmt w:val="decimal"/>
      <w:lvlText w:val="%4"/>
      <w:lvlJc w:val="left"/>
      <w:pPr>
        <w:ind w:left="25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F8225C4">
      <w:start w:val="1"/>
      <w:numFmt w:val="lowerLetter"/>
      <w:lvlText w:val="%5"/>
      <w:lvlJc w:val="left"/>
      <w:pPr>
        <w:ind w:left="32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4840D34">
      <w:start w:val="1"/>
      <w:numFmt w:val="lowerRoman"/>
      <w:lvlText w:val="%6"/>
      <w:lvlJc w:val="left"/>
      <w:pPr>
        <w:ind w:left="40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2C11C2">
      <w:start w:val="1"/>
      <w:numFmt w:val="decimal"/>
      <w:lvlText w:val="%7"/>
      <w:lvlJc w:val="left"/>
      <w:pPr>
        <w:ind w:left="47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F7C5A32">
      <w:start w:val="1"/>
      <w:numFmt w:val="lowerLetter"/>
      <w:lvlText w:val="%8"/>
      <w:lvlJc w:val="left"/>
      <w:pPr>
        <w:ind w:left="54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2AA29D2">
      <w:start w:val="1"/>
      <w:numFmt w:val="lowerRoman"/>
      <w:lvlText w:val="%9"/>
      <w:lvlJc w:val="left"/>
      <w:pPr>
        <w:ind w:left="61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70C50A7"/>
    <w:multiLevelType w:val="hybridMultilevel"/>
    <w:tmpl w:val="AFD2A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546CF"/>
    <w:multiLevelType w:val="hybridMultilevel"/>
    <w:tmpl w:val="66543708"/>
    <w:lvl w:ilvl="0" w:tplc="9432CD0C">
      <w:start w:val="4"/>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C9E2022">
      <w:start w:val="1"/>
      <w:numFmt w:val="lowerLetter"/>
      <w:lvlText w:val="%2"/>
      <w:lvlJc w:val="left"/>
      <w:pPr>
        <w:ind w:left="10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A464C3A">
      <w:start w:val="1"/>
      <w:numFmt w:val="lowerRoman"/>
      <w:lvlText w:val="%3"/>
      <w:lvlJc w:val="left"/>
      <w:pPr>
        <w:ind w:left="18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3DA4B1A">
      <w:start w:val="1"/>
      <w:numFmt w:val="decimal"/>
      <w:lvlText w:val="%4"/>
      <w:lvlJc w:val="left"/>
      <w:pPr>
        <w:ind w:left="25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E18BD20">
      <w:start w:val="1"/>
      <w:numFmt w:val="lowerLetter"/>
      <w:lvlText w:val="%5"/>
      <w:lvlJc w:val="left"/>
      <w:pPr>
        <w:ind w:left="32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1DE8C48">
      <w:start w:val="1"/>
      <w:numFmt w:val="lowerRoman"/>
      <w:lvlText w:val="%6"/>
      <w:lvlJc w:val="left"/>
      <w:pPr>
        <w:ind w:left="39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6866800">
      <w:start w:val="1"/>
      <w:numFmt w:val="decimal"/>
      <w:lvlText w:val="%7"/>
      <w:lvlJc w:val="left"/>
      <w:pPr>
        <w:ind w:left="46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5F0D7C2">
      <w:start w:val="1"/>
      <w:numFmt w:val="lowerLetter"/>
      <w:lvlText w:val="%8"/>
      <w:lvlJc w:val="left"/>
      <w:pPr>
        <w:ind w:left="54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128C1B8">
      <w:start w:val="1"/>
      <w:numFmt w:val="lowerRoman"/>
      <w:lvlText w:val="%9"/>
      <w:lvlJc w:val="left"/>
      <w:pPr>
        <w:ind w:left="61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67742EE"/>
    <w:multiLevelType w:val="hybridMultilevel"/>
    <w:tmpl w:val="BC545D30"/>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4" w15:restartNumberingAfterBreak="0">
    <w:nsid w:val="4FAE1B08"/>
    <w:multiLevelType w:val="hybridMultilevel"/>
    <w:tmpl w:val="7F6A8494"/>
    <w:lvl w:ilvl="0" w:tplc="848EDFDE">
      <w:start w:val="1"/>
      <w:numFmt w:val="decimal"/>
      <w:lvlText w:val="%1."/>
      <w:lvlJc w:val="left"/>
      <w:pPr>
        <w:ind w:left="6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91EE7A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DAA1F6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908861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56E365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ACA00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B9C4D2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928E29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70625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8485B92"/>
    <w:multiLevelType w:val="hybridMultilevel"/>
    <w:tmpl w:val="61BE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0290812">
    <w:abstractNumId w:val="4"/>
  </w:num>
  <w:num w:numId="2" w16cid:durableId="1176774575">
    <w:abstractNumId w:val="0"/>
  </w:num>
  <w:num w:numId="3" w16cid:durableId="1473713429">
    <w:abstractNumId w:val="2"/>
  </w:num>
  <w:num w:numId="4" w16cid:durableId="506361317">
    <w:abstractNumId w:val="1"/>
  </w:num>
  <w:num w:numId="5" w16cid:durableId="1720938816">
    <w:abstractNumId w:val="5"/>
  </w:num>
  <w:num w:numId="6" w16cid:durableId="1820726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4E8"/>
    <w:rsid w:val="00045B8C"/>
    <w:rsid w:val="000534D7"/>
    <w:rsid w:val="00156B21"/>
    <w:rsid w:val="0027432D"/>
    <w:rsid w:val="003B04BF"/>
    <w:rsid w:val="00424E9B"/>
    <w:rsid w:val="004D7529"/>
    <w:rsid w:val="005225FF"/>
    <w:rsid w:val="00541B40"/>
    <w:rsid w:val="0057525C"/>
    <w:rsid w:val="00592BE7"/>
    <w:rsid w:val="006244E6"/>
    <w:rsid w:val="00675B47"/>
    <w:rsid w:val="007B502B"/>
    <w:rsid w:val="00877F91"/>
    <w:rsid w:val="00895D85"/>
    <w:rsid w:val="008C04E8"/>
    <w:rsid w:val="009D1377"/>
    <w:rsid w:val="009F03AF"/>
    <w:rsid w:val="00A74025"/>
    <w:rsid w:val="00BE7F92"/>
    <w:rsid w:val="00C57635"/>
    <w:rsid w:val="00D33B59"/>
    <w:rsid w:val="00DB638C"/>
    <w:rsid w:val="00DD4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1C13"/>
  <w15:docId w15:val="{9B6882B1-CB07-4DF5-BD77-886C70D3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right="413"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259" w:line="259" w:lineRule="auto"/>
      <w:ind w:left="259"/>
      <w:outlineLvl w:val="0"/>
    </w:pPr>
    <w:rPr>
      <w:rFonts w:ascii="Times New Roman" w:eastAsia="Times New Roman" w:hAnsi="Times New Roman" w:cs="Times New Roman"/>
      <w:b/>
      <w:color w:val="000000"/>
      <w:sz w:val="18"/>
      <w:vertAlign w:val="subscript"/>
    </w:rPr>
  </w:style>
  <w:style w:type="paragraph" w:styleId="Heading2">
    <w:name w:val="heading 2"/>
    <w:next w:val="Normal"/>
    <w:link w:val="Heading2Char"/>
    <w:uiPriority w:val="9"/>
    <w:unhideWhenUsed/>
    <w:qFormat/>
    <w:pPr>
      <w:keepNext/>
      <w:keepLines/>
      <w:spacing w:after="1" w:line="259" w:lineRule="auto"/>
      <w:ind w:left="197" w:hanging="10"/>
      <w:outlineLvl w:val="1"/>
    </w:pPr>
    <w:rPr>
      <w:rFonts w:ascii="Times New Roman" w:eastAsia="Times New Roman" w:hAnsi="Times New Roman" w:cs="Times New Roman"/>
      <w:b/>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8"/>
    </w:rPr>
  </w:style>
  <w:style w:type="character" w:customStyle="1" w:styleId="Heading1Char">
    <w:name w:val="Heading 1 Char"/>
    <w:link w:val="Heading1"/>
    <w:rPr>
      <w:rFonts w:ascii="Times New Roman" w:eastAsia="Times New Roman" w:hAnsi="Times New Roman" w:cs="Times New Roman"/>
      <w:b/>
      <w:color w:val="000000"/>
      <w:sz w:val="18"/>
      <w:vertAlign w:val="sub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40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4105</Words>
  <Characters>23405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Pcl (1).docx</vt:lpstr>
    </vt:vector>
  </TitlesOfParts>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Pcl (1).docx</dc:title>
  <dc:subject/>
  <dc:creator>Hanisha Kottlo</dc:creator>
  <cp:keywords/>
  <cp:lastModifiedBy>Sai Rishika</cp:lastModifiedBy>
  <cp:revision>17</cp:revision>
  <dcterms:created xsi:type="dcterms:W3CDTF">2026-04-07T06:54:00Z</dcterms:created>
  <dcterms:modified xsi:type="dcterms:W3CDTF">2026-04-07T07:55:00Z</dcterms:modified>
</cp:coreProperties>
</file>