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Significant changes to Project Server 2010:</w:t>
      </w:r>
    </w:p>
    <w:p w:rsidR="007411B3" w:rsidRPr="007411B3" w:rsidRDefault="007411B3" w:rsidP="007411B3">
      <w:pPr>
        <w:numPr>
          <w:ilvl w:val="0"/>
          <w:numId w:val="1"/>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b/>
          <w:bCs/>
          <w:sz w:val="20"/>
          <w:szCs w:val="20"/>
        </w:rPr>
        <w:t>Only 64-Bit Platform.</w:t>
      </w:r>
      <w:r w:rsidRPr="007411B3">
        <w:rPr>
          <w:rFonts w:ascii="Times New Roman" w:eastAsia="Times New Roman" w:hAnsi="Times New Roman" w:cs="Times New Roman"/>
          <w:b/>
          <w:bCs/>
          <w:sz w:val="20"/>
          <w:szCs w:val="20"/>
        </w:rPr>
        <w:br/>
      </w:r>
      <w:r w:rsidRPr="007411B3">
        <w:rPr>
          <w:rFonts w:ascii="Times New Roman" w:eastAsia="Times New Roman" w:hAnsi="Times New Roman" w:cs="Times New Roman"/>
          <w:sz w:val="20"/>
          <w:szCs w:val="20"/>
        </w:rPr>
        <w:t>The SharePoint and Project Server product teams have made it mandatory to use only the 64-bit platform, similar to Exchange Server 2007. Pretty straightforward in their thinking.</w:t>
      </w:r>
    </w:p>
    <w:p w:rsidR="007411B3" w:rsidRPr="007411B3" w:rsidRDefault="007411B3" w:rsidP="007411B3">
      <w:pPr>
        <w:numPr>
          <w:ilvl w:val="0"/>
          <w:numId w:val="1"/>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b/>
          <w:bCs/>
          <w:sz w:val="20"/>
          <w:szCs w:val="20"/>
        </w:rPr>
        <w:t>Must use SharePoint Server 2010 Enterprise Edition.</w:t>
      </w:r>
      <w:r w:rsidRPr="007411B3">
        <w:rPr>
          <w:rFonts w:ascii="Times New Roman" w:eastAsia="Times New Roman" w:hAnsi="Times New Roman" w:cs="Times New Roman"/>
          <w:b/>
          <w:bCs/>
          <w:sz w:val="20"/>
          <w:szCs w:val="20"/>
        </w:rPr>
        <w:br/>
      </w:r>
      <w:r w:rsidRPr="007411B3">
        <w:rPr>
          <w:rFonts w:ascii="Times New Roman" w:eastAsia="Times New Roman" w:hAnsi="Times New Roman" w:cs="Times New Roman"/>
          <w:sz w:val="20"/>
          <w:szCs w:val="20"/>
        </w:rPr>
        <w:t xml:space="preserve">SPS 2010 must be used instead of Windows SharePoint Services (WSS) as it was in Project Server 2007. This is truly the major change that will most probably affect most deployments. After all, at first glance there is a huge difference between using the </w:t>
      </w:r>
      <w:proofErr w:type="gramStart"/>
      <w:r w:rsidRPr="007411B3">
        <w:rPr>
          <w:rFonts w:ascii="Times New Roman" w:eastAsia="Times New Roman" w:hAnsi="Times New Roman" w:cs="Times New Roman"/>
          <w:sz w:val="20"/>
          <w:szCs w:val="20"/>
        </w:rPr>
        <w:t>Free</w:t>
      </w:r>
      <w:proofErr w:type="gramEnd"/>
      <w:r w:rsidRPr="007411B3">
        <w:rPr>
          <w:rFonts w:ascii="Times New Roman" w:eastAsia="Times New Roman" w:hAnsi="Times New Roman" w:cs="Times New Roman"/>
          <w:sz w:val="20"/>
          <w:szCs w:val="20"/>
        </w:rPr>
        <w:t xml:space="preserve"> version (WSS) and the SharePoint Server 2010 Enterprise Edition from a cost perspective. But after spending time using the product, it was the only way that the Project product team could give many of the new features in 2010. </w:t>
      </w:r>
    </w:p>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So here is the list of prerequisites for installing Project Server 2010:</w:t>
      </w:r>
    </w:p>
    <w:p w:rsid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b/>
          <w:bCs/>
          <w:sz w:val="20"/>
          <w:szCs w:val="20"/>
        </w:rPr>
        <w:t>Hardware Requirements</w:t>
      </w:r>
    </w:p>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64 bit, Dual Processor, 3 GHz </w:t>
      </w:r>
    </w:p>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b/>
          <w:bCs/>
          <w:sz w:val="20"/>
          <w:szCs w:val="20"/>
        </w:rPr>
        <w:t>Software Requirements</w:t>
      </w:r>
    </w:p>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b/>
          <w:bCs/>
          <w:sz w:val="20"/>
          <w:szCs w:val="20"/>
        </w:rPr>
        <w:t>Operating Systems - Windows Server 2008</w:t>
      </w:r>
    </w:p>
    <w:p w:rsidR="007411B3" w:rsidRPr="007411B3" w:rsidRDefault="007411B3" w:rsidP="007411B3">
      <w:pPr>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Standard Edition (64-bit) </w:t>
      </w:r>
    </w:p>
    <w:p w:rsidR="007411B3" w:rsidRPr="007411B3" w:rsidRDefault="007411B3" w:rsidP="007411B3">
      <w:pPr>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Enterprise Edition (64-bit) </w:t>
      </w:r>
    </w:p>
    <w:p w:rsidR="007411B3" w:rsidRPr="007411B3" w:rsidRDefault="007411B3" w:rsidP="007411B3">
      <w:pPr>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Datacenter Edition (64-bit)</w:t>
      </w:r>
      <w:r w:rsidRPr="007411B3">
        <w:rPr>
          <w:rFonts w:ascii="Times New Roman" w:eastAsia="Times New Roman" w:hAnsi="Times New Roman" w:cs="Times New Roman"/>
          <w:sz w:val="20"/>
          <w:szCs w:val="20"/>
        </w:rPr>
        <w:br/>
      </w:r>
      <w:r w:rsidRPr="007411B3">
        <w:rPr>
          <w:rFonts w:ascii="Times New Roman" w:eastAsia="Times New Roman" w:hAnsi="Times New Roman" w:cs="Times New Roman"/>
          <w:sz w:val="20"/>
          <w:szCs w:val="20"/>
        </w:rPr>
        <w:br/>
        <w:t xml:space="preserve">Installation of </w:t>
      </w:r>
      <w:r w:rsidRPr="007411B3">
        <w:rPr>
          <w:rFonts w:ascii="Times New Roman" w:eastAsia="Times New Roman" w:hAnsi="Times New Roman" w:cs="Times New Roman"/>
          <w:b/>
          <w:bCs/>
          <w:sz w:val="20"/>
          <w:szCs w:val="20"/>
        </w:rPr>
        <w:t xml:space="preserve">Server Core </w:t>
      </w:r>
      <w:r w:rsidRPr="007411B3">
        <w:rPr>
          <w:rFonts w:ascii="Times New Roman" w:eastAsia="Times New Roman" w:hAnsi="Times New Roman" w:cs="Times New Roman"/>
          <w:sz w:val="20"/>
          <w:szCs w:val="20"/>
        </w:rPr>
        <w:t>is not supported</w:t>
      </w:r>
    </w:p>
    <w:p w:rsidR="007411B3" w:rsidRPr="007411B3" w:rsidRDefault="007411B3" w:rsidP="007411B3">
      <w:pPr>
        <w:spacing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The following Server Roles are required:</w:t>
      </w:r>
    </w:p>
    <w:p w:rsidR="007411B3" w:rsidRPr="007411B3" w:rsidRDefault="007411B3" w:rsidP="007411B3">
      <w:pPr>
        <w:numPr>
          <w:ilvl w:val="2"/>
          <w:numId w:val="3"/>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Application Server role </w:t>
      </w:r>
    </w:p>
    <w:p w:rsidR="007411B3" w:rsidRDefault="007411B3" w:rsidP="007411B3">
      <w:pPr>
        <w:numPr>
          <w:ilvl w:val="2"/>
          <w:numId w:val="3"/>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Web Server role with IIS 6.0 Management Compatibility</w:t>
      </w:r>
    </w:p>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b/>
          <w:bCs/>
          <w:sz w:val="20"/>
          <w:szCs w:val="20"/>
        </w:rPr>
        <w:t xml:space="preserve"> SQL Server</w:t>
      </w:r>
    </w:p>
    <w:p w:rsidR="007411B3" w:rsidRPr="007411B3" w:rsidRDefault="007411B3" w:rsidP="007411B3">
      <w:pPr>
        <w:numPr>
          <w:ilvl w:val="0"/>
          <w:numId w:val="4"/>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SQL Server 2005 with SP3 </w:t>
      </w:r>
    </w:p>
    <w:p w:rsidR="007411B3" w:rsidRPr="007411B3" w:rsidRDefault="007411B3" w:rsidP="007411B3">
      <w:pPr>
        <w:numPr>
          <w:ilvl w:val="0"/>
          <w:numId w:val="4"/>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SQL Server 2008 </w:t>
      </w:r>
    </w:p>
    <w:p w:rsidR="007411B3" w:rsidRPr="007411B3" w:rsidRDefault="007411B3" w:rsidP="007411B3">
      <w:pPr>
        <w:spacing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The following components of SQL Server are required:</w:t>
      </w:r>
    </w:p>
    <w:p w:rsidR="007411B3" w:rsidRPr="007411B3" w:rsidRDefault="007411B3" w:rsidP="007411B3">
      <w:pPr>
        <w:numPr>
          <w:ilvl w:val="2"/>
          <w:numId w:val="5"/>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lastRenderedPageBreak/>
        <w:t xml:space="preserve">Database Engine </w:t>
      </w:r>
    </w:p>
    <w:p w:rsidR="007411B3" w:rsidRPr="007411B3" w:rsidRDefault="007411B3" w:rsidP="007411B3">
      <w:pPr>
        <w:numPr>
          <w:ilvl w:val="2"/>
          <w:numId w:val="5"/>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Analysis Services </w:t>
      </w:r>
    </w:p>
    <w:p w:rsidR="007411B3" w:rsidRPr="007411B3" w:rsidRDefault="007411B3" w:rsidP="007411B3">
      <w:pPr>
        <w:numPr>
          <w:ilvl w:val="2"/>
          <w:numId w:val="5"/>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Reporting Services </w:t>
      </w:r>
    </w:p>
    <w:p w:rsidR="007411B3" w:rsidRPr="007411B3" w:rsidRDefault="007411B3" w:rsidP="007411B3">
      <w:pPr>
        <w:numPr>
          <w:ilvl w:val="2"/>
          <w:numId w:val="5"/>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Management tools </w:t>
      </w:r>
    </w:p>
    <w:p w:rsidR="007411B3" w:rsidRPr="007411B3" w:rsidRDefault="007411B3" w:rsidP="007411B3">
      <w:pPr>
        <w:numPr>
          <w:ilvl w:val="2"/>
          <w:numId w:val="5"/>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Connectivity components</w:t>
      </w:r>
    </w:p>
    <w:p w:rsidR="007411B3" w:rsidRPr="007411B3" w:rsidRDefault="007411B3" w:rsidP="007411B3">
      <w:pPr>
        <w:spacing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b/>
          <w:bCs/>
          <w:i/>
          <w:iCs/>
          <w:sz w:val="20"/>
          <w:szCs w:val="20"/>
        </w:rPr>
        <w:t xml:space="preserve">SQL Server Agent </w:t>
      </w:r>
      <w:r w:rsidRPr="007411B3">
        <w:rPr>
          <w:rFonts w:ascii="Times New Roman" w:eastAsia="Times New Roman" w:hAnsi="Times New Roman" w:cs="Times New Roman"/>
          <w:sz w:val="20"/>
          <w:szCs w:val="20"/>
        </w:rPr>
        <w:t>service must be running.</w:t>
      </w:r>
      <w:r w:rsidRPr="007411B3">
        <w:rPr>
          <w:rFonts w:ascii="Times New Roman" w:eastAsia="Times New Roman" w:hAnsi="Times New Roman" w:cs="Times New Roman"/>
          <w:sz w:val="20"/>
          <w:szCs w:val="20"/>
        </w:rPr>
        <w:br/>
        <w:t xml:space="preserve">Enabling the </w:t>
      </w:r>
      <w:r w:rsidRPr="007411B3">
        <w:rPr>
          <w:rFonts w:ascii="Times New Roman" w:eastAsia="Times New Roman" w:hAnsi="Times New Roman" w:cs="Times New Roman"/>
          <w:b/>
          <w:bCs/>
          <w:i/>
          <w:iCs/>
          <w:sz w:val="20"/>
          <w:szCs w:val="20"/>
        </w:rPr>
        <w:t xml:space="preserve">Common Language Runtime (CLR) </w:t>
      </w:r>
      <w:r w:rsidRPr="007411B3">
        <w:rPr>
          <w:rFonts w:ascii="Times New Roman" w:eastAsia="Times New Roman" w:hAnsi="Times New Roman" w:cs="Times New Roman"/>
          <w:sz w:val="20"/>
          <w:szCs w:val="20"/>
        </w:rPr>
        <w:t>will improve performance, but is optional.</w:t>
      </w:r>
    </w:p>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br/>
      </w:r>
      <w:r w:rsidRPr="007411B3">
        <w:rPr>
          <w:rFonts w:ascii="Times New Roman" w:eastAsia="Times New Roman" w:hAnsi="Times New Roman" w:cs="Times New Roman"/>
          <w:b/>
          <w:bCs/>
          <w:sz w:val="20"/>
          <w:szCs w:val="20"/>
        </w:rPr>
        <w:t>Web Browser</w:t>
      </w:r>
    </w:p>
    <w:p w:rsidR="007411B3" w:rsidRPr="007411B3" w:rsidRDefault="007411B3" w:rsidP="007411B3">
      <w:pPr>
        <w:numPr>
          <w:ilvl w:val="0"/>
          <w:numId w:val="6"/>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Internet Explorer 7.0 </w:t>
      </w:r>
    </w:p>
    <w:p w:rsidR="007411B3" w:rsidRPr="007411B3" w:rsidRDefault="007411B3" w:rsidP="007411B3">
      <w:pPr>
        <w:numPr>
          <w:ilvl w:val="0"/>
          <w:numId w:val="6"/>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Internet Explorer 8.0</w:t>
      </w:r>
      <w:r w:rsidRPr="007411B3">
        <w:rPr>
          <w:rFonts w:ascii="Times New Roman" w:eastAsia="Times New Roman" w:hAnsi="Times New Roman" w:cs="Times New Roman"/>
          <w:sz w:val="20"/>
          <w:szCs w:val="20"/>
        </w:rPr>
        <w:br/>
      </w:r>
      <w:r w:rsidRPr="007411B3">
        <w:rPr>
          <w:rFonts w:ascii="Times New Roman" w:eastAsia="Times New Roman" w:hAnsi="Times New Roman" w:cs="Times New Roman"/>
          <w:sz w:val="20"/>
          <w:szCs w:val="20"/>
        </w:rPr>
        <w:br/>
        <w:t>Other browsers (</w:t>
      </w:r>
      <w:r w:rsidRPr="007411B3">
        <w:rPr>
          <w:rFonts w:ascii="Times New Roman" w:eastAsia="Times New Roman" w:hAnsi="Times New Roman" w:cs="Times New Roman"/>
          <w:b/>
          <w:bCs/>
          <w:sz w:val="20"/>
          <w:szCs w:val="20"/>
        </w:rPr>
        <w:t>including IE 6.0</w:t>
      </w:r>
      <w:r w:rsidRPr="007411B3">
        <w:rPr>
          <w:rFonts w:ascii="Times New Roman" w:eastAsia="Times New Roman" w:hAnsi="Times New Roman" w:cs="Times New Roman"/>
          <w:sz w:val="20"/>
          <w:szCs w:val="20"/>
        </w:rPr>
        <w:t>) is not supported</w:t>
      </w:r>
    </w:p>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br/>
      </w:r>
      <w:r w:rsidRPr="007411B3">
        <w:rPr>
          <w:rFonts w:ascii="Times New Roman" w:eastAsia="Times New Roman" w:hAnsi="Times New Roman" w:cs="Times New Roman"/>
          <w:b/>
          <w:bCs/>
          <w:sz w:val="20"/>
          <w:szCs w:val="20"/>
        </w:rPr>
        <w:t xml:space="preserve">SharePoint </w:t>
      </w:r>
    </w:p>
    <w:p w:rsidR="007411B3" w:rsidRPr="007411B3" w:rsidRDefault="007411B3" w:rsidP="007411B3">
      <w:pPr>
        <w:numPr>
          <w:ilvl w:val="0"/>
          <w:numId w:val="7"/>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SharePoint Server 2010 Enterprise Edition must be installed before installing Project Server 2010</w:t>
      </w:r>
    </w:p>
    <w:p w:rsidR="007411B3" w:rsidRPr="007411B3" w:rsidRDefault="007411B3" w:rsidP="007411B3">
      <w:p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b/>
          <w:bCs/>
          <w:sz w:val="20"/>
          <w:szCs w:val="20"/>
        </w:rPr>
        <w:br/>
        <w:t>Service Account</w:t>
      </w:r>
    </w:p>
    <w:p w:rsidR="007411B3" w:rsidRPr="007411B3" w:rsidRDefault="007411B3" w:rsidP="007411B3">
      <w:pPr>
        <w:numPr>
          <w:ilvl w:val="0"/>
          <w:numId w:val="8"/>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You will need to create the following service account and security groups on the domain controller</w:t>
      </w:r>
    </w:p>
    <w:p w:rsidR="007411B3" w:rsidRPr="007411B3" w:rsidRDefault="007411B3" w:rsidP="007411B3">
      <w:pPr>
        <w:numPr>
          <w:ilvl w:val="1"/>
          <w:numId w:val="8"/>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 xml:space="preserve">SharePoint service domain account that will be added to the Local Administrator’s group on the SharePoint Server and SQL Server </w:t>
      </w:r>
    </w:p>
    <w:p w:rsidR="007411B3" w:rsidRPr="007411B3" w:rsidRDefault="007411B3" w:rsidP="007411B3">
      <w:pPr>
        <w:numPr>
          <w:ilvl w:val="1"/>
          <w:numId w:val="8"/>
        </w:numPr>
        <w:spacing w:before="100" w:beforeAutospacing="1" w:after="100" w:afterAutospacing="1" w:line="360" w:lineRule="auto"/>
        <w:rPr>
          <w:rFonts w:ascii="Times New Roman" w:eastAsia="Times New Roman" w:hAnsi="Times New Roman" w:cs="Times New Roman"/>
          <w:sz w:val="20"/>
          <w:szCs w:val="20"/>
        </w:rPr>
      </w:pPr>
      <w:r w:rsidRPr="007411B3">
        <w:rPr>
          <w:rFonts w:ascii="Times New Roman" w:eastAsia="Times New Roman" w:hAnsi="Times New Roman" w:cs="Times New Roman"/>
          <w:sz w:val="20"/>
          <w:szCs w:val="20"/>
        </w:rPr>
        <w:t>Report Authors and Report Viewers domain group used to access the Report Center Web application</w:t>
      </w:r>
    </w:p>
    <w:p w:rsidR="00C40536" w:rsidRPr="007411B3" w:rsidRDefault="00C40536" w:rsidP="007411B3">
      <w:pPr>
        <w:spacing w:line="360" w:lineRule="auto"/>
        <w:rPr>
          <w:rFonts w:ascii="Times New Roman" w:hAnsi="Times New Roman" w:cs="Times New Roman"/>
          <w:sz w:val="20"/>
          <w:szCs w:val="20"/>
        </w:rPr>
      </w:pPr>
    </w:p>
    <w:sectPr w:rsidR="00C40536" w:rsidRPr="007411B3" w:rsidSect="00C40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5E9F"/>
    <w:multiLevelType w:val="multilevel"/>
    <w:tmpl w:val="7B3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3541B"/>
    <w:multiLevelType w:val="multilevel"/>
    <w:tmpl w:val="AB428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F49E4"/>
    <w:multiLevelType w:val="multilevel"/>
    <w:tmpl w:val="F30E0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F7045"/>
    <w:multiLevelType w:val="multilevel"/>
    <w:tmpl w:val="BA10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C748AC"/>
    <w:multiLevelType w:val="multilevel"/>
    <w:tmpl w:val="802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7575B"/>
    <w:multiLevelType w:val="multilevel"/>
    <w:tmpl w:val="EBE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341D47"/>
    <w:multiLevelType w:val="multilevel"/>
    <w:tmpl w:val="E786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B1159B"/>
    <w:multiLevelType w:val="multilevel"/>
    <w:tmpl w:val="37BE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7"/>
  </w:num>
  <w:num w:numId="5">
    <w:abstractNumId w:val="1"/>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411B3"/>
    <w:rsid w:val="007411B3"/>
    <w:rsid w:val="007B5456"/>
    <w:rsid w:val="00C40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1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1B3"/>
    <w:rPr>
      <w:b/>
      <w:bCs/>
    </w:rPr>
  </w:style>
  <w:style w:type="character" w:styleId="Emphasis">
    <w:name w:val="Emphasis"/>
    <w:basedOn w:val="DefaultParagraphFont"/>
    <w:uiPriority w:val="20"/>
    <w:qFormat/>
    <w:rsid w:val="007411B3"/>
    <w:rPr>
      <w:i/>
      <w:iCs/>
    </w:rPr>
  </w:style>
</w:styles>
</file>

<file path=word/webSettings.xml><?xml version="1.0" encoding="utf-8"?>
<w:webSettings xmlns:r="http://schemas.openxmlformats.org/officeDocument/2006/relationships" xmlns:w="http://schemas.openxmlformats.org/wordprocessingml/2006/main">
  <w:divs>
    <w:div w:id="2081712018">
      <w:bodyDiv w:val="1"/>
      <w:marLeft w:val="0"/>
      <w:marRight w:val="0"/>
      <w:marTop w:val="0"/>
      <w:marBottom w:val="0"/>
      <w:divBdr>
        <w:top w:val="none" w:sz="0" w:space="0" w:color="auto"/>
        <w:left w:val="none" w:sz="0" w:space="0" w:color="auto"/>
        <w:bottom w:val="none" w:sz="0" w:space="0" w:color="auto"/>
        <w:right w:val="none" w:sz="0" w:space="0" w:color="auto"/>
      </w:divBdr>
      <w:divsChild>
        <w:div w:id="1683122306">
          <w:marLeft w:val="0"/>
          <w:marRight w:val="0"/>
          <w:marTop w:val="0"/>
          <w:marBottom w:val="0"/>
          <w:divBdr>
            <w:top w:val="none" w:sz="0" w:space="0" w:color="auto"/>
            <w:left w:val="none" w:sz="0" w:space="0" w:color="auto"/>
            <w:bottom w:val="none" w:sz="0" w:space="0" w:color="auto"/>
            <w:right w:val="none" w:sz="0" w:space="0" w:color="auto"/>
          </w:divBdr>
          <w:divsChild>
            <w:div w:id="1345279768">
              <w:marLeft w:val="0"/>
              <w:marRight w:val="0"/>
              <w:marTop w:val="0"/>
              <w:marBottom w:val="0"/>
              <w:divBdr>
                <w:top w:val="none" w:sz="0" w:space="0" w:color="auto"/>
                <w:left w:val="none" w:sz="0" w:space="0" w:color="auto"/>
                <w:bottom w:val="none" w:sz="0" w:space="0" w:color="auto"/>
                <w:right w:val="none" w:sz="0" w:space="0" w:color="auto"/>
              </w:divBdr>
              <w:divsChild>
                <w:div w:id="134876917">
                  <w:marLeft w:val="0"/>
                  <w:marRight w:val="0"/>
                  <w:marTop w:val="0"/>
                  <w:marBottom w:val="0"/>
                  <w:divBdr>
                    <w:top w:val="none" w:sz="0" w:space="0" w:color="auto"/>
                    <w:left w:val="none" w:sz="0" w:space="0" w:color="auto"/>
                    <w:bottom w:val="none" w:sz="0" w:space="0" w:color="auto"/>
                    <w:right w:val="none" w:sz="0" w:space="0" w:color="auto"/>
                  </w:divBdr>
                  <w:divsChild>
                    <w:div w:id="668288889">
                      <w:marLeft w:val="0"/>
                      <w:marRight w:val="0"/>
                      <w:marTop w:val="0"/>
                      <w:marBottom w:val="0"/>
                      <w:divBdr>
                        <w:top w:val="none" w:sz="0" w:space="0" w:color="auto"/>
                        <w:left w:val="none" w:sz="0" w:space="0" w:color="auto"/>
                        <w:bottom w:val="none" w:sz="0" w:space="0" w:color="auto"/>
                        <w:right w:val="none" w:sz="0" w:space="0" w:color="auto"/>
                      </w:divBdr>
                      <w:divsChild>
                        <w:div w:id="2974488">
                          <w:marLeft w:val="0"/>
                          <w:marRight w:val="0"/>
                          <w:marTop w:val="0"/>
                          <w:marBottom w:val="0"/>
                          <w:divBdr>
                            <w:top w:val="none" w:sz="0" w:space="0" w:color="auto"/>
                            <w:left w:val="none" w:sz="0" w:space="0" w:color="auto"/>
                            <w:bottom w:val="none" w:sz="0" w:space="0" w:color="auto"/>
                            <w:right w:val="none" w:sz="0" w:space="0" w:color="auto"/>
                          </w:divBdr>
                          <w:divsChild>
                            <w:div w:id="1142039051">
                              <w:marLeft w:val="0"/>
                              <w:marRight w:val="0"/>
                              <w:marTop w:val="0"/>
                              <w:marBottom w:val="0"/>
                              <w:divBdr>
                                <w:top w:val="none" w:sz="0" w:space="0" w:color="auto"/>
                                <w:left w:val="none" w:sz="0" w:space="0" w:color="auto"/>
                                <w:bottom w:val="none" w:sz="0" w:space="0" w:color="auto"/>
                                <w:right w:val="none" w:sz="0" w:space="0" w:color="auto"/>
                              </w:divBdr>
                              <w:divsChild>
                                <w:div w:id="821195919">
                                  <w:marLeft w:val="0"/>
                                  <w:marRight w:val="0"/>
                                  <w:marTop w:val="0"/>
                                  <w:marBottom w:val="0"/>
                                  <w:divBdr>
                                    <w:top w:val="none" w:sz="0" w:space="0" w:color="auto"/>
                                    <w:left w:val="none" w:sz="0" w:space="0" w:color="auto"/>
                                    <w:bottom w:val="none" w:sz="0" w:space="0" w:color="auto"/>
                                    <w:right w:val="none" w:sz="0" w:space="0" w:color="auto"/>
                                  </w:divBdr>
                                  <w:divsChild>
                                    <w:div w:id="1746564656">
                                      <w:marLeft w:val="0"/>
                                      <w:marRight w:val="0"/>
                                      <w:marTop w:val="0"/>
                                      <w:marBottom w:val="0"/>
                                      <w:divBdr>
                                        <w:top w:val="none" w:sz="0" w:space="0" w:color="auto"/>
                                        <w:left w:val="none" w:sz="0" w:space="0" w:color="auto"/>
                                        <w:bottom w:val="none" w:sz="0" w:space="0" w:color="auto"/>
                                        <w:right w:val="none" w:sz="0" w:space="0" w:color="auto"/>
                                      </w:divBdr>
                                      <w:divsChild>
                                        <w:div w:id="2145077783">
                                          <w:marLeft w:val="0"/>
                                          <w:marRight w:val="0"/>
                                          <w:marTop w:val="0"/>
                                          <w:marBottom w:val="0"/>
                                          <w:divBdr>
                                            <w:top w:val="none" w:sz="0" w:space="0" w:color="auto"/>
                                            <w:left w:val="none" w:sz="0" w:space="0" w:color="auto"/>
                                            <w:bottom w:val="none" w:sz="0" w:space="0" w:color="auto"/>
                                            <w:right w:val="none" w:sz="0" w:space="0" w:color="auto"/>
                                          </w:divBdr>
                                          <w:divsChild>
                                            <w:div w:id="151410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20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3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2009-12-02T10:58:00Z</dcterms:created>
  <dcterms:modified xsi:type="dcterms:W3CDTF">2009-12-02T11:49:00Z</dcterms:modified>
</cp:coreProperties>
</file>