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64D" w:rsidRDefault="0056264D" w:rsidP="009D5883">
      <w:pPr>
        <w:pStyle w:val="ListParagraph"/>
        <w:numPr>
          <w:ilvl w:val="0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Recurring Activities - AMC’s: The trust has got many AMC contracts and the trust wants t</w:t>
      </w:r>
      <w:r w:rsidR="007164FE">
        <w:rPr>
          <w:rFonts w:ascii="Albertus Medium" w:hAnsi="Albertus Medium"/>
          <w:sz w:val="24"/>
          <w:szCs w:val="24"/>
        </w:rPr>
        <w:t>o MANAGE the AMC’s through ERP.</w:t>
      </w:r>
    </w:p>
    <w:p w:rsidR="0056264D" w:rsidRDefault="0056264D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Pop-up message informing the due dates of the AMC </w:t>
      </w:r>
      <w:r w:rsidR="00920250">
        <w:rPr>
          <w:rFonts w:ascii="Albertus Medium" w:hAnsi="Albertus Medium"/>
          <w:sz w:val="24"/>
          <w:szCs w:val="24"/>
        </w:rPr>
        <w:t>as &amp; when the same is due</w:t>
      </w:r>
    </w:p>
    <w:p w:rsidR="0056264D" w:rsidRDefault="0056264D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Parallel posting of the monthly expenditure to the concerned accounts </w:t>
      </w:r>
    </w:p>
    <w:p w:rsidR="0056264D" w:rsidRDefault="0056264D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Maintain a dash-board with the user department’s regarding the due date for the service and payments thereof.</w:t>
      </w:r>
    </w:p>
    <w:p w:rsidR="00920250" w:rsidRDefault="00920250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Here both the VAT &amp; service tax will be applicable; So the prices may be inclusive/exclusive of taxes </w:t>
      </w:r>
    </w:p>
    <w:p w:rsidR="007164FE" w:rsidRDefault="00DD5B9E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Handling</w:t>
      </w:r>
      <w:r w:rsidR="007164FE">
        <w:rPr>
          <w:rFonts w:ascii="Albertus Medium" w:hAnsi="Albertus Medium"/>
          <w:sz w:val="24"/>
          <w:szCs w:val="24"/>
        </w:rPr>
        <w:t xml:space="preserve"> AMC’s when a new ass</w:t>
      </w:r>
      <w:r>
        <w:rPr>
          <w:rFonts w:ascii="Albertus Medium" w:hAnsi="Albertus Medium"/>
          <w:sz w:val="24"/>
          <w:szCs w:val="24"/>
        </w:rPr>
        <w:t>et is purchased which may extend beyond a financial year.</w:t>
      </w:r>
    </w:p>
    <w:p w:rsidR="00D4507B" w:rsidRDefault="00D4507B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View the ledger in which the posting is </w:t>
      </w:r>
      <w:proofErr w:type="gramStart"/>
      <w:r>
        <w:rPr>
          <w:rFonts w:ascii="Albertus Medium" w:hAnsi="Albertus Medium"/>
          <w:sz w:val="24"/>
          <w:szCs w:val="24"/>
        </w:rPr>
        <w:t>effected</w:t>
      </w:r>
      <w:proofErr w:type="gramEnd"/>
      <w:r>
        <w:rPr>
          <w:rFonts w:ascii="Albertus Medium" w:hAnsi="Albertus Medium"/>
          <w:sz w:val="24"/>
          <w:szCs w:val="24"/>
        </w:rPr>
        <w:t>.</w:t>
      </w:r>
    </w:p>
    <w:p w:rsidR="00D4507B" w:rsidRDefault="00D4507B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Create &amp; view a monthly / yearly </w:t>
      </w:r>
      <w:r w:rsidR="000309E9">
        <w:rPr>
          <w:rFonts w:ascii="Albertus Medium" w:hAnsi="Albertus Medium"/>
          <w:sz w:val="24"/>
          <w:szCs w:val="24"/>
        </w:rPr>
        <w:t>report.</w:t>
      </w:r>
    </w:p>
    <w:p w:rsidR="0056264D" w:rsidRDefault="0056264D" w:rsidP="009D5883">
      <w:pPr>
        <w:pStyle w:val="ListParagraph"/>
        <w:numPr>
          <w:ilvl w:val="0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Recurring Activities – Statutory Payments: The Trust has to pay monthly statutory dues like ESI, PF, TDS …etc. and also yearly statu</w:t>
      </w:r>
      <w:r w:rsidR="000309E9">
        <w:rPr>
          <w:rFonts w:ascii="Albertus Medium" w:hAnsi="Albertus Medium"/>
          <w:sz w:val="24"/>
          <w:szCs w:val="24"/>
        </w:rPr>
        <w:t>tory payments like property tax, Asset Insurance…</w:t>
      </w:r>
      <w:proofErr w:type="spellStart"/>
      <w:r w:rsidR="000309E9">
        <w:rPr>
          <w:rFonts w:ascii="Albertus Medium" w:hAnsi="Albertus Medium"/>
          <w:sz w:val="24"/>
          <w:szCs w:val="24"/>
        </w:rPr>
        <w:t>etc</w:t>
      </w:r>
      <w:proofErr w:type="spellEnd"/>
    </w:p>
    <w:p w:rsidR="0056264D" w:rsidRDefault="0056264D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Pop-up message informing the due dates of the Statutory Payments</w:t>
      </w:r>
      <w:r w:rsidR="00920250">
        <w:rPr>
          <w:rFonts w:ascii="Albertus Medium" w:hAnsi="Albertus Medium"/>
          <w:sz w:val="24"/>
          <w:szCs w:val="24"/>
        </w:rPr>
        <w:t xml:space="preserve"> as &amp; when the same is due</w:t>
      </w:r>
      <w:r>
        <w:rPr>
          <w:rFonts w:ascii="Albertus Medium" w:hAnsi="Albertus Medium"/>
          <w:sz w:val="24"/>
          <w:szCs w:val="24"/>
        </w:rPr>
        <w:t>.</w:t>
      </w:r>
    </w:p>
    <w:p w:rsidR="0056264D" w:rsidRDefault="0056264D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Parallel posting of the monthly expenditure to the concerned accounts </w:t>
      </w:r>
    </w:p>
    <w:p w:rsidR="0056264D" w:rsidRDefault="0056264D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Maintain a dash-board with the user department’s regarding the due date for the service and payments thereof.</w:t>
      </w:r>
    </w:p>
    <w:p w:rsidR="000309E9" w:rsidRDefault="000309E9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View the ledger in which the posting is </w:t>
      </w:r>
      <w:proofErr w:type="gramStart"/>
      <w:r>
        <w:rPr>
          <w:rFonts w:ascii="Albertus Medium" w:hAnsi="Albertus Medium"/>
          <w:sz w:val="24"/>
          <w:szCs w:val="24"/>
        </w:rPr>
        <w:t>effected</w:t>
      </w:r>
      <w:proofErr w:type="gramEnd"/>
      <w:r>
        <w:rPr>
          <w:rFonts w:ascii="Albertus Medium" w:hAnsi="Albertus Medium"/>
          <w:sz w:val="24"/>
          <w:szCs w:val="24"/>
        </w:rPr>
        <w:t>.</w:t>
      </w:r>
    </w:p>
    <w:p w:rsidR="000309E9" w:rsidRDefault="000309E9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Create &amp; view a monthly / yearly report.</w:t>
      </w:r>
    </w:p>
    <w:p w:rsidR="000309E9" w:rsidRDefault="000309E9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In case of TDS generate an up-loadable document (xml file) for E-TDS returns.</w:t>
      </w:r>
    </w:p>
    <w:p w:rsidR="0056264D" w:rsidRDefault="0056264D" w:rsidP="009D5883">
      <w:pPr>
        <w:pStyle w:val="ListParagraph"/>
        <w:numPr>
          <w:ilvl w:val="0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Posting</w:t>
      </w:r>
      <w:r w:rsidR="000309E9">
        <w:rPr>
          <w:rFonts w:ascii="Albertus Medium" w:hAnsi="Albertus Medium"/>
          <w:sz w:val="24"/>
          <w:szCs w:val="24"/>
        </w:rPr>
        <w:t xml:space="preserve"> </w:t>
      </w:r>
      <w:r>
        <w:rPr>
          <w:rFonts w:ascii="Albertus Medium" w:hAnsi="Albertus Medium"/>
          <w:sz w:val="24"/>
          <w:szCs w:val="24"/>
        </w:rPr>
        <w:t xml:space="preserve"> Accruals: </w:t>
      </w:r>
    </w:p>
    <w:p w:rsidR="0056264D" w:rsidRDefault="0056264D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Calculating the </w:t>
      </w:r>
      <w:r w:rsidR="00D4507B">
        <w:rPr>
          <w:rFonts w:ascii="Albertus Medium" w:hAnsi="Albertus Medium"/>
          <w:sz w:val="24"/>
          <w:szCs w:val="24"/>
        </w:rPr>
        <w:t>depreciation across the Trust’s assets on monthly basis as per Income Tax Act and as per the Comp. Act.</w:t>
      </w:r>
    </w:p>
    <w:p w:rsidR="00D4507B" w:rsidRDefault="00D4507B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Change the depreciation rates as per the requirements of the accounting policies of the Trust.</w:t>
      </w:r>
    </w:p>
    <w:p w:rsidR="00DD5B9E" w:rsidRDefault="00DD5B9E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Calculation of interest accrued on the Fixed Deposits and other investments.</w:t>
      </w:r>
    </w:p>
    <w:p w:rsidR="000309E9" w:rsidRDefault="000309E9" w:rsidP="009D5883">
      <w:pPr>
        <w:pStyle w:val="ListParagraph"/>
        <w:numPr>
          <w:ilvl w:val="0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Managing Pre-paid expenses; Wherein the Trust pays certain expenses in advance and wants to manage the same</w:t>
      </w:r>
    </w:p>
    <w:p w:rsidR="000309E9" w:rsidRDefault="000309E9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Posting </w:t>
      </w:r>
      <w:r w:rsidR="009D5883">
        <w:rPr>
          <w:rFonts w:ascii="Albertus Medium" w:hAnsi="Albertus Medium"/>
          <w:sz w:val="24"/>
          <w:szCs w:val="24"/>
        </w:rPr>
        <w:t>the advance payments to the respective ledgers.</w:t>
      </w:r>
    </w:p>
    <w:p w:rsidR="009D5883" w:rsidRDefault="009D5883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Monthly posting from pre-paid expenses to the respective expenses account.</w:t>
      </w:r>
    </w:p>
    <w:p w:rsidR="00DD5B9E" w:rsidRDefault="00DD5B9E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Handling situations beyond financial year</w:t>
      </w:r>
    </w:p>
    <w:p w:rsidR="00CA2C46" w:rsidRPr="00CA2C46" w:rsidRDefault="00CA2C46" w:rsidP="00CA2C46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Maintain a auditable trail</w:t>
      </w:r>
    </w:p>
    <w:p w:rsidR="009D5883" w:rsidRDefault="007164FE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Example; Insurance Payments</w:t>
      </w:r>
    </w:p>
    <w:p w:rsidR="00D4507B" w:rsidRDefault="00D4507B" w:rsidP="009D5883">
      <w:pPr>
        <w:pStyle w:val="ListParagraph"/>
        <w:numPr>
          <w:ilvl w:val="0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Assets: Trust maintains huge fixed assets base and wants to tag these assets based on </w:t>
      </w:r>
    </w:p>
    <w:p w:rsidR="00D4507B" w:rsidRDefault="00D4507B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Asset no. </w:t>
      </w:r>
    </w:p>
    <w:p w:rsidR="00D4507B" w:rsidRDefault="00D4507B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Location</w:t>
      </w:r>
    </w:p>
    <w:p w:rsidR="00D4507B" w:rsidRDefault="00D4507B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Type of the Asset</w:t>
      </w:r>
    </w:p>
    <w:p w:rsidR="00B14A79" w:rsidRDefault="00B14A79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Entity codes</w:t>
      </w:r>
    </w:p>
    <w:p w:rsidR="00D4507B" w:rsidRDefault="00D4507B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Person/Dept. – in – charge of the asset</w:t>
      </w:r>
    </w:p>
    <w:p w:rsidR="007164FE" w:rsidRDefault="007164FE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Maintain an exhaustive Fixed Asset Register</w:t>
      </w:r>
    </w:p>
    <w:p w:rsidR="009D5883" w:rsidRPr="000231DF" w:rsidRDefault="009D5883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lastRenderedPageBreak/>
        <w:t>Insurance monitoring for these assets</w:t>
      </w:r>
    </w:p>
    <w:p w:rsidR="009D5883" w:rsidRPr="000231DF" w:rsidRDefault="009D5883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 xml:space="preserve">AMC monitoring </w:t>
      </w:r>
    </w:p>
    <w:p w:rsidR="00B14A79" w:rsidRPr="000231DF" w:rsidRDefault="009D5883" w:rsidP="009D5883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>View the assets report</w:t>
      </w:r>
    </w:p>
    <w:p w:rsidR="00B14A79" w:rsidRDefault="007164FE" w:rsidP="00B14A79">
      <w:pPr>
        <w:pStyle w:val="ListParagraph"/>
        <w:numPr>
          <w:ilvl w:val="0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Asset </w:t>
      </w:r>
      <w:r w:rsidR="00B14A79">
        <w:rPr>
          <w:rFonts w:ascii="Albertus Medium" w:hAnsi="Albertus Medium"/>
          <w:sz w:val="24"/>
          <w:szCs w:val="24"/>
        </w:rPr>
        <w:t>Retirement/ Sale of Asset</w:t>
      </w:r>
      <w:r w:rsidR="00A854FA">
        <w:rPr>
          <w:rFonts w:ascii="Albertus Medium" w:hAnsi="Albertus Medium"/>
          <w:sz w:val="24"/>
          <w:szCs w:val="24"/>
        </w:rPr>
        <w:t xml:space="preserve">: the Trust periodically reviews and retires some of its assets from the active usage and sells them off (in exceptional cases – as scrap) </w:t>
      </w:r>
    </w:p>
    <w:p w:rsidR="00DD5B9E" w:rsidRDefault="00DD5B9E" w:rsidP="00B14A79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Approval matrix tracking for </w:t>
      </w:r>
      <w:r w:rsidR="003B3A87">
        <w:rPr>
          <w:rFonts w:ascii="Albertus Medium" w:hAnsi="Albertus Medium"/>
          <w:sz w:val="24"/>
          <w:szCs w:val="24"/>
        </w:rPr>
        <w:t>approving the retirement</w:t>
      </w:r>
    </w:p>
    <w:p w:rsidR="00B14A79" w:rsidRDefault="00A854FA" w:rsidP="00B14A79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de-tagging</w:t>
      </w:r>
      <w:r w:rsidR="007164FE">
        <w:rPr>
          <w:rFonts w:ascii="Albertus Medium" w:hAnsi="Albertus Medium"/>
          <w:sz w:val="24"/>
          <w:szCs w:val="24"/>
        </w:rPr>
        <w:t xml:space="preserve"> w.r.t. entity codes, asset no. …etc.</w:t>
      </w:r>
      <w:r>
        <w:rPr>
          <w:rFonts w:ascii="Albertus Medium" w:hAnsi="Albertus Medium"/>
          <w:sz w:val="24"/>
          <w:szCs w:val="24"/>
        </w:rPr>
        <w:t xml:space="preserve"> is done in case of asset retirement;</w:t>
      </w:r>
    </w:p>
    <w:p w:rsidR="00A854FA" w:rsidRDefault="00A854FA" w:rsidP="00B14A79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the exact profit/loss is calculated after considering the Acc.</w:t>
      </w:r>
      <w:r w:rsidR="007164FE">
        <w:rPr>
          <w:rFonts w:ascii="Albertus Medium" w:hAnsi="Albertus Medium"/>
          <w:sz w:val="24"/>
          <w:szCs w:val="24"/>
        </w:rPr>
        <w:t xml:space="preserve"> </w:t>
      </w:r>
      <w:proofErr w:type="spellStart"/>
      <w:r>
        <w:rPr>
          <w:rFonts w:ascii="Albertus Medium" w:hAnsi="Albertus Medium"/>
          <w:sz w:val="24"/>
          <w:szCs w:val="24"/>
        </w:rPr>
        <w:t>Dep</w:t>
      </w:r>
      <w:proofErr w:type="spellEnd"/>
      <w:r>
        <w:rPr>
          <w:rFonts w:ascii="Albertus Medium" w:hAnsi="Albertus Medium"/>
          <w:sz w:val="24"/>
          <w:szCs w:val="24"/>
        </w:rPr>
        <w:t xml:space="preserve"> &amp; Cost of the asset.</w:t>
      </w:r>
    </w:p>
    <w:p w:rsidR="00CA2C46" w:rsidRPr="00CA2C46" w:rsidRDefault="00CA2C46" w:rsidP="00CA2C46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Maintain a auditable trail</w:t>
      </w:r>
    </w:p>
    <w:p w:rsidR="00A854FA" w:rsidRDefault="007164FE" w:rsidP="00B14A79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View the affecting ledger line items</w:t>
      </w:r>
    </w:p>
    <w:p w:rsidR="007164FE" w:rsidRDefault="007164FE" w:rsidP="00B14A79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Create a report.</w:t>
      </w:r>
    </w:p>
    <w:p w:rsidR="009D5883" w:rsidRDefault="00B14A79" w:rsidP="00B14A79">
      <w:pPr>
        <w:pStyle w:val="ListParagraph"/>
        <w:numPr>
          <w:ilvl w:val="0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Sc</w:t>
      </w:r>
      <w:r w:rsidR="007164FE">
        <w:rPr>
          <w:rFonts w:ascii="Albertus Medium" w:hAnsi="Albertus Medium"/>
          <w:sz w:val="24"/>
          <w:szCs w:val="24"/>
        </w:rPr>
        <w:t xml:space="preserve">rap Sales: </w:t>
      </w:r>
      <w:r w:rsidR="00AE0E8A">
        <w:rPr>
          <w:rFonts w:ascii="Albertus Medium" w:hAnsi="Albertus Medium"/>
          <w:sz w:val="24"/>
          <w:szCs w:val="24"/>
        </w:rPr>
        <w:t>Scraps</w:t>
      </w:r>
      <w:r w:rsidR="007164FE">
        <w:rPr>
          <w:rFonts w:ascii="Albertus Medium" w:hAnsi="Albertus Medium"/>
          <w:sz w:val="24"/>
          <w:szCs w:val="24"/>
        </w:rPr>
        <w:t xml:space="preserve"> are generated thru production.</w:t>
      </w:r>
    </w:p>
    <w:p w:rsidR="00DD5B9E" w:rsidRDefault="00DD5B9E" w:rsidP="00DD5B9E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Approval matrix </w:t>
      </w:r>
      <w:r w:rsidR="003B3A87">
        <w:rPr>
          <w:rFonts w:ascii="Albertus Medium" w:hAnsi="Albertus Medium"/>
          <w:sz w:val="24"/>
          <w:szCs w:val="24"/>
        </w:rPr>
        <w:t>for scrap disposal – how to incorporate within ERP</w:t>
      </w:r>
    </w:p>
    <w:p w:rsidR="00AE0E8A" w:rsidRDefault="00AE0E8A" w:rsidP="00DD5B9E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Identifying which </w:t>
      </w:r>
      <w:proofErr w:type="spellStart"/>
      <w:r>
        <w:rPr>
          <w:rFonts w:ascii="Albertus Medium" w:hAnsi="Albertus Medium"/>
          <w:sz w:val="24"/>
          <w:szCs w:val="24"/>
        </w:rPr>
        <w:t>dept</w:t>
      </w:r>
      <w:proofErr w:type="spellEnd"/>
      <w:r>
        <w:rPr>
          <w:rFonts w:ascii="Albertus Medium" w:hAnsi="Albertus Medium"/>
          <w:sz w:val="24"/>
          <w:szCs w:val="24"/>
        </w:rPr>
        <w:t>, which batch no, the scrap was generated</w:t>
      </w:r>
    </w:p>
    <w:p w:rsidR="00AE0E8A" w:rsidRDefault="00AE0E8A" w:rsidP="00DD5B9E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monitor production wastages</w:t>
      </w:r>
    </w:p>
    <w:p w:rsidR="00AE0E8A" w:rsidRDefault="00AE0E8A" w:rsidP="00DD5B9E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Monitor consumption wastages</w:t>
      </w:r>
    </w:p>
    <w:p w:rsidR="000231DF" w:rsidRPr="000231DF" w:rsidRDefault="000231DF" w:rsidP="000231DF">
      <w:pPr>
        <w:pStyle w:val="ListParagraph"/>
        <w:numPr>
          <w:ilvl w:val="0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>Specific purpose donations related reporting needs:</w:t>
      </w:r>
      <w:r>
        <w:rPr>
          <w:rFonts w:ascii="Albertus Medium" w:hAnsi="Albertus Medium"/>
          <w:sz w:val="24"/>
          <w:szCs w:val="24"/>
        </w:rPr>
        <w:t xml:space="preserve"> to check if ERP can </w:t>
      </w:r>
      <w:proofErr w:type="spellStart"/>
      <w:r>
        <w:rPr>
          <w:rFonts w:ascii="Albertus Medium" w:hAnsi="Albertus Medium"/>
          <w:sz w:val="24"/>
          <w:szCs w:val="24"/>
        </w:rPr>
        <w:t>accomdate</w:t>
      </w:r>
      <w:proofErr w:type="spellEnd"/>
      <w:r>
        <w:rPr>
          <w:rFonts w:ascii="Albertus Medium" w:hAnsi="Albertus Medium"/>
          <w:sz w:val="24"/>
          <w:szCs w:val="24"/>
        </w:rPr>
        <w:t xml:space="preserve"> the same</w:t>
      </w:r>
      <w:bookmarkStart w:id="0" w:name="_GoBack"/>
      <w:bookmarkEnd w:id="0"/>
    </w:p>
    <w:p w:rsidR="00D4507B" w:rsidRPr="000231DF" w:rsidRDefault="007164FE" w:rsidP="000231DF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 xml:space="preserve">Managing Specific purpose funds; the Trust receives funds to be utilized for the specific purpose say for </w:t>
      </w:r>
      <w:proofErr w:type="spellStart"/>
      <w:r w:rsidRPr="000231DF">
        <w:rPr>
          <w:rFonts w:ascii="Albertus Medium" w:hAnsi="Albertus Medium"/>
          <w:sz w:val="24"/>
          <w:szCs w:val="24"/>
        </w:rPr>
        <w:t>Annadana</w:t>
      </w:r>
      <w:proofErr w:type="spellEnd"/>
      <w:r w:rsidRPr="000231DF">
        <w:rPr>
          <w:rFonts w:ascii="Albertus Medium" w:hAnsi="Albertus Medium"/>
          <w:sz w:val="24"/>
          <w:szCs w:val="24"/>
        </w:rPr>
        <w:t xml:space="preserve"> or particular </w:t>
      </w:r>
      <w:proofErr w:type="spellStart"/>
      <w:r w:rsidRPr="000231DF">
        <w:rPr>
          <w:rFonts w:ascii="Albertus Medium" w:hAnsi="Albertus Medium"/>
          <w:sz w:val="24"/>
          <w:szCs w:val="24"/>
        </w:rPr>
        <w:t>seva’s</w:t>
      </w:r>
      <w:proofErr w:type="spellEnd"/>
      <w:r w:rsidRPr="000231DF">
        <w:rPr>
          <w:rFonts w:ascii="Albertus Medium" w:hAnsi="Albertus Medium"/>
          <w:sz w:val="24"/>
          <w:szCs w:val="24"/>
        </w:rPr>
        <w:t xml:space="preserve"> which may be restricted to one financial year or beyond one financial year;</w:t>
      </w:r>
    </w:p>
    <w:p w:rsidR="007164FE" w:rsidRPr="000231DF" w:rsidRDefault="007164FE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>Posting the receipt to a separate ledger.</w:t>
      </w:r>
    </w:p>
    <w:p w:rsidR="007164FE" w:rsidRPr="000231DF" w:rsidRDefault="007164FE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>Monitoring the funds utilization w.r.t. the particular activity (purpose)</w:t>
      </w:r>
    </w:p>
    <w:p w:rsidR="007164FE" w:rsidRPr="000231DF" w:rsidRDefault="007164FE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 xml:space="preserve">Tagging the single expense head to different </w:t>
      </w:r>
      <w:r w:rsidR="00AE0E8A" w:rsidRPr="000231DF">
        <w:rPr>
          <w:rFonts w:ascii="Albertus Medium" w:hAnsi="Albertus Medium"/>
          <w:sz w:val="24"/>
          <w:szCs w:val="24"/>
        </w:rPr>
        <w:t>purpose/</w:t>
      </w:r>
      <w:proofErr w:type="spellStart"/>
      <w:r w:rsidRPr="000231DF">
        <w:rPr>
          <w:rFonts w:ascii="Albertus Medium" w:hAnsi="Albertus Medium"/>
          <w:sz w:val="24"/>
          <w:szCs w:val="24"/>
        </w:rPr>
        <w:t>seva’s</w:t>
      </w:r>
      <w:proofErr w:type="spellEnd"/>
    </w:p>
    <w:p w:rsidR="00CA2C46" w:rsidRPr="000231DF" w:rsidRDefault="00CA2C46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>Maintain a auditable trail</w:t>
      </w:r>
    </w:p>
    <w:p w:rsidR="007164FE" w:rsidRPr="000231DF" w:rsidRDefault="007164FE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 xml:space="preserve">Generate a utilization report </w:t>
      </w:r>
    </w:p>
    <w:p w:rsidR="00414354" w:rsidRPr="000231DF" w:rsidRDefault="009D5883" w:rsidP="000231DF">
      <w:pPr>
        <w:pStyle w:val="ListParagraph"/>
        <w:numPr>
          <w:ilvl w:val="1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 xml:space="preserve">Managing </w:t>
      </w:r>
      <w:r w:rsidR="00414354" w:rsidRPr="000231DF">
        <w:rPr>
          <w:rFonts w:ascii="Albertus Medium" w:hAnsi="Albertus Medium"/>
          <w:sz w:val="24"/>
          <w:szCs w:val="24"/>
        </w:rPr>
        <w:t>&amp; tracking the ear-marked funds</w:t>
      </w:r>
      <w:r w:rsidR="00AE0E8A" w:rsidRPr="000231DF">
        <w:rPr>
          <w:rFonts w:ascii="Albertus Medium" w:hAnsi="Albertus Medium"/>
          <w:sz w:val="24"/>
          <w:szCs w:val="24"/>
        </w:rPr>
        <w:t>:</w:t>
      </w:r>
    </w:p>
    <w:p w:rsidR="00451846" w:rsidRPr="000231DF" w:rsidRDefault="00451846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>Posting the receipt to a separate ledger.</w:t>
      </w:r>
    </w:p>
    <w:p w:rsidR="00451846" w:rsidRPr="000231DF" w:rsidRDefault="00451846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>Monitoring the funds utilization w.r.t. the particular activity (purpose)</w:t>
      </w:r>
    </w:p>
    <w:p w:rsidR="00451846" w:rsidRPr="000231DF" w:rsidRDefault="00451846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>Tagging the single expense head to different purpose/</w:t>
      </w:r>
      <w:proofErr w:type="spellStart"/>
      <w:r w:rsidRPr="000231DF">
        <w:rPr>
          <w:rFonts w:ascii="Albertus Medium" w:hAnsi="Albertus Medium"/>
          <w:sz w:val="24"/>
          <w:szCs w:val="24"/>
        </w:rPr>
        <w:t>seva’s</w:t>
      </w:r>
      <w:proofErr w:type="spellEnd"/>
    </w:p>
    <w:p w:rsidR="00451846" w:rsidRPr="000231DF" w:rsidRDefault="00451846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>Maintain a auditable trail</w:t>
      </w:r>
    </w:p>
    <w:p w:rsidR="007164FE" w:rsidRPr="000231DF" w:rsidRDefault="00451846" w:rsidP="000231DF">
      <w:pPr>
        <w:pStyle w:val="ListParagraph"/>
        <w:numPr>
          <w:ilvl w:val="2"/>
          <w:numId w:val="1"/>
        </w:numPr>
        <w:jc w:val="both"/>
        <w:rPr>
          <w:rFonts w:ascii="Albertus Medium" w:hAnsi="Albertus Medium"/>
          <w:sz w:val="24"/>
          <w:szCs w:val="24"/>
        </w:rPr>
      </w:pPr>
      <w:r w:rsidRPr="000231DF">
        <w:rPr>
          <w:rFonts w:ascii="Albertus Medium" w:hAnsi="Albertus Medium"/>
          <w:sz w:val="24"/>
          <w:szCs w:val="24"/>
        </w:rPr>
        <w:t xml:space="preserve">Generate a utilization report </w:t>
      </w:r>
    </w:p>
    <w:p w:rsidR="00414354" w:rsidRDefault="00414354" w:rsidP="007164FE">
      <w:pPr>
        <w:pStyle w:val="ListParagraph"/>
        <w:numPr>
          <w:ilvl w:val="0"/>
          <w:numId w:val="1"/>
        </w:numPr>
        <w:tabs>
          <w:tab w:val="left" w:pos="0"/>
          <w:tab w:val="left" w:pos="1440"/>
        </w:tabs>
        <w:jc w:val="both"/>
        <w:rPr>
          <w:rFonts w:ascii="Albertus Medium" w:hAnsi="Albertus Medium"/>
          <w:sz w:val="24"/>
          <w:szCs w:val="24"/>
        </w:rPr>
      </w:pPr>
      <w:r w:rsidRPr="00B14A79">
        <w:rPr>
          <w:rFonts w:ascii="Albertus Medium" w:hAnsi="Albertus Medium"/>
          <w:sz w:val="24"/>
          <w:szCs w:val="24"/>
        </w:rPr>
        <w:t>Handling Dimensions (view the expense report dimension-wise)</w:t>
      </w:r>
      <w:r w:rsidR="00451846">
        <w:rPr>
          <w:rFonts w:ascii="Albertus Medium" w:hAnsi="Albertus Medium"/>
          <w:sz w:val="24"/>
          <w:szCs w:val="24"/>
        </w:rPr>
        <w:t>; As per the COA, all the sub-ledgers entity codes, project codes</w:t>
      </w:r>
      <w:proofErr w:type="gramStart"/>
      <w:r w:rsidR="00451846">
        <w:rPr>
          <w:rFonts w:ascii="Albertus Medium" w:hAnsi="Albertus Medium"/>
          <w:sz w:val="24"/>
          <w:szCs w:val="24"/>
        </w:rPr>
        <w:t>..</w:t>
      </w:r>
      <w:proofErr w:type="spellStart"/>
      <w:proofErr w:type="gramEnd"/>
      <w:r w:rsidR="00451846">
        <w:rPr>
          <w:rFonts w:ascii="Albertus Medium" w:hAnsi="Albertus Medium"/>
          <w:sz w:val="24"/>
          <w:szCs w:val="24"/>
        </w:rPr>
        <w:t>etc</w:t>
      </w:r>
      <w:proofErr w:type="spellEnd"/>
      <w:r w:rsidR="00451846">
        <w:rPr>
          <w:rFonts w:ascii="Albertus Medium" w:hAnsi="Albertus Medium"/>
          <w:sz w:val="24"/>
          <w:szCs w:val="24"/>
        </w:rPr>
        <w:t xml:space="preserve"> are being managed thru dimensions;</w:t>
      </w:r>
    </w:p>
    <w:p w:rsidR="00451846" w:rsidRDefault="00451846" w:rsidP="00451846">
      <w:pPr>
        <w:pStyle w:val="ListParagraph"/>
        <w:numPr>
          <w:ilvl w:val="1"/>
          <w:numId w:val="1"/>
        </w:numPr>
        <w:tabs>
          <w:tab w:val="left" w:pos="0"/>
          <w:tab w:val="left" w:pos="144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make the dimension mandatory at posting level</w:t>
      </w:r>
    </w:p>
    <w:p w:rsidR="00451846" w:rsidRDefault="00451846" w:rsidP="00451846">
      <w:pPr>
        <w:pStyle w:val="ListParagraph"/>
        <w:numPr>
          <w:ilvl w:val="1"/>
          <w:numId w:val="1"/>
        </w:numPr>
        <w:tabs>
          <w:tab w:val="left" w:pos="0"/>
          <w:tab w:val="left" w:pos="144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View the particular expense with different dimensions</w:t>
      </w:r>
    </w:p>
    <w:p w:rsidR="00451846" w:rsidRPr="00B14A79" w:rsidRDefault="00451846" w:rsidP="00451846">
      <w:pPr>
        <w:pStyle w:val="ListParagraph"/>
        <w:numPr>
          <w:ilvl w:val="1"/>
          <w:numId w:val="1"/>
        </w:numPr>
        <w:tabs>
          <w:tab w:val="left" w:pos="0"/>
          <w:tab w:val="left" w:pos="144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How to analyze/view the reports </w:t>
      </w:r>
    </w:p>
    <w:p w:rsidR="00451846" w:rsidRDefault="00414354" w:rsidP="00A854FA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Handling Audit period postings</w:t>
      </w:r>
      <w:r w:rsidR="00451846">
        <w:rPr>
          <w:rFonts w:ascii="Albertus Medium" w:hAnsi="Albertus Medium"/>
          <w:sz w:val="24"/>
          <w:szCs w:val="24"/>
        </w:rPr>
        <w:t>: Upon the finalization of the accounts there will be corrections to the financial statements as per the audit requirements and will happen only after the financial year is closed;</w:t>
      </w:r>
    </w:p>
    <w:p w:rsidR="00414354" w:rsidRDefault="00414354" w:rsidP="00451846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lastRenderedPageBreak/>
        <w:t xml:space="preserve"> </w:t>
      </w:r>
      <w:r w:rsidR="00FC4A44">
        <w:rPr>
          <w:rFonts w:ascii="Albertus Medium" w:hAnsi="Albertus Medium"/>
          <w:sz w:val="24"/>
          <w:szCs w:val="24"/>
        </w:rPr>
        <w:t xml:space="preserve">How to post these entries in the previous financial year </w:t>
      </w:r>
    </w:p>
    <w:p w:rsidR="00414354" w:rsidRDefault="00414354" w:rsidP="00A854FA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Managing Treasury</w:t>
      </w:r>
      <w:r w:rsidR="00FC4A44">
        <w:rPr>
          <w:rFonts w:ascii="Albertus Medium" w:hAnsi="Albertus Medium"/>
          <w:sz w:val="24"/>
          <w:szCs w:val="24"/>
        </w:rPr>
        <w:t>;</w:t>
      </w:r>
    </w:p>
    <w:p w:rsidR="00FC4A44" w:rsidRDefault="00FC4A44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Setup the</w:t>
      </w:r>
      <w:r w:rsidR="00FC06D7">
        <w:rPr>
          <w:rFonts w:ascii="Albertus Medium" w:hAnsi="Albertus Medium"/>
          <w:sz w:val="24"/>
          <w:szCs w:val="24"/>
        </w:rPr>
        <w:t xml:space="preserve"> </w:t>
      </w:r>
      <w:proofErr w:type="spellStart"/>
      <w:r w:rsidR="00FC06D7">
        <w:rPr>
          <w:rFonts w:ascii="Albertus Medium" w:hAnsi="Albertus Medium"/>
          <w:sz w:val="24"/>
          <w:szCs w:val="24"/>
        </w:rPr>
        <w:t>cheque</w:t>
      </w:r>
      <w:proofErr w:type="spellEnd"/>
      <w:r>
        <w:rPr>
          <w:rFonts w:ascii="Albertus Medium" w:hAnsi="Albertus Medium"/>
          <w:sz w:val="24"/>
          <w:szCs w:val="24"/>
        </w:rPr>
        <w:t xml:space="preserve"> measurements for the </w:t>
      </w:r>
      <w:proofErr w:type="spellStart"/>
      <w:r>
        <w:rPr>
          <w:rFonts w:ascii="Albertus Medium" w:hAnsi="Albertus Medium"/>
          <w:sz w:val="24"/>
          <w:szCs w:val="24"/>
        </w:rPr>
        <w:t>Cheque</w:t>
      </w:r>
      <w:proofErr w:type="spellEnd"/>
      <w:r>
        <w:rPr>
          <w:rFonts w:ascii="Albertus Medium" w:hAnsi="Albertus Medium"/>
          <w:sz w:val="24"/>
          <w:szCs w:val="24"/>
        </w:rPr>
        <w:t xml:space="preserve"> printing </w:t>
      </w:r>
    </w:p>
    <w:p w:rsidR="00FC4A44" w:rsidRDefault="00FC4A44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enable automatic BRS say receive a file from the bank and upon upload BRS is done automatically</w:t>
      </w:r>
    </w:p>
    <w:p w:rsidR="00FC4A44" w:rsidRDefault="00FC4A44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handle cr</w:t>
      </w:r>
      <w:r w:rsidR="00FC06D7">
        <w:rPr>
          <w:rFonts w:ascii="Albertus Medium" w:hAnsi="Albertus Medium"/>
          <w:sz w:val="24"/>
          <w:szCs w:val="24"/>
        </w:rPr>
        <w:t>edit card receipts and payments</w:t>
      </w:r>
    </w:p>
    <w:p w:rsidR="00FC4A44" w:rsidRDefault="00FC4A44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How to maintain </w:t>
      </w:r>
      <w:proofErr w:type="gramStart"/>
      <w:r>
        <w:rPr>
          <w:rFonts w:ascii="Albertus Medium" w:hAnsi="Albertus Medium"/>
          <w:sz w:val="24"/>
          <w:szCs w:val="24"/>
        </w:rPr>
        <w:t>No</w:t>
      </w:r>
      <w:proofErr w:type="gramEnd"/>
      <w:r>
        <w:rPr>
          <w:rFonts w:ascii="Albertus Medium" w:hAnsi="Albertus Medium"/>
          <w:sz w:val="24"/>
          <w:szCs w:val="24"/>
        </w:rPr>
        <w:t>. Series in case of Sodexo Coupons received by the Trust and Gift Vouchers issued by the Trust</w:t>
      </w:r>
    </w:p>
    <w:p w:rsidR="00FC06D7" w:rsidRDefault="00FC06D7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handle online transfers &amp; RTGS/NEFT payments.</w:t>
      </w:r>
    </w:p>
    <w:p w:rsidR="00414354" w:rsidRDefault="00414354" w:rsidP="00A854FA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Approval Matrix to be incorporated</w:t>
      </w:r>
      <w:r w:rsidR="00FC4A44">
        <w:rPr>
          <w:rFonts w:ascii="Albertus Medium" w:hAnsi="Albertus Medium"/>
          <w:sz w:val="24"/>
          <w:szCs w:val="24"/>
        </w:rPr>
        <w:t>: there is an exhaustive ALM in place for each &amp; every approval/actions to be performed;</w:t>
      </w:r>
    </w:p>
    <w:p w:rsidR="00FC4A44" w:rsidRDefault="00FC4A44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How to have a dual control for approval of expenditure </w:t>
      </w:r>
    </w:p>
    <w:p w:rsidR="00FC4A44" w:rsidRDefault="00FC4A44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escalate/recommend for the approvals</w:t>
      </w:r>
    </w:p>
    <w:p w:rsidR="00FC4A44" w:rsidRDefault="00414354" w:rsidP="00FC4A4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Managing stock tra</w:t>
      </w:r>
      <w:r w:rsidR="00FC4A44">
        <w:rPr>
          <w:rFonts w:ascii="Albertus Medium" w:hAnsi="Albertus Medium"/>
          <w:sz w:val="24"/>
          <w:szCs w:val="24"/>
        </w:rPr>
        <w:t>n</w:t>
      </w:r>
      <w:r>
        <w:rPr>
          <w:rFonts w:ascii="Albertus Medium" w:hAnsi="Albertus Medium"/>
          <w:sz w:val="24"/>
          <w:szCs w:val="24"/>
        </w:rPr>
        <w:t>s</w:t>
      </w:r>
      <w:r w:rsidR="00FC4A44">
        <w:rPr>
          <w:rFonts w:ascii="Albertus Medium" w:hAnsi="Albertus Medium"/>
          <w:sz w:val="24"/>
          <w:szCs w:val="24"/>
        </w:rPr>
        <w:t xml:space="preserve">fers; the Trust has got many branches within. There are food stock transfer and item stock transfer either on cost basis or </w:t>
      </w:r>
      <w:proofErr w:type="spellStart"/>
      <w:r w:rsidR="00FC4A44">
        <w:rPr>
          <w:rFonts w:ascii="Albertus Medium" w:hAnsi="Albertus Medium"/>
          <w:sz w:val="24"/>
          <w:szCs w:val="24"/>
        </w:rPr>
        <w:t>cost+profit</w:t>
      </w:r>
      <w:proofErr w:type="spellEnd"/>
      <w:r w:rsidR="00FC4A44">
        <w:rPr>
          <w:rFonts w:ascii="Albertus Medium" w:hAnsi="Albertus Medium"/>
          <w:sz w:val="24"/>
          <w:szCs w:val="24"/>
        </w:rPr>
        <w:t xml:space="preserve"> basis</w:t>
      </w:r>
    </w:p>
    <w:p w:rsidR="00FC4A44" w:rsidRDefault="00FC4A44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How to post the stock transfers </w:t>
      </w:r>
    </w:p>
    <w:p w:rsidR="00FC4A44" w:rsidRDefault="00FC4A44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identify &amp; eliminate the profit element</w:t>
      </w:r>
    </w:p>
    <w:p w:rsidR="00FC4A44" w:rsidRPr="00FC4A44" w:rsidRDefault="00FC4A44" w:rsidP="00FC4A4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map the ledgers to the production data</w:t>
      </w:r>
    </w:p>
    <w:p w:rsidR="00A56F74" w:rsidRDefault="00FC4A44" w:rsidP="00FC4A4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Inter-trust transfers; Inter – Trust transfers are those transaction happens between two separate legal entities</w:t>
      </w:r>
      <w:r w:rsidR="00A56F74">
        <w:rPr>
          <w:rFonts w:ascii="Albertus Medium" w:hAnsi="Albertus Medium"/>
          <w:sz w:val="24"/>
          <w:szCs w:val="24"/>
        </w:rPr>
        <w:t>. This may include shared expense segregation, allocating global overheads, fund transfers, revenue sharing…</w:t>
      </w:r>
      <w:proofErr w:type="spellStart"/>
      <w:r w:rsidR="00A56F74">
        <w:rPr>
          <w:rFonts w:ascii="Albertus Medium" w:hAnsi="Albertus Medium"/>
          <w:sz w:val="24"/>
          <w:szCs w:val="24"/>
        </w:rPr>
        <w:t>etc</w:t>
      </w:r>
      <w:proofErr w:type="spellEnd"/>
    </w:p>
    <w:p w:rsidR="00FC4A44" w:rsidRDefault="00A56F74" w:rsidP="00A56F7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Map the shared expenses/incomes to the specific ledgers in the giving trust and receiving trust.</w:t>
      </w:r>
    </w:p>
    <w:p w:rsidR="00A56F74" w:rsidRDefault="00A56F74" w:rsidP="00A56F7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Whether the effect of the transaction happens automatically?</w:t>
      </w:r>
    </w:p>
    <w:p w:rsidR="00A56F74" w:rsidRPr="00FC4A44" w:rsidRDefault="00A56F74" w:rsidP="00A56F7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reconcile the ledgers.</w:t>
      </w:r>
    </w:p>
    <w:p w:rsidR="00414354" w:rsidRDefault="00414354" w:rsidP="00A854FA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Intra-trust transfers</w:t>
      </w:r>
      <w:r w:rsidR="00FC4A44">
        <w:rPr>
          <w:rFonts w:ascii="Albertus Medium" w:hAnsi="Albertus Medium"/>
          <w:sz w:val="24"/>
          <w:szCs w:val="24"/>
        </w:rPr>
        <w:t xml:space="preserve">: Intra – Trust transfers are </w:t>
      </w:r>
      <w:r w:rsidR="00A56F74">
        <w:rPr>
          <w:rFonts w:ascii="Albertus Medium" w:hAnsi="Albertus Medium"/>
          <w:sz w:val="24"/>
          <w:szCs w:val="24"/>
        </w:rPr>
        <w:t>those transactions happen</w:t>
      </w:r>
      <w:r w:rsidR="00FC4A44">
        <w:rPr>
          <w:rFonts w:ascii="Albertus Medium" w:hAnsi="Albertus Medium"/>
          <w:sz w:val="24"/>
          <w:szCs w:val="24"/>
        </w:rPr>
        <w:t xml:space="preserve"> between two separate departments within same legal entity.</w:t>
      </w:r>
    </w:p>
    <w:p w:rsidR="00A56F74" w:rsidRDefault="00A56F74" w:rsidP="00A56F7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Where one expense may be apportioned between the diff. depts. on a pre-determined percentages</w:t>
      </w:r>
    </w:p>
    <w:p w:rsidR="00A56F74" w:rsidRDefault="00A56F74" w:rsidP="00A56F7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define the percentages – on monthly basis or yearly basis</w:t>
      </w:r>
    </w:p>
    <w:p w:rsidR="00A56F74" w:rsidRDefault="00A56F74" w:rsidP="00A56F7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Since the departments are handled in dimension level(entity codes) how the posting is done</w:t>
      </w:r>
    </w:p>
    <w:p w:rsidR="00A56F74" w:rsidRPr="0056264D" w:rsidRDefault="00A56F74" w:rsidP="00A56F74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Say Electricity Bill is accounted and shared</w:t>
      </w:r>
      <w:r w:rsidR="00FC06D7">
        <w:rPr>
          <w:rFonts w:ascii="Albertus Medium" w:hAnsi="Albertus Medium"/>
          <w:sz w:val="24"/>
          <w:szCs w:val="24"/>
        </w:rPr>
        <w:t>. In the electricity ledger full expense to be accounted first and then re-shared to different departments (dimensions).</w:t>
      </w:r>
    </w:p>
    <w:p w:rsidR="00A854FA" w:rsidRDefault="00A854FA" w:rsidP="00A854FA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How to create TAXES TYPE specific applicability to the Trust like Luxury Tax</w:t>
      </w:r>
      <w:r w:rsidR="00FC06D7">
        <w:rPr>
          <w:rFonts w:ascii="Albertus Medium" w:hAnsi="Albertus Medium"/>
          <w:sz w:val="24"/>
          <w:szCs w:val="24"/>
        </w:rPr>
        <w:t>...etc.</w:t>
      </w:r>
    </w:p>
    <w:p w:rsidR="00DD5B9E" w:rsidRDefault="00DD5B9E" w:rsidP="00A854FA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Reminders to Debtors </w:t>
      </w:r>
      <w:r w:rsidR="00FC06D7">
        <w:rPr>
          <w:rFonts w:ascii="Albertus Medium" w:hAnsi="Albertus Medium"/>
          <w:sz w:val="24"/>
          <w:szCs w:val="24"/>
        </w:rPr>
        <w:t>on their dues once the credit period limit exceeds.</w:t>
      </w:r>
    </w:p>
    <w:p w:rsidR="00DD5B9E" w:rsidRDefault="00DD5B9E" w:rsidP="00A854FA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Vendor/Customer Database &amp; protecting the confidentiality</w:t>
      </w:r>
    </w:p>
    <w:p w:rsidR="00DD5B9E" w:rsidRDefault="00DD5B9E" w:rsidP="00A854FA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User Profiles.</w:t>
      </w:r>
    </w:p>
    <w:p w:rsidR="00A56F74" w:rsidRDefault="00A56F74" w:rsidP="00A56F74">
      <w:pPr>
        <w:pStyle w:val="ListParagraph"/>
        <w:numPr>
          <w:ilvl w:val="1"/>
          <w:numId w:val="1"/>
        </w:numPr>
        <w:tabs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Restrict the users from accessing the information and;</w:t>
      </w:r>
    </w:p>
    <w:p w:rsidR="00A56F74" w:rsidRDefault="00A56F74" w:rsidP="00A56F74">
      <w:pPr>
        <w:pStyle w:val="ListParagraph"/>
        <w:numPr>
          <w:ilvl w:val="1"/>
          <w:numId w:val="1"/>
        </w:numPr>
        <w:tabs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>To define the user hierarchy</w:t>
      </w:r>
    </w:p>
    <w:p w:rsidR="00A56F74" w:rsidRDefault="00A56F74" w:rsidP="00FC06D7">
      <w:pPr>
        <w:pStyle w:val="ListParagraph"/>
        <w:numPr>
          <w:ilvl w:val="1"/>
          <w:numId w:val="1"/>
        </w:numPr>
        <w:tabs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>
        <w:rPr>
          <w:rFonts w:ascii="Albertus Medium" w:hAnsi="Albertus Medium"/>
          <w:sz w:val="24"/>
          <w:szCs w:val="24"/>
        </w:rPr>
        <w:t xml:space="preserve">User defined screen layouts </w:t>
      </w:r>
    </w:p>
    <w:p w:rsidR="00FC06D7" w:rsidRPr="00600E16" w:rsidRDefault="00FC06D7" w:rsidP="00600E1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r w:rsidRPr="00600E16">
        <w:rPr>
          <w:rFonts w:ascii="Albertus Medium" w:hAnsi="Albertus Medium"/>
          <w:sz w:val="24"/>
          <w:szCs w:val="24"/>
        </w:rPr>
        <w:t xml:space="preserve">Salaries: </w:t>
      </w:r>
      <w:r w:rsidR="00600E16" w:rsidRPr="00600E16">
        <w:rPr>
          <w:rFonts w:ascii="Albertus Medium" w:hAnsi="Albertus Medium"/>
          <w:sz w:val="24"/>
          <w:szCs w:val="24"/>
        </w:rPr>
        <w:t xml:space="preserve">What are the basic features available in ERP as Salaries is a major component </w:t>
      </w:r>
    </w:p>
    <w:p w:rsidR="00600E16" w:rsidRPr="00600E16" w:rsidRDefault="00600E16" w:rsidP="00600E1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lbertus Medium" w:hAnsi="Albertus Medium"/>
          <w:sz w:val="24"/>
          <w:szCs w:val="24"/>
        </w:rPr>
      </w:pPr>
      <w:proofErr w:type="spellStart"/>
      <w:r>
        <w:rPr>
          <w:rFonts w:ascii="Albertus Medium" w:hAnsi="Albertus Medium"/>
          <w:sz w:val="24"/>
          <w:szCs w:val="24"/>
        </w:rPr>
        <w:lastRenderedPageBreak/>
        <w:t>Closting</w:t>
      </w:r>
      <w:proofErr w:type="spellEnd"/>
      <w:r>
        <w:rPr>
          <w:rFonts w:ascii="Albertus Medium" w:hAnsi="Albertus Medium"/>
          <w:sz w:val="24"/>
          <w:szCs w:val="24"/>
        </w:rPr>
        <w:t xml:space="preserve"> stock </w:t>
      </w:r>
      <w:proofErr w:type="gramStart"/>
      <w:r>
        <w:rPr>
          <w:rFonts w:ascii="Albertus Medium" w:hAnsi="Albertus Medium"/>
          <w:sz w:val="24"/>
          <w:szCs w:val="24"/>
        </w:rPr>
        <w:t>valuation :</w:t>
      </w:r>
      <w:proofErr w:type="gramEnd"/>
      <w:r>
        <w:rPr>
          <w:rFonts w:ascii="Albertus Medium" w:hAnsi="Albertus Medium"/>
          <w:sz w:val="24"/>
          <w:szCs w:val="24"/>
        </w:rPr>
        <w:t xml:space="preserve"> - in case of manufactured goods and directly purchased goods – if there is any change in valuation or in book quantity is there any approval mechanism, any audit trail possible?</w:t>
      </w:r>
    </w:p>
    <w:sectPr w:rsidR="00600E16" w:rsidRPr="0060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851"/>
    <w:multiLevelType w:val="hybridMultilevel"/>
    <w:tmpl w:val="0B50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8A"/>
    <w:rsid w:val="000231DF"/>
    <w:rsid w:val="000309E9"/>
    <w:rsid w:val="00313D5B"/>
    <w:rsid w:val="003B3A87"/>
    <w:rsid w:val="00414354"/>
    <w:rsid w:val="00451846"/>
    <w:rsid w:val="0056264D"/>
    <w:rsid w:val="005C38E5"/>
    <w:rsid w:val="005E4C86"/>
    <w:rsid w:val="00600E16"/>
    <w:rsid w:val="006704E0"/>
    <w:rsid w:val="007164FE"/>
    <w:rsid w:val="00920250"/>
    <w:rsid w:val="009A27DC"/>
    <w:rsid w:val="009D0BD8"/>
    <w:rsid w:val="009D5883"/>
    <w:rsid w:val="00A0158A"/>
    <w:rsid w:val="00A56F74"/>
    <w:rsid w:val="00A854FA"/>
    <w:rsid w:val="00AE0E8A"/>
    <w:rsid w:val="00B14A79"/>
    <w:rsid w:val="00CA2C46"/>
    <w:rsid w:val="00D4507B"/>
    <w:rsid w:val="00DD5B9E"/>
    <w:rsid w:val="00DF50B0"/>
    <w:rsid w:val="00FC06D7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3FC67-6B8B-44F6-8875-EACCAF88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Shrihari C V</dc:creator>
  <cp:lastModifiedBy>Shyama Vallabha Dasa</cp:lastModifiedBy>
  <cp:revision>2</cp:revision>
  <dcterms:created xsi:type="dcterms:W3CDTF">2015-04-11T15:05:00Z</dcterms:created>
  <dcterms:modified xsi:type="dcterms:W3CDTF">2015-04-11T15:05:00Z</dcterms:modified>
</cp:coreProperties>
</file>