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Pr="00304814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04/27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373CA7">
        <w:rPr>
          <w:b/>
          <w:color w:val="auto"/>
        </w:rPr>
        <w:t>05</w:t>
      </w:r>
      <w:r w:rsidRPr="004930D8">
        <w:rPr>
          <w:b/>
          <w:color w:val="auto"/>
        </w:rPr>
        <w:t>/</w:t>
      </w:r>
      <w:r w:rsidR="00373CA7">
        <w:rPr>
          <w:b/>
          <w:color w:val="auto"/>
        </w:rPr>
        <w:t>01</w:t>
      </w:r>
      <w:r w:rsidR="000F522D" w:rsidRPr="004930D8">
        <w:rPr>
          <w:b/>
          <w:color w:val="auto"/>
        </w:rPr>
        <w:t>/2015</w:t>
      </w:r>
    </w:p>
    <w:p w:rsidR="001E6656" w:rsidRDefault="00373991" w:rsidP="001E665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Release 6.5</w:t>
      </w:r>
    </w:p>
    <w:p w:rsidR="007A5F50" w:rsidRDefault="007A5F50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458"/>
        <w:gridCol w:w="1825"/>
      </w:tblGrid>
      <w:tr w:rsidR="001E6656" w:rsidRPr="004930D8" w:rsidTr="005B697A">
        <w:trPr>
          <w:trHeight w:val="269"/>
        </w:trPr>
        <w:tc>
          <w:tcPr>
            <w:tcW w:w="221" w:type="pct"/>
          </w:tcPr>
          <w:p w:rsidR="001E6656" w:rsidRPr="004930D8" w:rsidRDefault="001E6656" w:rsidP="005B697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1E6656" w:rsidRPr="004930D8" w:rsidRDefault="001E6656" w:rsidP="005B697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1E6656" w:rsidRPr="004930D8" w:rsidRDefault="001E6656" w:rsidP="005B697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55" w:type="pct"/>
            <w:tcMar>
              <w:left w:w="144" w:type="dxa"/>
            </w:tcMar>
          </w:tcPr>
          <w:p w:rsidR="001E6656" w:rsidRPr="004930D8" w:rsidRDefault="001E6656" w:rsidP="005B697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7" w:type="pct"/>
          </w:tcPr>
          <w:p w:rsidR="001E6656" w:rsidRPr="004930D8" w:rsidRDefault="001E6656" w:rsidP="005B697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73CA7" w:rsidRPr="004930D8" w:rsidTr="002D2874">
        <w:trPr>
          <w:trHeight w:val="314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jc w:val="both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D24A25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2D2874">
        <w:trPr>
          <w:trHeight w:val="242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jc w:val="both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D24A25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2D2874">
        <w:trPr>
          <w:trHeight w:val="242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jc w:val="both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EOI Connect Error Handling on Optional Screen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D24A25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</w:tbl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458"/>
        <w:gridCol w:w="1825"/>
      </w:tblGrid>
      <w:tr w:rsidR="002B6465" w:rsidRPr="004930D8" w:rsidTr="0097619B">
        <w:trPr>
          <w:trHeight w:val="269"/>
        </w:trPr>
        <w:tc>
          <w:tcPr>
            <w:tcW w:w="221" w:type="pct"/>
          </w:tcPr>
          <w:p w:rsidR="002B6465" w:rsidRPr="004930D8" w:rsidRDefault="002B6465" w:rsidP="00214FD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214FD7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2B6465" w:rsidRPr="004930D8" w:rsidRDefault="002B6465" w:rsidP="00214FD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55" w:type="pct"/>
            <w:tcMar>
              <w:left w:w="144" w:type="dxa"/>
            </w:tcMar>
          </w:tcPr>
          <w:p w:rsidR="002B6465" w:rsidRPr="004930D8" w:rsidRDefault="002B6465" w:rsidP="00214FD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7" w:type="pct"/>
          </w:tcPr>
          <w:p w:rsidR="002B6465" w:rsidRPr="004930D8" w:rsidRDefault="002B6465" w:rsidP="00214FD7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73CA7" w:rsidRPr="004930D8" w:rsidTr="00EB4D73">
        <w:trPr>
          <w:trHeight w:val="548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13143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Rule Edit - Add plan is not working / 4/22/15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13179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Palo Verde CCD / VTL for Child being charged for all Dependents / 4.29.15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13099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Lodi USD/ Jan-April CBR/ Delta Dental Plan-Rate Changes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13156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Beaumont USD Annual Salary File update / 4/27/15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5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13157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Palos Verdes </w:t>
            </w:r>
            <w:r w:rsidR="00E332B2" w:rsidRPr="004C44D8">
              <w:rPr>
                <w:color w:val="000000"/>
                <w:sz w:val="22"/>
                <w:szCs w:val="22"/>
              </w:rPr>
              <w:t>Library</w:t>
            </w:r>
            <w:r w:rsidRPr="004C44D8">
              <w:rPr>
                <w:color w:val="000000"/>
                <w:sz w:val="22"/>
                <w:szCs w:val="22"/>
              </w:rPr>
              <w:t xml:space="preserve"> District - Annual salary update / 4/27/15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6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Victor Valley - Salary Update / 4-30-15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13171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Barstow USD/Employer Sub-group Setup Error/ASAP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8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Completed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9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Completed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10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At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Completed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12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13165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San Luis Obispo County CCD / Ziehl, Cheryl  / 9512 Due 04/30/2015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14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15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13182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Las Lomitas/ Delta Dental Retro Debits &amp; Credits/ Lucas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ff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Dev-Pending Clarification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16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4C44D8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New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17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13152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 xml:space="preserve"> Val Verde/ Tina Quan- Child premium cal for all dep/ASAP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High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Prod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18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13194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Fontana - Type 2 rate updater needed for correction/</w:t>
            </w:r>
            <w:r w:rsidR="00BE6613" w:rsidRPr="004C44D8">
              <w:rPr>
                <w:color w:val="000000"/>
                <w:sz w:val="22"/>
                <w:szCs w:val="22"/>
              </w:rPr>
              <w:t xml:space="preserve"> ASAP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High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Prod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19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13102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Palm Springs/Request to Script in Salary and EE EID Number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HighRis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Prod-Ready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20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t>21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12951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REEP JPA - MHN Split Transmittal Updates/Due 02.17.2015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896018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896018">
              <w:rPr>
                <w:rFonts w:cs="Calibri"/>
                <w:color w:val="auto"/>
                <w:sz w:val="20"/>
                <w:szCs w:val="20"/>
              </w:rPr>
              <w:lastRenderedPageBreak/>
              <w:t>22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12965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Barstow USD - Prudential Vol AD&amp;D Import/Due: 2/19/2015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13147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Palm Springs USD/Prudential VTL Import Script/Due 04.21.2015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24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13160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Nuview USD/Anthem Dental 834 5010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25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13161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Hemet USD/Anthem Dental 834 5010/Effective 07.01.2015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26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E332B2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Beaumont USD/Anthem Dental/Effective 7.1/2015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27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13163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San Jacinto USD/Anthem Dental/Effective 7.1/2015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28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13170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Jurupa USD/Anthem Dental 834 5010/Eff 7.1.2015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29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13172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Palo Verde CC/Anthem Dental 834 5010/Eff 7.1.2.15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30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13174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Barstow USD/Anthem Dental 834 5010/Eff 7.1.2015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  <w:sz w:val="20"/>
                <w:szCs w:val="20"/>
              </w:rPr>
            </w:pPr>
            <w:r w:rsidRPr="000C4E33">
              <w:rPr>
                <w:rFonts w:cs="Calibri"/>
                <w:color w:val="auto"/>
                <w:sz w:val="20"/>
                <w:szCs w:val="20"/>
              </w:rPr>
              <w:t>31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13183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Unable to add Barstow USD to REEP MHN batch/Due 04.29.2015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32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13188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HILLSBOROUGH CITY S.D. COA - K  Employee Name:  DOBBS, DENNIS C  - CBR Is Incorrect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33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9744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Monthly Recurring Audit: FI_Band mismatches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QA-Ready</w:t>
            </w:r>
          </w:p>
        </w:tc>
      </w:tr>
      <w:tr w:rsidR="00373CA7" w:rsidRPr="004930D8" w:rsidTr="00EB4D73">
        <w:trPr>
          <w:trHeight w:val="242"/>
        </w:trPr>
        <w:tc>
          <w:tcPr>
            <w:tcW w:w="221" w:type="pct"/>
            <w:vAlign w:val="center"/>
          </w:tcPr>
          <w:p w:rsidR="00373CA7" w:rsidRPr="000C4E33" w:rsidRDefault="00373CA7" w:rsidP="00373CA7">
            <w:pPr>
              <w:jc w:val="center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34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13074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C16259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373CA7" w:rsidP="00E332B2">
            <w:pPr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Xmtl: Eyemed Move from Proprietary to 834 5010 Layout/Due 4.2.2015</w:t>
            </w:r>
          </w:p>
        </w:tc>
        <w:tc>
          <w:tcPr>
            <w:tcW w:w="807" w:type="pct"/>
            <w:vAlign w:val="bottom"/>
          </w:tcPr>
          <w:p w:rsidR="00373CA7" w:rsidRPr="004C44D8" w:rsidRDefault="00373CA7" w:rsidP="00E332B2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QA-Started</w:t>
            </w:r>
          </w:p>
        </w:tc>
      </w:tr>
    </w:tbl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C44D8" w:rsidRDefault="004C44D8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015EF" w:rsidRPr="004930D8" w:rsidRDefault="001015EF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lastRenderedPageBreak/>
        <w:t>Scheduled SupportActivities</w:t>
      </w:r>
    </w:p>
    <w:p w:rsidR="006D73DC" w:rsidRPr="004930D8" w:rsidRDefault="006D73DC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1015EF" w:rsidRPr="004930D8" w:rsidTr="001015EF">
        <w:trPr>
          <w:trHeight w:val="269"/>
        </w:trPr>
        <w:tc>
          <w:tcPr>
            <w:tcW w:w="249" w:type="pct"/>
          </w:tcPr>
          <w:p w:rsidR="001015EF" w:rsidRPr="004930D8" w:rsidRDefault="001015EF" w:rsidP="00214FD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1015EF" w:rsidRPr="004930D8" w:rsidRDefault="001015EF" w:rsidP="00214FD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1015EF" w:rsidRPr="004930D8" w:rsidRDefault="001015EF" w:rsidP="00214FD7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086938" w:rsidRPr="000167C8" w:rsidTr="00086938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086938" w:rsidRPr="00D306B8" w:rsidRDefault="00086938" w:rsidP="00086938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D306B8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3842" w:type="pct"/>
            <w:vAlign w:val="center"/>
          </w:tcPr>
          <w:p w:rsidR="00086938" w:rsidRPr="004C44D8" w:rsidRDefault="00086938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Avanti Keenan TPA - Transmittals</w:t>
            </w:r>
          </w:p>
        </w:tc>
        <w:tc>
          <w:tcPr>
            <w:tcW w:w="909" w:type="pct"/>
            <w:vAlign w:val="bottom"/>
            <w:hideMark/>
          </w:tcPr>
          <w:p w:rsidR="00086938" w:rsidRPr="004C44D8" w:rsidRDefault="00086938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086938" w:rsidRPr="000167C8" w:rsidTr="00086938">
        <w:trPr>
          <w:trHeight w:val="300"/>
        </w:trPr>
        <w:tc>
          <w:tcPr>
            <w:tcW w:w="249" w:type="pct"/>
            <w:noWrap/>
            <w:hideMark/>
          </w:tcPr>
          <w:p w:rsidR="00086938" w:rsidRPr="00D306B8" w:rsidRDefault="00373CA7" w:rsidP="00086938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3842" w:type="pct"/>
            <w:vAlign w:val="center"/>
          </w:tcPr>
          <w:p w:rsidR="00086938" w:rsidRPr="004C44D8" w:rsidRDefault="00086938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  <w:hideMark/>
          </w:tcPr>
          <w:p w:rsidR="00086938" w:rsidRPr="004C44D8" w:rsidRDefault="00086938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086938" w:rsidRPr="000167C8" w:rsidTr="00506A02">
        <w:trPr>
          <w:trHeight w:val="300"/>
        </w:trPr>
        <w:tc>
          <w:tcPr>
            <w:tcW w:w="249" w:type="pct"/>
            <w:noWrap/>
          </w:tcPr>
          <w:p w:rsidR="00086938" w:rsidRPr="00086938" w:rsidRDefault="00373CA7" w:rsidP="00373CA7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842" w:type="pct"/>
            <w:vAlign w:val="center"/>
          </w:tcPr>
          <w:p w:rsidR="00086938" w:rsidRPr="004C44D8" w:rsidRDefault="00373CA7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Audit Queries</w:t>
            </w:r>
          </w:p>
        </w:tc>
        <w:tc>
          <w:tcPr>
            <w:tcW w:w="909" w:type="pct"/>
          </w:tcPr>
          <w:p w:rsidR="00086938" w:rsidRPr="004C44D8" w:rsidRDefault="00086938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086938" w:rsidRPr="000167C8" w:rsidTr="00506A02">
        <w:trPr>
          <w:trHeight w:val="300"/>
        </w:trPr>
        <w:tc>
          <w:tcPr>
            <w:tcW w:w="249" w:type="pct"/>
            <w:noWrap/>
          </w:tcPr>
          <w:p w:rsidR="00086938" w:rsidRPr="00086938" w:rsidRDefault="00373CA7" w:rsidP="00373CA7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3842" w:type="pct"/>
            <w:vAlign w:val="center"/>
          </w:tcPr>
          <w:p w:rsidR="00086938" w:rsidRPr="004C44D8" w:rsidRDefault="00086938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Save &amp; Schedule Reports</w:t>
            </w:r>
          </w:p>
        </w:tc>
        <w:tc>
          <w:tcPr>
            <w:tcW w:w="909" w:type="pct"/>
          </w:tcPr>
          <w:p w:rsidR="00086938" w:rsidRPr="004C44D8" w:rsidRDefault="00086938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086938" w:rsidRPr="000167C8" w:rsidTr="00506A02">
        <w:trPr>
          <w:trHeight w:val="300"/>
        </w:trPr>
        <w:tc>
          <w:tcPr>
            <w:tcW w:w="249" w:type="pct"/>
            <w:noWrap/>
          </w:tcPr>
          <w:p w:rsidR="00086938" w:rsidRPr="00086938" w:rsidRDefault="00373CA7" w:rsidP="00373CA7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3842" w:type="pct"/>
            <w:vAlign w:val="center"/>
          </w:tcPr>
          <w:p w:rsidR="00086938" w:rsidRPr="004C44D8" w:rsidRDefault="00086938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Transmittals Document Preparation</w:t>
            </w:r>
          </w:p>
        </w:tc>
        <w:tc>
          <w:tcPr>
            <w:tcW w:w="909" w:type="pct"/>
          </w:tcPr>
          <w:p w:rsidR="00086938" w:rsidRPr="004C44D8" w:rsidRDefault="00086938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73CA7" w:rsidRPr="000167C8" w:rsidTr="00506A02">
        <w:trPr>
          <w:trHeight w:val="300"/>
        </w:trPr>
        <w:tc>
          <w:tcPr>
            <w:tcW w:w="249" w:type="pct"/>
            <w:noWrap/>
          </w:tcPr>
          <w:p w:rsidR="00373CA7" w:rsidRPr="00086938" w:rsidRDefault="00373CA7" w:rsidP="00373CA7">
            <w:pPr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6</w:t>
            </w:r>
          </w:p>
        </w:tc>
        <w:tc>
          <w:tcPr>
            <w:tcW w:w="3842" w:type="pct"/>
            <w:vAlign w:val="center"/>
          </w:tcPr>
          <w:p w:rsidR="00373CA7" w:rsidRPr="004C44D8" w:rsidRDefault="00373CA7" w:rsidP="00086938">
            <w:pPr>
              <w:rPr>
                <w:rFonts w:cs="Arial"/>
                <w:color w:val="auto"/>
                <w:sz w:val="22"/>
                <w:szCs w:val="22"/>
              </w:rPr>
            </w:pPr>
            <w:r w:rsidRPr="004C44D8">
              <w:rPr>
                <w:rFonts w:cs="Arial"/>
                <w:color w:val="auto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</w:tcPr>
          <w:p w:rsidR="00373CA7" w:rsidRPr="004C44D8" w:rsidRDefault="0047032B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</w:tbl>
    <w:p w:rsidR="00216DBF" w:rsidRDefault="00216DB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0C4E33" w:rsidRDefault="000C4E3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7A5F50" w:rsidRDefault="007A5F50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654FA7" w:rsidRPr="004930D8" w:rsidRDefault="001015E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QA Activities</w:t>
      </w:r>
    </w:p>
    <w:p w:rsidR="006D73DC" w:rsidRPr="004930D8" w:rsidRDefault="006D73DC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521"/>
        <w:gridCol w:w="1888"/>
        <w:gridCol w:w="1530"/>
        <w:gridCol w:w="1441"/>
        <w:gridCol w:w="1745"/>
      </w:tblGrid>
      <w:tr w:rsidR="001015EF" w:rsidRPr="004930D8" w:rsidTr="000C4E33">
        <w:trPr>
          <w:trHeight w:val="269"/>
        </w:trPr>
        <w:tc>
          <w:tcPr>
            <w:tcW w:w="186" w:type="pct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183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6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6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819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064E47" w:rsidRPr="00EB79F3" w:rsidTr="00F6728D">
        <w:trPr>
          <w:trHeight w:val="1124"/>
        </w:trPr>
        <w:tc>
          <w:tcPr>
            <w:tcW w:w="186" w:type="pct"/>
            <w:noWrap/>
            <w:vAlign w:val="center"/>
            <w:hideMark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Analyzed &amp; Designed Test Scenarios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Dev - Complete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F6728D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Designed Test Scenarios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Test Cases uploaded in squish and TFS</w:t>
            </w:r>
          </w:p>
        </w:tc>
      </w:tr>
      <w:tr w:rsidR="00064E47" w:rsidRPr="00EB79F3" w:rsidTr="00F6728D">
        <w:trPr>
          <w:trHeight w:val="521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Testing Squish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F6728D">
        <w:trPr>
          <w:trHeight w:val="548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Verify Fixed EOI issues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F6728D">
        <w:trPr>
          <w:trHeight w:val="300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Verified commit related issues before fix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F6728D">
        <w:trPr>
          <w:trHeight w:val="300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3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88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064E47" w:rsidRPr="00064E47" w:rsidRDefault="00064E47" w:rsidP="007F6739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 xml:space="preserve">Done </w:t>
            </w:r>
            <w:r w:rsidR="007F6739">
              <w:rPr>
                <w:rFonts w:cs="Arial"/>
                <w:color w:val="000000"/>
                <w:sz w:val="22"/>
                <w:szCs w:val="22"/>
              </w:rPr>
              <w:t>Twice</w:t>
            </w:r>
          </w:p>
        </w:tc>
      </w:tr>
    </w:tbl>
    <w:p w:rsidR="0097619B" w:rsidRPr="004930D8" w:rsidRDefault="0097619B" w:rsidP="00216DBF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  <w:bookmarkStart w:id="0" w:name="_GoBack"/>
      <w:bookmarkEnd w:id="0"/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3D" w:rsidRDefault="00A2693D">
      <w:pPr>
        <w:spacing w:after="0" w:line="240" w:lineRule="auto"/>
      </w:pPr>
      <w:r>
        <w:separator/>
      </w:r>
    </w:p>
  </w:endnote>
  <w:endnote w:type="continuationSeparator" w:id="1">
    <w:p w:rsidR="00A2693D" w:rsidRDefault="00A2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146" w:rsidRPr="00DE4146" w:rsidRDefault="00DE4146" w:rsidP="00DE4146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 w:rsidR="00526426">
      <w:rPr>
        <w:b/>
        <w:color w:val="000000" w:themeColor="text1"/>
        <w:sz w:val="16"/>
      </w:rPr>
      <w:t>0</w:t>
    </w:r>
    <w:r w:rsidR="002668F4">
      <w:rPr>
        <w:b/>
        <w:color w:val="000000" w:themeColor="text1"/>
        <w:sz w:val="16"/>
      </w:rPr>
      <w:t>4/27</w:t>
    </w:r>
    <w:r w:rsidR="004A1664"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2668F4">
      <w:rPr>
        <w:b/>
        <w:color w:val="000000" w:themeColor="text1"/>
        <w:sz w:val="16"/>
      </w:rPr>
      <w:t>05</w:t>
    </w:r>
    <w:r w:rsidRPr="00DE4146">
      <w:rPr>
        <w:b/>
        <w:color w:val="000000" w:themeColor="text1"/>
        <w:sz w:val="16"/>
      </w:rPr>
      <w:t>/</w:t>
    </w:r>
    <w:r w:rsidR="002668F4">
      <w:rPr>
        <w:b/>
        <w:color w:val="000000" w:themeColor="text1"/>
        <w:sz w:val="16"/>
      </w:rPr>
      <w:t>01</w:t>
    </w:r>
    <w:r w:rsidR="000F522D">
      <w:rPr>
        <w:b/>
        <w:color w:val="000000" w:themeColor="text1"/>
        <w:sz w:val="16"/>
      </w:rPr>
      <w:t>/2015</w:t>
    </w:r>
  </w:p>
  <w:p w:rsidR="000B52F7" w:rsidRPr="00DE4146" w:rsidRDefault="00F33BCA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="00DB27E5"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BE6613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3D" w:rsidRDefault="00A2693D">
      <w:pPr>
        <w:spacing w:after="0" w:line="240" w:lineRule="auto"/>
      </w:pPr>
      <w:r>
        <w:separator/>
      </w:r>
    </w:p>
  </w:footnote>
  <w:footnote w:type="continuationSeparator" w:id="1">
    <w:p w:rsidR="00A2693D" w:rsidRDefault="00A2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023" w:rsidRDefault="001B2023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64E47"/>
    <w:rsid w:val="00086083"/>
    <w:rsid w:val="00086938"/>
    <w:rsid w:val="00093536"/>
    <w:rsid w:val="00096B61"/>
    <w:rsid w:val="000A0DB1"/>
    <w:rsid w:val="000A18B3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442FE"/>
    <w:rsid w:val="00167E44"/>
    <w:rsid w:val="00177BF5"/>
    <w:rsid w:val="001A6F21"/>
    <w:rsid w:val="001B2023"/>
    <w:rsid w:val="001D7B47"/>
    <w:rsid w:val="001E258E"/>
    <w:rsid w:val="001E2C67"/>
    <w:rsid w:val="001E32AB"/>
    <w:rsid w:val="001E6656"/>
    <w:rsid w:val="002056EF"/>
    <w:rsid w:val="00207618"/>
    <w:rsid w:val="00216DBF"/>
    <w:rsid w:val="002229C9"/>
    <w:rsid w:val="002272F3"/>
    <w:rsid w:val="002360A7"/>
    <w:rsid w:val="00256400"/>
    <w:rsid w:val="002564B5"/>
    <w:rsid w:val="002668F4"/>
    <w:rsid w:val="00273DFA"/>
    <w:rsid w:val="00291CDF"/>
    <w:rsid w:val="00293BA0"/>
    <w:rsid w:val="002A4E43"/>
    <w:rsid w:val="002B1AD2"/>
    <w:rsid w:val="002B6465"/>
    <w:rsid w:val="002C213B"/>
    <w:rsid w:val="002E710B"/>
    <w:rsid w:val="002F1B25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D172B"/>
    <w:rsid w:val="003D6CAA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6273A"/>
    <w:rsid w:val="0047032B"/>
    <w:rsid w:val="00484319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A007B"/>
    <w:rsid w:val="005B2C6A"/>
    <w:rsid w:val="005C78DB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C03B4"/>
    <w:rsid w:val="006C05ED"/>
    <w:rsid w:val="006D5776"/>
    <w:rsid w:val="006D73DC"/>
    <w:rsid w:val="006F7B0F"/>
    <w:rsid w:val="0070215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900BFA"/>
    <w:rsid w:val="00904301"/>
    <w:rsid w:val="00940549"/>
    <w:rsid w:val="00951971"/>
    <w:rsid w:val="009520D8"/>
    <w:rsid w:val="009601C6"/>
    <w:rsid w:val="00960DC6"/>
    <w:rsid w:val="009640F8"/>
    <w:rsid w:val="00965158"/>
    <w:rsid w:val="0097619B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4206F"/>
    <w:rsid w:val="00A43057"/>
    <w:rsid w:val="00A445A2"/>
    <w:rsid w:val="00A63796"/>
    <w:rsid w:val="00A7497B"/>
    <w:rsid w:val="00AA4957"/>
    <w:rsid w:val="00AB11A0"/>
    <w:rsid w:val="00AB71F9"/>
    <w:rsid w:val="00AC0E21"/>
    <w:rsid w:val="00AC49DF"/>
    <w:rsid w:val="00AC6A28"/>
    <w:rsid w:val="00AD0946"/>
    <w:rsid w:val="00AD37DA"/>
    <w:rsid w:val="00AE135D"/>
    <w:rsid w:val="00AE184C"/>
    <w:rsid w:val="00AF00B2"/>
    <w:rsid w:val="00AF4211"/>
    <w:rsid w:val="00B01EAD"/>
    <w:rsid w:val="00B04F26"/>
    <w:rsid w:val="00B211F3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C4A"/>
    <w:rsid w:val="00C95543"/>
    <w:rsid w:val="00C96DE4"/>
    <w:rsid w:val="00CD5FDB"/>
    <w:rsid w:val="00CE033D"/>
    <w:rsid w:val="00CE2C88"/>
    <w:rsid w:val="00CE7C11"/>
    <w:rsid w:val="00D24A25"/>
    <w:rsid w:val="00D306B8"/>
    <w:rsid w:val="00D34424"/>
    <w:rsid w:val="00D345E6"/>
    <w:rsid w:val="00D54BD3"/>
    <w:rsid w:val="00D621F5"/>
    <w:rsid w:val="00D70CD7"/>
    <w:rsid w:val="00D712A0"/>
    <w:rsid w:val="00D821D1"/>
    <w:rsid w:val="00D825EB"/>
    <w:rsid w:val="00DA3859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4FA09-CDA7-493B-B903-259D4BC4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1200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anwar</cp:lastModifiedBy>
  <cp:revision>179</cp:revision>
  <cp:lastPrinted>2014-10-03T07:40:00Z</cp:lastPrinted>
  <dcterms:created xsi:type="dcterms:W3CDTF">2014-11-21T13:31:00Z</dcterms:created>
  <dcterms:modified xsi:type="dcterms:W3CDTF">2015-05-01T12:42:00Z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