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026"/>
        <w:gridCol w:w="3774"/>
      </w:tblGrid>
      <w:tr w:rsidR="000B52F7" w:rsidRPr="004930D8">
        <w:tc>
          <w:tcPr>
            <w:tcW w:w="3253" w:type="pct"/>
            <w:vAlign w:val="bottom"/>
          </w:tcPr>
          <w:p w:rsidR="000B52F7" w:rsidRPr="004930D8" w:rsidRDefault="000D2A96">
            <w:pPr>
              <w:pStyle w:val="Title"/>
              <w:rPr>
                <w:b/>
                <w:color w:val="auto"/>
              </w:rPr>
            </w:pPr>
            <w:r w:rsidRPr="004930D8">
              <w:rPr>
                <w:b/>
                <w:color w:val="auto"/>
              </w:rPr>
              <w:t>BenefitBridge-CBMS</w:t>
            </w:r>
          </w:p>
        </w:tc>
        <w:tc>
          <w:tcPr>
            <w:tcW w:w="1747" w:type="pct"/>
            <w:vAlign w:val="bottom"/>
          </w:tcPr>
          <w:p w:rsidR="000B52F7" w:rsidRPr="004930D8" w:rsidRDefault="000B52F7">
            <w:pPr>
              <w:pStyle w:val="Subtitle"/>
              <w:rPr>
                <w:color w:val="auto"/>
              </w:rPr>
            </w:pPr>
          </w:p>
        </w:tc>
      </w:tr>
    </w:tbl>
    <w:p w:rsidR="002B6465" w:rsidRDefault="000D2A96" w:rsidP="00304814">
      <w:pPr>
        <w:pStyle w:val="Heading1"/>
        <w:rPr>
          <w:b/>
          <w:color w:val="auto"/>
        </w:rPr>
      </w:pPr>
      <w:r w:rsidRPr="004930D8">
        <w:rPr>
          <w:color w:val="auto"/>
        </w:rPr>
        <w:t>Weekly Status Report</w:t>
      </w:r>
      <w:r w:rsidR="00DB27E5" w:rsidRPr="004930D8">
        <w:rPr>
          <w:color w:val="auto"/>
        </w:rPr>
        <w:t>:</w:t>
      </w:r>
      <w:r w:rsidR="00BE6613">
        <w:rPr>
          <w:color w:val="auto"/>
        </w:rPr>
        <w:t xml:space="preserve"> </w:t>
      </w:r>
      <w:r w:rsidR="00373CA7">
        <w:rPr>
          <w:b/>
          <w:color w:val="auto"/>
        </w:rPr>
        <w:t>0</w:t>
      </w:r>
      <w:r w:rsidR="000578F0">
        <w:rPr>
          <w:b/>
          <w:color w:val="auto"/>
        </w:rPr>
        <w:t>6</w:t>
      </w:r>
      <w:r w:rsidR="005943BC">
        <w:rPr>
          <w:b/>
          <w:color w:val="auto"/>
        </w:rPr>
        <w:t>/</w:t>
      </w:r>
      <w:r w:rsidR="000578F0">
        <w:rPr>
          <w:b/>
          <w:color w:val="auto"/>
        </w:rPr>
        <w:t>0</w:t>
      </w:r>
      <w:r w:rsidR="00D9236A">
        <w:rPr>
          <w:b/>
          <w:color w:val="auto"/>
        </w:rPr>
        <w:t>8</w:t>
      </w:r>
      <w:r w:rsidR="004A1664" w:rsidRPr="004930D8">
        <w:rPr>
          <w:b/>
          <w:color w:val="auto"/>
        </w:rPr>
        <w:t>/2015</w:t>
      </w:r>
      <w:r w:rsidRPr="004930D8">
        <w:rPr>
          <w:b/>
          <w:color w:val="auto"/>
        </w:rPr>
        <w:t xml:space="preserve"> ~ </w:t>
      </w:r>
      <w:r w:rsidR="000578F0">
        <w:rPr>
          <w:b/>
          <w:color w:val="auto"/>
        </w:rPr>
        <w:t>06</w:t>
      </w:r>
      <w:r w:rsidRPr="004930D8">
        <w:rPr>
          <w:b/>
          <w:color w:val="auto"/>
        </w:rPr>
        <w:t>/</w:t>
      </w:r>
      <w:r w:rsidR="00D9236A">
        <w:rPr>
          <w:b/>
          <w:color w:val="auto"/>
        </w:rPr>
        <w:t>12</w:t>
      </w:r>
      <w:r w:rsidR="000F522D" w:rsidRPr="004930D8">
        <w:rPr>
          <w:b/>
          <w:color w:val="auto"/>
        </w:rPr>
        <w:t>/2015</w:t>
      </w: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Release 6.5</w:t>
      </w:r>
    </w:p>
    <w:p w:rsidR="00201912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/>
      </w:tblPr>
      <w:tblGrid>
        <w:gridCol w:w="501"/>
        <w:gridCol w:w="1314"/>
        <w:gridCol w:w="1065"/>
        <w:gridCol w:w="6390"/>
        <w:gridCol w:w="2040"/>
      </w:tblGrid>
      <w:tr w:rsidR="00201912" w:rsidRPr="004930D8" w:rsidTr="000A6716">
        <w:trPr>
          <w:trHeight w:val="269"/>
        </w:trPr>
        <w:tc>
          <w:tcPr>
            <w:tcW w:w="22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47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25" w:type="pct"/>
            <w:tcMar>
              <w:left w:w="144" w:type="dxa"/>
            </w:tcMar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2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201912" w:rsidRPr="004930D8" w:rsidTr="000A6716">
        <w:trPr>
          <w:trHeight w:val="314"/>
        </w:trPr>
        <w:tc>
          <w:tcPr>
            <w:tcW w:w="221" w:type="pct"/>
            <w:vAlign w:val="center"/>
          </w:tcPr>
          <w:p w:rsidR="00201912" w:rsidRPr="007D0085" w:rsidRDefault="00201912" w:rsidP="00D9236A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D0085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1" w:type="pct"/>
            <w:vAlign w:val="center"/>
          </w:tcPr>
          <w:p w:rsidR="00201912" w:rsidRPr="007D0085" w:rsidRDefault="00201912" w:rsidP="00D9236A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D0085">
              <w:rPr>
                <w:rFonts w:cs="Calibri"/>
                <w:color w:val="000000"/>
                <w:sz w:val="22"/>
                <w:szCs w:val="22"/>
              </w:rPr>
              <w:t>13051</w:t>
            </w:r>
          </w:p>
        </w:tc>
        <w:tc>
          <w:tcPr>
            <w:tcW w:w="471" w:type="pct"/>
            <w:vAlign w:val="center"/>
          </w:tcPr>
          <w:p w:rsidR="00201912" w:rsidRPr="007D0085" w:rsidRDefault="00201912" w:rsidP="00D9236A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D0085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01912" w:rsidRPr="007D0085" w:rsidRDefault="00201912" w:rsidP="00D9236A">
            <w:pPr>
              <w:rPr>
                <w:rFonts w:cs="Calibri"/>
                <w:color w:val="000000"/>
                <w:sz w:val="22"/>
                <w:szCs w:val="22"/>
              </w:rPr>
            </w:pPr>
            <w:r w:rsidRPr="007D0085">
              <w:rPr>
                <w:rFonts w:cs="Calibri"/>
                <w:color w:val="000000"/>
                <w:sz w:val="22"/>
                <w:szCs w:val="22"/>
              </w:rPr>
              <w:t>Aflac SSO integration</w:t>
            </w:r>
          </w:p>
        </w:tc>
        <w:tc>
          <w:tcPr>
            <w:tcW w:w="902" w:type="pct"/>
            <w:vAlign w:val="center"/>
          </w:tcPr>
          <w:p w:rsidR="00201912" w:rsidRPr="007D0085" w:rsidRDefault="00201912" w:rsidP="00D9236A">
            <w:pPr>
              <w:pStyle w:val="OffTrack"/>
              <w:rPr>
                <w:sz w:val="22"/>
                <w:szCs w:val="22"/>
              </w:rPr>
            </w:pPr>
            <w:r w:rsidRPr="007D0085">
              <w:rPr>
                <w:sz w:val="22"/>
                <w:szCs w:val="22"/>
              </w:rPr>
              <w:t>Dev</w:t>
            </w:r>
          </w:p>
        </w:tc>
      </w:tr>
    </w:tbl>
    <w:p w:rsidR="00201912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Hotfix</w:t>
      </w:r>
    </w:p>
    <w:p w:rsidR="00201912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/>
      </w:tblPr>
      <w:tblGrid>
        <w:gridCol w:w="501"/>
        <w:gridCol w:w="1314"/>
        <w:gridCol w:w="1065"/>
        <w:gridCol w:w="6390"/>
        <w:gridCol w:w="2040"/>
      </w:tblGrid>
      <w:tr w:rsidR="00201912" w:rsidRPr="004930D8" w:rsidTr="000A6716">
        <w:trPr>
          <w:trHeight w:val="269"/>
        </w:trPr>
        <w:tc>
          <w:tcPr>
            <w:tcW w:w="22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47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25" w:type="pct"/>
            <w:tcMar>
              <w:left w:w="144" w:type="dxa"/>
            </w:tcMar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2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201912" w:rsidRPr="004930D8" w:rsidTr="000A6716">
        <w:trPr>
          <w:trHeight w:val="314"/>
        </w:trPr>
        <w:tc>
          <w:tcPr>
            <w:tcW w:w="221" w:type="pct"/>
            <w:vAlign w:val="center"/>
          </w:tcPr>
          <w:p w:rsidR="00201912" w:rsidRPr="009A4359" w:rsidRDefault="00201912" w:rsidP="00D9236A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A4359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1" w:type="pct"/>
            <w:vAlign w:val="center"/>
          </w:tcPr>
          <w:p w:rsidR="00201912" w:rsidRPr="009A4359" w:rsidRDefault="00201912" w:rsidP="00D9236A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A4359">
              <w:rPr>
                <w:rFonts w:cs="Calibri"/>
                <w:color w:val="000000"/>
                <w:sz w:val="22"/>
                <w:szCs w:val="22"/>
              </w:rPr>
              <w:t>12917</w:t>
            </w:r>
          </w:p>
        </w:tc>
        <w:tc>
          <w:tcPr>
            <w:tcW w:w="471" w:type="pct"/>
            <w:vAlign w:val="center"/>
          </w:tcPr>
          <w:p w:rsidR="00201912" w:rsidRPr="009A4359" w:rsidRDefault="00201912" w:rsidP="00D9236A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A4359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01912" w:rsidRPr="009A4359" w:rsidRDefault="00201912" w:rsidP="00D9236A">
            <w:pPr>
              <w:rPr>
                <w:rFonts w:cs="Calibri"/>
                <w:color w:val="000000"/>
                <w:sz w:val="22"/>
                <w:szCs w:val="22"/>
              </w:rPr>
            </w:pPr>
            <w:r w:rsidRPr="009A4359">
              <w:rPr>
                <w:rFonts w:cs="Calibri"/>
                <w:color w:val="000000"/>
                <w:sz w:val="22"/>
                <w:szCs w:val="22"/>
              </w:rPr>
              <w:t>Incomplete EOI Questionnaire - Notations needed</w:t>
            </w:r>
          </w:p>
        </w:tc>
        <w:tc>
          <w:tcPr>
            <w:tcW w:w="902" w:type="pct"/>
            <w:vAlign w:val="center"/>
          </w:tcPr>
          <w:p w:rsidR="00201912" w:rsidRPr="009A4359" w:rsidRDefault="00201912" w:rsidP="00D9236A">
            <w:pPr>
              <w:pStyle w:val="OffTrack"/>
              <w:rPr>
                <w:sz w:val="22"/>
                <w:szCs w:val="22"/>
              </w:rPr>
            </w:pPr>
            <w:r w:rsidRPr="009A4359">
              <w:rPr>
                <w:sz w:val="22"/>
                <w:szCs w:val="22"/>
              </w:rPr>
              <w:t>Dev complete</w:t>
            </w:r>
          </w:p>
        </w:tc>
      </w:tr>
      <w:tr w:rsidR="003706E8" w:rsidRPr="004930D8" w:rsidTr="003706E8">
        <w:trPr>
          <w:trHeight w:val="314"/>
        </w:trPr>
        <w:tc>
          <w:tcPr>
            <w:tcW w:w="221" w:type="pct"/>
            <w:vAlign w:val="center"/>
          </w:tcPr>
          <w:p w:rsidR="003706E8" w:rsidRPr="009A4359" w:rsidRDefault="003706E8" w:rsidP="003706E8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81" w:type="pct"/>
            <w:vAlign w:val="center"/>
          </w:tcPr>
          <w:p w:rsidR="003706E8" w:rsidRPr="009A4359" w:rsidRDefault="003706E8" w:rsidP="003706E8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A4359">
              <w:rPr>
                <w:rFonts w:cs="Calibri"/>
                <w:color w:val="000000"/>
                <w:sz w:val="22"/>
                <w:szCs w:val="22"/>
              </w:rPr>
              <w:t>13085</w:t>
            </w:r>
          </w:p>
        </w:tc>
        <w:tc>
          <w:tcPr>
            <w:tcW w:w="471" w:type="pct"/>
            <w:vAlign w:val="center"/>
          </w:tcPr>
          <w:p w:rsidR="003706E8" w:rsidRPr="009A4359" w:rsidRDefault="003706E8" w:rsidP="003706E8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A4359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706E8" w:rsidRPr="009A4359" w:rsidRDefault="003706E8" w:rsidP="003706E8">
            <w:pPr>
              <w:rPr>
                <w:rFonts w:cs="Calibri"/>
                <w:color w:val="000000"/>
                <w:sz w:val="22"/>
                <w:szCs w:val="22"/>
              </w:rPr>
            </w:pPr>
            <w:r w:rsidRPr="009A4359">
              <w:rPr>
                <w:rFonts w:cs="Calibri"/>
                <w:color w:val="000000"/>
                <w:sz w:val="22"/>
                <w:szCs w:val="22"/>
              </w:rPr>
              <w:t>Commit related issues</w:t>
            </w:r>
          </w:p>
        </w:tc>
        <w:tc>
          <w:tcPr>
            <w:tcW w:w="902" w:type="pct"/>
            <w:vAlign w:val="center"/>
          </w:tcPr>
          <w:p w:rsidR="003706E8" w:rsidRPr="002849F8" w:rsidRDefault="003706E8" w:rsidP="003706E8">
            <w:pPr>
              <w:pStyle w:val="OffTrack"/>
              <w:rPr>
                <w:sz w:val="22"/>
                <w:szCs w:val="22"/>
              </w:rPr>
            </w:pPr>
            <w:r w:rsidRPr="002849F8">
              <w:rPr>
                <w:sz w:val="22"/>
                <w:szCs w:val="22"/>
              </w:rPr>
              <w:t>Prod</w:t>
            </w:r>
          </w:p>
        </w:tc>
      </w:tr>
      <w:tr w:rsidR="00201912" w:rsidRPr="004930D8" w:rsidTr="000A6716">
        <w:trPr>
          <w:trHeight w:val="314"/>
        </w:trPr>
        <w:tc>
          <w:tcPr>
            <w:tcW w:w="221" w:type="pct"/>
            <w:vAlign w:val="center"/>
          </w:tcPr>
          <w:p w:rsidR="00201912" w:rsidRPr="009A4359" w:rsidRDefault="003706E8" w:rsidP="00D9236A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81" w:type="pct"/>
            <w:vAlign w:val="center"/>
          </w:tcPr>
          <w:p w:rsidR="00201912" w:rsidRPr="009A4359" w:rsidRDefault="00201912" w:rsidP="00D9236A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A4359">
              <w:rPr>
                <w:rFonts w:cs="Calibri"/>
                <w:color w:val="000000"/>
                <w:sz w:val="22"/>
                <w:szCs w:val="22"/>
              </w:rPr>
              <w:t>13022</w:t>
            </w:r>
          </w:p>
        </w:tc>
        <w:tc>
          <w:tcPr>
            <w:tcW w:w="471" w:type="pct"/>
            <w:vAlign w:val="center"/>
          </w:tcPr>
          <w:p w:rsidR="00201912" w:rsidRPr="009A4359" w:rsidRDefault="00201912" w:rsidP="00D9236A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A4359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01912" w:rsidRPr="009A4359" w:rsidRDefault="00201912" w:rsidP="00D9236A">
            <w:pPr>
              <w:rPr>
                <w:rFonts w:cs="Calibri"/>
                <w:color w:val="000000"/>
                <w:sz w:val="22"/>
                <w:szCs w:val="22"/>
              </w:rPr>
            </w:pPr>
            <w:r w:rsidRPr="009A4359">
              <w:rPr>
                <w:rFonts w:cs="Calibri"/>
                <w:color w:val="000000"/>
                <w:sz w:val="22"/>
                <w:szCs w:val="22"/>
              </w:rPr>
              <w:t>Remove Spouse EOI record when Closed or Pending from Benefits Tab and VBB</w:t>
            </w:r>
          </w:p>
        </w:tc>
        <w:tc>
          <w:tcPr>
            <w:tcW w:w="902" w:type="pct"/>
            <w:vAlign w:val="center"/>
          </w:tcPr>
          <w:p w:rsidR="00201912" w:rsidRPr="009A4359" w:rsidRDefault="00201912" w:rsidP="00D9236A">
            <w:pPr>
              <w:pStyle w:val="AtRisk"/>
              <w:rPr>
                <w:sz w:val="22"/>
                <w:szCs w:val="22"/>
              </w:rPr>
            </w:pPr>
            <w:r w:rsidRPr="009A4359">
              <w:rPr>
                <w:sz w:val="22"/>
                <w:szCs w:val="22"/>
              </w:rPr>
              <w:t>QA-Passed</w:t>
            </w:r>
          </w:p>
        </w:tc>
      </w:tr>
    </w:tbl>
    <w:p w:rsidR="009072DB" w:rsidRDefault="009072DB" w:rsidP="00DE4146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2B6465" w:rsidRPr="003D43D7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2"/>
          <w:szCs w:val="22"/>
        </w:rPr>
      </w:pPr>
      <w:r w:rsidRPr="003D43D7">
        <w:rPr>
          <w:b/>
          <w:color w:val="auto"/>
          <w:sz w:val="22"/>
          <w:szCs w:val="22"/>
        </w:rPr>
        <w:t>Support Items</w:t>
      </w:r>
    </w:p>
    <w:p w:rsidR="00425FA4" w:rsidRPr="004930D8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/>
      </w:tblPr>
      <w:tblGrid>
        <w:gridCol w:w="501"/>
        <w:gridCol w:w="1314"/>
        <w:gridCol w:w="1065"/>
        <w:gridCol w:w="6390"/>
        <w:gridCol w:w="2040"/>
      </w:tblGrid>
      <w:tr w:rsidR="002B6465" w:rsidRPr="004930D8" w:rsidTr="00DA78FB">
        <w:trPr>
          <w:trHeight w:val="269"/>
        </w:trPr>
        <w:tc>
          <w:tcPr>
            <w:tcW w:w="22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47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25" w:type="pct"/>
            <w:tcMar>
              <w:left w:w="144" w:type="dxa"/>
            </w:tcMar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2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696ABC" w:rsidRPr="004930D8" w:rsidTr="00696ABC">
        <w:trPr>
          <w:trHeight w:val="269"/>
        </w:trPr>
        <w:tc>
          <w:tcPr>
            <w:tcW w:w="22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13333</w:t>
            </w:r>
          </w:p>
        </w:tc>
        <w:tc>
          <w:tcPr>
            <w:tcW w:w="47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696ABC" w:rsidRPr="00696ABC" w:rsidRDefault="00696ABC" w:rsidP="00696ABC">
            <w:pPr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Torrance USD COA - E/ Yearta, Amanda/ SS#8735 /Duplicate Subscriber/ Due 6.08.15</w:t>
            </w:r>
          </w:p>
        </w:tc>
        <w:tc>
          <w:tcPr>
            <w:tcW w:w="902" w:type="pct"/>
            <w:vAlign w:val="bottom"/>
          </w:tcPr>
          <w:p w:rsidR="00696ABC" w:rsidRPr="00696ABC" w:rsidRDefault="00696ABC" w:rsidP="00696ABC">
            <w:pPr>
              <w:pStyle w:val="HighRisk"/>
              <w:rPr>
                <w:sz w:val="22"/>
                <w:szCs w:val="22"/>
              </w:rPr>
            </w:pPr>
            <w:r w:rsidRPr="00696ABC">
              <w:rPr>
                <w:sz w:val="22"/>
                <w:szCs w:val="22"/>
              </w:rPr>
              <w:t>Closed</w:t>
            </w:r>
          </w:p>
        </w:tc>
      </w:tr>
      <w:tr w:rsidR="00696ABC" w:rsidRPr="004930D8" w:rsidTr="00696ABC">
        <w:trPr>
          <w:trHeight w:val="269"/>
        </w:trPr>
        <w:tc>
          <w:tcPr>
            <w:tcW w:w="22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8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13334</w:t>
            </w:r>
          </w:p>
        </w:tc>
        <w:tc>
          <w:tcPr>
            <w:tcW w:w="47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696ABC" w:rsidRPr="00696ABC" w:rsidRDefault="00696ABC" w:rsidP="00696ABC">
            <w:pPr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Castro Valley USD/Kaiser Rates</w:t>
            </w:r>
          </w:p>
        </w:tc>
        <w:tc>
          <w:tcPr>
            <w:tcW w:w="902" w:type="pct"/>
            <w:vAlign w:val="bottom"/>
          </w:tcPr>
          <w:p w:rsidR="00696ABC" w:rsidRPr="00696ABC" w:rsidRDefault="00696ABC" w:rsidP="00696ABC">
            <w:pPr>
              <w:pStyle w:val="HighRisk"/>
              <w:rPr>
                <w:sz w:val="22"/>
                <w:szCs w:val="22"/>
              </w:rPr>
            </w:pPr>
            <w:r w:rsidRPr="00696ABC">
              <w:rPr>
                <w:sz w:val="22"/>
                <w:szCs w:val="22"/>
              </w:rPr>
              <w:t>Closed</w:t>
            </w:r>
          </w:p>
        </w:tc>
      </w:tr>
      <w:tr w:rsidR="00696ABC" w:rsidRPr="004930D8" w:rsidTr="00696ABC">
        <w:trPr>
          <w:trHeight w:val="269"/>
        </w:trPr>
        <w:tc>
          <w:tcPr>
            <w:tcW w:w="22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8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13337</w:t>
            </w:r>
          </w:p>
        </w:tc>
        <w:tc>
          <w:tcPr>
            <w:tcW w:w="47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696ABC" w:rsidRPr="00696ABC" w:rsidRDefault="00696ABC" w:rsidP="00696ABC">
            <w:pPr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Passwords for Saved &amp; Scheduled KCARES Reports/ Due date 6.9.15</w:t>
            </w:r>
          </w:p>
        </w:tc>
        <w:tc>
          <w:tcPr>
            <w:tcW w:w="902" w:type="pct"/>
            <w:vAlign w:val="bottom"/>
          </w:tcPr>
          <w:p w:rsidR="00696ABC" w:rsidRPr="00696ABC" w:rsidRDefault="00696ABC" w:rsidP="00696ABC">
            <w:pPr>
              <w:pStyle w:val="HighRisk"/>
              <w:rPr>
                <w:sz w:val="22"/>
                <w:szCs w:val="22"/>
              </w:rPr>
            </w:pPr>
            <w:r w:rsidRPr="00696ABC">
              <w:rPr>
                <w:sz w:val="22"/>
                <w:szCs w:val="22"/>
              </w:rPr>
              <w:t>Closed</w:t>
            </w:r>
          </w:p>
        </w:tc>
      </w:tr>
      <w:tr w:rsidR="00696ABC" w:rsidRPr="004930D8" w:rsidTr="00696ABC">
        <w:trPr>
          <w:trHeight w:val="269"/>
        </w:trPr>
        <w:tc>
          <w:tcPr>
            <w:tcW w:w="22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8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13231</w:t>
            </w:r>
          </w:p>
        </w:tc>
        <w:tc>
          <w:tcPr>
            <w:tcW w:w="47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696ABC" w:rsidRPr="00696ABC" w:rsidRDefault="00696ABC" w:rsidP="00696ABC">
            <w:pPr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 xml:space="preserve">xmtl: Murrieta Valley USD/Anthem Dental 834 5010/Due </w:t>
            </w:r>
            <w:r w:rsidRPr="00696ABC">
              <w:rPr>
                <w:rFonts w:cs="Calibri"/>
                <w:color w:val="000000"/>
                <w:sz w:val="22"/>
                <w:szCs w:val="22"/>
              </w:rPr>
              <w:lastRenderedPageBreak/>
              <w:t>05.15.2015</w:t>
            </w:r>
          </w:p>
        </w:tc>
        <w:tc>
          <w:tcPr>
            <w:tcW w:w="902" w:type="pct"/>
            <w:vAlign w:val="bottom"/>
          </w:tcPr>
          <w:p w:rsidR="00696ABC" w:rsidRPr="00696ABC" w:rsidRDefault="00696ABC" w:rsidP="00696ABC">
            <w:pPr>
              <w:pStyle w:val="OffTrack"/>
              <w:rPr>
                <w:sz w:val="22"/>
                <w:szCs w:val="22"/>
              </w:rPr>
            </w:pPr>
            <w:r w:rsidRPr="00696ABC">
              <w:rPr>
                <w:sz w:val="22"/>
                <w:szCs w:val="22"/>
              </w:rPr>
              <w:lastRenderedPageBreak/>
              <w:t>Dev</w:t>
            </w:r>
          </w:p>
        </w:tc>
      </w:tr>
      <w:tr w:rsidR="00696ABC" w:rsidRPr="004930D8" w:rsidTr="00696ABC">
        <w:trPr>
          <w:trHeight w:val="269"/>
        </w:trPr>
        <w:tc>
          <w:tcPr>
            <w:tcW w:w="22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58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13331</w:t>
            </w:r>
          </w:p>
        </w:tc>
        <w:tc>
          <w:tcPr>
            <w:tcW w:w="47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696ABC" w:rsidRPr="00696ABC" w:rsidRDefault="00696ABC" w:rsidP="00696ABC">
            <w:pPr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Oceanside USD/Metlife Dental 834 5010 Format - Effective date Issue</w:t>
            </w:r>
          </w:p>
        </w:tc>
        <w:tc>
          <w:tcPr>
            <w:tcW w:w="902" w:type="pct"/>
            <w:vAlign w:val="bottom"/>
          </w:tcPr>
          <w:p w:rsidR="00696ABC" w:rsidRPr="00696ABC" w:rsidRDefault="00696ABC" w:rsidP="00696ABC">
            <w:pPr>
              <w:pStyle w:val="OffTrack"/>
              <w:rPr>
                <w:sz w:val="22"/>
                <w:szCs w:val="22"/>
              </w:rPr>
            </w:pPr>
            <w:r w:rsidRPr="00696ABC">
              <w:rPr>
                <w:sz w:val="22"/>
                <w:szCs w:val="22"/>
              </w:rPr>
              <w:t>Dev</w:t>
            </w:r>
          </w:p>
        </w:tc>
      </w:tr>
      <w:tr w:rsidR="00696ABC" w:rsidRPr="004930D8" w:rsidTr="00696ABC">
        <w:trPr>
          <w:trHeight w:val="269"/>
        </w:trPr>
        <w:tc>
          <w:tcPr>
            <w:tcW w:w="22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8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13336</w:t>
            </w:r>
          </w:p>
        </w:tc>
        <w:tc>
          <w:tcPr>
            <w:tcW w:w="47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696ABC" w:rsidRPr="00696ABC" w:rsidRDefault="00696ABC" w:rsidP="00696ABC">
            <w:pPr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MCSIG/Add plans to all MCSIG clients/asap</w:t>
            </w:r>
          </w:p>
        </w:tc>
        <w:tc>
          <w:tcPr>
            <w:tcW w:w="902" w:type="pct"/>
            <w:vAlign w:val="bottom"/>
          </w:tcPr>
          <w:p w:rsidR="00696ABC" w:rsidRPr="00696ABC" w:rsidRDefault="00696ABC" w:rsidP="00696ABC">
            <w:pPr>
              <w:pStyle w:val="OffTrack"/>
              <w:rPr>
                <w:sz w:val="22"/>
                <w:szCs w:val="22"/>
              </w:rPr>
            </w:pPr>
            <w:r w:rsidRPr="00696ABC">
              <w:rPr>
                <w:sz w:val="22"/>
                <w:szCs w:val="22"/>
              </w:rPr>
              <w:t>Dev</w:t>
            </w:r>
          </w:p>
        </w:tc>
      </w:tr>
      <w:tr w:rsidR="00696ABC" w:rsidRPr="004930D8" w:rsidTr="00696ABC">
        <w:trPr>
          <w:trHeight w:val="269"/>
        </w:trPr>
        <w:tc>
          <w:tcPr>
            <w:tcW w:w="22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8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8337</w:t>
            </w:r>
          </w:p>
        </w:tc>
        <w:tc>
          <w:tcPr>
            <w:tcW w:w="47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696ABC" w:rsidRPr="00696ABC" w:rsidRDefault="00696ABC" w:rsidP="00696ABC">
            <w:pPr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KCARES Electronic Clients Incoming File Load - FOOTHILL DE ANZA COLLEGE</w:t>
            </w:r>
          </w:p>
        </w:tc>
        <w:tc>
          <w:tcPr>
            <w:tcW w:w="902" w:type="pct"/>
            <w:vAlign w:val="bottom"/>
          </w:tcPr>
          <w:p w:rsidR="00696ABC" w:rsidRPr="00696ABC" w:rsidRDefault="00696ABC" w:rsidP="00696ABC">
            <w:pPr>
              <w:pStyle w:val="OffTrack"/>
              <w:rPr>
                <w:sz w:val="22"/>
                <w:szCs w:val="22"/>
              </w:rPr>
            </w:pPr>
            <w:r w:rsidRPr="00696ABC">
              <w:rPr>
                <w:sz w:val="22"/>
                <w:szCs w:val="22"/>
              </w:rPr>
              <w:t>Dev</w:t>
            </w:r>
          </w:p>
        </w:tc>
      </w:tr>
      <w:tr w:rsidR="00696ABC" w:rsidRPr="004930D8" w:rsidTr="00696ABC">
        <w:trPr>
          <w:trHeight w:val="269"/>
        </w:trPr>
        <w:tc>
          <w:tcPr>
            <w:tcW w:w="22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8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8336</w:t>
            </w:r>
          </w:p>
        </w:tc>
        <w:tc>
          <w:tcPr>
            <w:tcW w:w="47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696ABC" w:rsidRPr="00696ABC" w:rsidRDefault="00696ABC" w:rsidP="00696ABC">
            <w:pPr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KCARES Electronic Clients Incoming File Load - Clovis USD</w:t>
            </w:r>
          </w:p>
        </w:tc>
        <w:tc>
          <w:tcPr>
            <w:tcW w:w="902" w:type="pct"/>
            <w:vAlign w:val="bottom"/>
          </w:tcPr>
          <w:p w:rsidR="00696ABC" w:rsidRPr="00696ABC" w:rsidRDefault="00696ABC" w:rsidP="00696ABC">
            <w:pPr>
              <w:pStyle w:val="OnTrack"/>
              <w:rPr>
                <w:sz w:val="22"/>
                <w:szCs w:val="22"/>
              </w:rPr>
            </w:pPr>
            <w:r w:rsidRPr="00696ABC">
              <w:rPr>
                <w:sz w:val="22"/>
                <w:szCs w:val="22"/>
              </w:rPr>
              <w:t>Hold</w:t>
            </w:r>
          </w:p>
        </w:tc>
      </w:tr>
      <w:tr w:rsidR="00696ABC" w:rsidRPr="004930D8" w:rsidTr="00696ABC">
        <w:trPr>
          <w:trHeight w:val="269"/>
        </w:trPr>
        <w:tc>
          <w:tcPr>
            <w:tcW w:w="22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8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8296</w:t>
            </w:r>
          </w:p>
        </w:tc>
        <w:tc>
          <w:tcPr>
            <w:tcW w:w="47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696ABC" w:rsidRPr="00696ABC" w:rsidRDefault="00696ABC" w:rsidP="00696ABC">
            <w:pPr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KCARES Electronic Clients Incoming File Load - Torrance USD</w:t>
            </w:r>
          </w:p>
        </w:tc>
        <w:tc>
          <w:tcPr>
            <w:tcW w:w="902" w:type="pct"/>
            <w:vAlign w:val="bottom"/>
          </w:tcPr>
          <w:p w:rsidR="00696ABC" w:rsidRPr="00696ABC" w:rsidRDefault="00696ABC" w:rsidP="00696ABC">
            <w:pPr>
              <w:pStyle w:val="OnTrack"/>
              <w:rPr>
                <w:sz w:val="22"/>
                <w:szCs w:val="22"/>
              </w:rPr>
            </w:pPr>
            <w:r w:rsidRPr="00696ABC">
              <w:rPr>
                <w:sz w:val="22"/>
                <w:szCs w:val="22"/>
              </w:rPr>
              <w:t>Hold</w:t>
            </w:r>
          </w:p>
        </w:tc>
      </w:tr>
      <w:tr w:rsidR="00696ABC" w:rsidRPr="004930D8" w:rsidTr="00696ABC">
        <w:trPr>
          <w:trHeight w:val="269"/>
        </w:trPr>
        <w:tc>
          <w:tcPr>
            <w:tcW w:w="22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8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13300</w:t>
            </w:r>
          </w:p>
        </w:tc>
        <w:tc>
          <w:tcPr>
            <w:tcW w:w="47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696ABC" w:rsidRPr="00696ABC" w:rsidRDefault="00696ABC" w:rsidP="00696ABC">
            <w:pPr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County of Sacramento/Remove Duplicate Dependents Due: 5-27-15</w:t>
            </w:r>
          </w:p>
        </w:tc>
        <w:tc>
          <w:tcPr>
            <w:tcW w:w="902" w:type="pct"/>
            <w:vAlign w:val="bottom"/>
          </w:tcPr>
          <w:p w:rsidR="00696ABC" w:rsidRPr="00696ABC" w:rsidRDefault="00696ABC" w:rsidP="00696ABC">
            <w:pPr>
              <w:pStyle w:val="OffTrack"/>
              <w:rPr>
                <w:sz w:val="22"/>
                <w:szCs w:val="22"/>
              </w:rPr>
            </w:pPr>
            <w:r w:rsidRPr="00696ABC">
              <w:rPr>
                <w:sz w:val="22"/>
                <w:szCs w:val="22"/>
              </w:rPr>
              <w:t>Prod</w:t>
            </w:r>
          </w:p>
        </w:tc>
      </w:tr>
      <w:tr w:rsidR="00696ABC" w:rsidRPr="004930D8" w:rsidTr="00696ABC">
        <w:trPr>
          <w:trHeight w:val="269"/>
        </w:trPr>
        <w:tc>
          <w:tcPr>
            <w:tcW w:w="22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13335</w:t>
            </w:r>
          </w:p>
        </w:tc>
        <w:tc>
          <w:tcPr>
            <w:tcW w:w="47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696ABC" w:rsidRPr="00696ABC" w:rsidRDefault="00696ABC" w:rsidP="00696ABC">
            <w:pPr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Fontana USD/Error Catch Message on Life Event Due: 6-5-15</w:t>
            </w:r>
          </w:p>
        </w:tc>
        <w:tc>
          <w:tcPr>
            <w:tcW w:w="902" w:type="pct"/>
            <w:vAlign w:val="bottom"/>
          </w:tcPr>
          <w:p w:rsidR="00696ABC" w:rsidRPr="00696ABC" w:rsidRDefault="00696ABC" w:rsidP="00696ABC">
            <w:pPr>
              <w:pStyle w:val="OffTrack"/>
              <w:rPr>
                <w:sz w:val="22"/>
                <w:szCs w:val="22"/>
              </w:rPr>
            </w:pPr>
            <w:r w:rsidRPr="00696ABC">
              <w:rPr>
                <w:sz w:val="22"/>
                <w:szCs w:val="22"/>
              </w:rPr>
              <w:t>Prod</w:t>
            </w:r>
          </w:p>
        </w:tc>
      </w:tr>
      <w:tr w:rsidR="00696ABC" w:rsidRPr="004930D8" w:rsidTr="00696ABC">
        <w:trPr>
          <w:trHeight w:val="269"/>
        </w:trPr>
        <w:tc>
          <w:tcPr>
            <w:tcW w:w="22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13341</w:t>
            </w:r>
          </w:p>
        </w:tc>
        <w:tc>
          <w:tcPr>
            <w:tcW w:w="47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696ABC" w:rsidRPr="00696ABC" w:rsidRDefault="00696ABC" w:rsidP="00696ABC">
            <w:pPr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County of Sacramento-Special Districts/Term Bundled Vision Due: 6-10-15</w:t>
            </w:r>
          </w:p>
        </w:tc>
        <w:tc>
          <w:tcPr>
            <w:tcW w:w="902" w:type="pct"/>
            <w:vAlign w:val="bottom"/>
          </w:tcPr>
          <w:p w:rsidR="00696ABC" w:rsidRPr="00696ABC" w:rsidRDefault="00696ABC" w:rsidP="00696ABC">
            <w:pPr>
              <w:pStyle w:val="OffTrack"/>
              <w:rPr>
                <w:sz w:val="22"/>
                <w:szCs w:val="22"/>
              </w:rPr>
            </w:pPr>
            <w:r w:rsidRPr="00696ABC">
              <w:rPr>
                <w:sz w:val="22"/>
                <w:szCs w:val="22"/>
              </w:rPr>
              <w:t>Prod</w:t>
            </w:r>
          </w:p>
        </w:tc>
      </w:tr>
      <w:tr w:rsidR="00696ABC" w:rsidRPr="004930D8" w:rsidTr="00696ABC">
        <w:trPr>
          <w:trHeight w:val="269"/>
        </w:trPr>
        <w:tc>
          <w:tcPr>
            <w:tcW w:w="22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8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13342</w:t>
            </w:r>
          </w:p>
        </w:tc>
        <w:tc>
          <w:tcPr>
            <w:tcW w:w="47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696ABC" w:rsidRPr="00696ABC" w:rsidRDefault="00696ABC" w:rsidP="00696ABC">
            <w:pPr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County of Sacramento-Special Districts/Term Date Correction Due: 6-10-15</w:t>
            </w:r>
          </w:p>
        </w:tc>
        <w:tc>
          <w:tcPr>
            <w:tcW w:w="902" w:type="pct"/>
            <w:vAlign w:val="bottom"/>
          </w:tcPr>
          <w:p w:rsidR="00696ABC" w:rsidRPr="00696ABC" w:rsidRDefault="00696ABC" w:rsidP="00696ABC">
            <w:pPr>
              <w:pStyle w:val="OffTrack"/>
              <w:rPr>
                <w:sz w:val="22"/>
                <w:szCs w:val="22"/>
              </w:rPr>
            </w:pPr>
            <w:r w:rsidRPr="00696ABC">
              <w:rPr>
                <w:sz w:val="22"/>
                <w:szCs w:val="22"/>
              </w:rPr>
              <w:t>Prod</w:t>
            </w:r>
          </w:p>
        </w:tc>
      </w:tr>
      <w:tr w:rsidR="00696ABC" w:rsidRPr="004930D8" w:rsidTr="00696ABC">
        <w:trPr>
          <w:trHeight w:val="269"/>
        </w:trPr>
        <w:tc>
          <w:tcPr>
            <w:tcW w:w="22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8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13347</w:t>
            </w:r>
          </w:p>
        </w:tc>
        <w:tc>
          <w:tcPr>
            <w:tcW w:w="47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696ABC" w:rsidRPr="00696ABC" w:rsidRDefault="00696ABC" w:rsidP="00696ABC">
            <w:pPr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Ventura CCCD / Rule Move Issue / 6.12.2015</w:t>
            </w:r>
          </w:p>
        </w:tc>
        <w:tc>
          <w:tcPr>
            <w:tcW w:w="902" w:type="pct"/>
            <w:vAlign w:val="bottom"/>
          </w:tcPr>
          <w:p w:rsidR="00696ABC" w:rsidRPr="00696ABC" w:rsidRDefault="00696ABC" w:rsidP="00696ABC">
            <w:pPr>
              <w:pStyle w:val="OffTrack"/>
              <w:rPr>
                <w:sz w:val="22"/>
                <w:szCs w:val="22"/>
              </w:rPr>
            </w:pPr>
            <w:r w:rsidRPr="00696ABC">
              <w:rPr>
                <w:sz w:val="22"/>
                <w:szCs w:val="22"/>
              </w:rPr>
              <w:t>Prod</w:t>
            </w:r>
          </w:p>
        </w:tc>
      </w:tr>
      <w:tr w:rsidR="00696ABC" w:rsidRPr="004930D8" w:rsidTr="00696ABC">
        <w:trPr>
          <w:trHeight w:val="269"/>
        </w:trPr>
        <w:tc>
          <w:tcPr>
            <w:tcW w:w="22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8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13348</w:t>
            </w:r>
          </w:p>
        </w:tc>
        <w:tc>
          <w:tcPr>
            <w:tcW w:w="47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696ABC" w:rsidRPr="00696ABC" w:rsidRDefault="00696ABC" w:rsidP="00696ABC">
            <w:pPr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County of Sacramento-Special Districts/Term Date Correction Due: 6-11-15</w:t>
            </w:r>
          </w:p>
        </w:tc>
        <w:tc>
          <w:tcPr>
            <w:tcW w:w="902" w:type="pct"/>
            <w:vAlign w:val="bottom"/>
          </w:tcPr>
          <w:p w:rsidR="00696ABC" w:rsidRPr="00696ABC" w:rsidRDefault="00696ABC" w:rsidP="00696ABC">
            <w:pPr>
              <w:pStyle w:val="OffTrack"/>
              <w:rPr>
                <w:sz w:val="22"/>
                <w:szCs w:val="22"/>
              </w:rPr>
            </w:pPr>
            <w:r w:rsidRPr="00696ABC">
              <w:rPr>
                <w:sz w:val="22"/>
                <w:szCs w:val="22"/>
              </w:rPr>
              <w:t>Prod</w:t>
            </w:r>
          </w:p>
        </w:tc>
      </w:tr>
      <w:tr w:rsidR="00696ABC" w:rsidRPr="004930D8" w:rsidTr="00696ABC">
        <w:trPr>
          <w:trHeight w:val="269"/>
        </w:trPr>
        <w:tc>
          <w:tcPr>
            <w:tcW w:w="22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8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13301</w:t>
            </w:r>
          </w:p>
        </w:tc>
        <w:tc>
          <w:tcPr>
            <w:tcW w:w="47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696ABC" w:rsidRPr="00696ABC" w:rsidRDefault="00696ABC" w:rsidP="00696ABC">
            <w:pPr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Pittsburg USD/ VSP Tier Structure Change/ Due Date 6/5/15</w:t>
            </w:r>
          </w:p>
        </w:tc>
        <w:tc>
          <w:tcPr>
            <w:tcW w:w="902" w:type="pct"/>
            <w:vAlign w:val="bottom"/>
          </w:tcPr>
          <w:p w:rsidR="00696ABC" w:rsidRPr="00696ABC" w:rsidRDefault="00696ABC" w:rsidP="00696ABC">
            <w:pPr>
              <w:pStyle w:val="AtRisk"/>
              <w:rPr>
                <w:sz w:val="22"/>
                <w:szCs w:val="22"/>
              </w:rPr>
            </w:pPr>
            <w:r w:rsidRPr="00696ABC">
              <w:rPr>
                <w:sz w:val="22"/>
                <w:szCs w:val="22"/>
              </w:rPr>
              <w:t>QA-Passed</w:t>
            </w:r>
          </w:p>
        </w:tc>
      </w:tr>
      <w:tr w:rsidR="00696ABC" w:rsidRPr="004930D8" w:rsidTr="00696ABC">
        <w:trPr>
          <w:trHeight w:val="269"/>
        </w:trPr>
        <w:tc>
          <w:tcPr>
            <w:tcW w:w="22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8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12961</w:t>
            </w:r>
          </w:p>
        </w:tc>
        <w:tc>
          <w:tcPr>
            <w:tcW w:w="471" w:type="pct"/>
            <w:vAlign w:val="center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696ABC" w:rsidRPr="00696ABC" w:rsidRDefault="00696ABC" w:rsidP="00696ABC">
            <w:pPr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Monthly FuturisCare file to Nick and Conexis</w:t>
            </w:r>
          </w:p>
        </w:tc>
        <w:tc>
          <w:tcPr>
            <w:tcW w:w="902" w:type="pct"/>
            <w:vAlign w:val="bottom"/>
          </w:tcPr>
          <w:p w:rsidR="00696ABC" w:rsidRPr="00696ABC" w:rsidRDefault="00696ABC" w:rsidP="00696ABC">
            <w:pPr>
              <w:pStyle w:val="AtRisk"/>
              <w:rPr>
                <w:sz w:val="22"/>
                <w:szCs w:val="22"/>
              </w:rPr>
            </w:pPr>
            <w:r w:rsidRPr="00696ABC">
              <w:rPr>
                <w:sz w:val="22"/>
                <w:szCs w:val="22"/>
              </w:rPr>
              <w:t>QA-Pending Clarification</w:t>
            </w:r>
          </w:p>
        </w:tc>
      </w:tr>
      <w:tr w:rsidR="00696ABC" w:rsidRPr="004930D8" w:rsidTr="00DA78FB">
        <w:trPr>
          <w:trHeight w:val="269"/>
        </w:trPr>
        <w:tc>
          <w:tcPr>
            <w:tcW w:w="221" w:type="pct"/>
            <w:vAlign w:val="bottom"/>
          </w:tcPr>
          <w:p w:rsidR="00696ABC" w:rsidRPr="00696ABC" w:rsidRDefault="00696ABC">
            <w:pPr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lastRenderedPageBreak/>
              <w:t>18</w:t>
            </w:r>
          </w:p>
        </w:tc>
        <w:tc>
          <w:tcPr>
            <w:tcW w:w="581" w:type="pct"/>
            <w:vAlign w:val="bottom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13338</w:t>
            </w:r>
          </w:p>
        </w:tc>
        <w:tc>
          <w:tcPr>
            <w:tcW w:w="471" w:type="pct"/>
            <w:vAlign w:val="bottom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696ABC" w:rsidRPr="00696ABC" w:rsidRDefault="00696ABC">
            <w:pPr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Coachella Valley Water District - Script Enrollments / 6/11/15</w:t>
            </w:r>
          </w:p>
        </w:tc>
        <w:tc>
          <w:tcPr>
            <w:tcW w:w="902" w:type="pct"/>
            <w:vAlign w:val="bottom"/>
          </w:tcPr>
          <w:p w:rsidR="00696ABC" w:rsidRPr="00696ABC" w:rsidRDefault="00696ABC" w:rsidP="00696ABC">
            <w:pPr>
              <w:pStyle w:val="AtRisk"/>
              <w:rPr>
                <w:sz w:val="22"/>
                <w:szCs w:val="22"/>
              </w:rPr>
            </w:pPr>
            <w:r w:rsidRPr="00696ABC">
              <w:rPr>
                <w:sz w:val="22"/>
                <w:szCs w:val="22"/>
              </w:rPr>
              <w:t>QA-Ready</w:t>
            </w:r>
          </w:p>
        </w:tc>
      </w:tr>
      <w:tr w:rsidR="00696ABC" w:rsidRPr="004930D8" w:rsidTr="00DA78FB">
        <w:trPr>
          <w:trHeight w:val="269"/>
        </w:trPr>
        <w:tc>
          <w:tcPr>
            <w:tcW w:w="221" w:type="pct"/>
            <w:vAlign w:val="bottom"/>
          </w:tcPr>
          <w:p w:rsidR="00696ABC" w:rsidRPr="00696ABC" w:rsidRDefault="00696ABC">
            <w:pPr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81" w:type="pct"/>
            <w:vAlign w:val="bottom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12469</w:t>
            </w:r>
          </w:p>
        </w:tc>
        <w:tc>
          <w:tcPr>
            <w:tcW w:w="471" w:type="pct"/>
            <w:vAlign w:val="bottom"/>
          </w:tcPr>
          <w:p w:rsidR="00696ABC" w:rsidRPr="00696ABC" w:rsidRDefault="00696ABC" w:rsidP="00696ABC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696ABC" w:rsidRPr="00696ABC" w:rsidRDefault="00696ABC">
            <w:pPr>
              <w:rPr>
                <w:rFonts w:cs="Calibri"/>
                <w:color w:val="000000"/>
                <w:sz w:val="22"/>
                <w:szCs w:val="22"/>
              </w:rPr>
            </w:pPr>
            <w:r w:rsidRPr="00696ABC">
              <w:rPr>
                <w:rFonts w:cs="Calibri"/>
                <w:color w:val="000000"/>
                <w:sz w:val="22"/>
                <w:szCs w:val="22"/>
              </w:rPr>
              <w:t>Handling Closed Status from Prudential (Decision File)</w:t>
            </w:r>
          </w:p>
        </w:tc>
        <w:tc>
          <w:tcPr>
            <w:tcW w:w="902" w:type="pct"/>
            <w:vAlign w:val="bottom"/>
          </w:tcPr>
          <w:p w:rsidR="00696ABC" w:rsidRPr="00696ABC" w:rsidRDefault="00696ABC" w:rsidP="00696ABC">
            <w:pPr>
              <w:pStyle w:val="AtRisk"/>
              <w:rPr>
                <w:sz w:val="22"/>
                <w:szCs w:val="22"/>
              </w:rPr>
            </w:pPr>
            <w:r w:rsidRPr="00696ABC">
              <w:rPr>
                <w:sz w:val="22"/>
                <w:szCs w:val="22"/>
              </w:rPr>
              <w:t>QA-Ready</w:t>
            </w:r>
          </w:p>
        </w:tc>
      </w:tr>
    </w:tbl>
    <w:p w:rsidR="002849F8" w:rsidRDefault="002849F8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696ABC" w:rsidRDefault="00696ABC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Scheduled Support Activities</w:t>
      </w:r>
    </w:p>
    <w:p w:rsidR="00696ABC" w:rsidRPr="004930D8" w:rsidRDefault="00696ABC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584" w:type="pct"/>
        <w:tblInd w:w="450" w:type="dxa"/>
        <w:tblLayout w:type="fixed"/>
        <w:tblLook w:val="04A0"/>
      </w:tblPr>
      <w:tblGrid>
        <w:gridCol w:w="500"/>
        <w:gridCol w:w="7709"/>
        <w:gridCol w:w="1824"/>
      </w:tblGrid>
      <w:tr w:rsidR="00201912" w:rsidRPr="004930D8" w:rsidTr="00D9236A">
        <w:trPr>
          <w:trHeight w:val="269"/>
        </w:trPr>
        <w:tc>
          <w:tcPr>
            <w:tcW w:w="249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3842" w:type="pct"/>
            <w:tcMar>
              <w:left w:w="144" w:type="dxa"/>
            </w:tcMar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9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DE48F3" w:rsidRPr="002A4CF2" w:rsidTr="00D9236A">
        <w:trPr>
          <w:trHeight w:val="512"/>
        </w:trPr>
        <w:tc>
          <w:tcPr>
            <w:tcW w:w="249" w:type="pct"/>
            <w:noWrap/>
            <w:vAlign w:val="bottom"/>
            <w:hideMark/>
          </w:tcPr>
          <w:p w:rsidR="00DE48F3" w:rsidRPr="000578F0" w:rsidRDefault="00DE48F3" w:rsidP="00D9236A">
            <w:pPr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42" w:type="pct"/>
            <w:vAlign w:val="center"/>
          </w:tcPr>
          <w:p w:rsidR="00DE48F3" w:rsidRPr="00DE48F3" w:rsidRDefault="00DE48F3">
            <w:pPr>
              <w:rPr>
                <w:rFonts w:cs="Arial"/>
                <w:color w:val="000000"/>
                <w:sz w:val="22"/>
                <w:szCs w:val="22"/>
              </w:rPr>
            </w:pPr>
            <w:r w:rsidRPr="00DE48F3">
              <w:rPr>
                <w:rFonts w:cs="Arial"/>
                <w:color w:val="000000"/>
                <w:sz w:val="22"/>
                <w:szCs w:val="22"/>
              </w:rPr>
              <w:t>Database Split and Constrain PreProd - Fixed issues raised by QA team</w:t>
            </w:r>
          </w:p>
        </w:tc>
        <w:tc>
          <w:tcPr>
            <w:tcW w:w="909" w:type="pct"/>
            <w:vAlign w:val="bottom"/>
            <w:hideMark/>
          </w:tcPr>
          <w:p w:rsidR="00DE48F3" w:rsidRPr="000578F0" w:rsidRDefault="00DE48F3" w:rsidP="00D9236A">
            <w:pPr>
              <w:pStyle w:val="On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Completed</w:t>
            </w:r>
          </w:p>
        </w:tc>
      </w:tr>
      <w:tr w:rsidR="00DE48F3" w:rsidRPr="002A4CF2" w:rsidTr="00D9236A">
        <w:trPr>
          <w:trHeight w:val="300"/>
        </w:trPr>
        <w:tc>
          <w:tcPr>
            <w:tcW w:w="249" w:type="pct"/>
            <w:noWrap/>
            <w:vAlign w:val="bottom"/>
            <w:hideMark/>
          </w:tcPr>
          <w:p w:rsidR="00DE48F3" w:rsidRPr="000578F0" w:rsidRDefault="00DE48F3" w:rsidP="00D9236A">
            <w:pPr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842" w:type="pct"/>
            <w:vAlign w:val="center"/>
          </w:tcPr>
          <w:p w:rsidR="00DE48F3" w:rsidRPr="00DE48F3" w:rsidRDefault="00DE48F3">
            <w:pPr>
              <w:rPr>
                <w:rFonts w:cs="Arial"/>
                <w:color w:val="000000"/>
                <w:sz w:val="22"/>
                <w:szCs w:val="22"/>
              </w:rPr>
            </w:pPr>
            <w:r w:rsidRPr="00DE48F3">
              <w:rPr>
                <w:rFonts w:cs="Arial"/>
                <w:color w:val="000000"/>
                <w:sz w:val="22"/>
                <w:szCs w:val="22"/>
              </w:rPr>
              <w:t>Disk Space Maintenance</w:t>
            </w:r>
          </w:p>
        </w:tc>
        <w:tc>
          <w:tcPr>
            <w:tcW w:w="909" w:type="pct"/>
            <w:vAlign w:val="bottom"/>
            <w:hideMark/>
          </w:tcPr>
          <w:p w:rsidR="00DE48F3" w:rsidRPr="000578F0" w:rsidRDefault="00DE48F3" w:rsidP="00D9236A">
            <w:pPr>
              <w:pStyle w:val="On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Completed</w:t>
            </w:r>
          </w:p>
        </w:tc>
      </w:tr>
      <w:tr w:rsidR="00DE48F3" w:rsidRPr="002A4CF2" w:rsidTr="00D9236A">
        <w:trPr>
          <w:trHeight w:val="300"/>
        </w:trPr>
        <w:tc>
          <w:tcPr>
            <w:tcW w:w="249" w:type="pct"/>
            <w:noWrap/>
            <w:vAlign w:val="bottom"/>
          </w:tcPr>
          <w:p w:rsidR="00DE48F3" w:rsidRPr="000578F0" w:rsidRDefault="00DE48F3" w:rsidP="00D9236A">
            <w:pPr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842" w:type="pct"/>
            <w:vAlign w:val="center"/>
          </w:tcPr>
          <w:p w:rsidR="00DE48F3" w:rsidRPr="00DE48F3" w:rsidRDefault="00DE48F3">
            <w:pPr>
              <w:rPr>
                <w:rFonts w:cs="Arial"/>
                <w:color w:val="000000"/>
                <w:sz w:val="22"/>
                <w:szCs w:val="22"/>
              </w:rPr>
            </w:pPr>
            <w:r w:rsidRPr="00DE48F3">
              <w:rPr>
                <w:rFonts w:cs="Arial"/>
                <w:color w:val="000000"/>
                <w:sz w:val="22"/>
                <w:szCs w:val="22"/>
              </w:rPr>
              <w:t>Save and Schedule reports</w:t>
            </w:r>
          </w:p>
        </w:tc>
        <w:tc>
          <w:tcPr>
            <w:tcW w:w="909" w:type="pct"/>
            <w:vAlign w:val="bottom"/>
          </w:tcPr>
          <w:p w:rsidR="00DE48F3" w:rsidRPr="000578F0" w:rsidRDefault="00DE48F3" w:rsidP="00D9236A">
            <w:pPr>
              <w:pStyle w:val="On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Completed</w:t>
            </w:r>
          </w:p>
        </w:tc>
      </w:tr>
      <w:tr w:rsidR="00DE48F3" w:rsidRPr="002A4CF2" w:rsidTr="00D9236A">
        <w:trPr>
          <w:trHeight w:val="300"/>
        </w:trPr>
        <w:tc>
          <w:tcPr>
            <w:tcW w:w="249" w:type="pct"/>
            <w:noWrap/>
            <w:vAlign w:val="bottom"/>
          </w:tcPr>
          <w:p w:rsidR="00DE48F3" w:rsidRPr="000578F0" w:rsidRDefault="00DE48F3" w:rsidP="00D9236A">
            <w:pPr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842" w:type="pct"/>
            <w:vAlign w:val="center"/>
          </w:tcPr>
          <w:p w:rsidR="00DE48F3" w:rsidRPr="00DE48F3" w:rsidRDefault="00DE48F3">
            <w:pPr>
              <w:rPr>
                <w:rFonts w:cs="Arial"/>
                <w:color w:val="000000"/>
                <w:sz w:val="22"/>
                <w:szCs w:val="22"/>
              </w:rPr>
            </w:pPr>
            <w:r w:rsidRPr="00DE48F3">
              <w:rPr>
                <w:rFonts w:cs="Arial"/>
                <w:color w:val="000000"/>
                <w:sz w:val="22"/>
                <w:szCs w:val="22"/>
              </w:rPr>
              <w:t>Transmittal Count Check</w:t>
            </w:r>
          </w:p>
        </w:tc>
        <w:tc>
          <w:tcPr>
            <w:tcW w:w="909" w:type="pct"/>
            <w:vAlign w:val="bottom"/>
          </w:tcPr>
          <w:p w:rsidR="00DE48F3" w:rsidRPr="000578F0" w:rsidRDefault="00DE48F3" w:rsidP="00D9236A">
            <w:pPr>
              <w:pStyle w:val="On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Completed</w:t>
            </w:r>
          </w:p>
        </w:tc>
      </w:tr>
      <w:tr w:rsidR="00DE48F3" w:rsidRPr="002A4CF2" w:rsidTr="00D9236A">
        <w:trPr>
          <w:trHeight w:val="300"/>
        </w:trPr>
        <w:tc>
          <w:tcPr>
            <w:tcW w:w="249" w:type="pct"/>
            <w:noWrap/>
            <w:vAlign w:val="bottom"/>
          </w:tcPr>
          <w:p w:rsidR="00DE48F3" w:rsidRPr="000578F0" w:rsidRDefault="00DE48F3" w:rsidP="00D9236A">
            <w:pPr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842" w:type="pct"/>
            <w:vAlign w:val="center"/>
          </w:tcPr>
          <w:p w:rsidR="00DE48F3" w:rsidRPr="00DE48F3" w:rsidRDefault="00DE48F3">
            <w:pPr>
              <w:rPr>
                <w:rFonts w:cs="Arial"/>
                <w:color w:val="000000"/>
                <w:sz w:val="22"/>
                <w:szCs w:val="22"/>
              </w:rPr>
            </w:pPr>
            <w:r w:rsidRPr="00DE48F3">
              <w:rPr>
                <w:rFonts w:cs="Arial"/>
                <w:color w:val="000000"/>
                <w:sz w:val="22"/>
                <w:szCs w:val="22"/>
              </w:rPr>
              <w:t>Transmittal Monitoring</w:t>
            </w:r>
          </w:p>
        </w:tc>
        <w:tc>
          <w:tcPr>
            <w:tcW w:w="909" w:type="pct"/>
            <w:vAlign w:val="bottom"/>
          </w:tcPr>
          <w:p w:rsidR="00DE48F3" w:rsidRPr="000578F0" w:rsidRDefault="00DE48F3" w:rsidP="00D9236A">
            <w:pPr>
              <w:pStyle w:val="On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Completed</w:t>
            </w:r>
          </w:p>
        </w:tc>
      </w:tr>
      <w:tr w:rsidR="00DE48F3" w:rsidRPr="002A4CF2" w:rsidTr="00D9236A">
        <w:trPr>
          <w:trHeight w:val="300"/>
        </w:trPr>
        <w:tc>
          <w:tcPr>
            <w:tcW w:w="249" w:type="pct"/>
            <w:noWrap/>
            <w:vAlign w:val="bottom"/>
          </w:tcPr>
          <w:p w:rsidR="00DE48F3" w:rsidRPr="000578F0" w:rsidRDefault="00DE48F3" w:rsidP="00D9236A">
            <w:pPr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842" w:type="pct"/>
            <w:vAlign w:val="center"/>
          </w:tcPr>
          <w:p w:rsidR="00DE48F3" w:rsidRPr="00DE48F3" w:rsidRDefault="00DE48F3">
            <w:pPr>
              <w:rPr>
                <w:rFonts w:cs="Arial"/>
                <w:color w:val="000000"/>
                <w:sz w:val="22"/>
                <w:szCs w:val="22"/>
              </w:rPr>
            </w:pPr>
            <w:r w:rsidRPr="00DE48F3">
              <w:rPr>
                <w:rFonts w:cs="Arial"/>
                <w:color w:val="000000"/>
                <w:sz w:val="22"/>
                <w:szCs w:val="22"/>
              </w:rPr>
              <w:t>Coalition Carrier Merging</w:t>
            </w:r>
          </w:p>
        </w:tc>
        <w:tc>
          <w:tcPr>
            <w:tcW w:w="909" w:type="pct"/>
            <w:vAlign w:val="bottom"/>
          </w:tcPr>
          <w:p w:rsidR="00DE48F3" w:rsidRPr="000578F0" w:rsidRDefault="00DE48F3" w:rsidP="00D9236A">
            <w:pPr>
              <w:pStyle w:val="On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Completed</w:t>
            </w:r>
          </w:p>
        </w:tc>
      </w:tr>
      <w:tr w:rsidR="00DE48F3" w:rsidRPr="002A4CF2" w:rsidTr="00D9236A">
        <w:trPr>
          <w:trHeight w:val="300"/>
        </w:trPr>
        <w:tc>
          <w:tcPr>
            <w:tcW w:w="249" w:type="pct"/>
            <w:noWrap/>
            <w:vAlign w:val="bottom"/>
          </w:tcPr>
          <w:p w:rsidR="00DE48F3" w:rsidRPr="000578F0" w:rsidRDefault="00DE48F3" w:rsidP="00D9236A">
            <w:pPr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842" w:type="pct"/>
            <w:vAlign w:val="center"/>
          </w:tcPr>
          <w:p w:rsidR="00DE48F3" w:rsidRPr="00DE48F3" w:rsidRDefault="00DE48F3">
            <w:pPr>
              <w:rPr>
                <w:rFonts w:cs="Arial"/>
                <w:color w:val="000000"/>
                <w:sz w:val="22"/>
                <w:szCs w:val="22"/>
              </w:rPr>
            </w:pPr>
            <w:r w:rsidRPr="00DE48F3">
              <w:rPr>
                <w:rFonts w:cs="Arial"/>
                <w:color w:val="000000"/>
                <w:sz w:val="22"/>
                <w:szCs w:val="22"/>
              </w:rPr>
              <w:t>Avanti Keenan TPA</w:t>
            </w:r>
          </w:p>
        </w:tc>
        <w:tc>
          <w:tcPr>
            <w:tcW w:w="909" w:type="pct"/>
            <w:vAlign w:val="bottom"/>
          </w:tcPr>
          <w:p w:rsidR="00DE48F3" w:rsidRPr="000578F0" w:rsidRDefault="00DE48F3" w:rsidP="00D9236A">
            <w:pPr>
              <w:pStyle w:val="On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Completed</w:t>
            </w:r>
          </w:p>
        </w:tc>
      </w:tr>
      <w:tr w:rsidR="00DE48F3" w:rsidRPr="002A4CF2" w:rsidTr="00D9236A">
        <w:trPr>
          <w:trHeight w:val="300"/>
        </w:trPr>
        <w:tc>
          <w:tcPr>
            <w:tcW w:w="249" w:type="pct"/>
            <w:noWrap/>
            <w:vAlign w:val="bottom"/>
          </w:tcPr>
          <w:p w:rsidR="00DE48F3" w:rsidRPr="000578F0" w:rsidRDefault="00DE48F3" w:rsidP="00D9236A">
            <w:pPr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842" w:type="pct"/>
            <w:vAlign w:val="center"/>
          </w:tcPr>
          <w:p w:rsidR="00DE48F3" w:rsidRPr="00DE48F3" w:rsidRDefault="00DE48F3">
            <w:pPr>
              <w:rPr>
                <w:rFonts w:cs="Arial"/>
                <w:color w:val="000000"/>
                <w:sz w:val="22"/>
                <w:szCs w:val="22"/>
              </w:rPr>
            </w:pPr>
            <w:r w:rsidRPr="00DE48F3">
              <w:rPr>
                <w:rFonts w:cs="Arial"/>
                <w:color w:val="000000"/>
                <w:sz w:val="22"/>
                <w:szCs w:val="22"/>
              </w:rPr>
              <w:t>Voluntary Benefits - 2015 OE</w:t>
            </w:r>
          </w:p>
        </w:tc>
        <w:tc>
          <w:tcPr>
            <w:tcW w:w="909" w:type="pct"/>
            <w:vAlign w:val="bottom"/>
          </w:tcPr>
          <w:p w:rsidR="00DE48F3" w:rsidRPr="000578F0" w:rsidRDefault="00DE48F3" w:rsidP="00D9236A">
            <w:pPr>
              <w:pStyle w:val="On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Completed</w:t>
            </w:r>
          </w:p>
        </w:tc>
      </w:tr>
      <w:tr w:rsidR="00DE48F3" w:rsidRPr="002A4CF2" w:rsidTr="00D9236A">
        <w:trPr>
          <w:trHeight w:val="300"/>
        </w:trPr>
        <w:tc>
          <w:tcPr>
            <w:tcW w:w="249" w:type="pct"/>
            <w:noWrap/>
            <w:vAlign w:val="bottom"/>
          </w:tcPr>
          <w:p w:rsidR="00DE48F3" w:rsidRPr="000578F0" w:rsidRDefault="00DE48F3" w:rsidP="00D9236A">
            <w:pPr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842" w:type="pct"/>
            <w:vAlign w:val="center"/>
          </w:tcPr>
          <w:p w:rsidR="00DE48F3" w:rsidRPr="00DE48F3" w:rsidRDefault="00DE48F3">
            <w:pPr>
              <w:rPr>
                <w:rFonts w:cs="Arial"/>
                <w:color w:val="000000"/>
                <w:sz w:val="22"/>
                <w:szCs w:val="22"/>
              </w:rPr>
            </w:pPr>
            <w:r w:rsidRPr="00DE48F3">
              <w:rPr>
                <w:rFonts w:cs="Arial"/>
                <w:color w:val="000000"/>
                <w:sz w:val="22"/>
                <w:szCs w:val="22"/>
              </w:rPr>
              <w:t>Disk Space Maintenance</w:t>
            </w:r>
          </w:p>
        </w:tc>
        <w:tc>
          <w:tcPr>
            <w:tcW w:w="909" w:type="pct"/>
            <w:vAlign w:val="bottom"/>
          </w:tcPr>
          <w:p w:rsidR="00DE48F3" w:rsidRPr="000578F0" w:rsidRDefault="00DE48F3" w:rsidP="00D9236A">
            <w:pPr>
              <w:pStyle w:val="On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Completed</w:t>
            </w:r>
          </w:p>
        </w:tc>
      </w:tr>
      <w:tr w:rsidR="00DE48F3" w:rsidRPr="002A4CF2" w:rsidTr="00D9236A">
        <w:trPr>
          <w:trHeight w:val="300"/>
        </w:trPr>
        <w:tc>
          <w:tcPr>
            <w:tcW w:w="249" w:type="pct"/>
            <w:noWrap/>
            <w:vAlign w:val="bottom"/>
          </w:tcPr>
          <w:p w:rsidR="00DE48F3" w:rsidRPr="000578F0" w:rsidRDefault="00DE48F3" w:rsidP="00D9236A">
            <w:pPr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842" w:type="pct"/>
            <w:vAlign w:val="center"/>
          </w:tcPr>
          <w:p w:rsidR="00DE48F3" w:rsidRPr="00DE48F3" w:rsidRDefault="00DE48F3">
            <w:pPr>
              <w:rPr>
                <w:rFonts w:cs="Arial"/>
                <w:color w:val="000000"/>
                <w:sz w:val="22"/>
                <w:szCs w:val="22"/>
              </w:rPr>
            </w:pPr>
            <w:r w:rsidRPr="00DE48F3">
              <w:rPr>
                <w:rFonts w:cs="Arial"/>
                <w:color w:val="000000"/>
                <w:sz w:val="22"/>
                <w:szCs w:val="22"/>
              </w:rPr>
              <w:t>6.5 Squish Tickets analysis</w:t>
            </w:r>
          </w:p>
        </w:tc>
        <w:tc>
          <w:tcPr>
            <w:tcW w:w="909" w:type="pct"/>
            <w:vAlign w:val="bottom"/>
          </w:tcPr>
          <w:p w:rsidR="00DE48F3" w:rsidRPr="00DE48F3" w:rsidRDefault="00DE48F3" w:rsidP="00DE48F3">
            <w:pPr>
              <w:pStyle w:val="OffTrack"/>
              <w:rPr>
                <w:sz w:val="22"/>
                <w:szCs w:val="22"/>
              </w:rPr>
            </w:pPr>
            <w:r w:rsidRPr="00DE48F3">
              <w:rPr>
                <w:sz w:val="22"/>
                <w:szCs w:val="22"/>
              </w:rPr>
              <w:t>In Progress</w:t>
            </w:r>
          </w:p>
        </w:tc>
      </w:tr>
    </w:tbl>
    <w:p w:rsidR="00201912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DE48F3" w:rsidRDefault="00DE48F3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DE48F3" w:rsidRDefault="00DE48F3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DE48F3" w:rsidRDefault="00DE48F3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DE48F3" w:rsidRDefault="00DE48F3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DE48F3" w:rsidRDefault="00DE48F3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DE48F3" w:rsidRDefault="00DE48F3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lastRenderedPageBreak/>
        <w:t>QA Activities</w:t>
      </w:r>
    </w:p>
    <w:p w:rsidR="00201912" w:rsidRPr="004930D8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868" w:type="pct"/>
        <w:tblInd w:w="450" w:type="dxa"/>
        <w:tblLayout w:type="fixed"/>
        <w:tblLook w:val="04A0"/>
      </w:tblPr>
      <w:tblGrid>
        <w:gridCol w:w="396"/>
        <w:gridCol w:w="1134"/>
        <w:gridCol w:w="2789"/>
        <w:gridCol w:w="1620"/>
        <w:gridCol w:w="1530"/>
        <w:gridCol w:w="1711"/>
        <w:gridCol w:w="1475"/>
      </w:tblGrid>
      <w:tr w:rsidR="00201912" w:rsidRPr="004930D8" w:rsidTr="00D9236A">
        <w:trPr>
          <w:trHeight w:val="539"/>
        </w:trPr>
        <w:tc>
          <w:tcPr>
            <w:tcW w:w="186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32" w:type="pct"/>
            <w:tcMar>
              <w:left w:w="144" w:type="dxa"/>
            </w:tcMar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1309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60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Environment</w:t>
            </w:r>
          </w:p>
        </w:tc>
        <w:tc>
          <w:tcPr>
            <w:tcW w:w="718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  <w:tc>
          <w:tcPr>
            <w:tcW w:w="803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 Status</w:t>
            </w:r>
          </w:p>
        </w:tc>
        <w:tc>
          <w:tcPr>
            <w:tcW w:w="692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Remarks</w:t>
            </w:r>
          </w:p>
        </w:tc>
      </w:tr>
      <w:tr w:rsidR="00DE48F3" w:rsidRPr="00EB79F3" w:rsidTr="00D9236A">
        <w:trPr>
          <w:trHeight w:val="719"/>
        </w:trPr>
        <w:tc>
          <w:tcPr>
            <w:tcW w:w="186" w:type="pct"/>
            <w:noWrap/>
            <w:vAlign w:val="center"/>
            <w:hideMark/>
          </w:tcPr>
          <w:p w:rsidR="00DE48F3" w:rsidRPr="000578F0" w:rsidRDefault="00DE48F3" w:rsidP="00D9236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32" w:type="pct"/>
            <w:vAlign w:val="center"/>
          </w:tcPr>
          <w:p w:rsidR="00DE48F3" w:rsidRPr="00DE48F3" w:rsidRDefault="00DE48F3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DE48F3">
              <w:rPr>
                <w:rFonts w:cs="Arial"/>
                <w:color w:val="000000"/>
                <w:sz w:val="22"/>
                <w:szCs w:val="22"/>
              </w:rPr>
              <w:t>13085</w:t>
            </w:r>
          </w:p>
        </w:tc>
        <w:tc>
          <w:tcPr>
            <w:tcW w:w="1309" w:type="pct"/>
            <w:vAlign w:val="center"/>
          </w:tcPr>
          <w:p w:rsidR="00DE48F3" w:rsidRPr="00DE48F3" w:rsidRDefault="00DE48F3">
            <w:pPr>
              <w:rPr>
                <w:rFonts w:cs="Arial"/>
                <w:color w:val="000000"/>
                <w:sz w:val="22"/>
                <w:szCs w:val="22"/>
              </w:rPr>
            </w:pPr>
            <w:r w:rsidRPr="00DE48F3">
              <w:rPr>
                <w:rFonts w:cs="Arial"/>
                <w:color w:val="000000"/>
                <w:sz w:val="22"/>
                <w:szCs w:val="22"/>
              </w:rPr>
              <w:t>Prepared Test Data and Tested Squish</w:t>
            </w:r>
          </w:p>
        </w:tc>
        <w:tc>
          <w:tcPr>
            <w:tcW w:w="760" w:type="pct"/>
            <w:vAlign w:val="center"/>
          </w:tcPr>
          <w:p w:rsidR="00DE48F3" w:rsidRPr="00DE48F3" w:rsidRDefault="00DE48F3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DE48F3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18" w:type="pct"/>
            <w:vAlign w:val="center"/>
          </w:tcPr>
          <w:p w:rsidR="00DE48F3" w:rsidRPr="00DE48F3" w:rsidRDefault="00DE48F3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DE48F3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DE48F3" w:rsidRPr="00DE48F3" w:rsidRDefault="00DE48F3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DE48F3">
              <w:rPr>
                <w:rFonts w:cs="Arial"/>
                <w:color w:val="000000"/>
                <w:sz w:val="22"/>
                <w:szCs w:val="22"/>
              </w:rPr>
              <w:t>QA-Pending Clarification</w:t>
            </w:r>
          </w:p>
        </w:tc>
        <w:tc>
          <w:tcPr>
            <w:tcW w:w="692" w:type="pct"/>
            <w:vAlign w:val="center"/>
          </w:tcPr>
          <w:p w:rsidR="00DE48F3" w:rsidRPr="000578F0" w:rsidRDefault="00DE48F3" w:rsidP="00D9236A">
            <w:pPr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DE48F3" w:rsidRPr="00EB79F3" w:rsidTr="00D9236A">
        <w:trPr>
          <w:trHeight w:val="300"/>
        </w:trPr>
        <w:tc>
          <w:tcPr>
            <w:tcW w:w="186" w:type="pct"/>
            <w:noWrap/>
            <w:vAlign w:val="center"/>
            <w:hideMark/>
          </w:tcPr>
          <w:p w:rsidR="00DE48F3" w:rsidRPr="000578F0" w:rsidRDefault="00DE48F3" w:rsidP="00D9236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32" w:type="pct"/>
            <w:vAlign w:val="center"/>
          </w:tcPr>
          <w:p w:rsidR="00DE48F3" w:rsidRPr="00DE48F3" w:rsidRDefault="00DE48F3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DE48F3">
              <w:rPr>
                <w:rFonts w:cs="Arial"/>
                <w:color w:val="000000"/>
                <w:sz w:val="22"/>
                <w:szCs w:val="22"/>
              </w:rPr>
              <w:t>13228</w:t>
            </w:r>
          </w:p>
        </w:tc>
        <w:tc>
          <w:tcPr>
            <w:tcW w:w="1309" w:type="pct"/>
            <w:vAlign w:val="center"/>
          </w:tcPr>
          <w:p w:rsidR="00DE48F3" w:rsidRPr="00DE48F3" w:rsidRDefault="00DE48F3">
            <w:pPr>
              <w:rPr>
                <w:rFonts w:cs="Arial"/>
                <w:color w:val="000000"/>
                <w:sz w:val="22"/>
                <w:szCs w:val="22"/>
              </w:rPr>
            </w:pPr>
            <w:r w:rsidRPr="00DE48F3">
              <w:rPr>
                <w:rFonts w:cs="Arial"/>
                <w:color w:val="000000"/>
                <w:sz w:val="22"/>
                <w:szCs w:val="22"/>
              </w:rPr>
              <w:t>Prepared Test Data and Tested Squish</w:t>
            </w:r>
          </w:p>
        </w:tc>
        <w:tc>
          <w:tcPr>
            <w:tcW w:w="760" w:type="pct"/>
            <w:vAlign w:val="center"/>
          </w:tcPr>
          <w:p w:rsidR="00DE48F3" w:rsidRPr="00DE48F3" w:rsidRDefault="00DE48F3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DE48F3">
              <w:rPr>
                <w:rFonts w:cs="Arial"/>
                <w:color w:val="000000"/>
                <w:sz w:val="22"/>
                <w:szCs w:val="22"/>
              </w:rPr>
              <w:t>Pre Prod</w:t>
            </w:r>
          </w:p>
        </w:tc>
        <w:tc>
          <w:tcPr>
            <w:tcW w:w="718" w:type="pct"/>
            <w:vAlign w:val="center"/>
          </w:tcPr>
          <w:p w:rsidR="00DE48F3" w:rsidRPr="00DE48F3" w:rsidRDefault="00DE48F3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DE48F3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DE48F3" w:rsidRPr="00DE48F3" w:rsidRDefault="00DE48F3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DE48F3">
              <w:rPr>
                <w:rFonts w:cs="Arial"/>
                <w:color w:val="000000"/>
                <w:sz w:val="22"/>
                <w:szCs w:val="22"/>
              </w:rPr>
              <w:t>QA - Started</w:t>
            </w:r>
          </w:p>
        </w:tc>
        <w:tc>
          <w:tcPr>
            <w:tcW w:w="692" w:type="pct"/>
            <w:vAlign w:val="center"/>
          </w:tcPr>
          <w:p w:rsidR="00DE48F3" w:rsidRPr="000578F0" w:rsidRDefault="00DE48F3" w:rsidP="00D9236A">
            <w:pPr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DE48F3" w:rsidRPr="00EB79F3" w:rsidTr="00D9236A">
        <w:trPr>
          <w:trHeight w:val="521"/>
        </w:trPr>
        <w:tc>
          <w:tcPr>
            <w:tcW w:w="186" w:type="pct"/>
            <w:noWrap/>
            <w:vAlign w:val="center"/>
          </w:tcPr>
          <w:p w:rsidR="00DE48F3" w:rsidRPr="000578F0" w:rsidRDefault="00DE48F3" w:rsidP="00D9236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32" w:type="pct"/>
            <w:vAlign w:val="center"/>
          </w:tcPr>
          <w:p w:rsidR="00DE48F3" w:rsidRPr="00DE48F3" w:rsidRDefault="00DE48F3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DE48F3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09" w:type="pct"/>
            <w:vAlign w:val="center"/>
          </w:tcPr>
          <w:p w:rsidR="00DE48F3" w:rsidRPr="00DE48F3" w:rsidRDefault="00DE48F3">
            <w:pPr>
              <w:rPr>
                <w:rFonts w:cs="Arial"/>
                <w:color w:val="000000"/>
                <w:sz w:val="22"/>
                <w:szCs w:val="22"/>
              </w:rPr>
            </w:pPr>
            <w:r w:rsidRPr="00DE48F3">
              <w:rPr>
                <w:rFonts w:cs="Arial"/>
                <w:color w:val="000000"/>
                <w:sz w:val="22"/>
                <w:szCs w:val="22"/>
              </w:rPr>
              <w:t>Done Sanity Test</w:t>
            </w:r>
          </w:p>
        </w:tc>
        <w:tc>
          <w:tcPr>
            <w:tcW w:w="760" w:type="pct"/>
            <w:vAlign w:val="center"/>
          </w:tcPr>
          <w:p w:rsidR="00DE48F3" w:rsidRPr="00DE48F3" w:rsidRDefault="00DE48F3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DE48F3">
              <w:rPr>
                <w:rFonts w:cs="Arial"/>
                <w:color w:val="000000"/>
                <w:sz w:val="22"/>
                <w:szCs w:val="22"/>
              </w:rPr>
              <w:t>Pre Prod</w:t>
            </w:r>
          </w:p>
        </w:tc>
        <w:tc>
          <w:tcPr>
            <w:tcW w:w="718" w:type="pct"/>
            <w:vAlign w:val="center"/>
          </w:tcPr>
          <w:p w:rsidR="00DE48F3" w:rsidRPr="00DE48F3" w:rsidRDefault="00DE48F3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DE48F3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DE48F3" w:rsidRPr="00DE48F3" w:rsidRDefault="00DE48F3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DE48F3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92" w:type="pct"/>
            <w:vAlign w:val="center"/>
          </w:tcPr>
          <w:p w:rsidR="00DE48F3" w:rsidRPr="000578F0" w:rsidRDefault="00DE48F3" w:rsidP="00D9236A">
            <w:pPr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DE48F3" w:rsidRPr="00EB79F3" w:rsidTr="00D9236A">
        <w:trPr>
          <w:trHeight w:val="521"/>
        </w:trPr>
        <w:tc>
          <w:tcPr>
            <w:tcW w:w="186" w:type="pct"/>
            <w:noWrap/>
            <w:vAlign w:val="center"/>
          </w:tcPr>
          <w:p w:rsidR="00DE48F3" w:rsidRPr="000578F0" w:rsidRDefault="00DE48F3" w:rsidP="00D9236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32" w:type="pct"/>
            <w:vAlign w:val="center"/>
          </w:tcPr>
          <w:p w:rsidR="00DE48F3" w:rsidRPr="00DE48F3" w:rsidRDefault="00DE48F3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DE48F3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09" w:type="pct"/>
            <w:vAlign w:val="center"/>
          </w:tcPr>
          <w:p w:rsidR="00DE48F3" w:rsidRPr="00DE48F3" w:rsidRDefault="00DE48F3">
            <w:pPr>
              <w:rPr>
                <w:rFonts w:cs="Arial"/>
                <w:color w:val="000000"/>
                <w:sz w:val="22"/>
                <w:szCs w:val="22"/>
              </w:rPr>
            </w:pPr>
            <w:r w:rsidRPr="00DE48F3">
              <w:rPr>
                <w:rFonts w:cs="Arial"/>
                <w:color w:val="000000"/>
                <w:sz w:val="22"/>
                <w:szCs w:val="22"/>
              </w:rPr>
              <w:t>Done Sanity Test</w:t>
            </w:r>
          </w:p>
        </w:tc>
        <w:tc>
          <w:tcPr>
            <w:tcW w:w="760" w:type="pct"/>
            <w:vAlign w:val="center"/>
          </w:tcPr>
          <w:p w:rsidR="00DE48F3" w:rsidRPr="00DE48F3" w:rsidRDefault="00DE48F3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DE48F3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18" w:type="pct"/>
            <w:vAlign w:val="center"/>
          </w:tcPr>
          <w:p w:rsidR="00DE48F3" w:rsidRPr="00DE48F3" w:rsidRDefault="00DE48F3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DE48F3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DE48F3" w:rsidRPr="00DE48F3" w:rsidRDefault="00DE48F3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DE48F3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92" w:type="pct"/>
            <w:vAlign w:val="center"/>
          </w:tcPr>
          <w:p w:rsidR="00DE48F3" w:rsidRPr="000578F0" w:rsidRDefault="00DE48F3" w:rsidP="00D9236A">
            <w:pPr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DE48F3" w:rsidRPr="00EB79F3" w:rsidTr="00D9236A">
        <w:trPr>
          <w:trHeight w:val="300"/>
        </w:trPr>
        <w:tc>
          <w:tcPr>
            <w:tcW w:w="186" w:type="pct"/>
            <w:noWrap/>
            <w:vAlign w:val="center"/>
          </w:tcPr>
          <w:p w:rsidR="00DE48F3" w:rsidRPr="000578F0" w:rsidRDefault="00DE48F3" w:rsidP="00D9236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32" w:type="pct"/>
            <w:vAlign w:val="center"/>
          </w:tcPr>
          <w:p w:rsidR="00DE48F3" w:rsidRPr="00DE48F3" w:rsidRDefault="00DE48F3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DE48F3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09" w:type="pct"/>
            <w:vAlign w:val="center"/>
          </w:tcPr>
          <w:p w:rsidR="00DE48F3" w:rsidRPr="00DE48F3" w:rsidRDefault="00DE48F3">
            <w:pPr>
              <w:rPr>
                <w:rFonts w:cs="Arial"/>
                <w:color w:val="000000"/>
                <w:sz w:val="22"/>
                <w:szCs w:val="22"/>
              </w:rPr>
            </w:pPr>
            <w:r w:rsidRPr="00DE48F3">
              <w:rPr>
                <w:rFonts w:cs="Arial"/>
                <w:color w:val="000000"/>
                <w:sz w:val="22"/>
                <w:szCs w:val="22"/>
              </w:rPr>
              <w:t>Retested regression test issues</w:t>
            </w:r>
          </w:p>
        </w:tc>
        <w:tc>
          <w:tcPr>
            <w:tcW w:w="760" w:type="pct"/>
            <w:vAlign w:val="center"/>
          </w:tcPr>
          <w:p w:rsidR="00DE48F3" w:rsidRPr="00DE48F3" w:rsidRDefault="00DE48F3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DE48F3">
              <w:rPr>
                <w:rFonts w:cs="Arial"/>
                <w:color w:val="000000"/>
                <w:sz w:val="22"/>
                <w:szCs w:val="22"/>
              </w:rPr>
              <w:t>Pre Prod</w:t>
            </w:r>
          </w:p>
        </w:tc>
        <w:tc>
          <w:tcPr>
            <w:tcW w:w="718" w:type="pct"/>
            <w:vAlign w:val="center"/>
          </w:tcPr>
          <w:p w:rsidR="00DE48F3" w:rsidRPr="00DE48F3" w:rsidRDefault="00DE48F3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DE48F3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DE48F3" w:rsidRPr="00DE48F3" w:rsidRDefault="00DE48F3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DE48F3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92" w:type="pct"/>
            <w:vAlign w:val="center"/>
          </w:tcPr>
          <w:p w:rsidR="00DE48F3" w:rsidRPr="000578F0" w:rsidRDefault="00DE48F3" w:rsidP="00D9236A">
            <w:pPr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DE48F3" w:rsidRPr="00EB79F3" w:rsidTr="00D9236A">
        <w:trPr>
          <w:trHeight w:val="300"/>
        </w:trPr>
        <w:tc>
          <w:tcPr>
            <w:tcW w:w="186" w:type="pct"/>
            <w:noWrap/>
            <w:vAlign w:val="center"/>
          </w:tcPr>
          <w:p w:rsidR="00DE48F3" w:rsidRPr="000578F0" w:rsidRDefault="00DE48F3" w:rsidP="00D9236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32" w:type="pct"/>
            <w:vAlign w:val="center"/>
          </w:tcPr>
          <w:p w:rsidR="00DE48F3" w:rsidRPr="00DE48F3" w:rsidRDefault="00DE48F3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DE48F3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09" w:type="pct"/>
            <w:vAlign w:val="center"/>
          </w:tcPr>
          <w:p w:rsidR="00DE48F3" w:rsidRPr="00DE48F3" w:rsidRDefault="00DE48F3">
            <w:pPr>
              <w:rPr>
                <w:rFonts w:cs="Arial"/>
                <w:color w:val="000000"/>
                <w:sz w:val="22"/>
                <w:szCs w:val="22"/>
              </w:rPr>
            </w:pPr>
            <w:r w:rsidRPr="00DE48F3">
              <w:rPr>
                <w:rFonts w:cs="Arial"/>
                <w:color w:val="000000"/>
                <w:sz w:val="22"/>
                <w:szCs w:val="22"/>
              </w:rPr>
              <w:t>Executing Regression test cases</w:t>
            </w:r>
          </w:p>
        </w:tc>
        <w:tc>
          <w:tcPr>
            <w:tcW w:w="760" w:type="pct"/>
            <w:vAlign w:val="center"/>
          </w:tcPr>
          <w:p w:rsidR="00DE48F3" w:rsidRPr="00DE48F3" w:rsidRDefault="00DE48F3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DE48F3">
              <w:rPr>
                <w:rFonts w:cs="Arial"/>
                <w:color w:val="000000"/>
                <w:sz w:val="22"/>
                <w:szCs w:val="22"/>
              </w:rPr>
              <w:t>Pre Prod</w:t>
            </w:r>
          </w:p>
        </w:tc>
        <w:tc>
          <w:tcPr>
            <w:tcW w:w="718" w:type="pct"/>
            <w:vAlign w:val="center"/>
          </w:tcPr>
          <w:p w:rsidR="00DE48F3" w:rsidRPr="00DE48F3" w:rsidRDefault="00DE48F3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DE48F3">
              <w:rPr>
                <w:rFonts w:cs="Arial"/>
                <w:color w:val="000000"/>
                <w:sz w:val="22"/>
                <w:szCs w:val="22"/>
              </w:rPr>
              <w:t>In Progress</w:t>
            </w:r>
          </w:p>
        </w:tc>
        <w:tc>
          <w:tcPr>
            <w:tcW w:w="803" w:type="pct"/>
            <w:vAlign w:val="center"/>
          </w:tcPr>
          <w:p w:rsidR="00DE48F3" w:rsidRPr="00DE48F3" w:rsidRDefault="00DE48F3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DE48F3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92" w:type="pct"/>
            <w:vAlign w:val="center"/>
          </w:tcPr>
          <w:p w:rsidR="00DE48F3" w:rsidRPr="000578F0" w:rsidRDefault="00DE48F3" w:rsidP="00D9236A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</w:tr>
    </w:tbl>
    <w:p w:rsidR="00201912" w:rsidRPr="004930D8" w:rsidRDefault="00201912" w:rsidP="00201912">
      <w:pPr>
        <w:spacing w:before="20" w:after="0" w:line="288" w:lineRule="auto"/>
        <w:rPr>
          <w:rFonts w:asciiTheme="majorHAnsi" w:eastAsiaTheme="majorEastAsia" w:hAnsiTheme="majorHAnsi" w:cstheme="majorBidi"/>
          <w:color w:val="auto"/>
          <w:szCs w:val="16"/>
        </w:rPr>
      </w:pPr>
    </w:p>
    <w:p w:rsidR="0097619B" w:rsidRPr="004930D8" w:rsidRDefault="0097619B" w:rsidP="0045299E">
      <w:pPr>
        <w:spacing w:before="20" w:after="0" w:line="288" w:lineRule="auto"/>
        <w:rPr>
          <w:rFonts w:asciiTheme="majorHAnsi" w:eastAsiaTheme="majorEastAsia" w:hAnsiTheme="majorHAnsi" w:cstheme="majorBidi"/>
          <w:color w:val="auto"/>
          <w:szCs w:val="16"/>
        </w:rPr>
      </w:pPr>
    </w:p>
    <w:sectPr w:rsidR="0097619B" w:rsidRPr="004930D8" w:rsidSect="001B2023">
      <w:headerReference w:type="default" r:id="rId10"/>
      <w:footerReference w:type="default" r:id="rId11"/>
      <w:pgSz w:w="12240" w:h="15840"/>
      <w:pgMar w:top="1080" w:right="720" w:bottom="2160" w:left="720" w:header="270" w:footer="62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06E8" w:rsidRDefault="003706E8">
      <w:pPr>
        <w:spacing w:after="0" w:line="240" w:lineRule="auto"/>
      </w:pPr>
      <w:r>
        <w:separator/>
      </w:r>
    </w:p>
  </w:endnote>
  <w:endnote w:type="continuationSeparator" w:id="0">
    <w:p w:rsidR="003706E8" w:rsidRDefault="00370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6E8" w:rsidRPr="00DE4146" w:rsidRDefault="003706E8" w:rsidP="00A97307">
    <w:pPr>
      <w:pStyle w:val="Heading1"/>
      <w:pBdr>
        <w:bottom w:val="none" w:sz="0" w:space="0" w:color="auto"/>
      </w:pBdr>
      <w:spacing w:line="240" w:lineRule="auto"/>
      <w:jc w:val="right"/>
      <w:rPr>
        <w:b/>
        <w:color w:val="000000" w:themeColor="text1"/>
        <w:sz w:val="16"/>
      </w:rPr>
    </w:pPr>
    <w:r w:rsidRPr="00DE4146">
      <w:rPr>
        <w:color w:val="000000" w:themeColor="text1"/>
        <w:sz w:val="16"/>
      </w:rPr>
      <w:t>Weekly Status Report:</w:t>
    </w:r>
    <w:r>
      <w:rPr>
        <w:color w:val="000000" w:themeColor="text1"/>
        <w:sz w:val="16"/>
      </w:rPr>
      <w:t xml:space="preserve"> </w:t>
    </w:r>
    <w:r>
      <w:rPr>
        <w:b/>
        <w:color w:val="000000" w:themeColor="text1"/>
        <w:sz w:val="16"/>
      </w:rPr>
      <w:t>06/08/2015</w:t>
    </w:r>
    <w:r w:rsidRPr="00DE4146">
      <w:rPr>
        <w:b/>
        <w:color w:val="000000" w:themeColor="text1"/>
        <w:sz w:val="16"/>
      </w:rPr>
      <w:t xml:space="preserve"> ~ </w:t>
    </w:r>
    <w:r>
      <w:rPr>
        <w:b/>
        <w:color w:val="000000" w:themeColor="text1"/>
        <w:sz w:val="16"/>
      </w:rPr>
      <w:t>06</w:t>
    </w:r>
    <w:r w:rsidRPr="00DE4146">
      <w:rPr>
        <w:b/>
        <w:color w:val="000000" w:themeColor="text1"/>
        <w:sz w:val="16"/>
      </w:rPr>
      <w:t>/</w:t>
    </w:r>
    <w:r>
      <w:rPr>
        <w:b/>
        <w:color w:val="000000" w:themeColor="text1"/>
        <w:sz w:val="16"/>
      </w:rPr>
      <w:t>12/2015</w:t>
    </w:r>
  </w:p>
  <w:p w:rsidR="003706E8" w:rsidRPr="00DE4146" w:rsidRDefault="00803502" w:rsidP="00DE4146">
    <w:pPr>
      <w:pStyle w:val="Footer"/>
      <w:jc w:val="right"/>
      <w:rPr>
        <w:color w:val="000000" w:themeColor="text1"/>
      </w:rPr>
    </w:pPr>
    <w:r w:rsidRPr="00DE4146">
      <w:rPr>
        <w:color w:val="000000" w:themeColor="text1"/>
      </w:rPr>
      <w:fldChar w:fldCharType="begin"/>
    </w:r>
    <w:r w:rsidR="003706E8" w:rsidRPr="00DE4146">
      <w:rPr>
        <w:color w:val="000000" w:themeColor="text1"/>
      </w:rPr>
      <w:instrText xml:space="preserve"> PAGE   \* MERGEFORMAT </w:instrText>
    </w:r>
    <w:r w:rsidRPr="00DE4146">
      <w:rPr>
        <w:color w:val="000000" w:themeColor="text1"/>
      </w:rPr>
      <w:fldChar w:fldCharType="separate"/>
    </w:r>
    <w:r w:rsidR="00BE649B">
      <w:rPr>
        <w:noProof/>
        <w:color w:val="000000" w:themeColor="text1"/>
      </w:rPr>
      <w:t>1</w:t>
    </w:r>
    <w:r w:rsidRPr="00DE4146">
      <w:rPr>
        <w:noProof/>
        <w:color w:val="000000" w:themeColor="text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06E8" w:rsidRDefault="003706E8">
      <w:pPr>
        <w:spacing w:after="0" w:line="240" w:lineRule="auto"/>
      </w:pPr>
      <w:r>
        <w:separator/>
      </w:r>
    </w:p>
  </w:footnote>
  <w:footnote w:type="continuationSeparator" w:id="0">
    <w:p w:rsidR="003706E8" w:rsidRDefault="00370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6E8" w:rsidRDefault="003706E8" w:rsidP="001B2023">
    <w:pPr>
      <w:pStyle w:val="Header"/>
      <w:jc w:val="right"/>
    </w:pPr>
    <w:r w:rsidRPr="00331012">
      <w:rPr>
        <w:noProof/>
        <w:lang w:eastAsia="en-US"/>
      </w:rPr>
      <w:drawing>
        <wp:inline distT="0" distB="0" distL="0" distR="0">
          <wp:extent cx="2377440" cy="683895"/>
          <wp:effectExtent l="0" t="0" r="3810" b="0"/>
          <wp:docPr id="10" name="Picture 10" descr="https://cbms.benefitbridge.com/core/secure/images/Keenan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cbms.benefitbridge.com/core/secure/images/Keenan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E25B1E"/>
    <w:multiLevelType w:val="hybridMultilevel"/>
    <w:tmpl w:val="5C2C8952"/>
    <w:lvl w:ilvl="0" w:tplc="7130D3CC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1"/>
  </w:num>
  <w:num w:numId="20">
    <w:abstractNumId w:val="11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8"/>
  </w:num>
  <w:num w:numId="25">
    <w:abstractNumId w:val="5"/>
    <w:lvlOverride w:ilvl="0">
      <w:startOverride w:val="1"/>
    </w:lvlOverride>
  </w:num>
  <w:num w:numId="26">
    <w:abstractNumId w:val="1"/>
  </w:num>
  <w:num w:numId="27">
    <w:abstractNumId w:val="11"/>
  </w:num>
  <w:num w:numId="28">
    <w:abstractNumId w:val="11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D2A96"/>
    <w:rsid w:val="00005C2F"/>
    <w:rsid w:val="00011EC7"/>
    <w:rsid w:val="00013A32"/>
    <w:rsid w:val="000167C8"/>
    <w:rsid w:val="00017F4D"/>
    <w:rsid w:val="00030A27"/>
    <w:rsid w:val="00035F9A"/>
    <w:rsid w:val="000419BD"/>
    <w:rsid w:val="00050DC1"/>
    <w:rsid w:val="000578F0"/>
    <w:rsid w:val="00064E47"/>
    <w:rsid w:val="00086083"/>
    <w:rsid w:val="00086938"/>
    <w:rsid w:val="00093536"/>
    <w:rsid w:val="00096B61"/>
    <w:rsid w:val="000A0DB1"/>
    <w:rsid w:val="000A18B3"/>
    <w:rsid w:val="000A6716"/>
    <w:rsid w:val="000B52F7"/>
    <w:rsid w:val="000C4E33"/>
    <w:rsid w:val="000D0CAC"/>
    <w:rsid w:val="000D27D7"/>
    <w:rsid w:val="000D2A96"/>
    <w:rsid w:val="000F522D"/>
    <w:rsid w:val="0010072B"/>
    <w:rsid w:val="001015EF"/>
    <w:rsid w:val="00102390"/>
    <w:rsid w:val="00102DB4"/>
    <w:rsid w:val="00111298"/>
    <w:rsid w:val="00113A26"/>
    <w:rsid w:val="001158B5"/>
    <w:rsid w:val="00136EBA"/>
    <w:rsid w:val="001442FE"/>
    <w:rsid w:val="00167E44"/>
    <w:rsid w:val="00177BF5"/>
    <w:rsid w:val="001A6F21"/>
    <w:rsid w:val="001B2023"/>
    <w:rsid w:val="001C382A"/>
    <w:rsid w:val="001D7B47"/>
    <w:rsid w:val="001E258E"/>
    <w:rsid w:val="001E2C67"/>
    <w:rsid w:val="001E32AB"/>
    <w:rsid w:val="001E6656"/>
    <w:rsid w:val="00201912"/>
    <w:rsid w:val="002056EF"/>
    <w:rsid w:val="00207618"/>
    <w:rsid w:val="00216DBF"/>
    <w:rsid w:val="00221ADE"/>
    <w:rsid w:val="002229C9"/>
    <w:rsid w:val="0022345E"/>
    <w:rsid w:val="002272F3"/>
    <w:rsid w:val="002360A7"/>
    <w:rsid w:val="00256400"/>
    <w:rsid w:val="002564B5"/>
    <w:rsid w:val="002668F4"/>
    <w:rsid w:val="00273DFA"/>
    <w:rsid w:val="002849F8"/>
    <w:rsid w:val="00291CDF"/>
    <w:rsid w:val="00293BA0"/>
    <w:rsid w:val="002A4CF2"/>
    <w:rsid w:val="002A4E43"/>
    <w:rsid w:val="002B1AD2"/>
    <w:rsid w:val="002B6465"/>
    <w:rsid w:val="002C213B"/>
    <w:rsid w:val="002C3F15"/>
    <w:rsid w:val="002E3B66"/>
    <w:rsid w:val="002E710B"/>
    <w:rsid w:val="002F1B25"/>
    <w:rsid w:val="002F34D9"/>
    <w:rsid w:val="00304814"/>
    <w:rsid w:val="00306E1E"/>
    <w:rsid w:val="00307CE5"/>
    <w:rsid w:val="0032607D"/>
    <w:rsid w:val="003339C6"/>
    <w:rsid w:val="003464DA"/>
    <w:rsid w:val="00347AC6"/>
    <w:rsid w:val="003561D6"/>
    <w:rsid w:val="003621FC"/>
    <w:rsid w:val="00362462"/>
    <w:rsid w:val="003706E8"/>
    <w:rsid w:val="00373991"/>
    <w:rsid w:val="00373CA7"/>
    <w:rsid w:val="00376072"/>
    <w:rsid w:val="00376F93"/>
    <w:rsid w:val="00377E69"/>
    <w:rsid w:val="003B2400"/>
    <w:rsid w:val="003B4DF6"/>
    <w:rsid w:val="003C10B4"/>
    <w:rsid w:val="003C3830"/>
    <w:rsid w:val="003C6EB9"/>
    <w:rsid w:val="003C735C"/>
    <w:rsid w:val="003D172B"/>
    <w:rsid w:val="003D43D7"/>
    <w:rsid w:val="003D6CAA"/>
    <w:rsid w:val="003E17AD"/>
    <w:rsid w:val="003E56C4"/>
    <w:rsid w:val="003E72E1"/>
    <w:rsid w:val="003F5FC3"/>
    <w:rsid w:val="00400C87"/>
    <w:rsid w:val="004177E1"/>
    <w:rsid w:val="00417C6E"/>
    <w:rsid w:val="00425FA4"/>
    <w:rsid w:val="00432EF5"/>
    <w:rsid w:val="00445407"/>
    <w:rsid w:val="0045044A"/>
    <w:rsid w:val="0045299E"/>
    <w:rsid w:val="0046273A"/>
    <w:rsid w:val="0047032B"/>
    <w:rsid w:val="00484319"/>
    <w:rsid w:val="00492E65"/>
    <w:rsid w:val="004930D8"/>
    <w:rsid w:val="004A1664"/>
    <w:rsid w:val="004A341E"/>
    <w:rsid w:val="004B0702"/>
    <w:rsid w:val="004B4130"/>
    <w:rsid w:val="004C44D8"/>
    <w:rsid w:val="004C52C3"/>
    <w:rsid w:val="004E58B1"/>
    <w:rsid w:val="004F076A"/>
    <w:rsid w:val="00511AA6"/>
    <w:rsid w:val="00521D60"/>
    <w:rsid w:val="005244BD"/>
    <w:rsid w:val="00526426"/>
    <w:rsid w:val="00536645"/>
    <w:rsid w:val="00552EDE"/>
    <w:rsid w:val="0056245B"/>
    <w:rsid w:val="00577920"/>
    <w:rsid w:val="005943BC"/>
    <w:rsid w:val="005A007B"/>
    <w:rsid w:val="005B2C6A"/>
    <w:rsid w:val="005C78DB"/>
    <w:rsid w:val="005C7E36"/>
    <w:rsid w:val="005D3475"/>
    <w:rsid w:val="005D6706"/>
    <w:rsid w:val="005E0D12"/>
    <w:rsid w:val="005E1A01"/>
    <w:rsid w:val="005F298F"/>
    <w:rsid w:val="00604333"/>
    <w:rsid w:val="0061251F"/>
    <w:rsid w:val="00621C68"/>
    <w:rsid w:val="006341F4"/>
    <w:rsid w:val="00654FA7"/>
    <w:rsid w:val="00663D52"/>
    <w:rsid w:val="00665572"/>
    <w:rsid w:val="006727AA"/>
    <w:rsid w:val="00684C7F"/>
    <w:rsid w:val="00696ABC"/>
    <w:rsid w:val="006C03B4"/>
    <w:rsid w:val="006C05ED"/>
    <w:rsid w:val="006D0C13"/>
    <w:rsid w:val="006D5776"/>
    <w:rsid w:val="006D73DC"/>
    <w:rsid w:val="006F7B0F"/>
    <w:rsid w:val="00702155"/>
    <w:rsid w:val="00732A38"/>
    <w:rsid w:val="00740666"/>
    <w:rsid w:val="007430B5"/>
    <w:rsid w:val="00753688"/>
    <w:rsid w:val="00754366"/>
    <w:rsid w:val="007613CC"/>
    <w:rsid w:val="00763CF6"/>
    <w:rsid w:val="007660BB"/>
    <w:rsid w:val="00781975"/>
    <w:rsid w:val="00797D1B"/>
    <w:rsid w:val="00797F00"/>
    <w:rsid w:val="007A3C39"/>
    <w:rsid w:val="007A48F9"/>
    <w:rsid w:val="007A5F50"/>
    <w:rsid w:val="007C67CE"/>
    <w:rsid w:val="007D0085"/>
    <w:rsid w:val="007D28C7"/>
    <w:rsid w:val="007D32BC"/>
    <w:rsid w:val="007D6A71"/>
    <w:rsid w:val="007D6EDB"/>
    <w:rsid w:val="007E0B10"/>
    <w:rsid w:val="007E0C4A"/>
    <w:rsid w:val="007E2E6E"/>
    <w:rsid w:val="007E31D5"/>
    <w:rsid w:val="007E4B33"/>
    <w:rsid w:val="007F2B2C"/>
    <w:rsid w:val="007F6739"/>
    <w:rsid w:val="00800E41"/>
    <w:rsid w:val="00801C8B"/>
    <w:rsid w:val="00803502"/>
    <w:rsid w:val="00813FDF"/>
    <w:rsid w:val="00821A00"/>
    <w:rsid w:val="008275DE"/>
    <w:rsid w:val="00830B71"/>
    <w:rsid w:val="00832A70"/>
    <w:rsid w:val="00835522"/>
    <w:rsid w:val="00842705"/>
    <w:rsid w:val="008472A0"/>
    <w:rsid w:val="00872234"/>
    <w:rsid w:val="00896018"/>
    <w:rsid w:val="008A3B89"/>
    <w:rsid w:val="008A6B47"/>
    <w:rsid w:val="008B0173"/>
    <w:rsid w:val="008C2CDA"/>
    <w:rsid w:val="008C744F"/>
    <w:rsid w:val="008D1942"/>
    <w:rsid w:val="008D7C66"/>
    <w:rsid w:val="008F0A4E"/>
    <w:rsid w:val="00900BFA"/>
    <w:rsid w:val="00904301"/>
    <w:rsid w:val="009072DB"/>
    <w:rsid w:val="00920DD6"/>
    <w:rsid w:val="0093019D"/>
    <w:rsid w:val="00940549"/>
    <w:rsid w:val="00951971"/>
    <w:rsid w:val="009520D8"/>
    <w:rsid w:val="009601C6"/>
    <w:rsid w:val="00960DC6"/>
    <w:rsid w:val="009640F8"/>
    <w:rsid w:val="00965158"/>
    <w:rsid w:val="0097619B"/>
    <w:rsid w:val="00977E5D"/>
    <w:rsid w:val="0099013C"/>
    <w:rsid w:val="009A3BE0"/>
    <w:rsid w:val="009B4AE3"/>
    <w:rsid w:val="009B4FFF"/>
    <w:rsid w:val="009C2056"/>
    <w:rsid w:val="009C6128"/>
    <w:rsid w:val="009D2FE6"/>
    <w:rsid w:val="009D374D"/>
    <w:rsid w:val="009E0B6F"/>
    <w:rsid w:val="009E1A98"/>
    <w:rsid w:val="009E7EEC"/>
    <w:rsid w:val="009F0094"/>
    <w:rsid w:val="009F4024"/>
    <w:rsid w:val="009F792F"/>
    <w:rsid w:val="00A212A1"/>
    <w:rsid w:val="00A2693D"/>
    <w:rsid w:val="00A336BE"/>
    <w:rsid w:val="00A345ED"/>
    <w:rsid w:val="00A4206F"/>
    <w:rsid w:val="00A43057"/>
    <w:rsid w:val="00A445A2"/>
    <w:rsid w:val="00A63796"/>
    <w:rsid w:val="00A7497B"/>
    <w:rsid w:val="00A97307"/>
    <w:rsid w:val="00AA4957"/>
    <w:rsid w:val="00AB11A0"/>
    <w:rsid w:val="00AB71F9"/>
    <w:rsid w:val="00AC0E21"/>
    <w:rsid w:val="00AC49DF"/>
    <w:rsid w:val="00AC6A28"/>
    <w:rsid w:val="00AD0946"/>
    <w:rsid w:val="00AD37DA"/>
    <w:rsid w:val="00AE0305"/>
    <w:rsid w:val="00AE135D"/>
    <w:rsid w:val="00AE184C"/>
    <w:rsid w:val="00AF00B2"/>
    <w:rsid w:val="00AF4211"/>
    <w:rsid w:val="00B01EAD"/>
    <w:rsid w:val="00B04F26"/>
    <w:rsid w:val="00B211F3"/>
    <w:rsid w:val="00B254BB"/>
    <w:rsid w:val="00B26B69"/>
    <w:rsid w:val="00B73C7E"/>
    <w:rsid w:val="00B82CC9"/>
    <w:rsid w:val="00B97390"/>
    <w:rsid w:val="00BA6728"/>
    <w:rsid w:val="00BE649B"/>
    <w:rsid w:val="00BE6613"/>
    <w:rsid w:val="00BF420C"/>
    <w:rsid w:val="00C125E4"/>
    <w:rsid w:val="00C159AB"/>
    <w:rsid w:val="00C16259"/>
    <w:rsid w:val="00C22C32"/>
    <w:rsid w:val="00C32786"/>
    <w:rsid w:val="00C32C4A"/>
    <w:rsid w:val="00C77244"/>
    <w:rsid w:val="00C95543"/>
    <w:rsid w:val="00C96DE4"/>
    <w:rsid w:val="00CD5FDB"/>
    <w:rsid w:val="00CE033D"/>
    <w:rsid w:val="00CE2C88"/>
    <w:rsid w:val="00CE7C11"/>
    <w:rsid w:val="00CF05F3"/>
    <w:rsid w:val="00D24A25"/>
    <w:rsid w:val="00D306B8"/>
    <w:rsid w:val="00D34424"/>
    <w:rsid w:val="00D345E6"/>
    <w:rsid w:val="00D54BD3"/>
    <w:rsid w:val="00D621F5"/>
    <w:rsid w:val="00D70716"/>
    <w:rsid w:val="00D70CD7"/>
    <w:rsid w:val="00D712A0"/>
    <w:rsid w:val="00D81E12"/>
    <w:rsid w:val="00D821D1"/>
    <w:rsid w:val="00D825EB"/>
    <w:rsid w:val="00D9236A"/>
    <w:rsid w:val="00DA3859"/>
    <w:rsid w:val="00DA78FB"/>
    <w:rsid w:val="00DB00C2"/>
    <w:rsid w:val="00DB27E5"/>
    <w:rsid w:val="00DB2960"/>
    <w:rsid w:val="00DB2EFB"/>
    <w:rsid w:val="00DE2387"/>
    <w:rsid w:val="00DE4146"/>
    <w:rsid w:val="00DE48F3"/>
    <w:rsid w:val="00DE6126"/>
    <w:rsid w:val="00DF07A2"/>
    <w:rsid w:val="00DF1B4C"/>
    <w:rsid w:val="00DF7A45"/>
    <w:rsid w:val="00E00317"/>
    <w:rsid w:val="00E05316"/>
    <w:rsid w:val="00E25C43"/>
    <w:rsid w:val="00E32249"/>
    <w:rsid w:val="00E332B2"/>
    <w:rsid w:val="00E36232"/>
    <w:rsid w:val="00E671A5"/>
    <w:rsid w:val="00E92C33"/>
    <w:rsid w:val="00EA143C"/>
    <w:rsid w:val="00EA5BA2"/>
    <w:rsid w:val="00EB79F3"/>
    <w:rsid w:val="00EC25A7"/>
    <w:rsid w:val="00EC4C32"/>
    <w:rsid w:val="00EC5156"/>
    <w:rsid w:val="00EC58F7"/>
    <w:rsid w:val="00EC7052"/>
    <w:rsid w:val="00EE2E47"/>
    <w:rsid w:val="00EE507A"/>
    <w:rsid w:val="00EE64A3"/>
    <w:rsid w:val="00EF2BD3"/>
    <w:rsid w:val="00F149CB"/>
    <w:rsid w:val="00F25D2D"/>
    <w:rsid w:val="00F30DEC"/>
    <w:rsid w:val="00F33BCA"/>
    <w:rsid w:val="00F55DDE"/>
    <w:rsid w:val="00F826E3"/>
    <w:rsid w:val="00F82B66"/>
    <w:rsid w:val="00F853C1"/>
    <w:rsid w:val="00F872AF"/>
    <w:rsid w:val="00F9403D"/>
    <w:rsid w:val="00F95FDB"/>
    <w:rsid w:val="00FA4DDE"/>
    <w:rsid w:val="00FB2D24"/>
    <w:rsid w:val="00FC77C3"/>
    <w:rsid w:val="00FD057B"/>
    <w:rsid w:val="00FE6428"/>
    <w:rsid w:val="00FF198C"/>
    <w:rsid w:val="00FF2760"/>
    <w:rsid w:val="00FF4EC3"/>
    <w:rsid w:val="00FF7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400"/>
  </w:style>
  <w:style w:type="paragraph" w:styleId="Heading1">
    <w:name w:val="heading 1"/>
    <w:basedOn w:val="Normal"/>
    <w:next w:val="Normal"/>
    <w:link w:val="Heading1Char"/>
    <w:uiPriority w:val="3"/>
    <w:qFormat/>
    <w:rsid w:val="00256400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256400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4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4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3"/>
    <w:qFormat/>
    <w:rsid w:val="00256400"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256400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rsid w:val="00256400"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sid w:val="00256400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4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5640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sid w:val="00256400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rsid w:val="00256400"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256400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sid w:val="00256400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256400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rsid w:val="00256400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Ind w:w="0" w:type="dxa"/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00"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rsid w:val="00256400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rsid w:val="00256400"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rsid w:val="00256400"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rsid w:val="00256400"/>
    <w:pPr>
      <w:numPr>
        <w:numId w:val="17"/>
      </w:numPr>
    </w:pPr>
  </w:style>
  <w:style w:type="paragraph" w:styleId="NoSpacing">
    <w:name w:val="No Spacing"/>
    <w:uiPriority w:val="8"/>
    <w:qFormat/>
    <w:rsid w:val="00256400"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sid w:val="0025640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56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400"/>
  </w:style>
  <w:style w:type="paragraph" w:styleId="Footer">
    <w:name w:val="footer"/>
    <w:basedOn w:val="Normal"/>
    <w:link w:val="FooterChar"/>
    <w:uiPriority w:val="99"/>
    <w:unhideWhenUsed/>
    <w:qFormat/>
    <w:rsid w:val="00256400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56400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rsid w:val="00256400"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sid w:val="00256400"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400"/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92E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dmanabhan\AppData\Roaming\Microsoft\Templates\Project%20status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0F3E00-8027-4CE3-902C-2D48A8CB3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76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Padmanabhan Narayanan</dc:creator>
  <cp:lastModifiedBy>Abdul Khalid</cp:lastModifiedBy>
  <cp:revision>8</cp:revision>
  <cp:lastPrinted>2014-10-03T07:40:00Z</cp:lastPrinted>
  <dcterms:created xsi:type="dcterms:W3CDTF">2015-06-05T15:22:00Z</dcterms:created>
  <dcterms:modified xsi:type="dcterms:W3CDTF">2015-06-12T13:24:00Z</dcterms:modified>
  <cp:contentStatus>On Track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TC039786279991</vt:lpwstr>
  </property>
</Properties>
</file>