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6"/>
        <w:gridCol w:w="3774"/>
      </w:tblGrid>
      <w:tr w:rsidR="000B52F7" w:rsidRPr="004930D8">
        <w:tc>
          <w:tcPr>
            <w:tcW w:w="3253" w:type="pct"/>
            <w:vAlign w:val="bottom"/>
          </w:tcPr>
          <w:p w:rsidR="000B52F7" w:rsidRPr="004930D8" w:rsidRDefault="000D2A96">
            <w:pPr>
              <w:pStyle w:val="Title"/>
              <w:rPr>
                <w:b/>
                <w:color w:val="auto"/>
              </w:rPr>
            </w:pPr>
            <w:r w:rsidRPr="004930D8">
              <w:rPr>
                <w:b/>
                <w:color w:val="auto"/>
              </w:rPr>
              <w:t>BenefitBridge-CBMS</w:t>
            </w:r>
          </w:p>
        </w:tc>
        <w:tc>
          <w:tcPr>
            <w:tcW w:w="1747" w:type="pct"/>
            <w:vAlign w:val="bottom"/>
          </w:tcPr>
          <w:p w:rsidR="000B52F7" w:rsidRPr="004930D8" w:rsidRDefault="000B52F7">
            <w:pPr>
              <w:pStyle w:val="Subtitle"/>
              <w:rPr>
                <w:color w:val="auto"/>
              </w:rPr>
            </w:pPr>
          </w:p>
        </w:tc>
      </w:tr>
    </w:tbl>
    <w:p w:rsidR="002B6465" w:rsidRDefault="000D2A96" w:rsidP="00304814">
      <w:pPr>
        <w:pStyle w:val="Heading1"/>
        <w:rPr>
          <w:b/>
          <w:color w:val="auto"/>
        </w:rPr>
      </w:pPr>
      <w:r w:rsidRPr="004930D8">
        <w:rPr>
          <w:color w:val="auto"/>
        </w:rPr>
        <w:t>Weekly Status Report</w:t>
      </w:r>
      <w:r w:rsidR="00DB27E5" w:rsidRPr="004930D8">
        <w:rPr>
          <w:color w:val="auto"/>
        </w:rPr>
        <w:t>:</w:t>
      </w:r>
      <w:r w:rsidR="00BE6613">
        <w:rPr>
          <w:color w:val="auto"/>
        </w:rPr>
        <w:t xml:space="preserve"> </w:t>
      </w:r>
      <w:r w:rsidR="00373CA7">
        <w:rPr>
          <w:b/>
          <w:color w:val="auto"/>
        </w:rPr>
        <w:t>0</w:t>
      </w:r>
      <w:r w:rsidR="008A4041">
        <w:rPr>
          <w:b/>
          <w:color w:val="auto"/>
        </w:rPr>
        <w:t>9</w:t>
      </w:r>
      <w:r w:rsidR="005943BC">
        <w:rPr>
          <w:b/>
          <w:color w:val="auto"/>
        </w:rPr>
        <w:t>/</w:t>
      </w:r>
      <w:r w:rsidR="008A4041">
        <w:rPr>
          <w:b/>
          <w:color w:val="auto"/>
        </w:rPr>
        <w:t>07</w:t>
      </w:r>
      <w:r w:rsidR="004A1664" w:rsidRPr="004930D8">
        <w:rPr>
          <w:b/>
          <w:color w:val="auto"/>
        </w:rPr>
        <w:t>/2015</w:t>
      </w:r>
      <w:r w:rsidRPr="004930D8">
        <w:rPr>
          <w:b/>
          <w:color w:val="auto"/>
        </w:rPr>
        <w:t xml:space="preserve"> ~ </w:t>
      </w:r>
      <w:r w:rsidR="005260BE">
        <w:rPr>
          <w:b/>
          <w:color w:val="auto"/>
        </w:rPr>
        <w:t>0</w:t>
      </w:r>
      <w:r w:rsidR="000431BB">
        <w:rPr>
          <w:b/>
          <w:color w:val="auto"/>
        </w:rPr>
        <w:t>9</w:t>
      </w:r>
      <w:r w:rsidRPr="004930D8">
        <w:rPr>
          <w:b/>
          <w:color w:val="auto"/>
        </w:rPr>
        <w:t>/</w:t>
      </w:r>
      <w:r w:rsidR="008A4041">
        <w:rPr>
          <w:b/>
          <w:color w:val="auto"/>
        </w:rPr>
        <w:t>11</w:t>
      </w:r>
      <w:r w:rsidR="000F522D" w:rsidRPr="004930D8">
        <w:rPr>
          <w:b/>
          <w:color w:val="auto"/>
        </w:rPr>
        <w:t>/2015</w:t>
      </w: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Release 6.5</w:t>
      </w:r>
    </w:p>
    <w:p w:rsidR="00201912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67" w:type="pct"/>
        <w:tblLayout w:type="fixed"/>
        <w:tblLook w:val="04A0" w:firstRow="1" w:lastRow="0" w:firstColumn="1" w:lastColumn="0" w:noHBand="0" w:noVBand="1"/>
      </w:tblPr>
      <w:tblGrid>
        <w:gridCol w:w="501"/>
        <w:gridCol w:w="1314"/>
        <w:gridCol w:w="1065"/>
        <w:gridCol w:w="6390"/>
        <w:gridCol w:w="2040"/>
      </w:tblGrid>
      <w:tr w:rsidR="00201912" w:rsidRPr="004930D8" w:rsidTr="00ED3C35">
        <w:trPr>
          <w:trHeight w:val="269"/>
        </w:trPr>
        <w:tc>
          <w:tcPr>
            <w:tcW w:w="22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8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1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902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8A4041" w:rsidRPr="00C27A8A" w:rsidTr="008A4041">
        <w:trPr>
          <w:trHeight w:val="314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COS/ Ability to have a mailing address and Medicare info/TBD</w:t>
            </w:r>
          </w:p>
        </w:tc>
        <w:tc>
          <w:tcPr>
            <w:tcW w:w="902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</w:t>
            </w:r>
          </w:p>
        </w:tc>
      </w:tr>
      <w:tr w:rsidR="008A4041" w:rsidRPr="00C27A8A" w:rsidTr="008A4041">
        <w:trPr>
          <w:trHeight w:val="314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13000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COS-Active/ HSA only button/TBD</w:t>
            </w:r>
          </w:p>
        </w:tc>
        <w:tc>
          <w:tcPr>
            <w:tcW w:w="902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</w:t>
            </w:r>
          </w:p>
        </w:tc>
      </w:tr>
      <w:tr w:rsidR="008A4041" w:rsidRPr="00C27A8A" w:rsidTr="008A4041">
        <w:trPr>
          <w:trHeight w:val="314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County of Sacramento - Kaiser Medicare Transmittal Enhancements</w:t>
            </w:r>
          </w:p>
        </w:tc>
        <w:tc>
          <w:tcPr>
            <w:tcW w:w="902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QA-Pending Clarification</w:t>
            </w:r>
          </w:p>
        </w:tc>
      </w:tr>
      <w:tr w:rsidR="008A4041" w:rsidRPr="00C27A8A" w:rsidTr="008A4041">
        <w:trPr>
          <w:trHeight w:val="314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Pr="008A4041">
              <w:rPr>
                <w:color w:val="000000"/>
                <w:sz w:val="22"/>
                <w:szCs w:val="22"/>
              </w:rPr>
              <w:t>OS-Add HSA Only button to the Portal</w:t>
            </w:r>
          </w:p>
        </w:tc>
        <w:tc>
          <w:tcPr>
            <w:tcW w:w="902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QA-Ready</w:t>
            </w:r>
          </w:p>
        </w:tc>
      </w:tr>
      <w:tr w:rsidR="008A4041" w:rsidRPr="00C27A8A" w:rsidTr="008A4041">
        <w:trPr>
          <w:trHeight w:val="314"/>
        </w:trPr>
        <w:tc>
          <w:tcPr>
            <w:tcW w:w="22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8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11987</w:t>
            </w:r>
          </w:p>
        </w:tc>
        <w:tc>
          <w:tcPr>
            <w:tcW w:w="47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Employee and Spouse Age Reduction Scripts</w:t>
            </w:r>
          </w:p>
        </w:tc>
        <w:tc>
          <w:tcPr>
            <w:tcW w:w="902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QA-Started</w:t>
            </w:r>
          </w:p>
        </w:tc>
      </w:tr>
    </w:tbl>
    <w:p w:rsidR="0091225E" w:rsidRDefault="0091225E" w:rsidP="0091225E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B6465" w:rsidRPr="003D43D7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2"/>
          <w:szCs w:val="22"/>
        </w:rPr>
      </w:pPr>
      <w:r w:rsidRPr="003D43D7">
        <w:rPr>
          <w:b/>
          <w:color w:val="auto"/>
          <w:sz w:val="22"/>
          <w:szCs w:val="22"/>
        </w:rPr>
        <w:t>Support Items</w:t>
      </w:r>
    </w:p>
    <w:p w:rsidR="00425FA4" w:rsidRPr="004930D8" w:rsidRDefault="00425FA4" w:rsidP="00DE4146">
      <w:pPr>
        <w:pStyle w:val="OnTrack"/>
        <w:numPr>
          <w:ilvl w:val="0"/>
          <w:numId w:val="0"/>
        </w:numPr>
        <w:spacing w:before="20"/>
        <w:rPr>
          <w:color w:val="auto"/>
          <w:sz w:val="20"/>
          <w:szCs w:val="20"/>
        </w:rPr>
      </w:pPr>
    </w:p>
    <w:tbl>
      <w:tblPr>
        <w:tblStyle w:val="ProjectStatusReport"/>
        <w:tblW w:w="5167" w:type="pct"/>
        <w:jc w:val="center"/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081"/>
        <w:gridCol w:w="6390"/>
        <w:gridCol w:w="1785"/>
      </w:tblGrid>
      <w:tr w:rsidR="002B6465" w:rsidRPr="004930D8" w:rsidTr="00E659FF">
        <w:trPr>
          <w:trHeight w:val="269"/>
          <w:jc w:val="center"/>
        </w:trPr>
        <w:tc>
          <w:tcPr>
            <w:tcW w:w="351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557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478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Priority</w:t>
            </w:r>
          </w:p>
        </w:tc>
        <w:tc>
          <w:tcPr>
            <w:tcW w:w="2825" w:type="pct"/>
            <w:tcMar>
              <w:left w:w="144" w:type="dxa"/>
            </w:tcMar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89" w:type="pct"/>
          </w:tcPr>
          <w:p w:rsidR="002B6465" w:rsidRPr="004930D8" w:rsidRDefault="002B6465" w:rsidP="00492E65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12469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Handling Closed Status from Prudential (Decision File)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Closed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13563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Castro Valley USD - Dental Plan Group Move / 9/3/15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Closed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13566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Elk Grove USD - Restore Kaiser subgroups / 9/8/15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Closed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11355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Campbell USD / Judith </w:t>
            </w:r>
            <w:proofErr w:type="spellStart"/>
            <w:r w:rsidRPr="008A4041">
              <w:rPr>
                <w:color w:val="000000"/>
                <w:sz w:val="22"/>
                <w:szCs w:val="22"/>
              </w:rPr>
              <w:t>Borlase</w:t>
            </w:r>
            <w:proofErr w:type="spellEnd"/>
            <w:r w:rsidRPr="008A4041">
              <w:rPr>
                <w:color w:val="000000"/>
                <w:sz w:val="22"/>
                <w:szCs w:val="22"/>
              </w:rPr>
              <w:t xml:space="preserve"> / 9468 / Correct effective from date/ Due 07/12/13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Closed</w:t>
            </w:r>
          </w:p>
        </w:tc>
      </w:tr>
      <w:tr w:rsidR="008A4041" w:rsidRPr="00293181" w:rsidTr="008A4041">
        <w:trPr>
          <w:trHeight w:val="764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11387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Chino Valley USD - Re-run CBR for July and August - July 25, 2013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Closed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13580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Orange USD / Thomas Johnson / 8615 / Change termination date / Due 09/11/15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Closed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13583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Riverside CCD / Employee does not have Enrollment / 9.11.2015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9772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Monthly Recurring Audit: Verify Dependent Medical and Dependent Rx Enrollments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13573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Perris Union VTL - EOI's to </w:t>
            </w:r>
            <w:proofErr w:type="spellStart"/>
            <w:r w:rsidRPr="008A4041">
              <w:rPr>
                <w:color w:val="000000"/>
                <w:sz w:val="22"/>
                <w:szCs w:val="22"/>
              </w:rPr>
              <w:t>Pru</w:t>
            </w:r>
            <w:proofErr w:type="spellEnd"/>
            <w:r w:rsidRPr="008A4041">
              <w:rPr>
                <w:color w:val="000000"/>
                <w:sz w:val="22"/>
                <w:szCs w:val="22"/>
              </w:rPr>
              <w:t xml:space="preserve"> / 9/15/15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 complete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13355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All Clients / After Commit Tasks - OE 7/1/2015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Dev-Pending Clarification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13495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Saugus USD/ Contact Info Not Saving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ff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Dev-Pending Clarification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8335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KCARES Electronic Clients Incoming File Load - </w:t>
            </w:r>
            <w:proofErr w:type="spellStart"/>
            <w:r w:rsidRPr="008A4041">
              <w:rPr>
                <w:color w:val="000000"/>
                <w:sz w:val="22"/>
                <w:szCs w:val="22"/>
              </w:rPr>
              <w:t>Conejo</w:t>
            </w:r>
            <w:proofErr w:type="spellEnd"/>
            <w:r w:rsidRPr="008A4041">
              <w:rPr>
                <w:color w:val="000000"/>
                <w:sz w:val="22"/>
                <w:szCs w:val="22"/>
              </w:rPr>
              <w:t xml:space="preserve"> USD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High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Hold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8296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KCARES Electronic Clients Incoming File Load - Torrance USD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High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Hold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8337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KCARES Electronic Clients Incoming File Load - FOOTHILL DE ANZA COLLEGE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High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Hold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13569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Riverside CCD/No Enrollment/Gregory Ferrer/ Due: 9-3-15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Prod</w:t>
            </w:r>
          </w:p>
        </w:tc>
      </w:tr>
      <w:tr w:rsidR="008A4041" w:rsidRPr="004930D8" w:rsidTr="008A4041">
        <w:trPr>
          <w:trHeight w:val="683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13582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County of Sacramento/Change Dependent Vision Term Date Due: 9-11-15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Prod</w:t>
            </w:r>
          </w:p>
        </w:tc>
      </w:tr>
      <w:tr w:rsidR="008A4041" w:rsidRPr="004930D8" w:rsidTr="008A4041">
        <w:trPr>
          <w:trHeight w:val="431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13584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County of Sacramento-Active/Remove Dep. from Vision </w:t>
            </w:r>
            <w:r w:rsidRPr="008A4041">
              <w:rPr>
                <w:color w:val="000000"/>
                <w:sz w:val="22"/>
                <w:szCs w:val="22"/>
              </w:rPr>
              <w:lastRenderedPageBreak/>
              <w:t>Due: 9-11-15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lastRenderedPageBreak/>
              <w:t>Prod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13556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Compton CCD/Move </w:t>
            </w:r>
            <w:proofErr w:type="spellStart"/>
            <w:r w:rsidRPr="008A4041">
              <w:rPr>
                <w:color w:val="000000"/>
                <w:sz w:val="22"/>
                <w:szCs w:val="22"/>
              </w:rPr>
              <w:t>Ee's</w:t>
            </w:r>
            <w:proofErr w:type="spellEnd"/>
            <w:r w:rsidRPr="008A4041">
              <w:rPr>
                <w:color w:val="000000"/>
                <w:sz w:val="22"/>
                <w:szCs w:val="22"/>
              </w:rPr>
              <w:t xml:space="preserve"> to Correct Enrollment Package/8/31/2015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OnTrac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Prod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12846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Foothill </w:t>
            </w:r>
            <w:proofErr w:type="spellStart"/>
            <w:r w:rsidRPr="008A4041">
              <w:rPr>
                <w:color w:val="000000"/>
                <w:sz w:val="22"/>
                <w:szCs w:val="22"/>
              </w:rPr>
              <w:t>DeAnza</w:t>
            </w:r>
            <w:proofErr w:type="spellEnd"/>
            <w:r w:rsidRPr="008A4041">
              <w:rPr>
                <w:color w:val="000000"/>
                <w:sz w:val="22"/>
                <w:szCs w:val="22"/>
              </w:rPr>
              <w:t>/ VSP Test File with Addresses Merged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QA-Passed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8336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KCARES Electronic Clients Incoming File Load - Clovis USD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QA-Ready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13565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Pr="008A4041">
              <w:rPr>
                <w:color w:val="000000"/>
                <w:sz w:val="22"/>
                <w:szCs w:val="22"/>
              </w:rPr>
              <w:t>hino Valley USD - Prudential VTL Report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QA-Ready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13382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P2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 xml:space="preserve">Palm Springs USD/ </w:t>
            </w:r>
            <w:r w:rsidR="009F51E7" w:rsidRPr="008A4041">
              <w:rPr>
                <w:color w:val="000000"/>
                <w:sz w:val="22"/>
                <w:szCs w:val="22"/>
              </w:rPr>
              <w:t>Kaiser</w:t>
            </w:r>
            <w:bookmarkStart w:id="0" w:name="_GoBack"/>
            <w:bookmarkEnd w:id="0"/>
            <w:r w:rsidRPr="008A4041">
              <w:rPr>
                <w:color w:val="000000"/>
                <w:sz w:val="22"/>
                <w:szCs w:val="22"/>
              </w:rPr>
              <w:t xml:space="preserve"> and MHN enrollments/asap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QA-Ready</w:t>
            </w:r>
          </w:p>
        </w:tc>
      </w:tr>
      <w:tr w:rsidR="008A4041" w:rsidRPr="004930D8" w:rsidTr="008A4041">
        <w:trPr>
          <w:trHeight w:val="269"/>
          <w:jc w:val="center"/>
        </w:trPr>
        <w:tc>
          <w:tcPr>
            <w:tcW w:w="351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557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13534</w:t>
            </w:r>
          </w:p>
        </w:tc>
        <w:tc>
          <w:tcPr>
            <w:tcW w:w="478" w:type="pct"/>
            <w:vAlign w:val="center"/>
          </w:tcPr>
          <w:p w:rsidR="008A4041" w:rsidRPr="008A4041" w:rsidRDefault="008A4041" w:rsidP="008A4041">
            <w:pPr>
              <w:jc w:val="center"/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P3</w:t>
            </w:r>
          </w:p>
        </w:tc>
        <w:tc>
          <w:tcPr>
            <w:tcW w:w="2825" w:type="pct"/>
            <w:tcMar>
              <w:left w:w="144" w:type="dxa"/>
            </w:tcMar>
            <w:vAlign w:val="center"/>
          </w:tcPr>
          <w:p w:rsidR="008A4041" w:rsidRPr="008A4041" w:rsidRDefault="008A4041" w:rsidP="008A4041">
            <w:pPr>
              <w:rPr>
                <w:color w:val="000000"/>
                <w:sz w:val="22"/>
                <w:szCs w:val="22"/>
              </w:rPr>
            </w:pPr>
            <w:r w:rsidRPr="008A4041">
              <w:rPr>
                <w:color w:val="000000"/>
                <w:sz w:val="22"/>
                <w:szCs w:val="22"/>
              </w:rPr>
              <w:t>City of Redondo Beach / Adding Dental &amp; Vision Plans / 08.26.15</w:t>
            </w:r>
          </w:p>
        </w:tc>
        <w:tc>
          <w:tcPr>
            <w:tcW w:w="789" w:type="pct"/>
            <w:vAlign w:val="center"/>
          </w:tcPr>
          <w:p w:rsidR="008A4041" w:rsidRPr="008A4041" w:rsidRDefault="008A4041" w:rsidP="008A4041">
            <w:pPr>
              <w:pStyle w:val="AtRisk"/>
              <w:rPr>
                <w:sz w:val="22"/>
                <w:szCs w:val="22"/>
              </w:rPr>
            </w:pPr>
            <w:r w:rsidRPr="008A4041">
              <w:rPr>
                <w:sz w:val="22"/>
                <w:szCs w:val="22"/>
              </w:rPr>
              <w:t>QA-Ready</w:t>
            </w:r>
          </w:p>
        </w:tc>
      </w:tr>
    </w:tbl>
    <w:p w:rsidR="00C05F2C" w:rsidRDefault="00C05F2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Scheduled Support Activities</w:t>
      </w:r>
    </w:p>
    <w:p w:rsidR="00696ABC" w:rsidRPr="004930D8" w:rsidRDefault="00696ABC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4646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500"/>
        <w:gridCol w:w="7871"/>
        <w:gridCol w:w="1798"/>
      </w:tblGrid>
      <w:tr w:rsidR="00201912" w:rsidRPr="004930D8" w:rsidTr="00B725B4">
        <w:trPr>
          <w:trHeight w:val="269"/>
        </w:trPr>
        <w:tc>
          <w:tcPr>
            <w:tcW w:w="246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3870" w:type="pct"/>
            <w:tcMar>
              <w:left w:w="144" w:type="dxa"/>
            </w:tcMar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884" w:type="pct"/>
          </w:tcPr>
          <w:p w:rsidR="00201912" w:rsidRPr="004930D8" w:rsidRDefault="00201912" w:rsidP="00D9236A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  <w:hideMark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Avanti Keenan TPA transmittals</w:t>
            </w:r>
          </w:p>
        </w:tc>
        <w:tc>
          <w:tcPr>
            <w:tcW w:w="884" w:type="pct"/>
            <w:vAlign w:val="center"/>
            <w:hideMark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Coalition Carrier File Merging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COBRA Transmittals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Disk Space Maintenance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EOI Consolidated report preparation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Save and Schedule reports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>Transmittal Monitoring and count check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 w:rsidRPr="00923126">
              <w:rPr>
                <w:sz w:val="22"/>
                <w:szCs w:val="22"/>
              </w:rPr>
              <w:t>Completed</w:t>
            </w:r>
          </w:p>
        </w:tc>
      </w:tr>
      <w:tr w:rsidR="00B31494" w:rsidRPr="002A4CF2" w:rsidTr="001C31B8">
        <w:trPr>
          <w:trHeight w:val="300"/>
        </w:trPr>
        <w:tc>
          <w:tcPr>
            <w:tcW w:w="246" w:type="pct"/>
            <w:noWrap/>
            <w:vAlign w:val="center"/>
          </w:tcPr>
          <w:p w:rsidR="00B31494" w:rsidRPr="001C31B8" w:rsidRDefault="00B31494" w:rsidP="00B31494">
            <w:pPr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C31B8">
              <w:rPr>
                <w:rFonts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70" w:type="pct"/>
            <w:vAlign w:val="center"/>
          </w:tcPr>
          <w:p w:rsidR="00B31494" w:rsidRPr="00B31494" w:rsidRDefault="00B31494" w:rsidP="00B31494">
            <w:pPr>
              <w:rPr>
                <w:rFonts w:cs="Arial"/>
                <w:color w:val="000000"/>
                <w:sz w:val="22"/>
                <w:szCs w:val="22"/>
              </w:rPr>
            </w:pPr>
            <w:r w:rsidRPr="00B31494">
              <w:rPr>
                <w:rFonts w:cs="Arial"/>
                <w:color w:val="000000"/>
                <w:sz w:val="22"/>
                <w:szCs w:val="22"/>
              </w:rPr>
              <w:t xml:space="preserve">Transmittals </w:t>
            </w:r>
            <w:r w:rsidRPr="002B125F">
              <w:rPr>
                <w:rFonts w:cs="Arial"/>
                <w:i/>
                <w:color w:val="000000"/>
                <w:sz w:val="22"/>
                <w:szCs w:val="22"/>
              </w:rPr>
              <w:t>IIS</w:t>
            </w:r>
            <w:r w:rsidRPr="00B31494">
              <w:rPr>
                <w:rFonts w:cs="Arial"/>
                <w:color w:val="000000"/>
                <w:sz w:val="22"/>
                <w:szCs w:val="22"/>
              </w:rPr>
              <w:t xml:space="preserve"> and </w:t>
            </w:r>
            <w:r w:rsidRPr="002B125F">
              <w:rPr>
                <w:rFonts w:cs="Arial"/>
                <w:i/>
                <w:color w:val="000000"/>
                <w:sz w:val="22"/>
                <w:szCs w:val="22"/>
              </w:rPr>
              <w:t>SQL</w:t>
            </w:r>
            <w:r w:rsidRPr="00B31494">
              <w:rPr>
                <w:rFonts w:cs="Arial"/>
                <w:color w:val="000000"/>
                <w:sz w:val="22"/>
                <w:szCs w:val="22"/>
              </w:rPr>
              <w:t xml:space="preserve"> server restart</w:t>
            </w:r>
          </w:p>
        </w:tc>
        <w:tc>
          <w:tcPr>
            <w:tcW w:w="884" w:type="pct"/>
            <w:vAlign w:val="center"/>
          </w:tcPr>
          <w:p w:rsidR="00B31494" w:rsidRPr="00923126" w:rsidRDefault="00B31494" w:rsidP="00B31494">
            <w:pPr>
              <w:pStyle w:val="OnTrack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</w:tbl>
    <w:p w:rsidR="005C7B6F" w:rsidRDefault="005C7B6F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FD71D9" w:rsidRDefault="00FD71D9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</w:p>
    <w:p w:rsidR="00201912" w:rsidRPr="00490244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2"/>
          <w:szCs w:val="22"/>
        </w:rPr>
      </w:pPr>
      <w:r w:rsidRPr="00490244">
        <w:rPr>
          <w:b/>
          <w:color w:val="auto"/>
          <w:sz w:val="22"/>
          <w:szCs w:val="22"/>
        </w:rPr>
        <w:t>QA Activities</w:t>
      </w:r>
    </w:p>
    <w:p w:rsidR="00201912" w:rsidRPr="004930D8" w:rsidRDefault="00201912" w:rsidP="00201912">
      <w:pPr>
        <w:pStyle w:val="OnTrack"/>
        <w:numPr>
          <w:ilvl w:val="0"/>
          <w:numId w:val="0"/>
        </w:numPr>
        <w:spacing w:before="20"/>
        <w:rPr>
          <w:b/>
          <w:color w:val="auto"/>
          <w:sz w:val="20"/>
          <w:szCs w:val="20"/>
        </w:rPr>
      </w:pPr>
    </w:p>
    <w:tbl>
      <w:tblPr>
        <w:tblStyle w:val="ProjectStatusReport"/>
        <w:tblW w:w="5181" w:type="pct"/>
        <w:tblInd w:w="-180" w:type="dxa"/>
        <w:tblLayout w:type="fixed"/>
        <w:tblLook w:val="04A0" w:firstRow="1" w:lastRow="0" w:firstColumn="1" w:lastColumn="0" w:noHBand="0" w:noVBand="1"/>
      </w:tblPr>
      <w:tblGrid>
        <w:gridCol w:w="536"/>
        <w:gridCol w:w="985"/>
        <w:gridCol w:w="2786"/>
        <w:gridCol w:w="1667"/>
        <w:gridCol w:w="1676"/>
        <w:gridCol w:w="1531"/>
        <w:gridCol w:w="2159"/>
      </w:tblGrid>
      <w:tr w:rsidR="002B125F" w:rsidRPr="004930D8" w:rsidTr="002B125F">
        <w:trPr>
          <w:trHeight w:val="539"/>
        </w:trPr>
        <w:tc>
          <w:tcPr>
            <w:tcW w:w="236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#</w:t>
            </w:r>
          </w:p>
        </w:tc>
        <w:tc>
          <w:tcPr>
            <w:tcW w:w="434" w:type="pct"/>
            <w:tcMar>
              <w:left w:w="144" w:type="dxa"/>
            </w:tcMar>
            <w:vAlign w:val="center"/>
          </w:tcPr>
          <w:p w:rsidR="00201912" w:rsidRPr="004930D8" w:rsidRDefault="00201912" w:rsidP="002B125F">
            <w:pPr>
              <w:pStyle w:val="OnTrack"/>
              <w:numPr>
                <w:ilvl w:val="0"/>
                <w:numId w:val="0"/>
              </w:numPr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</w:t>
            </w:r>
          </w:p>
        </w:tc>
        <w:tc>
          <w:tcPr>
            <w:tcW w:w="1228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73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Environment</w:t>
            </w:r>
          </w:p>
        </w:tc>
        <w:tc>
          <w:tcPr>
            <w:tcW w:w="739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Status</w:t>
            </w:r>
          </w:p>
        </w:tc>
        <w:tc>
          <w:tcPr>
            <w:tcW w:w="675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Squish Status</w:t>
            </w:r>
          </w:p>
        </w:tc>
        <w:tc>
          <w:tcPr>
            <w:tcW w:w="952" w:type="pct"/>
            <w:vAlign w:val="center"/>
          </w:tcPr>
          <w:p w:rsidR="00201912" w:rsidRPr="004930D8" w:rsidRDefault="00201912" w:rsidP="00256847">
            <w:pPr>
              <w:pStyle w:val="OnTrack"/>
              <w:numPr>
                <w:ilvl w:val="0"/>
                <w:numId w:val="0"/>
              </w:numPr>
              <w:ind w:left="216"/>
              <w:jc w:val="center"/>
              <w:rPr>
                <w:b/>
                <w:color w:val="auto"/>
                <w:sz w:val="20"/>
                <w:szCs w:val="20"/>
              </w:rPr>
            </w:pPr>
            <w:r w:rsidRPr="004930D8">
              <w:rPr>
                <w:b/>
                <w:color w:val="auto"/>
                <w:sz w:val="20"/>
                <w:szCs w:val="20"/>
              </w:rPr>
              <w:t>Remarks</w:t>
            </w:r>
          </w:p>
        </w:tc>
      </w:tr>
      <w:tr w:rsidR="002B125F" w:rsidRPr="00EB79F3" w:rsidTr="002B125F">
        <w:trPr>
          <w:trHeight w:val="323"/>
        </w:trPr>
        <w:tc>
          <w:tcPr>
            <w:tcW w:w="236" w:type="pct"/>
            <w:noWrap/>
            <w:vAlign w:val="center"/>
            <w:hideMark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12998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OnTrac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DEV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B125F" w:rsidRPr="00EB79F3" w:rsidTr="002B125F">
        <w:trPr>
          <w:trHeight w:val="1529"/>
        </w:trPr>
        <w:tc>
          <w:tcPr>
            <w:tcW w:w="236" w:type="pct"/>
            <w:noWrap/>
            <w:vAlign w:val="center"/>
            <w:hideMark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12967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Analyzed &amp; Testing Squish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Pre Prod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OnTrac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QA - Pending Clarification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Raised issues and details updated in squish</w:t>
            </w:r>
          </w:p>
        </w:tc>
      </w:tr>
      <w:tr w:rsidR="002B125F" w:rsidRPr="00EB79F3" w:rsidTr="002B125F">
        <w:trPr>
          <w:trHeight w:val="368"/>
        </w:trPr>
        <w:tc>
          <w:tcPr>
            <w:tcW w:w="236" w:type="pct"/>
            <w:noWrap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13407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Tested Squish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QA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HighRis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QA - Started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Raised o</w:t>
            </w:r>
            <w:r w:rsidRPr="002B125F">
              <w:rPr>
                <w:rFonts w:cs="Arial"/>
                <w:color w:val="000000"/>
                <w:sz w:val="22"/>
                <w:szCs w:val="22"/>
              </w:rPr>
              <w:t>bservation and details updated in squish</w:t>
            </w:r>
          </w:p>
        </w:tc>
      </w:tr>
      <w:tr w:rsidR="002B125F" w:rsidRPr="00EB79F3" w:rsidTr="002B125F">
        <w:trPr>
          <w:trHeight w:val="494"/>
        </w:trPr>
        <w:tc>
          <w:tcPr>
            <w:tcW w:w="236" w:type="pct"/>
            <w:noWrap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Created bug items in TFS for BB (HIX)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OnTrac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B125F" w:rsidRPr="00EB79F3" w:rsidTr="002B125F">
        <w:trPr>
          <w:trHeight w:val="611"/>
        </w:trPr>
        <w:tc>
          <w:tcPr>
            <w:tcW w:w="236" w:type="pct"/>
            <w:noWrap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Private exchange – Testing (Re-Testing)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HighRis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B125F" w:rsidRPr="00EB79F3" w:rsidTr="002B125F">
        <w:trPr>
          <w:trHeight w:val="521"/>
        </w:trPr>
        <w:tc>
          <w:tcPr>
            <w:tcW w:w="236" w:type="pct"/>
            <w:noWrap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Designing test cases and</w:t>
            </w:r>
            <w:r w:rsidRPr="002B125F">
              <w:rPr>
                <w:rFonts w:cs="Arial"/>
                <w:color w:val="000000"/>
                <w:sz w:val="22"/>
                <w:szCs w:val="22"/>
              </w:rPr>
              <w:t xml:space="preserve"> mapped the requirements in TFS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HighRis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B125F" w:rsidRPr="00EB79F3" w:rsidTr="002B125F">
        <w:trPr>
          <w:trHeight w:val="458"/>
        </w:trPr>
        <w:tc>
          <w:tcPr>
            <w:tcW w:w="236" w:type="pct"/>
            <w:noWrap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Marketing Place Exploratory Testing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HIX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HighRis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In Progress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2B125F" w:rsidRPr="00EB79F3" w:rsidTr="002B125F">
        <w:trPr>
          <w:trHeight w:val="458"/>
        </w:trPr>
        <w:tc>
          <w:tcPr>
            <w:tcW w:w="236" w:type="pct"/>
            <w:noWrap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4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228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Done Sanity Test</w:t>
            </w:r>
          </w:p>
        </w:tc>
        <w:tc>
          <w:tcPr>
            <w:tcW w:w="73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Staging</w:t>
            </w:r>
          </w:p>
        </w:tc>
        <w:tc>
          <w:tcPr>
            <w:tcW w:w="739" w:type="pct"/>
            <w:vAlign w:val="center"/>
          </w:tcPr>
          <w:p w:rsidR="002B125F" w:rsidRPr="002B125F" w:rsidRDefault="002B125F" w:rsidP="002B125F">
            <w:pPr>
              <w:pStyle w:val="OnTrack"/>
              <w:rPr>
                <w:sz w:val="22"/>
                <w:szCs w:val="22"/>
              </w:rPr>
            </w:pPr>
            <w:r w:rsidRPr="002B125F">
              <w:rPr>
                <w:sz w:val="22"/>
                <w:szCs w:val="22"/>
              </w:rPr>
              <w:t>Completed</w:t>
            </w:r>
          </w:p>
        </w:tc>
        <w:tc>
          <w:tcPr>
            <w:tcW w:w="675" w:type="pct"/>
            <w:vAlign w:val="center"/>
          </w:tcPr>
          <w:p w:rsidR="002B125F" w:rsidRPr="002B125F" w:rsidRDefault="002B125F" w:rsidP="002B125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952" w:type="pct"/>
            <w:vAlign w:val="center"/>
          </w:tcPr>
          <w:p w:rsidR="002B125F" w:rsidRPr="002B125F" w:rsidRDefault="002B125F" w:rsidP="002B125F">
            <w:pPr>
              <w:rPr>
                <w:rFonts w:cs="Arial"/>
                <w:color w:val="000000"/>
                <w:sz w:val="22"/>
                <w:szCs w:val="22"/>
              </w:rPr>
            </w:pPr>
            <w:r w:rsidRPr="002B125F">
              <w:rPr>
                <w:rFonts w:cs="Arial"/>
                <w:color w:val="000000"/>
                <w:sz w:val="22"/>
                <w:szCs w:val="22"/>
              </w:rPr>
              <w:t>Done Twice</w:t>
            </w:r>
          </w:p>
        </w:tc>
      </w:tr>
    </w:tbl>
    <w:p w:rsidR="0097619B" w:rsidRPr="004930D8" w:rsidRDefault="0097619B" w:rsidP="00FD71D9">
      <w:pPr>
        <w:spacing w:before="20" w:after="0" w:line="288" w:lineRule="auto"/>
        <w:rPr>
          <w:rFonts w:asciiTheme="majorHAnsi" w:eastAsiaTheme="majorEastAsia" w:hAnsiTheme="majorHAnsi" w:cstheme="majorBidi"/>
          <w:color w:val="auto"/>
          <w:szCs w:val="16"/>
        </w:rPr>
      </w:pPr>
    </w:p>
    <w:sectPr w:rsidR="0097619B" w:rsidRPr="004930D8" w:rsidSect="001B2023">
      <w:headerReference w:type="default" r:id="rId10"/>
      <w:footerReference w:type="default" r:id="rId11"/>
      <w:pgSz w:w="12240" w:h="15840"/>
      <w:pgMar w:top="1080" w:right="720" w:bottom="2160" w:left="720" w:header="270" w:footer="6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8E6" w:rsidRDefault="000728E6">
      <w:pPr>
        <w:spacing w:after="0" w:line="240" w:lineRule="auto"/>
      </w:pPr>
      <w:r>
        <w:separator/>
      </w:r>
    </w:p>
  </w:endnote>
  <w:endnote w:type="continuationSeparator" w:id="0">
    <w:p w:rsidR="000728E6" w:rsidRDefault="0007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Pr="00DE4146" w:rsidRDefault="00A67D5C" w:rsidP="00A97307">
    <w:pPr>
      <w:pStyle w:val="Heading1"/>
      <w:pBdr>
        <w:bottom w:val="none" w:sz="0" w:space="0" w:color="auto"/>
      </w:pBdr>
      <w:spacing w:line="240" w:lineRule="auto"/>
      <w:jc w:val="right"/>
      <w:rPr>
        <w:b/>
        <w:color w:val="000000" w:themeColor="text1"/>
        <w:sz w:val="16"/>
      </w:rPr>
    </w:pPr>
    <w:r w:rsidRPr="00DE4146">
      <w:rPr>
        <w:color w:val="000000" w:themeColor="text1"/>
        <w:sz w:val="16"/>
      </w:rPr>
      <w:t>Weekly Status Report:</w:t>
    </w:r>
    <w:r>
      <w:rPr>
        <w:color w:val="000000" w:themeColor="text1"/>
        <w:sz w:val="16"/>
      </w:rPr>
      <w:t xml:space="preserve"> </w:t>
    </w:r>
    <w:r w:rsidR="008A4041">
      <w:rPr>
        <w:b/>
        <w:color w:val="000000" w:themeColor="text1"/>
        <w:sz w:val="16"/>
      </w:rPr>
      <w:t>09/07</w:t>
    </w:r>
    <w:r>
      <w:rPr>
        <w:b/>
        <w:color w:val="000000" w:themeColor="text1"/>
        <w:sz w:val="16"/>
      </w:rPr>
      <w:t>/2015</w:t>
    </w:r>
    <w:r w:rsidRPr="00DE4146">
      <w:rPr>
        <w:b/>
        <w:color w:val="000000" w:themeColor="text1"/>
        <w:sz w:val="16"/>
      </w:rPr>
      <w:t xml:space="preserve"> ~ </w:t>
    </w:r>
    <w:r w:rsidR="000431BB">
      <w:rPr>
        <w:b/>
        <w:color w:val="000000" w:themeColor="text1"/>
        <w:sz w:val="16"/>
      </w:rPr>
      <w:t>09</w:t>
    </w:r>
    <w:r w:rsidRPr="00DE4146">
      <w:rPr>
        <w:b/>
        <w:color w:val="000000" w:themeColor="text1"/>
        <w:sz w:val="16"/>
      </w:rPr>
      <w:t>/</w:t>
    </w:r>
    <w:r w:rsidR="008A4041">
      <w:rPr>
        <w:b/>
        <w:color w:val="000000" w:themeColor="text1"/>
        <w:sz w:val="16"/>
      </w:rPr>
      <w:t>11</w:t>
    </w:r>
    <w:r>
      <w:rPr>
        <w:b/>
        <w:color w:val="000000" w:themeColor="text1"/>
        <w:sz w:val="16"/>
      </w:rPr>
      <w:t>/2015</w:t>
    </w:r>
  </w:p>
  <w:p w:rsidR="00A67D5C" w:rsidRPr="00DE4146" w:rsidRDefault="00A67D5C" w:rsidP="00DE4146">
    <w:pPr>
      <w:pStyle w:val="Footer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8E6" w:rsidRDefault="000728E6">
      <w:pPr>
        <w:spacing w:after="0" w:line="240" w:lineRule="auto"/>
      </w:pPr>
      <w:r>
        <w:separator/>
      </w:r>
    </w:p>
  </w:footnote>
  <w:footnote w:type="continuationSeparator" w:id="0">
    <w:p w:rsidR="000728E6" w:rsidRDefault="0007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D5C" w:rsidRDefault="00A67D5C" w:rsidP="001B2023">
    <w:pPr>
      <w:pStyle w:val="Header"/>
      <w:jc w:val="right"/>
    </w:pPr>
    <w:r w:rsidRPr="00331012">
      <w:rPr>
        <w:noProof/>
        <w:lang w:eastAsia="en-US"/>
      </w:rPr>
      <w:drawing>
        <wp:inline distT="0" distB="0" distL="0" distR="0">
          <wp:extent cx="2377440" cy="683895"/>
          <wp:effectExtent l="0" t="0" r="3810" b="0"/>
          <wp:docPr id="10" name="Picture 10" descr="https://cbms.benefitbridge.com/core/secure/images/Keenan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cbms.benefitbridge.com/core/secure/images/Keenan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5C2C8952"/>
    <w:lvl w:ilvl="0" w:tplc="7130D3CC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  <w:num w:numId="27">
    <w:abstractNumId w:val="11"/>
  </w:num>
  <w:num w:numId="28">
    <w:abstractNumId w:val="11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A96"/>
    <w:rsid w:val="00005C2F"/>
    <w:rsid w:val="00011EC7"/>
    <w:rsid w:val="00013A32"/>
    <w:rsid w:val="000167C8"/>
    <w:rsid w:val="00017F4D"/>
    <w:rsid w:val="00030A27"/>
    <w:rsid w:val="00035F9A"/>
    <w:rsid w:val="000419BD"/>
    <w:rsid w:val="00041F6E"/>
    <w:rsid w:val="000431BB"/>
    <w:rsid w:val="00050DC1"/>
    <w:rsid w:val="000578F0"/>
    <w:rsid w:val="00064E47"/>
    <w:rsid w:val="000728E6"/>
    <w:rsid w:val="00086083"/>
    <w:rsid w:val="00086938"/>
    <w:rsid w:val="00093536"/>
    <w:rsid w:val="00096B61"/>
    <w:rsid w:val="000A0DB1"/>
    <w:rsid w:val="000A18B3"/>
    <w:rsid w:val="000A6716"/>
    <w:rsid w:val="000B52F7"/>
    <w:rsid w:val="000C4E33"/>
    <w:rsid w:val="000C5DF2"/>
    <w:rsid w:val="000D0CAC"/>
    <w:rsid w:val="000D27D7"/>
    <w:rsid w:val="000D2A96"/>
    <w:rsid w:val="000F522D"/>
    <w:rsid w:val="0010072B"/>
    <w:rsid w:val="001015EF"/>
    <w:rsid w:val="00102390"/>
    <w:rsid w:val="00102DB4"/>
    <w:rsid w:val="00111298"/>
    <w:rsid w:val="00112CCC"/>
    <w:rsid w:val="00113A26"/>
    <w:rsid w:val="001158B5"/>
    <w:rsid w:val="00136EBA"/>
    <w:rsid w:val="001442FE"/>
    <w:rsid w:val="00167E44"/>
    <w:rsid w:val="00177BF5"/>
    <w:rsid w:val="001A6F21"/>
    <w:rsid w:val="001B2023"/>
    <w:rsid w:val="001C31B8"/>
    <w:rsid w:val="001C382A"/>
    <w:rsid w:val="001C61AD"/>
    <w:rsid w:val="001D2B72"/>
    <w:rsid w:val="001D7B47"/>
    <w:rsid w:val="001E0758"/>
    <w:rsid w:val="001E258E"/>
    <w:rsid w:val="001E2C67"/>
    <w:rsid w:val="001E32AB"/>
    <w:rsid w:val="001E6656"/>
    <w:rsid w:val="001F3DA4"/>
    <w:rsid w:val="00201912"/>
    <w:rsid w:val="002056EF"/>
    <w:rsid w:val="00207618"/>
    <w:rsid w:val="00216DBF"/>
    <w:rsid w:val="00221ADE"/>
    <w:rsid w:val="002229C9"/>
    <w:rsid w:val="0022345E"/>
    <w:rsid w:val="002272F3"/>
    <w:rsid w:val="002360A7"/>
    <w:rsid w:val="00250DD1"/>
    <w:rsid w:val="00256400"/>
    <w:rsid w:val="002564B5"/>
    <w:rsid w:val="00256847"/>
    <w:rsid w:val="00264966"/>
    <w:rsid w:val="002668F4"/>
    <w:rsid w:val="00273DFA"/>
    <w:rsid w:val="002849F8"/>
    <w:rsid w:val="00291CDF"/>
    <w:rsid w:val="00293181"/>
    <w:rsid w:val="00293BA0"/>
    <w:rsid w:val="00294029"/>
    <w:rsid w:val="002A12D4"/>
    <w:rsid w:val="002A4216"/>
    <w:rsid w:val="002A4CF2"/>
    <w:rsid w:val="002A4E43"/>
    <w:rsid w:val="002B125F"/>
    <w:rsid w:val="002B1AD2"/>
    <w:rsid w:val="002B6465"/>
    <w:rsid w:val="002C213B"/>
    <w:rsid w:val="002C3F15"/>
    <w:rsid w:val="002E3B66"/>
    <w:rsid w:val="002E710B"/>
    <w:rsid w:val="002F1B25"/>
    <w:rsid w:val="002F34D9"/>
    <w:rsid w:val="00304814"/>
    <w:rsid w:val="00306E1E"/>
    <w:rsid w:val="00307CE5"/>
    <w:rsid w:val="00314979"/>
    <w:rsid w:val="00324A71"/>
    <w:rsid w:val="0032607D"/>
    <w:rsid w:val="003339C6"/>
    <w:rsid w:val="003464DA"/>
    <w:rsid w:val="00347AC6"/>
    <w:rsid w:val="003561D6"/>
    <w:rsid w:val="003621FC"/>
    <w:rsid w:val="00362462"/>
    <w:rsid w:val="003706E8"/>
    <w:rsid w:val="00373991"/>
    <w:rsid w:val="00373CA7"/>
    <w:rsid w:val="0037403A"/>
    <w:rsid w:val="00376072"/>
    <w:rsid w:val="00376F93"/>
    <w:rsid w:val="003778FB"/>
    <w:rsid w:val="00377E69"/>
    <w:rsid w:val="0039615B"/>
    <w:rsid w:val="003A4DD2"/>
    <w:rsid w:val="003B2400"/>
    <w:rsid w:val="003B4DF6"/>
    <w:rsid w:val="003C10B4"/>
    <w:rsid w:val="003C3830"/>
    <w:rsid w:val="003C6EB9"/>
    <w:rsid w:val="003C735C"/>
    <w:rsid w:val="003D172B"/>
    <w:rsid w:val="003D43D7"/>
    <w:rsid w:val="003D6CAA"/>
    <w:rsid w:val="003E17AD"/>
    <w:rsid w:val="003E56C4"/>
    <w:rsid w:val="003E72E1"/>
    <w:rsid w:val="003F5FC3"/>
    <w:rsid w:val="00400C87"/>
    <w:rsid w:val="00413094"/>
    <w:rsid w:val="0041707A"/>
    <w:rsid w:val="004177E1"/>
    <w:rsid w:val="00417C6E"/>
    <w:rsid w:val="00425FA4"/>
    <w:rsid w:val="00432EF5"/>
    <w:rsid w:val="00435C4F"/>
    <w:rsid w:val="00445407"/>
    <w:rsid w:val="0045044A"/>
    <w:rsid w:val="0045299E"/>
    <w:rsid w:val="0046273A"/>
    <w:rsid w:val="0047032B"/>
    <w:rsid w:val="00474D7D"/>
    <w:rsid w:val="00484319"/>
    <w:rsid w:val="00492E65"/>
    <w:rsid w:val="004930D8"/>
    <w:rsid w:val="004A1664"/>
    <w:rsid w:val="004A341E"/>
    <w:rsid w:val="004A68B1"/>
    <w:rsid w:val="004B042B"/>
    <w:rsid w:val="004B0702"/>
    <w:rsid w:val="004B4130"/>
    <w:rsid w:val="004C44D8"/>
    <w:rsid w:val="004C52C3"/>
    <w:rsid w:val="004E4F15"/>
    <w:rsid w:val="004E58B1"/>
    <w:rsid w:val="004F076A"/>
    <w:rsid w:val="0050587A"/>
    <w:rsid w:val="00510E49"/>
    <w:rsid w:val="00511AA6"/>
    <w:rsid w:val="00521D60"/>
    <w:rsid w:val="005242B8"/>
    <w:rsid w:val="005244BD"/>
    <w:rsid w:val="005260BE"/>
    <w:rsid w:val="00526426"/>
    <w:rsid w:val="00536645"/>
    <w:rsid w:val="00552EDE"/>
    <w:rsid w:val="005536DB"/>
    <w:rsid w:val="0055596B"/>
    <w:rsid w:val="0056245B"/>
    <w:rsid w:val="00577920"/>
    <w:rsid w:val="005943BC"/>
    <w:rsid w:val="005A007B"/>
    <w:rsid w:val="005A15B1"/>
    <w:rsid w:val="005B2C6A"/>
    <w:rsid w:val="005B6077"/>
    <w:rsid w:val="005C78DB"/>
    <w:rsid w:val="005C7B6F"/>
    <w:rsid w:val="005C7E36"/>
    <w:rsid w:val="005D3475"/>
    <w:rsid w:val="005D4BE9"/>
    <w:rsid w:val="005D6706"/>
    <w:rsid w:val="005E0D12"/>
    <w:rsid w:val="005E1A01"/>
    <w:rsid w:val="005F298F"/>
    <w:rsid w:val="00604333"/>
    <w:rsid w:val="00606E30"/>
    <w:rsid w:val="0061251F"/>
    <w:rsid w:val="00621C68"/>
    <w:rsid w:val="006341F4"/>
    <w:rsid w:val="0064197E"/>
    <w:rsid w:val="00647806"/>
    <w:rsid w:val="00654FA7"/>
    <w:rsid w:val="00656B11"/>
    <w:rsid w:val="00663D52"/>
    <w:rsid w:val="00665572"/>
    <w:rsid w:val="006727AA"/>
    <w:rsid w:val="00682580"/>
    <w:rsid w:val="00684C7F"/>
    <w:rsid w:val="00696ABC"/>
    <w:rsid w:val="006C03B4"/>
    <w:rsid w:val="006C05ED"/>
    <w:rsid w:val="006D0C13"/>
    <w:rsid w:val="006D5776"/>
    <w:rsid w:val="006D73DC"/>
    <w:rsid w:val="006E188D"/>
    <w:rsid w:val="006E190D"/>
    <w:rsid w:val="006F7B0F"/>
    <w:rsid w:val="00702155"/>
    <w:rsid w:val="00726F00"/>
    <w:rsid w:val="00732A38"/>
    <w:rsid w:val="00735698"/>
    <w:rsid w:val="00740666"/>
    <w:rsid w:val="007430B5"/>
    <w:rsid w:val="00745FE2"/>
    <w:rsid w:val="00753688"/>
    <w:rsid w:val="00754366"/>
    <w:rsid w:val="007613CC"/>
    <w:rsid w:val="00763CF6"/>
    <w:rsid w:val="007660BB"/>
    <w:rsid w:val="00781975"/>
    <w:rsid w:val="00790932"/>
    <w:rsid w:val="00797D1B"/>
    <w:rsid w:val="00797F00"/>
    <w:rsid w:val="007A3C39"/>
    <w:rsid w:val="007A48F9"/>
    <w:rsid w:val="007A5F50"/>
    <w:rsid w:val="007A688D"/>
    <w:rsid w:val="007B1305"/>
    <w:rsid w:val="007B45BE"/>
    <w:rsid w:val="007B6306"/>
    <w:rsid w:val="007C67CE"/>
    <w:rsid w:val="007D0085"/>
    <w:rsid w:val="007D28C7"/>
    <w:rsid w:val="007D32BC"/>
    <w:rsid w:val="007D6A71"/>
    <w:rsid w:val="007D6EDB"/>
    <w:rsid w:val="007E0B10"/>
    <w:rsid w:val="007E0C4A"/>
    <w:rsid w:val="007E2E6E"/>
    <w:rsid w:val="007E31D5"/>
    <w:rsid w:val="007E4B33"/>
    <w:rsid w:val="007F2B2C"/>
    <w:rsid w:val="007F6739"/>
    <w:rsid w:val="00800E41"/>
    <w:rsid w:val="00801C8B"/>
    <w:rsid w:val="00803502"/>
    <w:rsid w:val="00813FDF"/>
    <w:rsid w:val="00817FDD"/>
    <w:rsid w:val="00821A00"/>
    <w:rsid w:val="00822B45"/>
    <w:rsid w:val="008275DE"/>
    <w:rsid w:val="00830B71"/>
    <w:rsid w:val="00832A70"/>
    <w:rsid w:val="00835522"/>
    <w:rsid w:val="00842275"/>
    <w:rsid w:val="00842705"/>
    <w:rsid w:val="008472A0"/>
    <w:rsid w:val="00872234"/>
    <w:rsid w:val="00896018"/>
    <w:rsid w:val="008A3B89"/>
    <w:rsid w:val="008A4041"/>
    <w:rsid w:val="008A6B47"/>
    <w:rsid w:val="008B0173"/>
    <w:rsid w:val="008C2CDA"/>
    <w:rsid w:val="008C5E91"/>
    <w:rsid w:val="008C744F"/>
    <w:rsid w:val="008D1942"/>
    <w:rsid w:val="008D7C66"/>
    <w:rsid w:val="008F0A4E"/>
    <w:rsid w:val="008F1FF1"/>
    <w:rsid w:val="00900BFA"/>
    <w:rsid w:val="00903198"/>
    <w:rsid w:val="00904301"/>
    <w:rsid w:val="009072DB"/>
    <w:rsid w:val="0091225E"/>
    <w:rsid w:val="00920DD6"/>
    <w:rsid w:val="00923126"/>
    <w:rsid w:val="0093019D"/>
    <w:rsid w:val="00940549"/>
    <w:rsid w:val="00951971"/>
    <w:rsid w:val="009520D8"/>
    <w:rsid w:val="009601C6"/>
    <w:rsid w:val="00960DC6"/>
    <w:rsid w:val="009640F8"/>
    <w:rsid w:val="00965158"/>
    <w:rsid w:val="0097619B"/>
    <w:rsid w:val="00977E5D"/>
    <w:rsid w:val="0099013C"/>
    <w:rsid w:val="009A3BE0"/>
    <w:rsid w:val="009B4AE3"/>
    <w:rsid w:val="009B4FFF"/>
    <w:rsid w:val="009C2056"/>
    <w:rsid w:val="009C6128"/>
    <w:rsid w:val="009D2FE6"/>
    <w:rsid w:val="009D374D"/>
    <w:rsid w:val="009E0B6F"/>
    <w:rsid w:val="009E1A98"/>
    <w:rsid w:val="009E31E7"/>
    <w:rsid w:val="009E7EEC"/>
    <w:rsid w:val="009F0094"/>
    <w:rsid w:val="009F00EC"/>
    <w:rsid w:val="009F4024"/>
    <w:rsid w:val="009F51E7"/>
    <w:rsid w:val="009F5289"/>
    <w:rsid w:val="009F792F"/>
    <w:rsid w:val="00A170DD"/>
    <w:rsid w:val="00A212A1"/>
    <w:rsid w:val="00A2693D"/>
    <w:rsid w:val="00A336BE"/>
    <w:rsid w:val="00A345ED"/>
    <w:rsid w:val="00A4206F"/>
    <w:rsid w:val="00A42922"/>
    <w:rsid w:val="00A43057"/>
    <w:rsid w:val="00A43D71"/>
    <w:rsid w:val="00A445A2"/>
    <w:rsid w:val="00A53F3C"/>
    <w:rsid w:val="00A63796"/>
    <w:rsid w:val="00A67D5C"/>
    <w:rsid w:val="00A7497B"/>
    <w:rsid w:val="00A8244E"/>
    <w:rsid w:val="00A97307"/>
    <w:rsid w:val="00AA4957"/>
    <w:rsid w:val="00AB11A0"/>
    <w:rsid w:val="00AB71F9"/>
    <w:rsid w:val="00AC0E21"/>
    <w:rsid w:val="00AC4706"/>
    <w:rsid w:val="00AC49DF"/>
    <w:rsid w:val="00AC6A28"/>
    <w:rsid w:val="00AC75AA"/>
    <w:rsid w:val="00AD0946"/>
    <w:rsid w:val="00AD37DA"/>
    <w:rsid w:val="00AE0305"/>
    <w:rsid w:val="00AE135D"/>
    <w:rsid w:val="00AE184C"/>
    <w:rsid w:val="00AE3841"/>
    <w:rsid w:val="00AF00B2"/>
    <w:rsid w:val="00AF4211"/>
    <w:rsid w:val="00B01EAD"/>
    <w:rsid w:val="00B04F26"/>
    <w:rsid w:val="00B06E14"/>
    <w:rsid w:val="00B211F3"/>
    <w:rsid w:val="00B254BB"/>
    <w:rsid w:val="00B26B69"/>
    <w:rsid w:val="00B31494"/>
    <w:rsid w:val="00B31DFA"/>
    <w:rsid w:val="00B37DD9"/>
    <w:rsid w:val="00B466C1"/>
    <w:rsid w:val="00B725B4"/>
    <w:rsid w:val="00B73C7E"/>
    <w:rsid w:val="00B82CC9"/>
    <w:rsid w:val="00B8650E"/>
    <w:rsid w:val="00B91FAB"/>
    <w:rsid w:val="00B97390"/>
    <w:rsid w:val="00B97880"/>
    <w:rsid w:val="00BA6728"/>
    <w:rsid w:val="00BB277F"/>
    <w:rsid w:val="00BE649B"/>
    <w:rsid w:val="00BE6613"/>
    <w:rsid w:val="00BF420C"/>
    <w:rsid w:val="00C05F2C"/>
    <w:rsid w:val="00C06BAD"/>
    <w:rsid w:val="00C125E4"/>
    <w:rsid w:val="00C159AB"/>
    <w:rsid w:val="00C16259"/>
    <w:rsid w:val="00C22C32"/>
    <w:rsid w:val="00C27A8A"/>
    <w:rsid w:val="00C32786"/>
    <w:rsid w:val="00C32C4A"/>
    <w:rsid w:val="00C73599"/>
    <w:rsid w:val="00C77244"/>
    <w:rsid w:val="00C95543"/>
    <w:rsid w:val="00C96DE4"/>
    <w:rsid w:val="00CC2307"/>
    <w:rsid w:val="00CD5FDB"/>
    <w:rsid w:val="00CE033D"/>
    <w:rsid w:val="00CE2C88"/>
    <w:rsid w:val="00CE7C11"/>
    <w:rsid w:val="00CF05F3"/>
    <w:rsid w:val="00D14D6F"/>
    <w:rsid w:val="00D24A25"/>
    <w:rsid w:val="00D306B8"/>
    <w:rsid w:val="00D34424"/>
    <w:rsid w:val="00D345E6"/>
    <w:rsid w:val="00D35C9E"/>
    <w:rsid w:val="00D54BD3"/>
    <w:rsid w:val="00D621F5"/>
    <w:rsid w:val="00D62AA5"/>
    <w:rsid w:val="00D63FD8"/>
    <w:rsid w:val="00D70716"/>
    <w:rsid w:val="00D70CD7"/>
    <w:rsid w:val="00D712A0"/>
    <w:rsid w:val="00D738B8"/>
    <w:rsid w:val="00D753F9"/>
    <w:rsid w:val="00D81E12"/>
    <w:rsid w:val="00D821D1"/>
    <w:rsid w:val="00D825EB"/>
    <w:rsid w:val="00D9236A"/>
    <w:rsid w:val="00D95D27"/>
    <w:rsid w:val="00DA3859"/>
    <w:rsid w:val="00DA78FB"/>
    <w:rsid w:val="00DB00C2"/>
    <w:rsid w:val="00DB27E5"/>
    <w:rsid w:val="00DB2960"/>
    <w:rsid w:val="00DB2EFB"/>
    <w:rsid w:val="00DB5926"/>
    <w:rsid w:val="00DC46E7"/>
    <w:rsid w:val="00DD2740"/>
    <w:rsid w:val="00DE2387"/>
    <w:rsid w:val="00DE4146"/>
    <w:rsid w:val="00DE48F3"/>
    <w:rsid w:val="00DE6126"/>
    <w:rsid w:val="00DF07A2"/>
    <w:rsid w:val="00DF1B4C"/>
    <w:rsid w:val="00DF2566"/>
    <w:rsid w:val="00DF7A45"/>
    <w:rsid w:val="00E00317"/>
    <w:rsid w:val="00E05316"/>
    <w:rsid w:val="00E13A1C"/>
    <w:rsid w:val="00E145C2"/>
    <w:rsid w:val="00E25C43"/>
    <w:rsid w:val="00E274FF"/>
    <w:rsid w:val="00E32249"/>
    <w:rsid w:val="00E332B2"/>
    <w:rsid w:val="00E36232"/>
    <w:rsid w:val="00E52C8F"/>
    <w:rsid w:val="00E659FF"/>
    <w:rsid w:val="00E671A5"/>
    <w:rsid w:val="00E86BF6"/>
    <w:rsid w:val="00E92C33"/>
    <w:rsid w:val="00EA143C"/>
    <w:rsid w:val="00EA5BA2"/>
    <w:rsid w:val="00EB79F3"/>
    <w:rsid w:val="00EC25A7"/>
    <w:rsid w:val="00EC4C32"/>
    <w:rsid w:val="00EC5156"/>
    <w:rsid w:val="00EC58F7"/>
    <w:rsid w:val="00EC7052"/>
    <w:rsid w:val="00ED0088"/>
    <w:rsid w:val="00ED3C35"/>
    <w:rsid w:val="00EE2E47"/>
    <w:rsid w:val="00EE4771"/>
    <w:rsid w:val="00EE507A"/>
    <w:rsid w:val="00EE64A3"/>
    <w:rsid w:val="00EF2BD3"/>
    <w:rsid w:val="00F03957"/>
    <w:rsid w:val="00F149CB"/>
    <w:rsid w:val="00F17931"/>
    <w:rsid w:val="00F25D2D"/>
    <w:rsid w:val="00F30DEC"/>
    <w:rsid w:val="00F31D49"/>
    <w:rsid w:val="00F33BCA"/>
    <w:rsid w:val="00F55DDE"/>
    <w:rsid w:val="00F826E3"/>
    <w:rsid w:val="00F82B66"/>
    <w:rsid w:val="00F853C1"/>
    <w:rsid w:val="00F872AF"/>
    <w:rsid w:val="00F9403D"/>
    <w:rsid w:val="00F95FDB"/>
    <w:rsid w:val="00FA4DDE"/>
    <w:rsid w:val="00FB2D24"/>
    <w:rsid w:val="00FC4690"/>
    <w:rsid w:val="00FC63BB"/>
    <w:rsid w:val="00FC77C3"/>
    <w:rsid w:val="00FD057B"/>
    <w:rsid w:val="00FD71D9"/>
    <w:rsid w:val="00FE466D"/>
    <w:rsid w:val="00FE6428"/>
    <w:rsid w:val="00FF198C"/>
    <w:rsid w:val="00FF2760"/>
    <w:rsid w:val="00FF4EC3"/>
    <w:rsid w:val="00FF71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B162CB-0939-4DF4-8834-BE0A0578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00"/>
  </w:style>
  <w:style w:type="paragraph" w:styleId="Heading1">
    <w:name w:val="heading 1"/>
    <w:basedOn w:val="Normal"/>
    <w:next w:val="Normal"/>
    <w:link w:val="Heading1Char"/>
    <w:uiPriority w:val="3"/>
    <w:qFormat/>
    <w:rsid w:val="0025640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256400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rsid w:val="00256400"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256400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rsid w:val="00256400"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sid w:val="00256400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564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256400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256400"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25640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sid w:val="00256400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256400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rsid w:val="00256400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00"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rsid w:val="00256400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rsid w:val="00256400"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rsid w:val="00256400"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rsid w:val="00256400"/>
    <w:pPr>
      <w:numPr>
        <w:numId w:val="17"/>
      </w:numPr>
    </w:pPr>
  </w:style>
  <w:style w:type="paragraph" w:styleId="NoSpacing">
    <w:name w:val="No Spacing"/>
    <w:uiPriority w:val="8"/>
    <w:qFormat/>
    <w:rsid w:val="00256400"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sid w:val="0025640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6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400"/>
  </w:style>
  <w:style w:type="paragraph" w:styleId="Footer">
    <w:name w:val="footer"/>
    <w:basedOn w:val="Normal"/>
    <w:link w:val="FooterChar"/>
    <w:uiPriority w:val="99"/>
    <w:unhideWhenUsed/>
    <w:qFormat/>
    <w:rsid w:val="0025640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56400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rsid w:val="00256400"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sid w:val="00256400"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00"/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manabhan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A58A0-9131-4375-AC2A-7511EF37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384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Padmanabhan Narayanan</dc:creator>
  <cp:lastModifiedBy>Abdul Khalid</cp:lastModifiedBy>
  <cp:revision>35</cp:revision>
  <cp:lastPrinted>2014-10-03T07:40:00Z</cp:lastPrinted>
  <dcterms:created xsi:type="dcterms:W3CDTF">2015-07-24T15:00:00Z</dcterms:created>
  <dcterms:modified xsi:type="dcterms:W3CDTF">2015-09-11T14:26:00Z</dcterms:modified>
  <cp:contentStatus>On Track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