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852" w:rsidRPr="002D7852" w:rsidRDefault="002D7852" w:rsidP="002D7852">
      <w:pPr>
        <w:rPr>
          <w:b/>
          <w:bCs/>
        </w:rPr>
      </w:pPr>
      <w:r w:rsidRPr="002D7852">
        <w:rPr>
          <w:b/>
          <w:bCs/>
        </w:rPr>
        <w:t>Caution</w:t>
      </w:r>
    </w:p>
    <w:p w:rsidR="002D7852" w:rsidRDefault="002D7852" w:rsidP="002D7852">
      <w:pPr>
        <w:pStyle w:val="ListParagraph"/>
        <w:numPr>
          <w:ilvl w:val="0"/>
          <w:numId w:val="6"/>
        </w:numPr>
      </w:pPr>
      <w:r>
        <w:t>PMO is not a silver bullet solution of your project management problems immediately. More it remain</w:t>
      </w:r>
      <w:r w:rsidR="002602FB">
        <w:t>s</w:t>
      </w:r>
      <w:r>
        <w:t xml:space="preserve"> in the organization more is the success rates of project.</w:t>
      </w:r>
    </w:p>
    <w:p w:rsidR="002D7852" w:rsidRDefault="002D7852" w:rsidP="002D7852">
      <w:pPr>
        <w:pStyle w:val="ListParagraph"/>
        <w:numPr>
          <w:ilvl w:val="0"/>
          <w:numId w:val="6"/>
        </w:numPr>
      </w:pPr>
      <w:r>
        <w:t>PMO should not be just administrative function.</w:t>
      </w:r>
    </w:p>
    <w:p w:rsidR="002D7852" w:rsidRDefault="002D7852"/>
    <w:p w:rsidR="00D03139" w:rsidRDefault="00D03139">
      <w:r>
        <w:t>Preamble</w:t>
      </w:r>
      <w:r w:rsidR="005A10E7">
        <w:t xml:space="preserve"> (Naresh)</w:t>
      </w:r>
    </w:p>
    <w:p w:rsidR="00D03139" w:rsidRDefault="00D03139"/>
    <w:p w:rsidR="007F0619" w:rsidRPr="004C7552" w:rsidRDefault="00D03139">
      <w:pPr>
        <w:rPr>
          <w:b/>
          <w:bCs/>
        </w:rPr>
      </w:pPr>
      <w:r w:rsidRPr="004C7552">
        <w:rPr>
          <w:b/>
          <w:bCs/>
        </w:rPr>
        <w:t>Principle of Design</w:t>
      </w:r>
      <w:r w:rsidR="005A10E7" w:rsidRPr="004C7552">
        <w:rPr>
          <w:b/>
          <w:bCs/>
        </w:rPr>
        <w:t xml:space="preserve"> (Hari)</w:t>
      </w:r>
    </w:p>
    <w:p w:rsidR="004C7552" w:rsidRDefault="004C7552" w:rsidP="001E4B76">
      <w:pPr>
        <w:pStyle w:val="ListParagraph"/>
        <w:numPr>
          <w:ilvl w:val="0"/>
          <w:numId w:val="7"/>
        </w:numPr>
      </w:pPr>
      <w:r>
        <w:t>PMBOK 5</w:t>
      </w:r>
      <w:r w:rsidRPr="002D7852">
        <w:rPr>
          <w:vertAlign w:val="superscript"/>
        </w:rPr>
        <w:t>th</w:t>
      </w:r>
      <w:r>
        <w:t xml:space="preserve"> Edition of PMI</w:t>
      </w:r>
    </w:p>
    <w:p w:rsidR="004C7552" w:rsidRDefault="004C7552" w:rsidP="001E4B76">
      <w:pPr>
        <w:pStyle w:val="ListParagraph"/>
        <w:numPr>
          <w:ilvl w:val="0"/>
          <w:numId w:val="7"/>
        </w:numPr>
      </w:pPr>
      <w:r>
        <w:t>PRINCE2 2009 of UK Cabinet Office (Axelos)</w:t>
      </w:r>
    </w:p>
    <w:p w:rsidR="004C7552" w:rsidRDefault="004C7552" w:rsidP="001E4B76">
      <w:pPr>
        <w:pStyle w:val="ListParagraph"/>
        <w:numPr>
          <w:ilvl w:val="0"/>
          <w:numId w:val="7"/>
        </w:numPr>
      </w:pPr>
      <w:r>
        <w:t>ScrumAlliance.org</w:t>
      </w:r>
    </w:p>
    <w:p w:rsidR="004C7552" w:rsidRDefault="004C7552" w:rsidP="001E4B76">
      <w:pPr>
        <w:pStyle w:val="ListParagraph"/>
        <w:numPr>
          <w:ilvl w:val="0"/>
          <w:numId w:val="7"/>
        </w:numPr>
      </w:pPr>
      <w:r>
        <w:t>Agile Project Management Practices</w:t>
      </w:r>
    </w:p>
    <w:p w:rsidR="004C7552" w:rsidRDefault="004C7552" w:rsidP="001E4B76">
      <w:pPr>
        <w:pStyle w:val="ListParagraph"/>
        <w:numPr>
          <w:ilvl w:val="0"/>
          <w:numId w:val="7"/>
        </w:numPr>
      </w:pPr>
      <w:r>
        <w:t>PMI.org</w:t>
      </w:r>
    </w:p>
    <w:p w:rsidR="004C7552" w:rsidRDefault="004C7552" w:rsidP="001E4B76">
      <w:pPr>
        <w:pStyle w:val="ListParagraph"/>
        <w:numPr>
          <w:ilvl w:val="0"/>
          <w:numId w:val="7"/>
        </w:numPr>
      </w:pPr>
      <w:r>
        <w:t xml:space="preserve">Enterprise Project Management by 2010 </w:t>
      </w:r>
      <w:proofErr w:type="spellStart"/>
      <w:r>
        <w:t>Amulya</w:t>
      </w:r>
      <w:proofErr w:type="spellEnd"/>
      <w:r>
        <w:t xml:space="preserve"> </w:t>
      </w:r>
      <w:proofErr w:type="spellStart"/>
      <w:r>
        <w:t>Gurtu</w:t>
      </w:r>
      <w:proofErr w:type="spellEnd"/>
      <w:r>
        <w:t xml:space="preserve">/ </w:t>
      </w:r>
      <w:proofErr w:type="spellStart"/>
      <w:proofErr w:type="gramStart"/>
      <w:r>
        <w:t>Source:PMI</w:t>
      </w:r>
      <w:proofErr w:type="spellEnd"/>
      <w:proofErr w:type="gramEnd"/>
      <w:r>
        <w:t xml:space="preserve"> Virtual Library</w:t>
      </w:r>
    </w:p>
    <w:p w:rsidR="004C7552" w:rsidRDefault="004C7552" w:rsidP="001E4B76">
      <w:pPr>
        <w:pStyle w:val="ListParagraph"/>
        <w:numPr>
          <w:ilvl w:val="0"/>
          <w:numId w:val="7"/>
        </w:numPr>
      </w:pPr>
      <w:r>
        <w:t xml:space="preserve">Three-Tier Project/Program Management Office (PMO) Structure and Skilled Professionals Are Key </w:t>
      </w:r>
      <w:proofErr w:type="gramStart"/>
      <w:r>
        <w:t>In</w:t>
      </w:r>
      <w:proofErr w:type="gramEnd"/>
      <w:r>
        <w:t xml:space="preserve"> Accelerating Infrastructure Projects, Says the KPMG &amp; Project Management Institute Report / Source: KPMG-PMI-Report-2013</w:t>
      </w:r>
    </w:p>
    <w:p w:rsidR="004C7552" w:rsidRDefault="004C7552" w:rsidP="001E4B76">
      <w:pPr>
        <w:pStyle w:val="ListParagraph"/>
        <w:numPr>
          <w:ilvl w:val="0"/>
          <w:numId w:val="7"/>
        </w:numPr>
      </w:pPr>
      <w:r>
        <w:t xml:space="preserve">Strategies to capture business value </w:t>
      </w:r>
      <w:hyperlink r:id="rId5" w:history="1">
        <w:r w:rsidRPr="00D460E2">
          <w:rPr>
            <w:rStyle w:val="Hyperlink"/>
          </w:rPr>
          <w:t>/ Project Management Survey Report 2013</w:t>
        </w:r>
      </w:hyperlink>
    </w:p>
    <w:p w:rsidR="004C7552" w:rsidRDefault="004C7552" w:rsidP="001E4B76">
      <w:pPr>
        <w:pStyle w:val="ListParagraph"/>
        <w:numPr>
          <w:ilvl w:val="0"/>
          <w:numId w:val="7"/>
        </w:numPr>
      </w:pPr>
      <w:r>
        <w:t>PMO Frameworks /PMI’s Pulse of the Profession: PMO Frameworks November 2013</w:t>
      </w:r>
    </w:p>
    <w:p w:rsidR="004C7552" w:rsidRDefault="004C7552" w:rsidP="001E4B76">
      <w:pPr>
        <w:pStyle w:val="ListParagraph"/>
        <w:numPr>
          <w:ilvl w:val="0"/>
          <w:numId w:val="7"/>
        </w:numPr>
      </w:pPr>
      <w:r>
        <w:t>Pulse of the Profession: Capturing the Value of Project Management Feb 2015</w:t>
      </w:r>
    </w:p>
    <w:p w:rsidR="00AC29B2" w:rsidRDefault="00AC29B2" w:rsidP="00AC29B2">
      <w:pPr>
        <w:pStyle w:val="ListParagraph"/>
        <w:numPr>
          <w:ilvl w:val="0"/>
          <w:numId w:val="7"/>
        </w:numPr>
      </w:pPr>
      <w:r w:rsidRPr="00AC29B2">
        <w:t>Pulse</w:t>
      </w:r>
      <w:r>
        <w:t xml:space="preserve"> </w:t>
      </w:r>
      <w:r w:rsidRPr="00AC29B2">
        <w:t>of</w:t>
      </w:r>
      <w:r>
        <w:t xml:space="preserve"> </w:t>
      </w:r>
      <w:r w:rsidRPr="00AC29B2">
        <w:t>the</w:t>
      </w:r>
      <w:r>
        <w:t xml:space="preserve"> </w:t>
      </w:r>
      <w:r w:rsidRPr="00AC29B2">
        <w:t>profession</w:t>
      </w:r>
      <w:r>
        <w:t>: The high cost of low performance Feb 2014</w:t>
      </w:r>
    </w:p>
    <w:p w:rsidR="004C7552" w:rsidRDefault="004C7552" w:rsidP="001E4B76">
      <w:pPr>
        <w:pStyle w:val="ListParagraph"/>
        <w:numPr>
          <w:ilvl w:val="0"/>
          <w:numId w:val="7"/>
        </w:numPr>
      </w:pPr>
      <w:hyperlink r:id="rId6" w:history="1">
        <w:r w:rsidRPr="00D460E2">
          <w:rPr>
            <w:rStyle w:val="Hyperlink"/>
          </w:rPr>
          <w:t>Why You Need a Project Management Office (PMO)</w:t>
        </w:r>
      </w:hyperlink>
    </w:p>
    <w:p w:rsidR="005A10E7" w:rsidRDefault="004C7552" w:rsidP="001E4B76">
      <w:pPr>
        <w:pStyle w:val="ListParagraph"/>
        <w:numPr>
          <w:ilvl w:val="0"/>
          <w:numId w:val="7"/>
        </w:numPr>
      </w:pPr>
      <w:r w:rsidRPr="004C7552">
        <w:t>The Project Management Office - A Quest for Understanding / Brian Hobbs, PhD, MBA, PMP</w:t>
      </w:r>
      <w:r w:rsidR="001E4B76">
        <w:t xml:space="preserve"> (PMI Publishing)</w:t>
      </w:r>
    </w:p>
    <w:p w:rsidR="001E4B76" w:rsidRDefault="001E4B76" w:rsidP="001E4B76">
      <w:pPr>
        <w:pStyle w:val="ListParagraph"/>
        <w:numPr>
          <w:ilvl w:val="0"/>
          <w:numId w:val="7"/>
        </w:numPr>
      </w:pPr>
      <w:r>
        <w:t>Business Driven PMO Setup / Mark Price Perry (</w:t>
      </w:r>
      <w:proofErr w:type="spellStart"/>
      <w:proofErr w:type="gramStart"/>
      <w:r>
        <w:t>J.Ross</w:t>
      </w:r>
      <w:proofErr w:type="spellEnd"/>
      <w:proofErr w:type="gramEnd"/>
      <w:r>
        <w:t xml:space="preserve"> Publishing)</w:t>
      </w:r>
    </w:p>
    <w:p w:rsidR="001E4B76" w:rsidRDefault="001E4B76" w:rsidP="001E4B76">
      <w:pPr>
        <w:pStyle w:val="ListParagraph"/>
        <w:numPr>
          <w:ilvl w:val="0"/>
          <w:numId w:val="7"/>
        </w:numPr>
      </w:pPr>
      <w:r w:rsidRPr="001E4B76">
        <w:t>The Multi-Project PMO: A Global Analysis of the Current State of Practice</w:t>
      </w:r>
      <w:r w:rsidR="00AC29B2">
        <w:t xml:space="preserve"> (Whitepaper)</w:t>
      </w:r>
    </w:p>
    <w:p w:rsidR="00AC29B2" w:rsidRDefault="00AC29B2" w:rsidP="001E4B76">
      <w:pPr>
        <w:pStyle w:val="ListParagraph"/>
        <w:numPr>
          <w:ilvl w:val="0"/>
          <w:numId w:val="7"/>
        </w:numPr>
      </w:pPr>
      <w:r>
        <w:t>Organization Project Management Maturity Model (OPM3) 3</w:t>
      </w:r>
      <w:r w:rsidRPr="00AC29B2">
        <w:rPr>
          <w:vertAlign w:val="superscript"/>
        </w:rPr>
        <w:t>rd</w:t>
      </w:r>
      <w:r>
        <w:t xml:space="preserve"> Edition of PMI</w:t>
      </w:r>
    </w:p>
    <w:p w:rsidR="005A10E7" w:rsidRDefault="005A10E7"/>
    <w:p w:rsidR="00D03139" w:rsidRDefault="00D03139">
      <w:r>
        <w:t>Best Practices</w:t>
      </w:r>
      <w:r w:rsidR="005A10E7">
        <w:t xml:space="preserve"> (Naresh)</w:t>
      </w:r>
    </w:p>
    <w:p w:rsidR="005A10E7" w:rsidRDefault="005A10E7" w:rsidP="00D03139">
      <w:pPr>
        <w:ind w:firstLine="720"/>
      </w:pPr>
    </w:p>
    <w:p w:rsidR="00D03139" w:rsidRDefault="00D03139" w:rsidP="00D03139">
      <w:pPr>
        <w:ind w:firstLine="720"/>
      </w:pPr>
      <w:r>
        <w:t>Industries/ Companies</w:t>
      </w:r>
    </w:p>
    <w:p w:rsidR="00335796" w:rsidRDefault="00335796" w:rsidP="00D03139">
      <w:pPr>
        <w:ind w:firstLine="720"/>
      </w:pPr>
      <w:r>
        <w:t>Chemical</w:t>
      </w:r>
    </w:p>
    <w:p w:rsidR="00335796" w:rsidRDefault="00335796" w:rsidP="00D03139">
      <w:pPr>
        <w:ind w:firstLine="720"/>
      </w:pPr>
      <w:r>
        <w:t>Solar Power</w:t>
      </w:r>
    </w:p>
    <w:p w:rsidR="00335796" w:rsidRDefault="00335796" w:rsidP="00D03139">
      <w:pPr>
        <w:ind w:firstLine="720"/>
      </w:pPr>
      <w:r>
        <w:t>IT</w:t>
      </w:r>
    </w:p>
    <w:p w:rsidR="00335796" w:rsidRDefault="00335796" w:rsidP="00D03139">
      <w:pPr>
        <w:ind w:firstLine="720"/>
      </w:pPr>
      <w:r>
        <w:t>NGO</w:t>
      </w:r>
    </w:p>
    <w:p w:rsidR="00335796" w:rsidRDefault="00335796" w:rsidP="00D03139">
      <w:pPr>
        <w:ind w:firstLine="720"/>
      </w:pPr>
      <w:r>
        <w:t>Hy</w:t>
      </w:r>
      <w:r w:rsidR="005A10E7">
        <w:t>dro Power</w:t>
      </w:r>
    </w:p>
    <w:p w:rsidR="006849BC" w:rsidRDefault="006849BC" w:rsidP="005A10E7"/>
    <w:p w:rsidR="00D03139" w:rsidRDefault="00D03139">
      <w:r>
        <w:t>Rational for Steps</w:t>
      </w:r>
      <w:r w:rsidR="005A10E7">
        <w:t xml:space="preserve"> (Hari)</w:t>
      </w:r>
    </w:p>
    <w:p w:rsidR="00D03139" w:rsidRDefault="003713C9" w:rsidP="005A10E7">
      <w:pPr>
        <w:pStyle w:val="ListParagraph"/>
        <w:numPr>
          <w:ilvl w:val="0"/>
          <w:numId w:val="2"/>
        </w:numPr>
      </w:pPr>
      <w:r>
        <w:t>Why I am referring to 4</w:t>
      </w:r>
      <w:r w:rsidR="005A10E7">
        <w:t xml:space="preserve"> standards?</w:t>
      </w:r>
    </w:p>
    <w:p w:rsidR="003713C9" w:rsidRDefault="003713C9" w:rsidP="003713C9">
      <w:pPr>
        <w:pStyle w:val="ListParagraph"/>
        <w:numPr>
          <w:ilvl w:val="1"/>
          <w:numId w:val="2"/>
        </w:numPr>
      </w:pPr>
      <w:r>
        <w:t>Over 5 decades these standards have been evolved and reflects solutions of project management in the current context.</w:t>
      </w:r>
    </w:p>
    <w:p w:rsidR="003713C9" w:rsidRDefault="003713C9" w:rsidP="003713C9">
      <w:pPr>
        <w:pStyle w:val="ListParagraph"/>
        <w:numPr>
          <w:ilvl w:val="1"/>
          <w:numId w:val="2"/>
        </w:numPr>
      </w:pPr>
      <w:r>
        <w:t>It helps you asking right kind of questions within the framework and then tuning it your organizational need</w:t>
      </w:r>
    </w:p>
    <w:p w:rsidR="005A10E7" w:rsidRDefault="005A10E7" w:rsidP="005A10E7">
      <w:pPr>
        <w:pStyle w:val="ListParagraph"/>
        <w:numPr>
          <w:ilvl w:val="0"/>
          <w:numId w:val="2"/>
        </w:numPr>
      </w:pPr>
      <w:r>
        <w:t>Why PMO?</w:t>
      </w:r>
    </w:p>
    <w:p w:rsidR="00E5685E" w:rsidRDefault="003713C9" w:rsidP="002D7852">
      <w:pPr>
        <w:pStyle w:val="ListParagraph"/>
        <w:numPr>
          <w:ilvl w:val="1"/>
          <w:numId w:val="2"/>
        </w:numPr>
      </w:pPr>
      <w:r>
        <w:t>As any department within the organization are responsible for the plan, action within its domain PMO is accountable for overall Delivery (not action</w:t>
      </w:r>
      <w:r w:rsidR="002D7852">
        <w:t>s</w:t>
      </w:r>
      <w:r>
        <w:t xml:space="preserve">) and providing the </w:t>
      </w:r>
      <w:r w:rsidR="00E5685E">
        <w:t>infrastructure</w:t>
      </w:r>
      <w:r>
        <w:t xml:space="preserve"> to project managers to manage the project.</w:t>
      </w:r>
    </w:p>
    <w:p w:rsidR="00E5685E" w:rsidRDefault="00E5685E" w:rsidP="002D7852">
      <w:pPr>
        <w:pStyle w:val="ListParagraph"/>
        <w:numPr>
          <w:ilvl w:val="1"/>
          <w:numId w:val="2"/>
        </w:numPr>
      </w:pPr>
      <w:r>
        <w:t>Project resource optimization, dependency management</w:t>
      </w:r>
    </w:p>
    <w:p w:rsidR="003713C9" w:rsidRDefault="00E5685E" w:rsidP="002D7852">
      <w:pPr>
        <w:pStyle w:val="ListParagraph"/>
        <w:numPr>
          <w:ilvl w:val="1"/>
          <w:numId w:val="2"/>
        </w:numPr>
      </w:pPr>
      <w:r>
        <w:t>Project success based appraisal</w:t>
      </w:r>
      <w:r w:rsidR="003713C9">
        <w:t xml:space="preserve"> </w:t>
      </w:r>
    </w:p>
    <w:p w:rsidR="00E5685E" w:rsidRDefault="00E5685E" w:rsidP="002D7852">
      <w:pPr>
        <w:pStyle w:val="ListParagraph"/>
        <w:numPr>
          <w:ilvl w:val="1"/>
          <w:numId w:val="2"/>
        </w:numPr>
      </w:pPr>
      <w:r>
        <w:t>Project is not just some of all the department’s work. Project management is itself a profession so it deserve</w:t>
      </w:r>
      <w:r w:rsidR="006849BC">
        <w:t>s</w:t>
      </w:r>
      <w:r>
        <w:t xml:space="preserve"> seriousness like any other profession has center of excellency.</w:t>
      </w:r>
    </w:p>
    <w:p w:rsidR="00E5685E" w:rsidRDefault="00E5685E" w:rsidP="002D7852">
      <w:pPr>
        <w:pStyle w:val="ListParagraph"/>
        <w:numPr>
          <w:ilvl w:val="1"/>
          <w:numId w:val="2"/>
        </w:numPr>
      </w:pPr>
      <w:r>
        <w:t>Departments deliver services to PMO and PMO delivers projects to client/sponsor of project.</w:t>
      </w:r>
    </w:p>
    <w:p w:rsidR="006849BC" w:rsidRDefault="006849BC" w:rsidP="002D7852">
      <w:pPr>
        <w:pStyle w:val="ListParagraph"/>
        <w:numPr>
          <w:ilvl w:val="1"/>
          <w:numId w:val="2"/>
        </w:numPr>
      </w:pPr>
      <w:r>
        <w:t>Standardize project management practices and learn from other project’s success and failure.</w:t>
      </w:r>
    </w:p>
    <w:p w:rsidR="00E5685E" w:rsidRDefault="00E5685E" w:rsidP="002D7852">
      <w:pPr>
        <w:pStyle w:val="ListParagraph"/>
        <w:numPr>
          <w:ilvl w:val="1"/>
          <w:numId w:val="2"/>
        </w:numPr>
      </w:pPr>
      <w:r>
        <w:t>Scope, Cost, time, quality optimization</w:t>
      </w:r>
      <w:r w:rsidR="006849BC">
        <w:t xml:space="preserve"> is not possible when you look it narrowly from just one project perspective.</w:t>
      </w:r>
    </w:p>
    <w:p w:rsidR="00E5685E" w:rsidRPr="00A012A2" w:rsidRDefault="00E5685E" w:rsidP="002D7852">
      <w:pPr>
        <w:pStyle w:val="ListParagraph"/>
        <w:numPr>
          <w:ilvl w:val="1"/>
          <w:numId w:val="2"/>
        </w:numPr>
      </w:pPr>
      <w:r>
        <w:t>It works.</w:t>
      </w:r>
      <w:r w:rsidR="00911BE6">
        <w:t xml:space="preserve"> </w:t>
      </w:r>
      <w:r w:rsidR="00911BE6" w:rsidRPr="00911BE6">
        <w:t xml:space="preserve"> Ninety percent of </w:t>
      </w:r>
      <w:r w:rsidR="0022162C" w:rsidRPr="00911BE6">
        <w:t>organizations</w:t>
      </w:r>
      <w:r w:rsidR="00911BE6" w:rsidRPr="00911BE6">
        <w:t xml:space="preserve"> that consistently delivered projects successfully would ‘always’ or ‘often’ use a project management methodology</w:t>
      </w:r>
      <w:r w:rsidR="00911BE6" w:rsidRPr="002D7852">
        <w:rPr>
          <w:i/>
          <w:iCs/>
          <w:sz w:val="20"/>
          <w:szCs w:val="18"/>
        </w:rPr>
        <w:t>. “KPMG-Project-Management-Survey-2013”</w:t>
      </w:r>
    </w:p>
    <w:p w:rsidR="00A012A2" w:rsidRDefault="00A012A2" w:rsidP="002D7852">
      <w:pPr>
        <w:pStyle w:val="ListParagraph"/>
        <w:numPr>
          <w:ilvl w:val="1"/>
          <w:numId w:val="2"/>
        </w:numPr>
      </w:pPr>
      <w:r w:rsidRPr="00A012A2">
        <w:t xml:space="preserve">85% of Project Running within budget, 80% of Project Running within </w:t>
      </w:r>
      <w:r w:rsidR="00096FE8">
        <w:t>schedule</w:t>
      </w:r>
      <w:r w:rsidRPr="00A012A2">
        <w:t xml:space="preserve"> has </w:t>
      </w:r>
      <w:proofErr w:type="gramStart"/>
      <w:r w:rsidRPr="00A012A2">
        <w:t>PMO.(</w:t>
      </w:r>
      <w:proofErr w:type="gramEnd"/>
      <w:r w:rsidRPr="00A012A2">
        <w:t>PMI.KPMG.Study.Success.Inrastructure.Projects.2010)</w:t>
      </w:r>
    </w:p>
    <w:p w:rsidR="008A7BFD" w:rsidRDefault="008A7BFD" w:rsidP="002D7852">
      <w:pPr>
        <w:pStyle w:val="ListParagraph"/>
        <w:numPr>
          <w:ilvl w:val="1"/>
          <w:numId w:val="2"/>
        </w:numPr>
      </w:pPr>
      <w:r>
        <w:t xml:space="preserve">Standard language of communication </w:t>
      </w:r>
      <w:r w:rsidR="0022162C">
        <w:t>for project. Creating management methodology</w:t>
      </w:r>
    </w:p>
    <w:p w:rsidR="0022162C" w:rsidRDefault="0022162C" w:rsidP="002D7852">
      <w:pPr>
        <w:pStyle w:val="ListParagraph"/>
        <w:numPr>
          <w:ilvl w:val="1"/>
          <w:numId w:val="2"/>
        </w:numPr>
      </w:pPr>
      <w:r>
        <w:t>Educate broadly and deeply</w:t>
      </w:r>
    </w:p>
    <w:p w:rsidR="0022162C" w:rsidRDefault="0022162C" w:rsidP="002D7852">
      <w:pPr>
        <w:pStyle w:val="ListParagraph"/>
        <w:numPr>
          <w:ilvl w:val="1"/>
          <w:numId w:val="2"/>
        </w:numPr>
      </w:pPr>
      <w:r>
        <w:t>Collect data rigorously, compile, interpret and suggest, modify practices.</w:t>
      </w:r>
    </w:p>
    <w:p w:rsidR="00102FD1" w:rsidRDefault="00102FD1" w:rsidP="002D7852">
      <w:pPr>
        <w:pStyle w:val="ListParagraph"/>
        <w:numPr>
          <w:ilvl w:val="1"/>
          <w:numId w:val="2"/>
        </w:numPr>
      </w:pPr>
      <w:r>
        <w:t>PMO ensure highest resource utilization, balancing resources across project. Functions builds the competency of Human resources required for the projects.</w:t>
      </w:r>
    </w:p>
    <w:p w:rsidR="005A10E7" w:rsidRDefault="005A10E7" w:rsidP="005A10E7">
      <w:pPr>
        <w:pStyle w:val="ListParagraph"/>
        <w:numPr>
          <w:ilvl w:val="0"/>
          <w:numId w:val="2"/>
        </w:numPr>
      </w:pPr>
      <w:r>
        <w:t>Why some specific roles?</w:t>
      </w:r>
    </w:p>
    <w:p w:rsidR="002D7852" w:rsidRDefault="002D7852" w:rsidP="002D7852">
      <w:pPr>
        <w:pStyle w:val="ListParagraph"/>
        <w:numPr>
          <w:ilvl w:val="1"/>
          <w:numId w:val="2"/>
        </w:numPr>
      </w:pPr>
      <w:r>
        <w:t xml:space="preserve">More specific accountability from different perspective on project. </w:t>
      </w:r>
      <w:r w:rsidRPr="002D7852">
        <w:rPr>
          <w:b/>
          <w:bCs/>
        </w:rPr>
        <w:t xml:space="preserve">Delivery, Business Value, </w:t>
      </w:r>
      <w:proofErr w:type="spellStart"/>
      <w:r w:rsidRPr="002D7852">
        <w:rPr>
          <w:b/>
          <w:bCs/>
        </w:rPr>
        <w:t>Usablity</w:t>
      </w:r>
      <w:proofErr w:type="spellEnd"/>
      <w:r w:rsidRPr="002D7852">
        <w:rPr>
          <w:b/>
          <w:bCs/>
        </w:rPr>
        <w:t>, Solution</w:t>
      </w:r>
      <w:r>
        <w:rPr>
          <w:b/>
          <w:bCs/>
        </w:rPr>
        <w:t>, Knowledge &amp; Project Management Practice Owner</w:t>
      </w:r>
    </w:p>
    <w:p w:rsidR="005A10E7" w:rsidRDefault="005A10E7" w:rsidP="005A10E7">
      <w:pPr>
        <w:pStyle w:val="ListParagraph"/>
        <w:numPr>
          <w:ilvl w:val="0"/>
          <w:numId w:val="2"/>
        </w:numPr>
      </w:pPr>
      <w:r>
        <w:t>Why this framework can work for you?</w:t>
      </w:r>
    </w:p>
    <w:p w:rsidR="002D7852" w:rsidRDefault="002D7852" w:rsidP="002D7852">
      <w:pPr>
        <w:pStyle w:val="ListParagraph"/>
        <w:numPr>
          <w:ilvl w:val="1"/>
          <w:numId w:val="2"/>
        </w:numPr>
      </w:pPr>
      <w:r>
        <w:t>Because you are a project company.</w:t>
      </w:r>
    </w:p>
    <w:p w:rsidR="005A10E7" w:rsidRDefault="005A10E7" w:rsidP="005A10E7">
      <w:pPr>
        <w:pStyle w:val="ListParagraph"/>
        <w:numPr>
          <w:ilvl w:val="0"/>
          <w:numId w:val="2"/>
        </w:numPr>
      </w:pPr>
      <w:r>
        <w:t>Why management by exception?</w:t>
      </w:r>
    </w:p>
    <w:p w:rsidR="002D7852" w:rsidRDefault="002D7852" w:rsidP="002D7852">
      <w:pPr>
        <w:pStyle w:val="ListParagraph"/>
        <w:numPr>
          <w:ilvl w:val="1"/>
          <w:numId w:val="2"/>
        </w:numPr>
      </w:pPr>
      <w:r>
        <w:t>Save time of senior management and give some flexibility to junior level management to deliver project results.</w:t>
      </w:r>
    </w:p>
    <w:p w:rsidR="002D7852" w:rsidRDefault="002D7852" w:rsidP="002D7852">
      <w:pPr>
        <w:pStyle w:val="ListParagraph"/>
        <w:numPr>
          <w:ilvl w:val="1"/>
          <w:numId w:val="2"/>
        </w:numPr>
      </w:pPr>
      <w:r>
        <w:t>Timely escalation and decision making</w:t>
      </w:r>
    </w:p>
    <w:p w:rsidR="005A10E7" w:rsidRDefault="005A10E7" w:rsidP="005A10E7">
      <w:pPr>
        <w:pStyle w:val="ListParagraph"/>
        <w:numPr>
          <w:ilvl w:val="0"/>
          <w:numId w:val="2"/>
        </w:numPr>
      </w:pPr>
      <w:r>
        <w:t>Why to differentiate between Commitment and Involvement of resources.</w:t>
      </w:r>
    </w:p>
    <w:p w:rsidR="005A10E7" w:rsidRDefault="005A10E7"/>
    <w:p w:rsidR="00D03139" w:rsidRDefault="00D03139">
      <w:r>
        <w:lastRenderedPageBreak/>
        <w:t>Recommendations &amp; Suggestions</w:t>
      </w:r>
    </w:p>
    <w:p w:rsidR="00D03139" w:rsidRDefault="005A10E7" w:rsidP="005A10E7">
      <w:pPr>
        <w:pStyle w:val="ListParagraph"/>
        <w:numPr>
          <w:ilvl w:val="0"/>
          <w:numId w:val="3"/>
        </w:numPr>
      </w:pPr>
      <w:r>
        <w:t>This presentation of Skelton of Process taking industry neutral best practices for BFL’s business.</w:t>
      </w:r>
    </w:p>
    <w:p w:rsidR="005A10E7" w:rsidRDefault="005A10E7"/>
    <w:p w:rsidR="00D03139" w:rsidRDefault="00D03139">
      <w:r>
        <w:t>Possible Customization to BFL</w:t>
      </w:r>
    </w:p>
    <w:p w:rsidR="005A10E7" w:rsidRDefault="005A10E7" w:rsidP="005A10E7">
      <w:pPr>
        <w:pStyle w:val="ListParagraph"/>
        <w:numPr>
          <w:ilvl w:val="0"/>
          <w:numId w:val="3"/>
        </w:numPr>
      </w:pPr>
      <w:r>
        <w:t>Discuss recommendation &amp; suggestions</w:t>
      </w:r>
    </w:p>
    <w:p w:rsidR="005A10E7" w:rsidRDefault="005A10E7" w:rsidP="005A10E7">
      <w:pPr>
        <w:pStyle w:val="ListParagraph"/>
        <w:numPr>
          <w:ilvl w:val="0"/>
          <w:numId w:val="3"/>
        </w:numPr>
      </w:pPr>
      <w:proofErr w:type="spellStart"/>
      <w:r>
        <w:t>Brainstrom</w:t>
      </w:r>
      <w:proofErr w:type="spellEnd"/>
    </w:p>
    <w:p w:rsidR="005A10E7" w:rsidRDefault="005A10E7" w:rsidP="005A10E7">
      <w:pPr>
        <w:pStyle w:val="ListParagraph"/>
        <w:numPr>
          <w:ilvl w:val="0"/>
          <w:numId w:val="3"/>
        </w:numPr>
      </w:pPr>
      <w:r>
        <w:t xml:space="preserve">Take input from key </w:t>
      </w:r>
      <w:proofErr w:type="spellStart"/>
      <w:r>
        <w:t>stakehodlers</w:t>
      </w:r>
      <w:proofErr w:type="spellEnd"/>
    </w:p>
    <w:p w:rsidR="005A10E7" w:rsidRDefault="005A10E7" w:rsidP="005A10E7">
      <w:pPr>
        <w:pStyle w:val="ListParagraph"/>
        <w:numPr>
          <w:ilvl w:val="0"/>
          <w:numId w:val="3"/>
        </w:numPr>
      </w:pPr>
      <w:r>
        <w:t>-</w:t>
      </w:r>
    </w:p>
    <w:p w:rsidR="005A10E7" w:rsidRDefault="005A10E7" w:rsidP="005A10E7">
      <w:pPr>
        <w:pStyle w:val="ListParagraph"/>
        <w:numPr>
          <w:ilvl w:val="0"/>
          <w:numId w:val="3"/>
        </w:numPr>
      </w:pPr>
      <w:r>
        <w:t>-</w:t>
      </w:r>
    </w:p>
    <w:p w:rsidR="005A10E7" w:rsidRDefault="005A10E7" w:rsidP="005A10E7">
      <w:pPr>
        <w:pStyle w:val="ListParagraph"/>
        <w:numPr>
          <w:ilvl w:val="0"/>
          <w:numId w:val="3"/>
        </w:numPr>
      </w:pPr>
      <w:r>
        <w:t>-</w:t>
      </w:r>
    </w:p>
    <w:p w:rsidR="005A10E7" w:rsidRDefault="005A10E7" w:rsidP="005A10E7">
      <w:pPr>
        <w:pStyle w:val="ListParagraph"/>
        <w:numPr>
          <w:ilvl w:val="0"/>
          <w:numId w:val="3"/>
        </w:numPr>
      </w:pPr>
      <w:r>
        <w:t>-</w:t>
      </w:r>
    </w:p>
    <w:p w:rsidR="00D03139" w:rsidRDefault="00A012A2">
      <w:bookmarkStart w:id="0" w:name="_GoBack"/>
      <w:r>
        <w:t>PMO Challenges/ Perceptions</w:t>
      </w:r>
    </w:p>
    <w:p w:rsidR="00A012A2" w:rsidRDefault="00A012A2" w:rsidP="00F91FD1">
      <w:pPr>
        <w:pStyle w:val="ListParagraph"/>
        <w:numPr>
          <w:ilvl w:val="0"/>
          <w:numId w:val="8"/>
        </w:numPr>
      </w:pPr>
      <w:r>
        <w:t xml:space="preserve">21% the perceived overhead. </w:t>
      </w:r>
    </w:p>
    <w:p w:rsidR="00A012A2" w:rsidRDefault="00A012A2" w:rsidP="00A012A2">
      <w:pPr>
        <w:pStyle w:val="ListParagraph"/>
        <w:numPr>
          <w:ilvl w:val="0"/>
          <w:numId w:val="4"/>
        </w:numPr>
      </w:pPr>
      <w:r>
        <w:t xml:space="preserve">17% the perceived focus on processes. </w:t>
      </w:r>
    </w:p>
    <w:p w:rsidR="00A012A2" w:rsidRDefault="00A012A2" w:rsidP="00A012A2">
      <w:pPr>
        <w:pStyle w:val="ListParagraph"/>
        <w:numPr>
          <w:ilvl w:val="0"/>
          <w:numId w:val="4"/>
        </w:numPr>
      </w:pPr>
      <w:r>
        <w:t xml:space="preserve">7% insufficient learning being transferred across programmes and projects. </w:t>
      </w:r>
    </w:p>
    <w:p w:rsidR="00A012A2" w:rsidRDefault="00A012A2" w:rsidP="00A012A2">
      <w:pPr>
        <w:pStyle w:val="ListParagraph"/>
        <w:numPr>
          <w:ilvl w:val="0"/>
          <w:numId w:val="4"/>
        </w:numPr>
      </w:pPr>
      <w:r>
        <w:t>7% process inefficiencies due to different business units not being joined up.</w:t>
      </w:r>
    </w:p>
    <w:bookmarkEnd w:id="0"/>
    <w:p w:rsidR="00D03139" w:rsidRDefault="00D03139"/>
    <w:p w:rsidR="00D03139" w:rsidRDefault="00D03139"/>
    <w:p w:rsidR="00D03139" w:rsidRDefault="00D03139"/>
    <w:p w:rsidR="00D03139" w:rsidRDefault="00D03139"/>
    <w:p w:rsidR="00D03139" w:rsidRDefault="00D03139"/>
    <w:p w:rsidR="00D03139" w:rsidRDefault="00D03139"/>
    <w:p w:rsidR="00D03139" w:rsidRDefault="00D03139"/>
    <w:sectPr w:rsidR="00D03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C7169"/>
    <w:multiLevelType w:val="hybridMultilevel"/>
    <w:tmpl w:val="2B8E7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C645D"/>
    <w:multiLevelType w:val="hybridMultilevel"/>
    <w:tmpl w:val="2E38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C6D7C"/>
    <w:multiLevelType w:val="hybridMultilevel"/>
    <w:tmpl w:val="1E527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75252"/>
    <w:multiLevelType w:val="hybridMultilevel"/>
    <w:tmpl w:val="C55E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822D9"/>
    <w:multiLevelType w:val="hybridMultilevel"/>
    <w:tmpl w:val="34A04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83C26"/>
    <w:multiLevelType w:val="hybridMultilevel"/>
    <w:tmpl w:val="B164C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A0991"/>
    <w:multiLevelType w:val="hybridMultilevel"/>
    <w:tmpl w:val="46D8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76155"/>
    <w:multiLevelType w:val="hybridMultilevel"/>
    <w:tmpl w:val="B4E09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139"/>
    <w:rsid w:val="00096FE8"/>
    <w:rsid w:val="00102FD1"/>
    <w:rsid w:val="001E4B76"/>
    <w:rsid w:val="0022162C"/>
    <w:rsid w:val="002602FB"/>
    <w:rsid w:val="002D7852"/>
    <w:rsid w:val="00335796"/>
    <w:rsid w:val="003713C9"/>
    <w:rsid w:val="004C7552"/>
    <w:rsid w:val="005332D3"/>
    <w:rsid w:val="00542BEA"/>
    <w:rsid w:val="005A10E7"/>
    <w:rsid w:val="006849BC"/>
    <w:rsid w:val="00687C3C"/>
    <w:rsid w:val="007F0619"/>
    <w:rsid w:val="008A7BFD"/>
    <w:rsid w:val="00911BE6"/>
    <w:rsid w:val="00A012A2"/>
    <w:rsid w:val="00AC29B2"/>
    <w:rsid w:val="00D03139"/>
    <w:rsid w:val="00D460E2"/>
    <w:rsid w:val="00E5685E"/>
    <w:rsid w:val="00F9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0B3A"/>
  <w15:chartTrackingRefBased/>
  <w15:docId w15:val="{C504F12E-D3F0-4DC8-B779-69B5C328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0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49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60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&#8226;%09http:/www.cio.com/article/2441862/project-management/why-you-need-a-project-management-office--pmo-.html" TargetMode="External"/><Relationship Id="rId5" Type="http://schemas.openxmlformats.org/officeDocument/2006/relationships/hyperlink" Target="&#8226;%09https:/www.kpmg.com/NZ/en/IssuesAndInsights/ArticlesPublications/Documents/KPMG-Project-Management-Survey-201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4</cp:revision>
  <dcterms:created xsi:type="dcterms:W3CDTF">2016-01-08T05:18:00Z</dcterms:created>
  <dcterms:modified xsi:type="dcterms:W3CDTF">2016-01-13T15:00:00Z</dcterms:modified>
</cp:coreProperties>
</file>