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D0" w:rsidRDefault="00091BD7" w:rsidP="0065439D">
      <w:pPr>
        <w:spacing w:line="551" w:lineRule="exact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D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y</w:t>
      </w:r>
      <w:r>
        <w:rPr>
          <w:rFonts w:ascii="Arial" w:eastAsia="Arial" w:hAnsi="Arial" w:cs="Arial"/>
          <w:b/>
          <w:bCs/>
          <w:spacing w:val="-6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Log</w:t>
      </w:r>
    </w:p>
    <w:p w:rsidR="00456BD0" w:rsidRDefault="00456BD0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382"/>
      </w:tblGrid>
      <w:tr w:rsidR="00456BD0">
        <w:trPr>
          <w:trHeight w:hRule="exact" w:val="225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456BD0" w:rsidRDefault="00091BD7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:rsidR="00456BD0" w:rsidRDefault="00456BD0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:rsidR="00456BD0" w:rsidRDefault="00091BD7">
            <w:pPr>
              <w:pStyle w:val="TableParagraph"/>
              <w:spacing w:line="271" w:lineRule="auto"/>
              <w:ind w:left="150" w:right="4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rd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1"/>
                <w:sz w:val="20"/>
                <w:szCs w:val="20"/>
              </w:rPr>
              <w:t>i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</w:rPr>
              <w:t>n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2"/>
                <w:sz w:val="20"/>
                <w:szCs w:val="20"/>
              </w:rPr>
              <w:t>f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</w:rPr>
              <w:t>o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3"/>
                <w:sz w:val="20"/>
                <w:szCs w:val="20"/>
              </w:rPr>
              <w:t>r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2"/>
                <w:sz w:val="20"/>
                <w:szCs w:val="20"/>
              </w:rPr>
              <w:t>ma</w:t>
            </w:r>
            <w:r w:rsidRPr="0065439D">
              <w:rPr>
                <w:rFonts w:ascii="Arial" w:eastAsia="Arial" w:hAnsi="Arial" w:cs="Arial"/>
                <w:b/>
                <w:bCs/>
                <w:i/>
                <w:sz w:val="20"/>
                <w:szCs w:val="20"/>
              </w:rPr>
              <w:t>l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3"/>
                <w:sz w:val="20"/>
                <w:szCs w:val="20"/>
              </w:rPr>
              <w:t xml:space="preserve"> 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</w:rPr>
              <w:t>i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1"/>
                <w:sz w:val="20"/>
                <w:szCs w:val="20"/>
              </w:rPr>
              <w:t>s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3"/>
                <w:sz w:val="20"/>
                <w:szCs w:val="20"/>
              </w:rPr>
              <w:t>s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-1"/>
                <w:sz w:val="20"/>
                <w:szCs w:val="20"/>
              </w:rPr>
              <w:t>u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2"/>
                <w:sz w:val="20"/>
                <w:szCs w:val="20"/>
              </w:rPr>
              <w:t>e</w:t>
            </w:r>
            <w:r w:rsidRPr="0065439D">
              <w:rPr>
                <w:rFonts w:ascii="Arial" w:eastAsia="Arial" w:hAnsi="Arial" w:cs="Arial"/>
                <w:b/>
                <w:bCs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quir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actio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igni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icant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events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ught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othe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 project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diary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ject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ger.</w:t>
            </w:r>
          </w:p>
          <w:p w:rsidR="00456BD0" w:rsidRDefault="00456BD0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456BD0" w:rsidRDefault="00091BD7">
            <w:pPr>
              <w:pStyle w:val="TableParagraph"/>
              <w:spacing w:line="272" w:lineRule="auto"/>
              <w:ind w:left="150" w:right="2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othe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bee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up.</w:t>
            </w:r>
          </w:p>
          <w:p w:rsidR="00456BD0" w:rsidRDefault="00456BD0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456BD0" w:rsidRDefault="00091BD7">
            <w:pPr>
              <w:pStyle w:val="TableParagraph"/>
              <w:spacing w:line="270" w:lineRule="auto"/>
              <w:ind w:left="150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re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re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 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agers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m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og.</w:t>
            </w:r>
          </w:p>
        </w:tc>
      </w:tr>
      <w:tr w:rsidR="00456BD0">
        <w:trPr>
          <w:trHeight w:hRule="exact" w:val="69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456BD0" w:rsidRDefault="00456BD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56BD0" w:rsidRDefault="00091BD7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:rsidR="00456BD0" w:rsidRDefault="00456BD0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456BD0" w:rsidRDefault="00091BD7">
            <w:pPr>
              <w:pStyle w:val="TableParagraph"/>
              <w:spacing w:line="228" w:lineRule="exact"/>
              <w:ind w:left="131" w:right="3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opo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456BD0">
        <w:trPr>
          <w:trHeight w:hRule="exact" w:val="3488"/>
        </w:trPr>
        <w:tc>
          <w:tcPr>
            <w:tcW w:w="13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56BD0" w:rsidRDefault="00456BD0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456BD0" w:rsidRDefault="00091BD7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38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56BD0" w:rsidRDefault="00456BD0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456BD0" w:rsidRDefault="00091BD7">
            <w:pPr>
              <w:pStyle w:val="TableParagraph"/>
              <w:spacing w:line="206" w:lineRule="exact"/>
              <w:ind w:left="150" w:right="8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eel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ught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456BD0" w:rsidRDefault="00091BD7">
            <w:pPr>
              <w:pStyle w:val="TableParagraph"/>
              <w:spacing w:before="96" w:line="206" w:lineRule="exact"/>
              <w:ind w:left="150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ume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ead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dia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boo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dia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nda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456BD0" w:rsidRDefault="00456BD0">
            <w:pPr>
              <w:pStyle w:val="TableParagraph"/>
              <w:spacing w:before="5" w:line="220" w:lineRule="exact"/>
            </w:pPr>
          </w:p>
          <w:p w:rsidR="00456BD0" w:rsidRDefault="00091BD7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456BD0" w:rsidRDefault="00456BD0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456BD0" w:rsidRDefault="00091BD7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line="206" w:lineRule="exact"/>
              <w:ind w:left="544" w:right="3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Entri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uffi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ient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ented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ral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e?)</w:t>
            </w:r>
          </w:p>
          <w:p w:rsidR="00456BD0" w:rsidRDefault="00091BD7">
            <w:pPr>
              <w:pStyle w:val="ListParagraph"/>
              <w:numPr>
                <w:ilvl w:val="0"/>
                <w:numId w:val="1"/>
              </w:numPr>
              <w:tabs>
                <w:tab w:val="left" w:pos="543"/>
              </w:tabs>
              <w:spacing w:before="45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rge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ays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</w:p>
          <w:p w:rsidR="00456BD0" w:rsidRDefault="00091BD7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69" w:line="208" w:lineRule="exact"/>
              <w:ind w:left="544" w:righ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Dai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Log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g.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Dai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Log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?).</w:t>
            </w:r>
          </w:p>
        </w:tc>
      </w:tr>
    </w:tbl>
    <w:p w:rsidR="0065439D" w:rsidRDefault="0065439D">
      <w:pPr>
        <w:spacing w:line="208" w:lineRule="exact"/>
        <w:rPr>
          <w:rFonts w:ascii="Arial" w:eastAsia="Arial" w:hAnsi="Arial" w:cs="Arial"/>
          <w:sz w:val="20"/>
          <w:szCs w:val="20"/>
        </w:rPr>
      </w:pPr>
    </w:p>
    <w:p w:rsidR="0065439D" w:rsidRPr="0065439D" w:rsidRDefault="0065439D" w:rsidP="0065439D">
      <w:pPr>
        <w:rPr>
          <w:rFonts w:ascii="Arial" w:eastAsia="Arial" w:hAnsi="Arial" w:cs="Arial"/>
          <w:sz w:val="20"/>
          <w:szCs w:val="20"/>
        </w:rPr>
      </w:pPr>
    </w:p>
    <w:p w:rsidR="0065439D" w:rsidRPr="0065439D" w:rsidRDefault="0065439D" w:rsidP="0065439D">
      <w:pPr>
        <w:rPr>
          <w:rFonts w:ascii="Arial" w:eastAsia="Arial" w:hAnsi="Arial" w:cs="Arial"/>
          <w:sz w:val="20"/>
          <w:szCs w:val="20"/>
        </w:rPr>
      </w:pPr>
    </w:p>
    <w:p w:rsidR="0065439D" w:rsidRDefault="0065439D" w:rsidP="0065439D">
      <w:pPr>
        <w:rPr>
          <w:rFonts w:ascii="Arial" w:eastAsia="Arial" w:hAnsi="Arial" w:cs="Arial"/>
          <w:sz w:val="20"/>
          <w:szCs w:val="20"/>
        </w:rPr>
      </w:pPr>
    </w:p>
    <w:p w:rsidR="0065439D" w:rsidRDefault="0065439D" w:rsidP="0065439D">
      <w:pPr>
        <w:rPr>
          <w:rFonts w:ascii="Arial" w:eastAsia="Arial" w:hAnsi="Arial" w:cs="Arial"/>
          <w:sz w:val="20"/>
          <w:szCs w:val="20"/>
        </w:rPr>
      </w:pPr>
    </w:p>
    <w:p w:rsidR="0065439D" w:rsidRDefault="0065439D" w:rsidP="0065439D">
      <w:pPr>
        <w:rPr>
          <w:rFonts w:ascii="Arial" w:eastAsia="Arial" w:hAnsi="Arial" w:cs="Arial"/>
          <w:sz w:val="20"/>
          <w:szCs w:val="20"/>
        </w:rPr>
      </w:pPr>
    </w:p>
    <w:p w:rsidR="00456BD0" w:rsidRPr="0065439D" w:rsidRDefault="00456BD0" w:rsidP="0065439D">
      <w:pPr>
        <w:rPr>
          <w:rFonts w:ascii="Arial" w:eastAsia="Arial" w:hAnsi="Arial" w:cs="Arial"/>
          <w:sz w:val="20"/>
          <w:szCs w:val="20"/>
        </w:rPr>
        <w:sectPr w:rsidR="00456BD0" w:rsidRPr="0065439D">
          <w:footerReference w:type="default" r:id="rId7"/>
          <w:pgSz w:w="11907" w:h="16840"/>
          <w:pgMar w:top="620" w:right="1460" w:bottom="1600" w:left="1460" w:header="0" w:footer="1411" w:gutter="0"/>
          <w:cols w:space="720"/>
        </w:sectPr>
      </w:pPr>
    </w:p>
    <w:p w:rsidR="00456BD0" w:rsidRDefault="00091BD7">
      <w:pPr>
        <w:tabs>
          <w:tab w:val="left" w:pos="6503"/>
          <w:tab w:val="left" w:pos="11739"/>
        </w:tabs>
        <w:spacing w:before="77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b/>
          <w:bCs/>
          <w:sz w:val="24"/>
          <w:szCs w:val="24"/>
        </w:rPr>
        <w:t>ai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Lo</w:t>
      </w: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&lt;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rt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&gt;</w:t>
      </w:r>
      <w:r>
        <w:rPr>
          <w:rFonts w:ascii="Arial" w:eastAsia="Arial" w:hAnsi="Arial" w:cs="Arial"/>
          <w:sz w:val="20"/>
          <w:szCs w:val="20"/>
        </w:rPr>
        <w:tab/>
        <w:t>Cr</w:t>
      </w:r>
      <w:r>
        <w:rPr>
          <w:rFonts w:ascii="Arial" w:eastAsia="Arial" w:hAnsi="Arial" w:cs="Arial"/>
          <w:spacing w:val="-1"/>
          <w:sz w:val="20"/>
          <w:szCs w:val="20"/>
        </w:rPr>
        <w:t>eate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/u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>2/</w:t>
      </w:r>
      <w:r>
        <w:rPr>
          <w:rFonts w:ascii="Arial" w:eastAsia="Arial" w:hAnsi="Arial" w:cs="Arial"/>
          <w:spacing w:val="2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4/13</w:t>
      </w:r>
    </w:p>
    <w:p w:rsidR="00456BD0" w:rsidRDefault="00456BD0">
      <w:pPr>
        <w:spacing w:before="2" w:line="180" w:lineRule="exact"/>
        <w:rPr>
          <w:sz w:val="18"/>
          <w:szCs w:val="18"/>
        </w:rPr>
      </w:pPr>
    </w:p>
    <w:p w:rsidR="00456BD0" w:rsidRDefault="00456BD0">
      <w:pPr>
        <w:spacing w:line="200" w:lineRule="exact"/>
        <w:rPr>
          <w:sz w:val="20"/>
          <w:szCs w:val="20"/>
        </w:rPr>
      </w:pPr>
    </w:p>
    <w:p w:rsidR="00456BD0" w:rsidRDefault="00091BD7">
      <w:pPr>
        <w:ind w:left="220"/>
        <w:rPr>
          <w:rFonts w:ascii="Arial" w:eastAsia="Arial" w:hAnsi="Arial" w:cs="Arial"/>
          <w:sz w:val="26"/>
          <w:szCs w:val="26"/>
        </w:rPr>
      </w:pPr>
      <w:bookmarkStart w:id="0" w:name="Log_Contents"/>
      <w:bookmarkEnd w:id="0"/>
      <w:r>
        <w:rPr>
          <w:rFonts w:ascii="Arial" w:eastAsia="Arial" w:hAnsi="Arial" w:cs="Arial"/>
          <w:b/>
          <w:bCs/>
          <w:sz w:val="26"/>
          <w:szCs w:val="26"/>
        </w:rPr>
        <w:t>Log</w:t>
      </w:r>
      <w:r>
        <w:rPr>
          <w:rFonts w:ascii="Arial" w:eastAsia="Arial" w:hAnsi="Arial" w:cs="Arial"/>
          <w:b/>
          <w:bCs/>
          <w:spacing w:val="-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Con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26"/>
          <w:szCs w:val="26"/>
        </w:rPr>
        <w:t>ents</w:t>
      </w:r>
    </w:p>
    <w:p w:rsidR="00456BD0" w:rsidRDefault="00456BD0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5669"/>
        <w:gridCol w:w="1985"/>
        <w:gridCol w:w="1843"/>
        <w:gridCol w:w="2693"/>
      </w:tblGrid>
      <w:tr w:rsidR="00456BD0">
        <w:trPr>
          <w:trHeight w:hRule="exact" w:val="516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091BD7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bookmarkStart w:id="1" w:name="_GoBack" w:colFirst="1" w:colLast="1"/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 xml:space="preserve">te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En</w:t>
            </w:r>
            <w:r>
              <w:rPr>
                <w:rFonts w:ascii="Arial" w:eastAsia="Arial" w:hAnsi="Arial" w:cs="Arial"/>
                <w:b/>
                <w:bCs/>
              </w:rPr>
              <w:t>try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091BD7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o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091BD7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son</w:t>
            </w:r>
          </w:p>
          <w:p w:rsidR="00456BD0" w:rsidRDefault="00091BD7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Respons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091BD7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ge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091BD7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Resu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</w:rPr>
              <w:t>ts</w:t>
            </w:r>
          </w:p>
        </w:tc>
      </w:tr>
      <w:bookmarkEnd w:id="1"/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38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  <w:tr w:rsidR="00456BD0">
        <w:trPr>
          <w:trHeight w:hRule="exact" w:val="242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BD0" w:rsidRDefault="00456BD0"/>
        </w:tc>
      </w:tr>
    </w:tbl>
    <w:p w:rsidR="00456BD0" w:rsidRDefault="00456BD0">
      <w:pPr>
        <w:spacing w:before="3" w:line="100" w:lineRule="exact"/>
        <w:rPr>
          <w:sz w:val="10"/>
          <w:szCs w:val="10"/>
        </w:rPr>
      </w:pPr>
    </w:p>
    <w:p w:rsidR="00456BD0" w:rsidRDefault="00456BD0">
      <w:pPr>
        <w:spacing w:line="200" w:lineRule="exact"/>
        <w:rPr>
          <w:sz w:val="20"/>
          <w:szCs w:val="20"/>
        </w:rPr>
      </w:pPr>
    </w:p>
    <w:p w:rsidR="00456BD0" w:rsidRDefault="00456BD0">
      <w:pPr>
        <w:spacing w:line="200" w:lineRule="exact"/>
        <w:rPr>
          <w:sz w:val="20"/>
          <w:szCs w:val="20"/>
        </w:rPr>
      </w:pPr>
    </w:p>
    <w:p w:rsidR="00456BD0" w:rsidRDefault="00456BD0">
      <w:pPr>
        <w:spacing w:line="200" w:lineRule="exact"/>
        <w:rPr>
          <w:sz w:val="20"/>
          <w:szCs w:val="20"/>
        </w:rPr>
        <w:sectPr w:rsidR="00456BD0">
          <w:footerReference w:type="default" r:id="rId8"/>
          <w:pgSz w:w="16839" w:h="11920" w:orient="landscape"/>
          <w:pgMar w:top="620" w:right="1320" w:bottom="280" w:left="1220" w:header="0" w:footer="0" w:gutter="0"/>
          <w:cols w:space="720"/>
        </w:sectPr>
      </w:pPr>
    </w:p>
    <w:p w:rsidR="00456BD0" w:rsidRDefault="00091BD7">
      <w:pPr>
        <w:pStyle w:val="BodyText"/>
      </w:pPr>
      <w:r>
        <w:rPr>
          <w:spacing w:val="-1"/>
        </w:rPr>
        <w:lastRenderedPageBreak/>
        <w:t>pag</w:t>
      </w:r>
      <w:r>
        <w:t xml:space="preserve">e 3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t>3</w:t>
      </w:r>
    </w:p>
    <w:sectPr w:rsidR="00456BD0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BD7" w:rsidRDefault="00091BD7">
      <w:r>
        <w:separator/>
      </w:r>
    </w:p>
  </w:endnote>
  <w:endnote w:type="continuationSeparator" w:id="0">
    <w:p w:rsidR="00091BD7" w:rsidRDefault="0009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D0" w:rsidRDefault="00091BD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4.25pt;margin-top:778.75pt;width:42.25pt;height:10.05pt;z-index:-251658240;mso-position-horizontal-relative:page;mso-position-vertical-relative:page" filled="f" stroked="f">
          <v:textbox style="mso-next-textbox:#_x0000_s2049" inset="0,0,0,0">
            <w:txbxContent>
              <w:p w:rsidR="00456BD0" w:rsidRDefault="00091BD7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pag</w:t>
                </w:r>
                <w:r>
                  <w:t xml:space="preserve">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5439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spacing w:val="-1"/>
                  </w:rPr>
                  <w:t>o</w:t>
                </w:r>
                <w:r>
                  <w:t>f</w:t>
                </w:r>
                <w:r>
                  <w:rPr>
                    <w:spacing w:val="2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BD0" w:rsidRDefault="00456BD0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BD7" w:rsidRDefault="00091BD7">
      <w:r>
        <w:separator/>
      </w:r>
    </w:p>
  </w:footnote>
  <w:footnote w:type="continuationSeparator" w:id="0">
    <w:p w:rsidR="00091BD7" w:rsidRDefault="0009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10EFB"/>
    <w:multiLevelType w:val="hybridMultilevel"/>
    <w:tmpl w:val="B064777A"/>
    <w:lvl w:ilvl="0" w:tplc="DDCA14D0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B2E6D4D0">
      <w:start w:val="1"/>
      <w:numFmt w:val="bullet"/>
      <w:lvlText w:val="•"/>
      <w:lvlJc w:val="left"/>
      <w:rPr>
        <w:rFonts w:hint="default"/>
      </w:rPr>
    </w:lvl>
    <w:lvl w:ilvl="2" w:tplc="D5C23176">
      <w:start w:val="1"/>
      <w:numFmt w:val="bullet"/>
      <w:lvlText w:val="•"/>
      <w:lvlJc w:val="left"/>
      <w:rPr>
        <w:rFonts w:hint="default"/>
      </w:rPr>
    </w:lvl>
    <w:lvl w:ilvl="3" w:tplc="C340E684">
      <w:start w:val="1"/>
      <w:numFmt w:val="bullet"/>
      <w:lvlText w:val="•"/>
      <w:lvlJc w:val="left"/>
      <w:rPr>
        <w:rFonts w:hint="default"/>
      </w:rPr>
    </w:lvl>
    <w:lvl w:ilvl="4" w:tplc="E9DA06AE">
      <w:start w:val="1"/>
      <w:numFmt w:val="bullet"/>
      <w:lvlText w:val="•"/>
      <w:lvlJc w:val="left"/>
      <w:rPr>
        <w:rFonts w:hint="default"/>
      </w:rPr>
    </w:lvl>
    <w:lvl w:ilvl="5" w:tplc="84C29EBE">
      <w:start w:val="1"/>
      <w:numFmt w:val="bullet"/>
      <w:lvlText w:val="•"/>
      <w:lvlJc w:val="left"/>
      <w:rPr>
        <w:rFonts w:hint="default"/>
      </w:rPr>
    </w:lvl>
    <w:lvl w:ilvl="6" w:tplc="4C1AE71A">
      <w:start w:val="1"/>
      <w:numFmt w:val="bullet"/>
      <w:lvlText w:val="•"/>
      <w:lvlJc w:val="left"/>
      <w:rPr>
        <w:rFonts w:hint="default"/>
      </w:rPr>
    </w:lvl>
    <w:lvl w:ilvl="7" w:tplc="63AE6760">
      <w:start w:val="1"/>
      <w:numFmt w:val="bullet"/>
      <w:lvlText w:val="•"/>
      <w:lvlJc w:val="left"/>
      <w:rPr>
        <w:rFonts w:hint="default"/>
      </w:rPr>
    </w:lvl>
    <w:lvl w:ilvl="8" w:tplc="6EEE21C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6BD0"/>
    <w:rsid w:val="00091BD7"/>
    <w:rsid w:val="00456BD0"/>
    <w:rsid w:val="006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4D36F60-2219-472E-B3FB-DE1ED7CC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4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9D"/>
  </w:style>
  <w:style w:type="paragraph" w:styleId="Footer">
    <w:name w:val="footer"/>
    <w:basedOn w:val="Normal"/>
    <w:link w:val="FooterChar"/>
    <w:uiPriority w:val="99"/>
    <w:unhideWhenUsed/>
    <w:rsid w:val="00654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</dc:title>
  <dc:creator>Malcolm West</dc:creator>
  <cp:lastModifiedBy>Hari Thapliyal</cp:lastModifiedBy>
  <cp:revision>3</cp:revision>
  <dcterms:created xsi:type="dcterms:W3CDTF">2013-05-13T12:19:00Z</dcterms:created>
  <dcterms:modified xsi:type="dcterms:W3CDTF">2014-06-29T09:20:00Z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