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549BA" w14:textId="1E55A352" w:rsidR="007170FA" w:rsidRDefault="007170FA" w:rsidP="007170FA">
      <w:pPr>
        <w:pStyle w:val="Heading1"/>
        <w:jc w:val="center"/>
      </w:pPr>
      <w:r w:rsidRPr="007170FA">
        <w:t>British Petroleum (BP) Oil Spill in Gulf of Mexico</w:t>
      </w:r>
    </w:p>
    <w:p w14:paraId="773A6A13" w14:textId="749C30F5" w:rsidR="007170FA" w:rsidRDefault="007170FA" w:rsidP="007170FA"/>
    <w:p w14:paraId="5CB110EF" w14:textId="6BEEED5F" w:rsidR="007170FA" w:rsidRPr="007170FA" w:rsidRDefault="007170FA" w:rsidP="007170FA">
      <w:pPr>
        <w:rPr>
          <w:b/>
          <w:bCs/>
          <w:sz w:val="24"/>
          <w:szCs w:val="22"/>
        </w:rPr>
      </w:pPr>
      <w:r w:rsidRPr="007170FA">
        <w:rPr>
          <w:b/>
          <w:bCs/>
          <w:sz w:val="24"/>
          <w:szCs w:val="22"/>
        </w:rPr>
        <w:t>Company Background</w:t>
      </w:r>
    </w:p>
    <w:p w14:paraId="0FE37BB7" w14:textId="77777777" w:rsidR="007170FA" w:rsidRPr="007170FA" w:rsidRDefault="007170FA" w:rsidP="007170FA">
      <w:pPr>
        <w:pStyle w:val="ListParagraph"/>
        <w:numPr>
          <w:ilvl w:val="0"/>
          <w:numId w:val="6"/>
        </w:numPr>
        <w:rPr>
          <w:sz w:val="24"/>
          <w:szCs w:val="22"/>
        </w:rPr>
      </w:pPr>
      <w:r w:rsidRPr="007170FA">
        <w:rPr>
          <w:sz w:val="24"/>
          <w:szCs w:val="22"/>
        </w:rPr>
        <w:t xml:space="preserve">British petroleum (BP) founded in 1909 as the Anglo-Persian oil and gas company headquartered in London England, United Kingdom. </w:t>
      </w:r>
    </w:p>
    <w:p w14:paraId="250DDB9F" w14:textId="77777777" w:rsidR="007170FA" w:rsidRPr="007170FA" w:rsidRDefault="007170FA" w:rsidP="007170FA">
      <w:pPr>
        <w:pStyle w:val="ListParagraph"/>
        <w:numPr>
          <w:ilvl w:val="0"/>
          <w:numId w:val="6"/>
        </w:numPr>
        <w:rPr>
          <w:sz w:val="24"/>
          <w:szCs w:val="22"/>
        </w:rPr>
      </w:pPr>
      <w:r w:rsidRPr="007170FA">
        <w:rPr>
          <w:sz w:val="24"/>
          <w:szCs w:val="22"/>
        </w:rPr>
        <w:t xml:space="preserve">It’s a sixth largest O&amp;G company by production and fifth largest company by annual revenue. </w:t>
      </w:r>
    </w:p>
    <w:p w14:paraId="1FAF28D2" w14:textId="77777777" w:rsidR="007170FA" w:rsidRPr="007170FA" w:rsidRDefault="007170FA" w:rsidP="007170FA">
      <w:pPr>
        <w:pStyle w:val="ListParagraph"/>
        <w:numPr>
          <w:ilvl w:val="0"/>
          <w:numId w:val="6"/>
        </w:numPr>
        <w:rPr>
          <w:sz w:val="24"/>
          <w:szCs w:val="22"/>
        </w:rPr>
      </w:pPr>
      <w:r w:rsidRPr="007170FA">
        <w:rPr>
          <w:sz w:val="24"/>
          <w:szCs w:val="22"/>
        </w:rPr>
        <w:t xml:space="preserve">Its major field of operations are exploration, production, refining, distribution and marketing of the hydrocarbon products. </w:t>
      </w:r>
    </w:p>
    <w:p w14:paraId="1DBDD3C3" w14:textId="77777777" w:rsidR="007170FA" w:rsidRPr="007170FA" w:rsidRDefault="007170FA" w:rsidP="007170FA">
      <w:pPr>
        <w:pStyle w:val="ListParagraph"/>
        <w:numPr>
          <w:ilvl w:val="0"/>
          <w:numId w:val="6"/>
        </w:numPr>
        <w:rPr>
          <w:sz w:val="24"/>
          <w:szCs w:val="22"/>
        </w:rPr>
      </w:pPr>
      <w:r w:rsidRPr="007170FA">
        <w:rPr>
          <w:sz w:val="24"/>
          <w:szCs w:val="22"/>
        </w:rPr>
        <w:t xml:space="preserve">BP operating in over 80 countries of the world having over 80,000 employees. </w:t>
      </w:r>
    </w:p>
    <w:p w14:paraId="1671A0A8" w14:textId="77777777" w:rsidR="007170FA" w:rsidRPr="007170FA" w:rsidRDefault="007170FA" w:rsidP="007170FA">
      <w:pPr>
        <w:pStyle w:val="ListParagraph"/>
        <w:numPr>
          <w:ilvl w:val="0"/>
          <w:numId w:val="6"/>
        </w:numPr>
        <w:rPr>
          <w:sz w:val="24"/>
          <w:szCs w:val="22"/>
        </w:rPr>
      </w:pPr>
      <w:r w:rsidRPr="007170FA">
        <w:rPr>
          <w:sz w:val="24"/>
          <w:szCs w:val="22"/>
        </w:rPr>
        <w:t xml:space="preserve">Its largest division is operating in America under the name of BP America and it’s the second largest oil and gas production company in the United States. </w:t>
      </w:r>
    </w:p>
    <w:p w14:paraId="202D0514" w14:textId="77777777" w:rsidR="007170FA" w:rsidRPr="007170FA" w:rsidRDefault="007170FA" w:rsidP="007170FA">
      <w:pPr>
        <w:pStyle w:val="ListParagraph"/>
        <w:numPr>
          <w:ilvl w:val="0"/>
          <w:numId w:val="6"/>
        </w:numPr>
        <w:rPr>
          <w:sz w:val="24"/>
          <w:szCs w:val="22"/>
        </w:rPr>
      </w:pPr>
      <w:r w:rsidRPr="007170FA">
        <w:rPr>
          <w:sz w:val="24"/>
          <w:szCs w:val="22"/>
        </w:rPr>
        <w:t xml:space="preserve">It has 22400 service stations selling about 5.9 million barrel per day. </w:t>
      </w:r>
    </w:p>
    <w:p w14:paraId="7A28A502" w14:textId="77777777" w:rsidR="007170FA" w:rsidRPr="007170FA" w:rsidRDefault="007170FA" w:rsidP="007170FA">
      <w:pPr>
        <w:pStyle w:val="ListParagraph"/>
        <w:numPr>
          <w:ilvl w:val="0"/>
          <w:numId w:val="6"/>
        </w:numPr>
        <w:rPr>
          <w:sz w:val="24"/>
          <w:szCs w:val="22"/>
        </w:rPr>
      </w:pPr>
      <w:r w:rsidRPr="007170FA">
        <w:rPr>
          <w:sz w:val="24"/>
          <w:szCs w:val="22"/>
        </w:rPr>
        <w:t xml:space="preserve">It is one of those oil and gas companies who have invested heavily for the invention and adoption of new exploration technology to find </w:t>
      </w:r>
      <w:proofErr w:type="spellStart"/>
      <w:r w:rsidRPr="007170FA">
        <w:rPr>
          <w:sz w:val="24"/>
          <w:szCs w:val="22"/>
        </w:rPr>
        <w:t>petro</w:t>
      </w:r>
      <w:proofErr w:type="spellEnd"/>
      <w:r w:rsidRPr="007170FA">
        <w:rPr>
          <w:sz w:val="24"/>
          <w:szCs w:val="22"/>
        </w:rPr>
        <w:t xml:space="preserve"> chemical under the earth surface.</w:t>
      </w:r>
    </w:p>
    <w:p w14:paraId="6BC8EAA8" w14:textId="77777777" w:rsidR="007170FA" w:rsidRPr="007170FA" w:rsidRDefault="007170FA" w:rsidP="007170FA">
      <w:pPr>
        <w:rPr>
          <w:b/>
          <w:bCs/>
          <w:sz w:val="24"/>
          <w:szCs w:val="22"/>
        </w:rPr>
      </w:pPr>
      <w:r w:rsidRPr="007170FA">
        <w:rPr>
          <w:b/>
          <w:bCs/>
          <w:sz w:val="24"/>
          <w:szCs w:val="22"/>
        </w:rPr>
        <w:t>Project</w:t>
      </w:r>
    </w:p>
    <w:p w14:paraId="15DF1815" w14:textId="37434218" w:rsidR="007170FA" w:rsidRPr="007170FA" w:rsidRDefault="007170FA" w:rsidP="007170FA">
      <w:pPr>
        <w:pStyle w:val="ListParagraph"/>
        <w:numPr>
          <w:ilvl w:val="0"/>
          <w:numId w:val="7"/>
        </w:numPr>
        <w:rPr>
          <w:sz w:val="24"/>
          <w:szCs w:val="22"/>
        </w:rPr>
      </w:pPr>
      <w:r w:rsidRPr="007170FA">
        <w:rPr>
          <w:sz w:val="24"/>
          <w:szCs w:val="22"/>
        </w:rPr>
        <w:t xml:space="preserve">British Petroleum (BP) Oil Spill in Gulf of Mexico situated in United States of America. </w:t>
      </w:r>
    </w:p>
    <w:p w14:paraId="2AABAA95" w14:textId="77777777" w:rsidR="007170FA" w:rsidRPr="007170FA" w:rsidRDefault="007170FA" w:rsidP="007170FA">
      <w:pPr>
        <w:pStyle w:val="ListParagraph"/>
        <w:numPr>
          <w:ilvl w:val="0"/>
          <w:numId w:val="7"/>
        </w:numPr>
        <w:rPr>
          <w:sz w:val="24"/>
          <w:szCs w:val="22"/>
        </w:rPr>
      </w:pPr>
      <w:r w:rsidRPr="007170FA">
        <w:rPr>
          <w:sz w:val="24"/>
          <w:szCs w:val="22"/>
        </w:rPr>
        <w:t>Critical and new for any oil company in the world</w:t>
      </w:r>
    </w:p>
    <w:p w14:paraId="16BBDE83" w14:textId="77777777" w:rsidR="007170FA" w:rsidRPr="007170FA" w:rsidRDefault="007170FA" w:rsidP="007170FA">
      <w:pPr>
        <w:pStyle w:val="ListParagraph"/>
        <w:numPr>
          <w:ilvl w:val="0"/>
          <w:numId w:val="7"/>
        </w:numPr>
        <w:rPr>
          <w:sz w:val="24"/>
          <w:szCs w:val="22"/>
        </w:rPr>
      </w:pPr>
      <w:r w:rsidRPr="007170FA">
        <w:rPr>
          <w:sz w:val="24"/>
          <w:szCs w:val="22"/>
        </w:rPr>
        <w:t xml:space="preserve">Deep oil spill accident was one of the worst disasters ever cost in the history of modern era. </w:t>
      </w:r>
    </w:p>
    <w:p w14:paraId="737FAE11" w14:textId="77777777" w:rsidR="007170FA" w:rsidRPr="007170FA" w:rsidRDefault="007170FA" w:rsidP="007170FA">
      <w:pPr>
        <w:rPr>
          <w:b/>
          <w:bCs/>
          <w:sz w:val="24"/>
          <w:szCs w:val="22"/>
        </w:rPr>
      </w:pPr>
      <w:r w:rsidRPr="007170FA">
        <w:rPr>
          <w:b/>
          <w:bCs/>
          <w:sz w:val="24"/>
          <w:szCs w:val="22"/>
        </w:rPr>
        <w:t>Problem</w:t>
      </w:r>
    </w:p>
    <w:p w14:paraId="0445AC34" w14:textId="77777777" w:rsidR="007170FA" w:rsidRPr="007170FA" w:rsidRDefault="007170FA" w:rsidP="007170FA">
      <w:pPr>
        <w:pStyle w:val="ListParagraph"/>
        <w:numPr>
          <w:ilvl w:val="0"/>
          <w:numId w:val="8"/>
        </w:numPr>
        <w:rPr>
          <w:sz w:val="24"/>
          <w:szCs w:val="22"/>
        </w:rPr>
      </w:pPr>
      <w:r w:rsidRPr="007170FA">
        <w:rPr>
          <w:sz w:val="24"/>
          <w:szCs w:val="22"/>
        </w:rPr>
        <w:t xml:space="preserve">April 2010, in the region of Gulf of Mexico situated 52 miles southeast of the Louisiana port of Venice an explosion occurred in the Deep-Water Horizon project. </w:t>
      </w:r>
    </w:p>
    <w:p w14:paraId="7FEBFB43" w14:textId="77777777" w:rsidR="007170FA" w:rsidRPr="007170FA" w:rsidRDefault="007170FA" w:rsidP="007170FA">
      <w:pPr>
        <w:pStyle w:val="ListParagraph"/>
        <w:numPr>
          <w:ilvl w:val="0"/>
          <w:numId w:val="8"/>
        </w:numPr>
        <w:rPr>
          <w:sz w:val="24"/>
          <w:szCs w:val="22"/>
        </w:rPr>
      </w:pPr>
      <w:r w:rsidRPr="007170FA">
        <w:rPr>
          <w:sz w:val="24"/>
          <w:szCs w:val="22"/>
        </w:rPr>
        <w:t xml:space="preserve">This explosion cause the oil spill which was one of the worst ever oil disaster in the history of the modern world. </w:t>
      </w:r>
    </w:p>
    <w:p w14:paraId="1B133845" w14:textId="77777777" w:rsidR="007170FA" w:rsidRPr="007170FA" w:rsidRDefault="007170FA" w:rsidP="007170FA">
      <w:pPr>
        <w:pStyle w:val="ListParagraph"/>
        <w:numPr>
          <w:ilvl w:val="0"/>
          <w:numId w:val="8"/>
        </w:numPr>
        <w:rPr>
          <w:sz w:val="24"/>
          <w:szCs w:val="22"/>
        </w:rPr>
      </w:pPr>
      <w:r w:rsidRPr="007170FA">
        <w:rPr>
          <w:sz w:val="24"/>
          <w:szCs w:val="22"/>
        </w:rPr>
        <w:t xml:space="preserve">This incident results the loss of 11 worker’s lives. </w:t>
      </w:r>
    </w:p>
    <w:p w14:paraId="4B627D84" w14:textId="77777777" w:rsidR="007170FA" w:rsidRPr="007170FA" w:rsidRDefault="007170FA" w:rsidP="007170FA">
      <w:pPr>
        <w:pStyle w:val="ListParagraph"/>
        <w:numPr>
          <w:ilvl w:val="0"/>
          <w:numId w:val="8"/>
        </w:numPr>
        <w:rPr>
          <w:sz w:val="24"/>
          <w:szCs w:val="22"/>
        </w:rPr>
      </w:pPr>
      <w:r w:rsidRPr="007170FA">
        <w:rPr>
          <w:sz w:val="24"/>
          <w:szCs w:val="22"/>
        </w:rPr>
        <w:t xml:space="preserve">The fire caused the clouds of smoke covered 30 </w:t>
      </w:r>
      <w:proofErr w:type="gramStart"/>
      <w:r w:rsidRPr="007170FA">
        <w:rPr>
          <w:sz w:val="24"/>
          <w:szCs w:val="22"/>
        </w:rPr>
        <w:t>miles</w:t>
      </w:r>
      <w:proofErr w:type="gramEnd"/>
      <w:r w:rsidRPr="007170FA">
        <w:rPr>
          <w:sz w:val="24"/>
          <w:szCs w:val="22"/>
        </w:rPr>
        <w:t xml:space="preserve"> area while the 5 miles radius around the rig was contaminated by the spill oil. </w:t>
      </w:r>
    </w:p>
    <w:p w14:paraId="1C76119D" w14:textId="77777777" w:rsidR="007170FA" w:rsidRPr="007170FA" w:rsidRDefault="007170FA" w:rsidP="007170FA">
      <w:pPr>
        <w:pStyle w:val="ListParagraph"/>
        <w:numPr>
          <w:ilvl w:val="0"/>
          <w:numId w:val="8"/>
        </w:numPr>
        <w:rPr>
          <w:sz w:val="24"/>
          <w:szCs w:val="22"/>
        </w:rPr>
      </w:pPr>
      <w:r w:rsidRPr="007170FA">
        <w:rPr>
          <w:sz w:val="24"/>
          <w:szCs w:val="22"/>
        </w:rPr>
        <w:t xml:space="preserve">The situation changed so rapidly that the </w:t>
      </w:r>
      <w:proofErr w:type="gramStart"/>
      <w:r w:rsidRPr="007170FA">
        <w:rPr>
          <w:sz w:val="24"/>
          <w:szCs w:val="22"/>
        </w:rPr>
        <w:t>well</w:t>
      </w:r>
      <w:proofErr w:type="gramEnd"/>
      <w:r w:rsidRPr="007170FA">
        <w:rPr>
          <w:sz w:val="24"/>
          <w:szCs w:val="22"/>
        </w:rPr>
        <w:t xml:space="preserve"> head remains open resulting in substantial amount of oil spill eliminating the aquatic life of the region with estimated death tool of 8000 animals. </w:t>
      </w:r>
    </w:p>
    <w:p w14:paraId="788E73A5" w14:textId="77777777" w:rsidR="007170FA" w:rsidRPr="007170FA" w:rsidRDefault="007170FA" w:rsidP="007170FA">
      <w:pPr>
        <w:pStyle w:val="ListParagraph"/>
        <w:numPr>
          <w:ilvl w:val="0"/>
          <w:numId w:val="8"/>
        </w:numPr>
        <w:rPr>
          <w:sz w:val="24"/>
          <w:szCs w:val="22"/>
        </w:rPr>
      </w:pPr>
      <w:r w:rsidRPr="007170FA">
        <w:rPr>
          <w:sz w:val="24"/>
          <w:szCs w:val="22"/>
        </w:rPr>
        <w:t xml:space="preserve">After many unsuccessful attempts BP </w:t>
      </w:r>
      <w:proofErr w:type="gramStart"/>
      <w:r w:rsidRPr="007170FA">
        <w:rPr>
          <w:sz w:val="24"/>
          <w:szCs w:val="22"/>
        </w:rPr>
        <w:t>was able to</w:t>
      </w:r>
      <w:proofErr w:type="gramEnd"/>
      <w:r w:rsidRPr="007170FA">
        <w:rPr>
          <w:sz w:val="24"/>
          <w:szCs w:val="22"/>
        </w:rPr>
        <w:t xml:space="preserve"> cap the well on 15 July stopping the oil flow.</w:t>
      </w:r>
    </w:p>
    <w:p w14:paraId="0BF78950" w14:textId="77777777" w:rsidR="007170FA" w:rsidRPr="007170FA" w:rsidRDefault="007170FA" w:rsidP="007170FA">
      <w:pPr>
        <w:pStyle w:val="ListParagraph"/>
        <w:numPr>
          <w:ilvl w:val="0"/>
          <w:numId w:val="8"/>
        </w:numPr>
        <w:rPr>
          <w:sz w:val="24"/>
          <w:szCs w:val="22"/>
        </w:rPr>
      </w:pPr>
      <w:r w:rsidRPr="007170FA">
        <w:rPr>
          <w:sz w:val="24"/>
          <w:szCs w:val="22"/>
        </w:rPr>
        <w:t xml:space="preserve">The Deep-Water Horizon was 9 years old unit specially designed for the offshore drilling. </w:t>
      </w:r>
    </w:p>
    <w:p w14:paraId="325B8C05" w14:textId="77777777" w:rsidR="007170FA" w:rsidRPr="007170FA" w:rsidRDefault="007170FA" w:rsidP="007170FA">
      <w:pPr>
        <w:pStyle w:val="ListParagraph"/>
        <w:numPr>
          <w:ilvl w:val="0"/>
          <w:numId w:val="8"/>
        </w:numPr>
        <w:rPr>
          <w:sz w:val="24"/>
          <w:szCs w:val="22"/>
        </w:rPr>
      </w:pPr>
      <w:r w:rsidRPr="007170FA">
        <w:rPr>
          <w:sz w:val="24"/>
          <w:szCs w:val="22"/>
        </w:rPr>
        <w:lastRenderedPageBreak/>
        <w:t xml:space="preserve">It was a massive floating structure with the capability to operate up to the </w:t>
      </w:r>
      <w:proofErr w:type="gramStart"/>
      <w:r w:rsidRPr="007170FA">
        <w:rPr>
          <w:sz w:val="24"/>
          <w:szCs w:val="22"/>
        </w:rPr>
        <w:t>2400 meter deep</w:t>
      </w:r>
      <w:proofErr w:type="gramEnd"/>
      <w:r w:rsidRPr="007170FA">
        <w:rPr>
          <w:sz w:val="24"/>
          <w:szCs w:val="22"/>
        </w:rPr>
        <w:t xml:space="preserve"> and its drilling capability was 9100 meter. </w:t>
      </w:r>
    </w:p>
    <w:p w14:paraId="7D175A01" w14:textId="77777777" w:rsidR="007170FA" w:rsidRPr="007170FA" w:rsidRDefault="007170FA" w:rsidP="007170FA">
      <w:pPr>
        <w:pStyle w:val="ListParagraph"/>
        <w:numPr>
          <w:ilvl w:val="0"/>
          <w:numId w:val="8"/>
        </w:numPr>
        <w:rPr>
          <w:sz w:val="24"/>
          <w:szCs w:val="22"/>
        </w:rPr>
      </w:pPr>
      <w:r w:rsidRPr="007170FA">
        <w:rPr>
          <w:sz w:val="24"/>
          <w:szCs w:val="22"/>
        </w:rPr>
        <w:t xml:space="preserve">The structure was manufactured by the heavy industry department of Hyundai. </w:t>
      </w:r>
    </w:p>
    <w:p w14:paraId="34090CEF" w14:textId="4E47266C" w:rsidR="007170FA" w:rsidRPr="00052D73" w:rsidRDefault="007170FA" w:rsidP="003C20D8">
      <w:pPr>
        <w:pStyle w:val="ListParagraph"/>
        <w:numPr>
          <w:ilvl w:val="0"/>
          <w:numId w:val="8"/>
        </w:numPr>
        <w:rPr>
          <w:sz w:val="24"/>
          <w:szCs w:val="22"/>
        </w:rPr>
      </w:pPr>
      <w:r w:rsidRPr="00052D73">
        <w:rPr>
          <w:sz w:val="24"/>
          <w:szCs w:val="22"/>
        </w:rPr>
        <w:t>BP was using this semi-submersible drilling unit by leasing it from Transocean from March 2008 to September 2010.</w:t>
      </w:r>
    </w:p>
    <w:p w14:paraId="5A41EF96" w14:textId="77777777" w:rsidR="007170FA" w:rsidRPr="007170FA" w:rsidRDefault="007170FA" w:rsidP="007170FA">
      <w:pPr>
        <w:pStyle w:val="ListParagraph"/>
        <w:numPr>
          <w:ilvl w:val="0"/>
          <w:numId w:val="8"/>
        </w:numPr>
        <w:rPr>
          <w:sz w:val="24"/>
          <w:szCs w:val="22"/>
        </w:rPr>
      </w:pPr>
      <w:r w:rsidRPr="007170FA">
        <w:rPr>
          <w:sz w:val="24"/>
          <w:szCs w:val="22"/>
        </w:rPr>
        <w:t>BP took the period of three months to completely cease the oil flow into the ocean on 15th July.</w:t>
      </w:r>
    </w:p>
    <w:p w14:paraId="2E912143" w14:textId="77777777" w:rsidR="007170FA" w:rsidRPr="007170FA" w:rsidRDefault="007170FA" w:rsidP="007170FA">
      <w:pPr>
        <w:pStyle w:val="ListParagraph"/>
        <w:numPr>
          <w:ilvl w:val="0"/>
          <w:numId w:val="8"/>
        </w:numPr>
        <w:rPr>
          <w:sz w:val="24"/>
          <w:szCs w:val="22"/>
        </w:rPr>
      </w:pPr>
      <w:r w:rsidRPr="007170FA">
        <w:rPr>
          <w:sz w:val="24"/>
          <w:szCs w:val="22"/>
        </w:rPr>
        <w:t xml:space="preserve">But up to this time 4.9 million barrels (780 million </w:t>
      </w:r>
      <w:proofErr w:type="spellStart"/>
      <w:r w:rsidRPr="007170FA">
        <w:rPr>
          <w:sz w:val="24"/>
          <w:szCs w:val="22"/>
        </w:rPr>
        <w:t>litres</w:t>
      </w:r>
      <w:proofErr w:type="spellEnd"/>
      <w:r w:rsidRPr="007170FA">
        <w:rPr>
          <w:sz w:val="24"/>
          <w:szCs w:val="22"/>
        </w:rPr>
        <w:t xml:space="preserve">) of oil has been spilled into the ocean. </w:t>
      </w:r>
    </w:p>
    <w:p w14:paraId="10B5E408" w14:textId="77777777" w:rsidR="007170FA" w:rsidRPr="007170FA" w:rsidRDefault="007170FA" w:rsidP="007170FA">
      <w:pPr>
        <w:pStyle w:val="ListParagraph"/>
        <w:numPr>
          <w:ilvl w:val="0"/>
          <w:numId w:val="8"/>
        </w:numPr>
        <w:rPr>
          <w:sz w:val="24"/>
          <w:szCs w:val="22"/>
        </w:rPr>
      </w:pPr>
      <w:r w:rsidRPr="007170FA">
        <w:rPr>
          <w:sz w:val="24"/>
          <w:szCs w:val="22"/>
        </w:rPr>
        <w:t xml:space="preserve">During the span of three month almost 210,000 gallons of hydro chemical leaked on daily basis in Gulf Ocean. </w:t>
      </w:r>
    </w:p>
    <w:p w14:paraId="2CF9AE78" w14:textId="77777777" w:rsidR="007170FA" w:rsidRPr="007170FA" w:rsidRDefault="007170FA" w:rsidP="007170FA">
      <w:pPr>
        <w:pStyle w:val="ListParagraph"/>
        <w:numPr>
          <w:ilvl w:val="0"/>
          <w:numId w:val="8"/>
        </w:numPr>
        <w:rPr>
          <w:sz w:val="24"/>
          <w:szCs w:val="22"/>
        </w:rPr>
      </w:pPr>
      <w:r w:rsidRPr="007170FA">
        <w:rPr>
          <w:sz w:val="24"/>
          <w:szCs w:val="22"/>
        </w:rPr>
        <w:t xml:space="preserve">This oil spilled caused the adverse effect on the eco system which disturbed the 40% sea food supply in United States. </w:t>
      </w:r>
    </w:p>
    <w:p w14:paraId="01A707D7" w14:textId="77777777" w:rsidR="007170FA" w:rsidRPr="007170FA" w:rsidRDefault="007170FA" w:rsidP="007170FA">
      <w:pPr>
        <w:pStyle w:val="ListParagraph"/>
        <w:numPr>
          <w:ilvl w:val="0"/>
          <w:numId w:val="8"/>
        </w:numPr>
        <w:rPr>
          <w:sz w:val="24"/>
          <w:szCs w:val="22"/>
        </w:rPr>
      </w:pPr>
      <w:r w:rsidRPr="007170FA">
        <w:rPr>
          <w:sz w:val="24"/>
          <w:szCs w:val="22"/>
        </w:rPr>
        <w:t xml:space="preserve">The US Government was quick to response and Obama announced $20 billion fund as a response to cater the environmental disaster. </w:t>
      </w:r>
    </w:p>
    <w:p w14:paraId="7FE47933" w14:textId="77777777" w:rsidR="007170FA" w:rsidRPr="007170FA" w:rsidRDefault="007170FA" w:rsidP="007170FA">
      <w:pPr>
        <w:pStyle w:val="ListParagraph"/>
        <w:numPr>
          <w:ilvl w:val="0"/>
          <w:numId w:val="8"/>
        </w:numPr>
        <w:rPr>
          <w:sz w:val="24"/>
          <w:szCs w:val="22"/>
        </w:rPr>
      </w:pPr>
      <w:r w:rsidRPr="007170FA">
        <w:rPr>
          <w:sz w:val="24"/>
          <w:szCs w:val="22"/>
        </w:rPr>
        <w:t xml:space="preserve">BP also acknowledged the situation admitting that it will pay for the cleanup cost. </w:t>
      </w:r>
    </w:p>
    <w:p w14:paraId="7B0A9F46" w14:textId="5E6E9E27" w:rsidR="007170FA" w:rsidRPr="007170FA" w:rsidRDefault="007170FA" w:rsidP="007170FA">
      <w:pPr>
        <w:pStyle w:val="ListParagraph"/>
        <w:numPr>
          <w:ilvl w:val="0"/>
          <w:numId w:val="8"/>
        </w:numPr>
        <w:rPr>
          <w:sz w:val="24"/>
          <w:szCs w:val="22"/>
        </w:rPr>
      </w:pPr>
      <w:r w:rsidRPr="007170FA">
        <w:rPr>
          <w:sz w:val="24"/>
          <w:szCs w:val="22"/>
        </w:rPr>
        <w:t>Over 30,000 people worked across the coast to collect the oil, took primitive measures to save the lives of animals but unfortunately disaster was so critical that the effect of spill still effecting the environment</w:t>
      </w:r>
    </w:p>
    <w:p w14:paraId="54B638E6" w14:textId="7AA63A40" w:rsidR="007170FA" w:rsidRPr="007170FA" w:rsidRDefault="007170FA" w:rsidP="007170FA">
      <w:pPr>
        <w:rPr>
          <w:b/>
          <w:bCs/>
          <w:sz w:val="24"/>
          <w:szCs w:val="22"/>
        </w:rPr>
      </w:pPr>
      <w:r w:rsidRPr="007170FA">
        <w:rPr>
          <w:b/>
          <w:bCs/>
          <w:sz w:val="24"/>
          <w:szCs w:val="22"/>
        </w:rPr>
        <w:t>SWOT Analysis</w:t>
      </w:r>
    </w:p>
    <w:p w14:paraId="004377A4" w14:textId="77777777" w:rsidR="007170FA" w:rsidRPr="007170FA" w:rsidRDefault="007170FA" w:rsidP="007170FA">
      <w:pPr>
        <w:rPr>
          <w:b/>
          <w:bCs/>
          <w:sz w:val="24"/>
          <w:szCs w:val="22"/>
        </w:rPr>
      </w:pPr>
      <w:r w:rsidRPr="007170FA">
        <w:rPr>
          <w:b/>
          <w:bCs/>
          <w:sz w:val="24"/>
          <w:szCs w:val="22"/>
        </w:rPr>
        <w:t>STRENG</w:t>
      </w:r>
      <w:bookmarkStart w:id="0" w:name="_GoBack"/>
      <w:bookmarkEnd w:id="0"/>
      <w:r w:rsidRPr="007170FA">
        <w:rPr>
          <w:b/>
          <w:bCs/>
          <w:sz w:val="24"/>
          <w:szCs w:val="22"/>
        </w:rPr>
        <w:t>THS</w:t>
      </w:r>
    </w:p>
    <w:p w14:paraId="3751802E" w14:textId="77777777" w:rsidR="007170FA" w:rsidRPr="007170FA" w:rsidRDefault="007170FA" w:rsidP="007170FA">
      <w:pPr>
        <w:pStyle w:val="ListParagraph"/>
        <w:numPr>
          <w:ilvl w:val="0"/>
          <w:numId w:val="9"/>
        </w:numPr>
        <w:rPr>
          <w:sz w:val="24"/>
          <w:szCs w:val="22"/>
        </w:rPr>
      </w:pPr>
      <w:r w:rsidRPr="007170FA">
        <w:rPr>
          <w:sz w:val="24"/>
          <w:szCs w:val="22"/>
        </w:rPr>
        <w:t>Strong market appearance</w:t>
      </w:r>
    </w:p>
    <w:p w14:paraId="4CAF47FE" w14:textId="77777777" w:rsidR="007170FA" w:rsidRPr="007170FA" w:rsidRDefault="007170FA" w:rsidP="007170FA">
      <w:pPr>
        <w:pStyle w:val="ListParagraph"/>
        <w:numPr>
          <w:ilvl w:val="0"/>
          <w:numId w:val="9"/>
        </w:numPr>
        <w:rPr>
          <w:sz w:val="24"/>
          <w:szCs w:val="22"/>
        </w:rPr>
      </w:pPr>
      <w:r w:rsidRPr="007170FA">
        <w:rPr>
          <w:sz w:val="24"/>
          <w:szCs w:val="22"/>
        </w:rPr>
        <w:t>Financially strong Company</w:t>
      </w:r>
    </w:p>
    <w:p w14:paraId="7B69B6FB" w14:textId="77777777" w:rsidR="007170FA" w:rsidRPr="007170FA" w:rsidRDefault="007170FA" w:rsidP="007170FA">
      <w:pPr>
        <w:pStyle w:val="ListParagraph"/>
        <w:numPr>
          <w:ilvl w:val="0"/>
          <w:numId w:val="9"/>
        </w:numPr>
        <w:rPr>
          <w:sz w:val="24"/>
          <w:szCs w:val="22"/>
        </w:rPr>
      </w:pPr>
      <w:r w:rsidRPr="007170FA">
        <w:rPr>
          <w:sz w:val="24"/>
          <w:szCs w:val="22"/>
        </w:rPr>
        <w:t>Technological Advantage</w:t>
      </w:r>
    </w:p>
    <w:p w14:paraId="219DC7FA" w14:textId="77777777" w:rsidR="007170FA" w:rsidRPr="007170FA" w:rsidRDefault="007170FA" w:rsidP="007170FA">
      <w:pPr>
        <w:pStyle w:val="ListParagraph"/>
        <w:numPr>
          <w:ilvl w:val="0"/>
          <w:numId w:val="9"/>
        </w:numPr>
        <w:rPr>
          <w:sz w:val="24"/>
          <w:szCs w:val="22"/>
        </w:rPr>
      </w:pPr>
      <w:r w:rsidRPr="007170FA">
        <w:rPr>
          <w:sz w:val="24"/>
          <w:szCs w:val="22"/>
        </w:rPr>
        <w:t>Largest producer</w:t>
      </w:r>
    </w:p>
    <w:p w14:paraId="3D0D80FC" w14:textId="77777777" w:rsidR="007170FA" w:rsidRPr="007170FA" w:rsidRDefault="007170FA" w:rsidP="007170FA">
      <w:pPr>
        <w:pStyle w:val="ListParagraph"/>
        <w:numPr>
          <w:ilvl w:val="0"/>
          <w:numId w:val="9"/>
        </w:numPr>
        <w:rPr>
          <w:sz w:val="24"/>
          <w:szCs w:val="22"/>
        </w:rPr>
      </w:pPr>
      <w:r w:rsidRPr="007170FA">
        <w:rPr>
          <w:sz w:val="24"/>
          <w:szCs w:val="22"/>
        </w:rPr>
        <w:t>Product quality</w:t>
      </w:r>
    </w:p>
    <w:p w14:paraId="4A1A221B" w14:textId="77777777" w:rsidR="007170FA" w:rsidRPr="007170FA" w:rsidRDefault="007170FA" w:rsidP="007170FA">
      <w:pPr>
        <w:pStyle w:val="ListParagraph"/>
        <w:numPr>
          <w:ilvl w:val="0"/>
          <w:numId w:val="9"/>
        </w:numPr>
        <w:rPr>
          <w:sz w:val="24"/>
          <w:szCs w:val="22"/>
        </w:rPr>
      </w:pPr>
      <w:r w:rsidRPr="007170FA">
        <w:rPr>
          <w:sz w:val="24"/>
          <w:szCs w:val="22"/>
        </w:rPr>
        <w:t>Brand loyalty</w:t>
      </w:r>
    </w:p>
    <w:p w14:paraId="679B487D" w14:textId="77777777" w:rsidR="007170FA" w:rsidRPr="007170FA" w:rsidRDefault="007170FA" w:rsidP="007170FA">
      <w:pPr>
        <w:pStyle w:val="ListParagraph"/>
        <w:numPr>
          <w:ilvl w:val="0"/>
          <w:numId w:val="9"/>
        </w:numPr>
        <w:rPr>
          <w:sz w:val="24"/>
          <w:szCs w:val="22"/>
        </w:rPr>
      </w:pPr>
      <w:r w:rsidRPr="007170FA">
        <w:rPr>
          <w:sz w:val="24"/>
          <w:szCs w:val="22"/>
        </w:rPr>
        <w:t>Diverse geographic experience</w:t>
      </w:r>
    </w:p>
    <w:p w14:paraId="5C05E34E" w14:textId="77777777" w:rsidR="007170FA" w:rsidRPr="007170FA" w:rsidRDefault="007170FA" w:rsidP="007170FA">
      <w:pPr>
        <w:rPr>
          <w:b/>
          <w:bCs/>
          <w:sz w:val="24"/>
          <w:szCs w:val="22"/>
        </w:rPr>
      </w:pPr>
      <w:r w:rsidRPr="007170FA">
        <w:rPr>
          <w:b/>
          <w:bCs/>
          <w:sz w:val="24"/>
          <w:szCs w:val="22"/>
        </w:rPr>
        <w:t>WEAKNESSES</w:t>
      </w:r>
    </w:p>
    <w:p w14:paraId="68EE21C4" w14:textId="77777777" w:rsidR="007170FA" w:rsidRPr="007170FA" w:rsidRDefault="007170FA" w:rsidP="007170FA">
      <w:pPr>
        <w:pStyle w:val="ListParagraph"/>
        <w:numPr>
          <w:ilvl w:val="0"/>
          <w:numId w:val="10"/>
        </w:numPr>
        <w:rPr>
          <w:sz w:val="24"/>
          <w:szCs w:val="22"/>
        </w:rPr>
      </w:pPr>
      <w:r w:rsidRPr="007170FA">
        <w:rPr>
          <w:sz w:val="24"/>
          <w:szCs w:val="22"/>
        </w:rPr>
        <w:t>Negative Consumer opinion</w:t>
      </w:r>
    </w:p>
    <w:p w14:paraId="129254C4" w14:textId="77777777" w:rsidR="007170FA" w:rsidRPr="007170FA" w:rsidRDefault="007170FA" w:rsidP="007170FA">
      <w:pPr>
        <w:pStyle w:val="ListParagraph"/>
        <w:numPr>
          <w:ilvl w:val="0"/>
          <w:numId w:val="10"/>
        </w:numPr>
        <w:rPr>
          <w:sz w:val="24"/>
          <w:szCs w:val="22"/>
        </w:rPr>
      </w:pPr>
      <w:r w:rsidRPr="007170FA">
        <w:rPr>
          <w:sz w:val="24"/>
          <w:szCs w:val="22"/>
        </w:rPr>
        <w:t>Poor Management</w:t>
      </w:r>
    </w:p>
    <w:p w14:paraId="0281B1B0" w14:textId="77777777" w:rsidR="007170FA" w:rsidRPr="007170FA" w:rsidRDefault="007170FA" w:rsidP="007170FA">
      <w:pPr>
        <w:rPr>
          <w:b/>
          <w:bCs/>
          <w:sz w:val="24"/>
          <w:szCs w:val="22"/>
        </w:rPr>
      </w:pPr>
      <w:r w:rsidRPr="007170FA">
        <w:rPr>
          <w:b/>
          <w:bCs/>
          <w:sz w:val="24"/>
          <w:szCs w:val="22"/>
        </w:rPr>
        <w:t>OPPORTUNITIES</w:t>
      </w:r>
    </w:p>
    <w:p w14:paraId="448A54F3" w14:textId="77777777" w:rsidR="007170FA" w:rsidRPr="007170FA" w:rsidRDefault="007170FA" w:rsidP="007170FA">
      <w:pPr>
        <w:pStyle w:val="ListParagraph"/>
        <w:numPr>
          <w:ilvl w:val="0"/>
          <w:numId w:val="11"/>
        </w:numPr>
        <w:rPr>
          <w:sz w:val="24"/>
          <w:szCs w:val="22"/>
        </w:rPr>
      </w:pPr>
      <w:r w:rsidRPr="007170FA">
        <w:rPr>
          <w:sz w:val="24"/>
          <w:szCs w:val="22"/>
        </w:rPr>
        <w:t>Territories expansion</w:t>
      </w:r>
    </w:p>
    <w:p w14:paraId="09E9C7F9" w14:textId="77777777" w:rsidR="007170FA" w:rsidRPr="007170FA" w:rsidRDefault="007170FA" w:rsidP="007170FA">
      <w:pPr>
        <w:pStyle w:val="ListParagraph"/>
        <w:numPr>
          <w:ilvl w:val="0"/>
          <w:numId w:val="11"/>
        </w:numPr>
        <w:rPr>
          <w:sz w:val="24"/>
          <w:szCs w:val="22"/>
        </w:rPr>
      </w:pPr>
      <w:r w:rsidRPr="007170FA">
        <w:rPr>
          <w:sz w:val="24"/>
          <w:szCs w:val="22"/>
        </w:rPr>
        <w:t>Energy alternatives</w:t>
      </w:r>
    </w:p>
    <w:p w14:paraId="68A94FD4" w14:textId="77777777" w:rsidR="007170FA" w:rsidRPr="007170FA" w:rsidRDefault="007170FA" w:rsidP="007170FA">
      <w:pPr>
        <w:pStyle w:val="ListParagraph"/>
        <w:numPr>
          <w:ilvl w:val="0"/>
          <w:numId w:val="11"/>
        </w:numPr>
        <w:rPr>
          <w:sz w:val="24"/>
          <w:szCs w:val="22"/>
        </w:rPr>
      </w:pPr>
      <w:r w:rsidRPr="007170FA">
        <w:rPr>
          <w:sz w:val="24"/>
          <w:szCs w:val="22"/>
        </w:rPr>
        <w:t>High quality and competitive pricing</w:t>
      </w:r>
    </w:p>
    <w:p w14:paraId="3CA7F037" w14:textId="77777777" w:rsidR="007170FA" w:rsidRPr="007170FA" w:rsidRDefault="007170FA" w:rsidP="007170FA">
      <w:pPr>
        <w:rPr>
          <w:b/>
          <w:bCs/>
          <w:sz w:val="24"/>
          <w:szCs w:val="22"/>
        </w:rPr>
      </w:pPr>
      <w:r w:rsidRPr="007170FA">
        <w:rPr>
          <w:b/>
          <w:bCs/>
          <w:sz w:val="24"/>
          <w:szCs w:val="22"/>
        </w:rPr>
        <w:lastRenderedPageBreak/>
        <w:t>THREATS</w:t>
      </w:r>
    </w:p>
    <w:p w14:paraId="11B740B4" w14:textId="77777777" w:rsidR="007170FA" w:rsidRPr="007170FA" w:rsidRDefault="007170FA" w:rsidP="007170FA">
      <w:pPr>
        <w:pStyle w:val="ListParagraph"/>
        <w:numPr>
          <w:ilvl w:val="0"/>
          <w:numId w:val="12"/>
        </w:numPr>
        <w:rPr>
          <w:sz w:val="24"/>
          <w:szCs w:val="22"/>
        </w:rPr>
      </w:pPr>
      <w:r w:rsidRPr="007170FA">
        <w:rPr>
          <w:sz w:val="24"/>
          <w:szCs w:val="22"/>
        </w:rPr>
        <w:t>Legal threats</w:t>
      </w:r>
    </w:p>
    <w:p w14:paraId="3E3A013F" w14:textId="77777777" w:rsidR="007170FA" w:rsidRPr="007170FA" w:rsidRDefault="007170FA" w:rsidP="007170FA">
      <w:pPr>
        <w:pStyle w:val="ListParagraph"/>
        <w:numPr>
          <w:ilvl w:val="0"/>
          <w:numId w:val="12"/>
        </w:numPr>
        <w:rPr>
          <w:sz w:val="24"/>
          <w:szCs w:val="22"/>
        </w:rPr>
      </w:pPr>
      <w:r w:rsidRPr="007170FA">
        <w:rPr>
          <w:sz w:val="24"/>
          <w:szCs w:val="22"/>
        </w:rPr>
        <w:t>Arab spring</w:t>
      </w:r>
    </w:p>
    <w:p w14:paraId="524EAF25" w14:textId="77777777" w:rsidR="007170FA" w:rsidRPr="007170FA" w:rsidRDefault="007170FA" w:rsidP="007170FA">
      <w:pPr>
        <w:pStyle w:val="ListParagraph"/>
        <w:numPr>
          <w:ilvl w:val="0"/>
          <w:numId w:val="12"/>
        </w:numPr>
        <w:rPr>
          <w:sz w:val="24"/>
          <w:szCs w:val="22"/>
        </w:rPr>
      </w:pPr>
      <w:r w:rsidRPr="007170FA">
        <w:rPr>
          <w:sz w:val="24"/>
          <w:szCs w:val="22"/>
        </w:rPr>
        <w:t>In appropriate measures</w:t>
      </w:r>
    </w:p>
    <w:p w14:paraId="2FA1EF71" w14:textId="77777777" w:rsidR="007170FA" w:rsidRPr="007170FA" w:rsidRDefault="007170FA" w:rsidP="007170FA">
      <w:pPr>
        <w:pStyle w:val="ListParagraph"/>
        <w:numPr>
          <w:ilvl w:val="0"/>
          <w:numId w:val="12"/>
        </w:numPr>
        <w:rPr>
          <w:sz w:val="24"/>
          <w:szCs w:val="22"/>
        </w:rPr>
      </w:pPr>
      <w:r w:rsidRPr="007170FA">
        <w:rPr>
          <w:sz w:val="24"/>
          <w:szCs w:val="22"/>
        </w:rPr>
        <w:t>Limited resources</w:t>
      </w:r>
    </w:p>
    <w:p w14:paraId="4C7A5D28" w14:textId="77777777" w:rsidR="007170FA" w:rsidRPr="007170FA" w:rsidRDefault="007170FA" w:rsidP="007170FA">
      <w:pPr>
        <w:rPr>
          <w:b/>
          <w:bCs/>
          <w:sz w:val="24"/>
          <w:szCs w:val="22"/>
        </w:rPr>
      </w:pPr>
      <w:r w:rsidRPr="007170FA">
        <w:rPr>
          <w:b/>
          <w:bCs/>
          <w:sz w:val="24"/>
          <w:szCs w:val="22"/>
        </w:rPr>
        <w:t>Reasons for Project Failure</w:t>
      </w:r>
    </w:p>
    <w:p w14:paraId="0D5493D0" w14:textId="77777777" w:rsidR="007170FA" w:rsidRPr="007170FA" w:rsidRDefault="007170FA" w:rsidP="007170FA">
      <w:pPr>
        <w:pStyle w:val="ListParagraph"/>
        <w:numPr>
          <w:ilvl w:val="0"/>
          <w:numId w:val="13"/>
        </w:numPr>
        <w:rPr>
          <w:sz w:val="24"/>
          <w:szCs w:val="22"/>
        </w:rPr>
      </w:pPr>
      <w:r w:rsidRPr="007170FA">
        <w:rPr>
          <w:sz w:val="24"/>
          <w:szCs w:val="22"/>
        </w:rPr>
        <w:t>Extreme geographic location</w:t>
      </w:r>
    </w:p>
    <w:p w14:paraId="00B74299" w14:textId="77777777" w:rsidR="007170FA" w:rsidRPr="007170FA" w:rsidRDefault="007170FA" w:rsidP="007170FA">
      <w:pPr>
        <w:pStyle w:val="ListParagraph"/>
        <w:numPr>
          <w:ilvl w:val="0"/>
          <w:numId w:val="13"/>
        </w:numPr>
        <w:rPr>
          <w:sz w:val="24"/>
          <w:szCs w:val="22"/>
        </w:rPr>
      </w:pPr>
      <w:r w:rsidRPr="007170FA">
        <w:rPr>
          <w:sz w:val="24"/>
          <w:szCs w:val="22"/>
        </w:rPr>
        <w:t>Weak risk management</w:t>
      </w:r>
    </w:p>
    <w:p w14:paraId="11828542" w14:textId="77777777" w:rsidR="007170FA" w:rsidRPr="007170FA" w:rsidRDefault="007170FA" w:rsidP="007170FA">
      <w:pPr>
        <w:pStyle w:val="ListParagraph"/>
        <w:numPr>
          <w:ilvl w:val="0"/>
          <w:numId w:val="13"/>
        </w:numPr>
        <w:rPr>
          <w:sz w:val="24"/>
          <w:szCs w:val="22"/>
        </w:rPr>
      </w:pPr>
      <w:r w:rsidRPr="007170FA">
        <w:rPr>
          <w:sz w:val="24"/>
          <w:szCs w:val="22"/>
        </w:rPr>
        <w:t>Lack of timely decisions</w:t>
      </w:r>
    </w:p>
    <w:p w14:paraId="573EE5C1" w14:textId="77777777" w:rsidR="007170FA" w:rsidRPr="007170FA" w:rsidRDefault="007170FA" w:rsidP="007170FA">
      <w:pPr>
        <w:pStyle w:val="ListParagraph"/>
        <w:numPr>
          <w:ilvl w:val="0"/>
          <w:numId w:val="13"/>
        </w:numPr>
        <w:rPr>
          <w:sz w:val="24"/>
          <w:szCs w:val="22"/>
        </w:rPr>
      </w:pPr>
      <w:r w:rsidRPr="007170FA">
        <w:rPr>
          <w:sz w:val="24"/>
          <w:szCs w:val="22"/>
        </w:rPr>
        <w:t>Sluggish response in critical situation</w:t>
      </w:r>
    </w:p>
    <w:p w14:paraId="23010BF9" w14:textId="77777777" w:rsidR="007170FA" w:rsidRPr="007170FA" w:rsidRDefault="007170FA" w:rsidP="007170FA">
      <w:pPr>
        <w:pStyle w:val="ListParagraph"/>
        <w:numPr>
          <w:ilvl w:val="0"/>
          <w:numId w:val="13"/>
        </w:numPr>
        <w:rPr>
          <w:sz w:val="24"/>
          <w:szCs w:val="22"/>
        </w:rPr>
      </w:pPr>
      <w:r w:rsidRPr="007170FA">
        <w:rPr>
          <w:sz w:val="24"/>
          <w:szCs w:val="22"/>
        </w:rPr>
        <w:t>Undermining the situation</w:t>
      </w:r>
    </w:p>
    <w:p w14:paraId="7A350BFF" w14:textId="77777777" w:rsidR="007170FA" w:rsidRPr="007170FA" w:rsidRDefault="007170FA" w:rsidP="007170FA">
      <w:pPr>
        <w:pStyle w:val="ListParagraph"/>
        <w:numPr>
          <w:ilvl w:val="0"/>
          <w:numId w:val="13"/>
        </w:numPr>
        <w:rPr>
          <w:sz w:val="24"/>
          <w:szCs w:val="22"/>
        </w:rPr>
      </w:pPr>
      <w:r w:rsidRPr="007170FA">
        <w:rPr>
          <w:sz w:val="24"/>
          <w:szCs w:val="22"/>
        </w:rPr>
        <w:t>Lack of planning</w:t>
      </w:r>
    </w:p>
    <w:p w14:paraId="5192CAAC" w14:textId="77777777" w:rsidR="007170FA" w:rsidRPr="007170FA" w:rsidRDefault="007170FA" w:rsidP="007170FA">
      <w:pPr>
        <w:rPr>
          <w:b/>
          <w:bCs/>
          <w:sz w:val="24"/>
          <w:szCs w:val="22"/>
        </w:rPr>
      </w:pPr>
      <w:r w:rsidRPr="007170FA">
        <w:rPr>
          <w:b/>
          <w:bCs/>
          <w:sz w:val="24"/>
          <w:szCs w:val="22"/>
        </w:rPr>
        <w:t>Recommendations for British Petroleum</w:t>
      </w:r>
    </w:p>
    <w:p w14:paraId="0776125D" w14:textId="77777777" w:rsidR="007170FA" w:rsidRPr="007170FA" w:rsidRDefault="007170FA" w:rsidP="007170FA">
      <w:pPr>
        <w:pStyle w:val="ListParagraph"/>
        <w:numPr>
          <w:ilvl w:val="0"/>
          <w:numId w:val="14"/>
        </w:numPr>
        <w:rPr>
          <w:sz w:val="24"/>
          <w:szCs w:val="22"/>
        </w:rPr>
      </w:pPr>
      <w:r w:rsidRPr="007170FA">
        <w:rPr>
          <w:sz w:val="24"/>
          <w:szCs w:val="22"/>
        </w:rPr>
        <w:t xml:space="preserve">Before starting any project the employees must be trained </w:t>
      </w:r>
      <w:proofErr w:type="gramStart"/>
      <w:r w:rsidRPr="007170FA">
        <w:rPr>
          <w:sz w:val="24"/>
          <w:szCs w:val="22"/>
        </w:rPr>
        <w:t>according to</w:t>
      </w:r>
      <w:proofErr w:type="gramEnd"/>
      <w:r w:rsidRPr="007170FA">
        <w:rPr>
          <w:sz w:val="24"/>
          <w:szCs w:val="22"/>
        </w:rPr>
        <w:t xml:space="preserve"> their job responsibilities so that they can perform their duties correctly.</w:t>
      </w:r>
    </w:p>
    <w:p w14:paraId="57AB2026" w14:textId="77777777" w:rsidR="007170FA" w:rsidRPr="007170FA" w:rsidRDefault="007170FA" w:rsidP="007170FA">
      <w:pPr>
        <w:pStyle w:val="ListParagraph"/>
        <w:numPr>
          <w:ilvl w:val="0"/>
          <w:numId w:val="14"/>
        </w:numPr>
        <w:rPr>
          <w:sz w:val="24"/>
          <w:szCs w:val="22"/>
        </w:rPr>
      </w:pPr>
      <w:r w:rsidRPr="007170FA">
        <w:rPr>
          <w:sz w:val="24"/>
          <w:szCs w:val="22"/>
        </w:rPr>
        <w:t>Line manager and upper level manager must work ensure that all the quality standards must be fulfilled.</w:t>
      </w:r>
    </w:p>
    <w:p w14:paraId="5AFD2BA4" w14:textId="77777777" w:rsidR="007170FA" w:rsidRPr="007170FA" w:rsidRDefault="007170FA" w:rsidP="007170FA">
      <w:pPr>
        <w:pStyle w:val="ListParagraph"/>
        <w:numPr>
          <w:ilvl w:val="0"/>
          <w:numId w:val="14"/>
        </w:numPr>
        <w:rPr>
          <w:sz w:val="24"/>
          <w:szCs w:val="22"/>
        </w:rPr>
      </w:pPr>
      <w:r w:rsidRPr="007170FA">
        <w:rPr>
          <w:sz w:val="24"/>
          <w:szCs w:val="22"/>
        </w:rPr>
        <w:t xml:space="preserve">A company must place adequate number of expert on every project who can work with skilled workers and can guide them </w:t>
      </w:r>
      <w:proofErr w:type="gramStart"/>
      <w:r w:rsidRPr="007170FA">
        <w:rPr>
          <w:sz w:val="24"/>
          <w:szCs w:val="22"/>
        </w:rPr>
        <w:t>in order for</w:t>
      </w:r>
      <w:proofErr w:type="gramEnd"/>
      <w:r w:rsidRPr="007170FA">
        <w:rPr>
          <w:sz w:val="24"/>
          <w:szCs w:val="22"/>
        </w:rPr>
        <w:t xml:space="preserve"> successful implementation of project.</w:t>
      </w:r>
    </w:p>
    <w:p w14:paraId="3D802A9D" w14:textId="77777777" w:rsidR="007170FA" w:rsidRPr="007170FA" w:rsidRDefault="007170FA" w:rsidP="007170FA">
      <w:pPr>
        <w:pStyle w:val="ListParagraph"/>
        <w:numPr>
          <w:ilvl w:val="0"/>
          <w:numId w:val="14"/>
        </w:numPr>
        <w:rPr>
          <w:sz w:val="24"/>
          <w:szCs w:val="22"/>
        </w:rPr>
      </w:pPr>
      <w:r w:rsidRPr="007170FA">
        <w:rPr>
          <w:sz w:val="24"/>
          <w:szCs w:val="22"/>
        </w:rPr>
        <w:t xml:space="preserve">For any </w:t>
      </w:r>
      <w:proofErr w:type="gramStart"/>
      <w:r w:rsidRPr="007170FA">
        <w:rPr>
          <w:sz w:val="24"/>
          <w:szCs w:val="22"/>
        </w:rPr>
        <w:t>project</w:t>
      </w:r>
      <w:proofErr w:type="gramEnd"/>
      <w:r w:rsidRPr="007170FA">
        <w:rPr>
          <w:sz w:val="24"/>
          <w:szCs w:val="22"/>
        </w:rPr>
        <w:t xml:space="preserve"> there must be clear hierarchy so that in any critical situation the decisions must be taken as quickly as possible.</w:t>
      </w:r>
    </w:p>
    <w:p w14:paraId="78EFA26C" w14:textId="77777777" w:rsidR="007170FA" w:rsidRPr="007170FA" w:rsidRDefault="007170FA" w:rsidP="007170FA">
      <w:pPr>
        <w:pStyle w:val="ListParagraph"/>
        <w:numPr>
          <w:ilvl w:val="0"/>
          <w:numId w:val="14"/>
        </w:numPr>
        <w:rPr>
          <w:sz w:val="24"/>
          <w:szCs w:val="22"/>
        </w:rPr>
      </w:pPr>
      <w:r w:rsidRPr="007170FA">
        <w:rPr>
          <w:sz w:val="24"/>
          <w:szCs w:val="22"/>
        </w:rPr>
        <w:t>The accuracy of all electronic equipments used in the project must be verified after periodic intervals.</w:t>
      </w:r>
    </w:p>
    <w:p w14:paraId="1C36FDD3" w14:textId="77777777" w:rsidR="007170FA" w:rsidRPr="007170FA" w:rsidRDefault="007170FA" w:rsidP="007170FA">
      <w:pPr>
        <w:pStyle w:val="ListParagraph"/>
        <w:numPr>
          <w:ilvl w:val="0"/>
          <w:numId w:val="14"/>
        </w:numPr>
        <w:rPr>
          <w:sz w:val="24"/>
          <w:szCs w:val="22"/>
        </w:rPr>
      </w:pPr>
      <w:r w:rsidRPr="007170FA">
        <w:rPr>
          <w:sz w:val="24"/>
          <w:szCs w:val="22"/>
        </w:rPr>
        <w:t>For the projects located in remote areas the must be some fast transport resources that can be used in case of emergency so minimize the loss of life of employees.</w:t>
      </w:r>
    </w:p>
    <w:p w14:paraId="04B45369" w14:textId="77777777" w:rsidR="007170FA" w:rsidRPr="007170FA" w:rsidRDefault="007170FA" w:rsidP="007170FA">
      <w:pPr>
        <w:pStyle w:val="ListParagraph"/>
        <w:numPr>
          <w:ilvl w:val="0"/>
          <w:numId w:val="14"/>
        </w:numPr>
        <w:rPr>
          <w:sz w:val="24"/>
          <w:szCs w:val="22"/>
        </w:rPr>
      </w:pPr>
      <w:r w:rsidRPr="007170FA">
        <w:rPr>
          <w:sz w:val="24"/>
          <w:szCs w:val="22"/>
        </w:rPr>
        <w:t>Organization must develop a culture where employees can understand their responsibilities and the potential risk of making wrong decision.</w:t>
      </w:r>
    </w:p>
    <w:p w14:paraId="14F088C3" w14:textId="77777777" w:rsidR="007170FA" w:rsidRPr="007170FA" w:rsidRDefault="007170FA" w:rsidP="007170FA">
      <w:pPr>
        <w:pStyle w:val="ListParagraph"/>
        <w:numPr>
          <w:ilvl w:val="0"/>
          <w:numId w:val="14"/>
        </w:numPr>
        <w:rPr>
          <w:sz w:val="24"/>
          <w:szCs w:val="22"/>
        </w:rPr>
      </w:pPr>
      <w:r w:rsidRPr="007170FA">
        <w:rPr>
          <w:sz w:val="24"/>
          <w:szCs w:val="22"/>
        </w:rPr>
        <w:t>Main causes of project failure are mostly due to difficulty in performing the critical task so proper standard operating procedure (SOP) must be defined for such tasks.</w:t>
      </w:r>
    </w:p>
    <w:p w14:paraId="6ABB5B5B" w14:textId="77777777" w:rsidR="007170FA" w:rsidRPr="007170FA" w:rsidRDefault="007170FA" w:rsidP="007170FA">
      <w:pPr>
        <w:rPr>
          <w:sz w:val="24"/>
          <w:szCs w:val="22"/>
        </w:rPr>
      </w:pPr>
    </w:p>
    <w:p w14:paraId="30ACACF1" w14:textId="77777777" w:rsidR="007170FA" w:rsidRPr="007170FA" w:rsidRDefault="007170FA" w:rsidP="007170FA">
      <w:pPr>
        <w:rPr>
          <w:sz w:val="24"/>
          <w:szCs w:val="22"/>
        </w:rPr>
      </w:pPr>
    </w:p>
    <w:p w14:paraId="6B736F31" w14:textId="77777777" w:rsidR="007170FA" w:rsidRPr="007170FA" w:rsidRDefault="007170FA" w:rsidP="007170FA">
      <w:pPr>
        <w:rPr>
          <w:sz w:val="24"/>
          <w:szCs w:val="22"/>
        </w:rPr>
      </w:pPr>
    </w:p>
    <w:p w14:paraId="467D9C3E" w14:textId="77777777" w:rsidR="007170FA" w:rsidRPr="007170FA" w:rsidRDefault="007170FA" w:rsidP="007170FA">
      <w:pPr>
        <w:rPr>
          <w:sz w:val="24"/>
          <w:szCs w:val="22"/>
        </w:rPr>
      </w:pPr>
    </w:p>
    <w:p w14:paraId="375820A6" w14:textId="77777777" w:rsidR="005830AB" w:rsidRPr="007170FA" w:rsidRDefault="005830AB" w:rsidP="007170FA">
      <w:pPr>
        <w:rPr>
          <w:sz w:val="24"/>
          <w:szCs w:val="22"/>
        </w:rPr>
      </w:pPr>
    </w:p>
    <w:sectPr w:rsidR="005830AB" w:rsidRPr="007170F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6CCF4" w14:textId="77777777" w:rsidR="00ED42AE" w:rsidRDefault="00ED42AE" w:rsidP="00300B81">
      <w:pPr>
        <w:spacing w:after="0" w:line="240" w:lineRule="auto"/>
      </w:pPr>
      <w:r>
        <w:separator/>
      </w:r>
    </w:p>
  </w:endnote>
  <w:endnote w:type="continuationSeparator" w:id="0">
    <w:p w14:paraId="041FAF23" w14:textId="77777777" w:rsidR="00ED42AE" w:rsidRDefault="00ED42AE" w:rsidP="0030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40C46" w14:textId="77777777" w:rsidR="000B3302" w:rsidRDefault="000B33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4D5DE" w14:textId="77777777" w:rsidR="00300B81" w:rsidRDefault="00300B81" w:rsidP="00300B81">
    <w:pPr>
      <w:pStyle w:val="Footer"/>
      <w:pBdr>
        <w:bottom w:val="single" w:sz="6" w:space="1" w:color="auto"/>
      </w:pBdr>
      <w:jc w:val="center"/>
    </w:pPr>
  </w:p>
  <w:p w14:paraId="0C8D65B7" w14:textId="251D2F31" w:rsidR="00300B81" w:rsidRDefault="00300B81" w:rsidP="00300B81">
    <w:pPr>
      <w:pStyle w:val="Footer"/>
      <w:jc w:val="center"/>
    </w:pPr>
    <w:r>
      <w:t xml:space="preserve">                                               Copyright 2016, Vedavit Project Solutions                                Page: </w:t>
    </w:r>
    <w:sdt>
      <w:sdtPr>
        <w:id w:val="38530632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52D73">
          <w:rPr>
            <w:noProof/>
          </w:rPr>
          <w:t>3</w:t>
        </w:r>
        <w:r>
          <w:rPr>
            <w:noProof/>
          </w:rPr>
          <w:fldChar w:fldCharType="end"/>
        </w:r>
      </w:sdtContent>
    </w:sdt>
  </w:p>
  <w:p w14:paraId="2783DC92" w14:textId="77777777" w:rsidR="00300B81" w:rsidRPr="00300B81" w:rsidRDefault="00300B81" w:rsidP="00300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D4D55" w14:textId="77777777" w:rsidR="000B3302" w:rsidRDefault="000B3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9E2AA" w14:textId="77777777" w:rsidR="00ED42AE" w:rsidRDefault="00ED42AE" w:rsidP="00300B81">
      <w:pPr>
        <w:spacing w:after="0" w:line="240" w:lineRule="auto"/>
      </w:pPr>
      <w:r>
        <w:separator/>
      </w:r>
    </w:p>
  </w:footnote>
  <w:footnote w:type="continuationSeparator" w:id="0">
    <w:p w14:paraId="25D881CF" w14:textId="77777777" w:rsidR="00ED42AE" w:rsidRDefault="00ED42AE" w:rsidP="00300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54781" w14:textId="77777777" w:rsidR="000B3302" w:rsidRDefault="000B3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37288" w14:textId="23691E5A" w:rsidR="00900EB8" w:rsidRDefault="001C304B" w:rsidP="00900EB8">
    <w:pPr>
      <w:pStyle w:val="Heading2"/>
      <w:jc w:val="center"/>
    </w:pPr>
    <w:r>
      <w:t>Exerci</w:t>
    </w:r>
    <w:r w:rsidR="005830AB">
      <w:t>se-</w:t>
    </w:r>
    <w:r w:rsidR="000B3302">
      <w:t>05</w:t>
    </w:r>
    <w:r w:rsidR="00900EB8">
      <w:t>:</w:t>
    </w:r>
    <w:r w:rsidR="005830AB">
      <w:t xml:space="preserve"> </w:t>
    </w:r>
    <w:r w:rsidR="007170FA">
      <w:t>Failure Case Study Project</w:t>
    </w:r>
    <w:r w:rsidR="00900EB8">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2AB24" w14:textId="77777777" w:rsidR="000B3302" w:rsidRDefault="000B3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4D84"/>
    <w:multiLevelType w:val="hybridMultilevel"/>
    <w:tmpl w:val="04DE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54CA8"/>
    <w:multiLevelType w:val="hybridMultilevel"/>
    <w:tmpl w:val="27B4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106C8"/>
    <w:multiLevelType w:val="hybridMultilevel"/>
    <w:tmpl w:val="ACB8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73F97"/>
    <w:multiLevelType w:val="hybridMultilevel"/>
    <w:tmpl w:val="8A240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73714"/>
    <w:multiLevelType w:val="hybridMultilevel"/>
    <w:tmpl w:val="7A06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72200"/>
    <w:multiLevelType w:val="hybridMultilevel"/>
    <w:tmpl w:val="0E4C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76A82"/>
    <w:multiLevelType w:val="hybridMultilevel"/>
    <w:tmpl w:val="A796C012"/>
    <w:lvl w:ilvl="0" w:tplc="2C0C1BB0">
      <w:start w:val="1"/>
      <w:numFmt w:val="bullet"/>
      <w:lvlText w:val="•"/>
      <w:lvlJc w:val="left"/>
      <w:pPr>
        <w:tabs>
          <w:tab w:val="num" w:pos="720"/>
        </w:tabs>
        <w:ind w:left="720" w:hanging="360"/>
      </w:pPr>
      <w:rPr>
        <w:rFonts w:ascii="Arial" w:hAnsi="Arial" w:hint="default"/>
      </w:rPr>
    </w:lvl>
    <w:lvl w:ilvl="1" w:tplc="B896EB28" w:tentative="1">
      <w:start w:val="1"/>
      <w:numFmt w:val="bullet"/>
      <w:lvlText w:val="•"/>
      <w:lvlJc w:val="left"/>
      <w:pPr>
        <w:tabs>
          <w:tab w:val="num" w:pos="1440"/>
        </w:tabs>
        <w:ind w:left="1440" w:hanging="360"/>
      </w:pPr>
      <w:rPr>
        <w:rFonts w:ascii="Arial" w:hAnsi="Arial" w:hint="default"/>
      </w:rPr>
    </w:lvl>
    <w:lvl w:ilvl="2" w:tplc="1818BE86" w:tentative="1">
      <w:start w:val="1"/>
      <w:numFmt w:val="bullet"/>
      <w:lvlText w:val="•"/>
      <w:lvlJc w:val="left"/>
      <w:pPr>
        <w:tabs>
          <w:tab w:val="num" w:pos="2160"/>
        </w:tabs>
        <w:ind w:left="2160" w:hanging="360"/>
      </w:pPr>
      <w:rPr>
        <w:rFonts w:ascii="Arial" w:hAnsi="Arial" w:hint="default"/>
      </w:rPr>
    </w:lvl>
    <w:lvl w:ilvl="3" w:tplc="9C46D7D0" w:tentative="1">
      <w:start w:val="1"/>
      <w:numFmt w:val="bullet"/>
      <w:lvlText w:val="•"/>
      <w:lvlJc w:val="left"/>
      <w:pPr>
        <w:tabs>
          <w:tab w:val="num" w:pos="2880"/>
        </w:tabs>
        <w:ind w:left="2880" w:hanging="360"/>
      </w:pPr>
      <w:rPr>
        <w:rFonts w:ascii="Arial" w:hAnsi="Arial" w:hint="default"/>
      </w:rPr>
    </w:lvl>
    <w:lvl w:ilvl="4" w:tplc="DBBA2ECA" w:tentative="1">
      <w:start w:val="1"/>
      <w:numFmt w:val="bullet"/>
      <w:lvlText w:val="•"/>
      <w:lvlJc w:val="left"/>
      <w:pPr>
        <w:tabs>
          <w:tab w:val="num" w:pos="3600"/>
        </w:tabs>
        <w:ind w:left="3600" w:hanging="360"/>
      </w:pPr>
      <w:rPr>
        <w:rFonts w:ascii="Arial" w:hAnsi="Arial" w:hint="default"/>
      </w:rPr>
    </w:lvl>
    <w:lvl w:ilvl="5" w:tplc="7BE2EECC" w:tentative="1">
      <w:start w:val="1"/>
      <w:numFmt w:val="bullet"/>
      <w:lvlText w:val="•"/>
      <w:lvlJc w:val="left"/>
      <w:pPr>
        <w:tabs>
          <w:tab w:val="num" w:pos="4320"/>
        </w:tabs>
        <w:ind w:left="4320" w:hanging="360"/>
      </w:pPr>
      <w:rPr>
        <w:rFonts w:ascii="Arial" w:hAnsi="Arial" w:hint="default"/>
      </w:rPr>
    </w:lvl>
    <w:lvl w:ilvl="6" w:tplc="894A84AC" w:tentative="1">
      <w:start w:val="1"/>
      <w:numFmt w:val="bullet"/>
      <w:lvlText w:val="•"/>
      <w:lvlJc w:val="left"/>
      <w:pPr>
        <w:tabs>
          <w:tab w:val="num" w:pos="5040"/>
        </w:tabs>
        <w:ind w:left="5040" w:hanging="360"/>
      </w:pPr>
      <w:rPr>
        <w:rFonts w:ascii="Arial" w:hAnsi="Arial" w:hint="default"/>
      </w:rPr>
    </w:lvl>
    <w:lvl w:ilvl="7" w:tplc="3ADC6C94" w:tentative="1">
      <w:start w:val="1"/>
      <w:numFmt w:val="bullet"/>
      <w:lvlText w:val="•"/>
      <w:lvlJc w:val="left"/>
      <w:pPr>
        <w:tabs>
          <w:tab w:val="num" w:pos="5760"/>
        </w:tabs>
        <w:ind w:left="5760" w:hanging="360"/>
      </w:pPr>
      <w:rPr>
        <w:rFonts w:ascii="Arial" w:hAnsi="Arial" w:hint="default"/>
      </w:rPr>
    </w:lvl>
    <w:lvl w:ilvl="8" w:tplc="C23C20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B97C56"/>
    <w:multiLevelType w:val="hybridMultilevel"/>
    <w:tmpl w:val="73B4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F518C"/>
    <w:multiLevelType w:val="hybridMultilevel"/>
    <w:tmpl w:val="7E96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E7909"/>
    <w:multiLevelType w:val="multilevel"/>
    <w:tmpl w:val="64F2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41549"/>
    <w:multiLevelType w:val="hybridMultilevel"/>
    <w:tmpl w:val="708053F6"/>
    <w:lvl w:ilvl="0" w:tplc="710C7DC6">
      <w:start w:val="1"/>
      <w:numFmt w:val="bullet"/>
      <w:lvlText w:val="•"/>
      <w:lvlJc w:val="left"/>
      <w:pPr>
        <w:tabs>
          <w:tab w:val="num" w:pos="720"/>
        </w:tabs>
        <w:ind w:left="720" w:hanging="360"/>
      </w:pPr>
      <w:rPr>
        <w:rFonts w:ascii="Arial" w:hAnsi="Arial" w:hint="default"/>
      </w:rPr>
    </w:lvl>
    <w:lvl w:ilvl="1" w:tplc="B0E82ED4" w:tentative="1">
      <w:start w:val="1"/>
      <w:numFmt w:val="bullet"/>
      <w:lvlText w:val="•"/>
      <w:lvlJc w:val="left"/>
      <w:pPr>
        <w:tabs>
          <w:tab w:val="num" w:pos="1440"/>
        </w:tabs>
        <w:ind w:left="1440" w:hanging="360"/>
      </w:pPr>
      <w:rPr>
        <w:rFonts w:ascii="Arial" w:hAnsi="Arial" w:hint="default"/>
      </w:rPr>
    </w:lvl>
    <w:lvl w:ilvl="2" w:tplc="F1E0A7CA" w:tentative="1">
      <w:start w:val="1"/>
      <w:numFmt w:val="bullet"/>
      <w:lvlText w:val="•"/>
      <w:lvlJc w:val="left"/>
      <w:pPr>
        <w:tabs>
          <w:tab w:val="num" w:pos="2160"/>
        </w:tabs>
        <w:ind w:left="2160" w:hanging="360"/>
      </w:pPr>
      <w:rPr>
        <w:rFonts w:ascii="Arial" w:hAnsi="Arial" w:hint="default"/>
      </w:rPr>
    </w:lvl>
    <w:lvl w:ilvl="3" w:tplc="96C0D5D2" w:tentative="1">
      <w:start w:val="1"/>
      <w:numFmt w:val="bullet"/>
      <w:lvlText w:val="•"/>
      <w:lvlJc w:val="left"/>
      <w:pPr>
        <w:tabs>
          <w:tab w:val="num" w:pos="2880"/>
        </w:tabs>
        <w:ind w:left="2880" w:hanging="360"/>
      </w:pPr>
      <w:rPr>
        <w:rFonts w:ascii="Arial" w:hAnsi="Arial" w:hint="default"/>
      </w:rPr>
    </w:lvl>
    <w:lvl w:ilvl="4" w:tplc="5B6E1640" w:tentative="1">
      <w:start w:val="1"/>
      <w:numFmt w:val="bullet"/>
      <w:lvlText w:val="•"/>
      <w:lvlJc w:val="left"/>
      <w:pPr>
        <w:tabs>
          <w:tab w:val="num" w:pos="3600"/>
        </w:tabs>
        <w:ind w:left="3600" w:hanging="360"/>
      </w:pPr>
      <w:rPr>
        <w:rFonts w:ascii="Arial" w:hAnsi="Arial" w:hint="default"/>
      </w:rPr>
    </w:lvl>
    <w:lvl w:ilvl="5" w:tplc="E500B656" w:tentative="1">
      <w:start w:val="1"/>
      <w:numFmt w:val="bullet"/>
      <w:lvlText w:val="•"/>
      <w:lvlJc w:val="left"/>
      <w:pPr>
        <w:tabs>
          <w:tab w:val="num" w:pos="4320"/>
        </w:tabs>
        <w:ind w:left="4320" w:hanging="360"/>
      </w:pPr>
      <w:rPr>
        <w:rFonts w:ascii="Arial" w:hAnsi="Arial" w:hint="default"/>
      </w:rPr>
    </w:lvl>
    <w:lvl w:ilvl="6" w:tplc="9836F050" w:tentative="1">
      <w:start w:val="1"/>
      <w:numFmt w:val="bullet"/>
      <w:lvlText w:val="•"/>
      <w:lvlJc w:val="left"/>
      <w:pPr>
        <w:tabs>
          <w:tab w:val="num" w:pos="5040"/>
        </w:tabs>
        <w:ind w:left="5040" w:hanging="360"/>
      </w:pPr>
      <w:rPr>
        <w:rFonts w:ascii="Arial" w:hAnsi="Arial" w:hint="default"/>
      </w:rPr>
    </w:lvl>
    <w:lvl w:ilvl="7" w:tplc="B7781520" w:tentative="1">
      <w:start w:val="1"/>
      <w:numFmt w:val="bullet"/>
      <w:lvlText w:val="•"/>
      <w:lvlJc w:val="left"/>
      <w:pPr>
        <w:tabs>
          <w:tab w:val="num" w:pos="5760"/>
        </w:tabs>
        <w:ind w:left="5760" w:hanging="360"/>
      </w:pPr>
      <w:rPr>
        <w:rFonts w:ascii="Arial" w:hAnsi="Arial" w:hint="default"/>
      </w:rPr>
    </w:lvl>
    <w:lvl w:ilvl="8" w:tplc="B99E89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E3B4C90"/>
    <w:multiLevelType w:val="hybridMultilevel"/>
    <w:tmpl w:val="E070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62B29"/>
    <w:multiLevelType w:val="hybridMultilevel"/>
    <w:tmpl w:val="E1003900"/>
    <w:lvl w:ilvl="0" w:tplc="0B20505A">
      <w:start w:val="1"/>
      <w:numFmt w:val="bullet"/>
      <w:lvlText w:val="•"/>
      <w:lvlJc w:val="left"/>
      <w:pPr>
        <w:tabs>
          <w:tab w:val="num" w:pos="720"/>
        </w:tabs>
        <w:ind w:left="720" w:hanging="360"/>
      </w:pPr>
      <w:rPr>
        <w:rFonts w:ascii="Arial" w:hAnsi="Arial" w:hint="default"/>
      </w:rPr>
    </w:lvl>
    <w:lvl w:ilvl="1" w:tplc="E69A51E0" w:tentative="1">
      <w:start w:val="1"/>
      <w:numFmt w:val="bullet"/>
      <w:lvlText w:val="•"/>
      <w:lvlJc w:val="left"/>
      <w:pPr>
        <w:tabs>
          <w:tab w:val="num" w:pos="1440"/>
        </w:tabs>
        <w:ind w:left="1440" w:hanging="360"/>
      </w:pPr>
      <w:rPr>
        <w:rFonts w:ascii="Arial" w:hAnsi="Arial" w:hint="default"/>
      </w:rPr>
    </w:lvl>
    <w:lvl w:ilvl="2" w:tplc="786C39D2" w:tentative="1">
      <w:start w:val="1"/>
      <w:numFmt w:val="bullet"/>
      <w:lvlText w:val="•"/>
      <w:lvlJc w:val="left"/>
      <w:pPr>
        <w:tabs>
          <w:tab w:val="num" w:pos="2160"/>
        </w:tabs>
        <w:ind w:left="2160" w:hanging="360"/>
      </w:pPr>
      <w:rPr>
        <w:rFonts w:ascii="Arial" w:hAnsi="Arial" w:hint="default"/>
      </w:rPr>
    </w:lvl>
    <w:lvl w:ilvl="3" w:tplc="782CBB96" w:tentative="1">
      <w:start w:val="1"/>
      <w:numFmt w:val="bullet"/>
      <w:lvlText w:val="•"/>
      <w:lvlJc w:val="left"/>
      <w:pPr>
        <w:tabs>
          <w:tab w:val="num" w:pos="2880"/>
        </w:tabs>
        <w:ind w:left="2880" w:hanging="360"/>
      </w:pPr>
      <w:rPr>
        <w:rFonts w:ascii="Arial" w:hAnsi="Arial" w:hint="default"/>
      </w:rPr>
    </w:lvl>
    <w:lvl w:ilvl="4" w:tplc="02B40D36" w:tentative="1">
      <w:start w:val="1"/>
      <w:numFmt w:val="bullet"/>
      <w:lvlText w:val="•"/>
      <w:lvlJc w:val="left"/>
      <w:pPr>
        <w:tabs>
          <w:tab w:val="num" w:pos="3600"/>
        </w:tabs>
        <w:ind w:left="3600" w:hanging="360"/>
      </w:pPr>
      <w:rPr>
        <w:rFonts w:ascii="Arial" w:hAnsi="Arial" w:hint="default"/>
      </w:rPr>
    </w:lvl>
    <w:lvl w:ilvl="5" w:tplc="203E66AC" w:tentative="1">
      <w:start w:val="1"/>
      <w:numFmt w:val="bullet"/>
      <w:lvlText w:val="•"/>
      <w:lvlJc w:val="left"/>
      <w:pPr>
        <w:tabs>
          <w:tab w:val="num" w:pos="4320"/>
        </w:tabs>
        <w:ind w:left="4320" w:hanging="360"/>
      </w:pPr>
      <w:rPr>
        <w:rFonts w:ascii="Arial" w:hAnsi="Arial" w:hint="default"/>
      </w:rPr>
    </w:lvl>
    <w:lvl w:ilvl="6" w:tplc="315AA434" w:tentative="1">
      <w:start w:val="1"/>
      <w:numFmt w:val="bullet"/>
      <w:lvlText w:val="•"/>
      <w:lvlJc w:val="left"/>
      <w:pPr>
        <w:tabs>
          <w:tab w:val="num" w:pos="5040"/>
        </w:tabs>
        <w:ind w:left="5040" w:hanging="360"/>
      </w:pPr>
      <w:rPr>
        <w:rFonts w:ascii="Arial" w:hAnsi="Arial" w:hint="default"/>
      </w:rPr>
    </w:lvl>
    <w:lvl w:ilvl="7" w:tplc="DCD215D0" w:tentative="1">
      <w:start w:val="1"/>
      <w:numFmt w:val="bullet"/>
      <w:lvlText w:val="•"/>
      <w:lvlJc w:val="left"/>
      <w:pPr>
        <w:tabs>
          <w:tab w:val="num" w:pos="5760"/>
        </w:tabs>
        <w:ind w:left="5760" w:hanging="360"/>
      </w:pPr>
      <w:rPr>
        <w:rFonts w:ascii="Arial" w:hAnsi="Arial" w:hint="default"/>
      </w:rPr>
    </w:lvl>
    <w:lvl w:ilvl="8" w:tplc="222698A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582416F"/>
    <w:multiLevelType w:val="multilevel"/>
    <w:tmpl w:val="16A6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10"/>
  </w:num>
  <w:num w:numId="4">
    <w:abstractNumId w:val="9"/>
  </w:num>
  <w:num w:numId="5">
    <w:abstractNumId w:val="13"/>
  </w:num>
  <w:num w:numId="6">
    <w:abstractNumId w:val="0"/>
  </w:num>
  <w:num w:numId="7">
    <w:abstractNumId w:val="7"/>
  </w:num>
  <w:num w:numId="8">
    <w:abstractNumId w:val="5"/>
  </w:num>
  <w:num w:numId="9">
    <w:abstractNumId w:val="8"/>
  </w:num>
  <w:num w:numId="10">
    <w:abstractNumId w:val="3"/>
  </w:num>
  <w:num w:numId="11">
    <w:abstractNumId w:val="1"/>
  </w:num>
  <w:num w:numId="12">
    <w:abstractNumId w:val="4"/>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B81"/>
    <w:rsid w:val="00052D73"/>
    <w:rsid w:val="000B3302"/>
    <w:rsid w:val="001C204A"/>
    <w:rsid w:val="001C304B"/>
    <w:rsid w:val="00300B81"/>
    <w:rsid w:val="005204D0"/>
    <w:rsid w:val="005830AB"/>
    <w:rsid w:val="00612BA9"/>
    <w:rsid w:val="00695729"/>
    <w:rsid w:val="006D0AA7"/>
    <w:rsid w:val="007170FA"/>
    <w:rsid w:val="00797981"/>
    <w:rsid w:val="007D4E39"/>
    <w:rsid w:val="00900EB8"/>
    <w:rsid w:val="00AC2FF0"/>
    <w:rsid w:val="00B31A51"/>
    <w:rsid w:val="00D87B69"/>
    <w:rsid w:val="00D95B05"/>
    <w:rsid w:val="00E26B01"/>
    <w:rsid w:val="00EA22C7"/>
    <w:rsid w:val="00ED42AE"/>
    <w:rsid w:val="00F80A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3D563"/>
  <w15:chartTrackingRefBased/>
  <w15:docId w15:val="{0AE78894-6207-40F7-847D-25C307F3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EB8"/>
    <w:pPr>
      <w:keepNext/>
      <w:keepLines/>
      <w:spacing w:before="240" w:after="0"/>
      <w:outlineLvl w:val="0"/>
    </w:pPr>
    <w:rPr>
      <w:rFonts w:asciiTheme="majorHAnsi" w:eastAsiaTheme="majorEastAsia" w:hAnsiTheme="majorHAnsi" w:cstheme="majorBidi"/>
      <w:b/>
      <w:sz w:val="32"/>
      <w:szCs w:val="29"/>
    </w:rPr>
  </w:style>
  <w:style w:type="paragraph" w:styleId="Heading2">
    <w:name w:val="heading 2"/>
    <w:basedOn w:val="Normal"/>
    <w:next w:val="Normal"/>
    <w:link w:val="Heading2Char"/>
    <w:uiPriority w:val="9"/>
    <w:unhideWhenUsed/>
    <w:qFormat/>
    <w:rsid w:val="00900EB8"/>
    <w:pPr>
      <w:keepNext/>
      <w:keepLines/>
      <w:spacing w:before="40" w:after="0"/>
      <w:outlineLvl w:val="1"/>
    </w:pPr>
    <w:rPr>
      <w:rFonts w:asciiTheme="majorHAnsi" w:eastAsiaTheme="majorEastAsia" w:hAnsiTheme="majorHAnsi" w:cstheme="majorBidi"/>
      <w:b/>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B81"/>
  </w:style>
  <w:style w:type="paragraph" w:styleId="Footer">
    <w:name w:val="footer"/>
    <w:basedOn w:val="Normal"/>
    <w:link w:val="FooterChar"/>
    <w:uiPriority w:val="99"/>
    <w:unhideWhenUsed/>
    <w:rsid w:val="00300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B81"/>
  </w:style>
  <w:style w:type="character" w:customStyle="1" w:styleId="Heading1Char">
    <w:name w:val="Heading 1 Char"/>
    <w:basedOn w:val="DefaultParagraphFont"/>
    <w:link w:val="Heading1"/>
    <w:uiPriority w:val="9"/>
    <w:rsid w:val="00900EB8"/>
    <w:rPr>
      <w:rFonts w:asciiTheme="majorHAnsi" w:eastAsiaTheme="majorEastAsia" w:hAnsiTheme="majorHAnsi" w:cstheme="majorBidi"/>
      <w:b/>
      <w:sz w:val="32"/>
      <w:szCs w:val="29"/>
    </w:rPr>
  </w:style>
  <w:style w:type="character" w:customStyle="1" w:styleId="Heading2Char">
    <w:name w:val="Heading 2 Char"/>
    <w:basedOn w:val="DefaultParagraphFont"/>
    <w:link w:val="Heading2"/>
    <w:uiPriority w:val="9"/>
    <w:rsid w:val="00900EB8"/>
    <w:rPr>
      <w:rFonts w:asciiTheme="majorHAnsi" w:eastAsiaTheme="majorEastAsia" w:hAnsiTheme="majorHAnsi" w:cstheme="majorBidi"/>
      <w:b/>
      <w:sz w:val="26"/>
      <w:szCs w:val="23"/>
    </w:rPr>
  </w:style>
  <w:style w:type="character" w:styleId="Strong">
    <w:name w:val="Strong"/>
    <w:basedOn w:val="DefaultParagraphFont"/>
    <w:uiPriority w:val="22"/>
    <w:qFormat/>
    <w:rsid w:val="005830AB"/>
    <w:rPr>
      <w:b/>
      <w:bCs/>
    </w:rPr>
  </w:style>
  <w:style w:type="paragraph" w:styleId="ListParagraph">
    <w:name w:val="List Paragraph"/>
    <w:basedOn w:val="Normal"/>
    <w:uiPriority w:val="34"/>
    <w:qFormat/>
    <w:rsid w:val="00717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33773">
      <w:bodyDiv w:val="1"/>
      <w:marLeft w:val="0"/>
      <w:marRight w:val="0"/>
      <w:marTop w:val="0"/>
      <w:marBottom w:val="0"/>
      <w:divBdr>
        <w:top w:val="none" w:sz="0" w:space="0" w:color="auto"/>
        <w:left w:val="none" w:sz="0" w:space="0" w:color="auto"/>
        <w:bottom w:val="none" w:sz="0" w:space="0" w:color="auto"/>
        <w:right w:val="none" w:sz="0" w:space="0" w:color="auto"/>
      </w:divBdr>
      <w:divsChild>
        <w:div w:id="2101871426">
          <w:marLeft w:val="547"/>
          <w:marRight w:val="0"/>
          <w:marTop w:val="120"/>
          <w:marBottom w:val="0"/>
          <w:divBdr>
            <w:top w:val="none" w:sz="0" w:space="0" w:color="auto"/>
            <w:left w:val="none" w:sz="0" w:space="0" w:color="auto"/>
            <w:bottom w:val="none" w:sz="0" w:space="0" w:color="auto"/>
            <w:right w:val="none" w:sz="0" w:space="0" w:color="auto"/>
          </w:divBdr>
        </w:div>
      </w:divsChild>
    </w:div>
    <w:div w:id="384375855">
      <w:bodyDiv w:val="1"/>
      <w:marLeft w:val="0"/>
      <w:marRight w:val="0"/>
      <w:marTop w:val="0"/>
      <w:marBottom w:val="0"/>
      <w:divBdr>
        <w:top w:val="none" w:sz="0" w:space="0" w:color="auto"/>
        <w:left w:val="none" w:sz="0" w:space="0" w:color="auto"/>
        <w:bottom w:val="none" w:sz="0" w:space="0" w:color="auto"/>
        <w:right w:val="none" w:sz="0" w:space="0" w:color="auto"/>
      </w:divBdr>
    </w:div>
    <w:div w:id="546448981">
      <w:bodyDiv w:val="1"/>
      <w:marLeft w:val="0"/>
      <w:marRight w:val="0"/>
      <w:marTop w:val="0"/>
      <w:marBottom w:val="0"/>
      <w:divBdr>
        <w:top w:val="none" w:sz="0" w:space="0" w:color="auto"/>
        <w:left w:val="none" w:sz="0" w:space="0" w:color="auto"/>
        <w:bottom w:val="none" w:sz="0" w:space="0" w:color="auto"/>
        <w:right w:val="none" w:sz="0" w:space="0" w:color="auto"/>
      </w:divBdr>
      <w:divsChild>
        <w:div w:id="13188945">
          <w:marLeft w:val="547"/>
          <w:marRight w:val="0"/>
          <w:marTop w:val="120"/>
          <w:marBottom w:val="0"/>
          <w:divBdr>
            <w:top w:val="none" w:sz="0" w:space="0" w:color="auto"/>
            <w:left w:val="none" w:sz="0" w:space="0" w:color="auto"/>
            <w:bottom w:val="none" w:sz="0" w:space="0" w:color="auto"/>
            <w:right w:val="none" w:sz="0" w:space="0" w:color="auto"/>
          </w:divBdr>
        </w:div>
      </w:divsChild>
    </w:div>
    <w:div w:id="828641711">
      <w:bodyDiv w:val="1"/>
      <w:marLeft w:val="0"/>
      <w:marRight w:val="0"/>
      <w:marTop w:val="0"/>
      <w:marBottom w:val="0"/>
      <w:divBdr>
        <w:top w:val="none" w:sz="0" w:space="0" w:color="auto"/>
        <w:left w:val="none" w:sz="0" w:space="0" w:color="auto"/>
        <w:bottom w:val="none" w:sz="0" w:space="0" w:color="auto"/>
        <w:right w:val="none" w:sz="0" w:space="0" w:color="auto"/>
      </w:divBdr>
      <w:divsChild>
        <w:div w:id="1767771014">
          <w:marLeft w:val="547"/>
          <w:marRight w:val="0"/>
          <w:marTop w:val="120"/>
          <w:marBottom w:val="0"/>
          <w:divBdr>
            <w:top w:val="none" w:sz="0" w:space="0" w:color="auto"/>
            <w:left w:val="none" w:sz="0" w:space="0" w:color="auto"/>
            <w:bottom w:val="none" w:sz="0" w:space="0" w:color="auto"/>
            <w:right w:val="none" w:sz="0" w:space="0" w:color="auto"/>
          </w:divBdr>
        </w:div>
      </w:divsChild>
    </w:div>
    <w:div w:id="910045794">
      <w:bodyDiv w:val="1"/>
      <w:marLeft w:val="0"/>
      <w:marRight w:val="0"/>
      <w:marTop w:val="0"/>
      <w:marBottom w:val="0"/>
      <w:divBdr>
        <w:top w:val="none" w:sz="0" w:space="0" w:color="auto"/>
        <w:left w:val="none" w:sz="0" w:space="0" w:color="auto"/>
        <w:bottom w:val="none" w:sz="0" w:space="0" w:color="auto"/>
        <w:right w:val="none" w:sz="0" w:space="0" w:color="auto"/>
      </w:divBdr>
    </w:div>
    <w:div w:id="118551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7095B-E7F6-4BFC-A249-9A623F6E8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12</cp:revision>
  <cp:lastPrinted>2016-11-14T13:09:00Z</cp:lastPrinted>
  <dcterms:created xsi:type="dcterms:W3CDTF">2016-11-13T11:05:00Z</dcterms:created>
  <dcterms:modified xsi:type="dcterms:W3CDTF">2016-11-14T13:11:00Z</dcterms:modified>
</cp:coreProperties>
</file>