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CB1" w:rsidRDefault="001C2CB1" w:rsidP="00816620">
      <w:pPr>
        <w:jc w:val="center"/>
        <w:rPr>
          <w:b/>
          <w:bCs/>
          <w:sz w:val="56"/>
          <w:szCs w:val="56"/>
        </w:rPr>
      </w:pPr>
    </w:p>
    <w:p w:rsidR="001C2CB1" w:rsidRDefault="001C2CB1" w:rsidP="00816620">
      <w:pPr>
        <w:jc w:val="center"/>
        <w:rPr>
          <w:b/>
          <w:bCs/>
          <w:sz w:val="56"/>
          <w:szCs w:val="56"/>
        </w:rPr>
      </w:pPr>
    </w:p>
    <w:p w:rsidR="001C2CB1" w:rsidRDefault="001C2CB1" w:rsidP="00816620">
      <w:pPr>
        <w:jc w:val="center"/>
        <w:rPr>
          <w:b/>
          <w:bCs/>
          <w:sz w:val="56"/>
          <w:szCs w:val="56"/>
        </w:rPr>
      </w:pPr>
    </w:p>
    <w:p w:rsidR="001C2CB1" w:rsidRDefault="001C2CB1" w:rsidP="00816620">
      <w:pPr>
        <w:jc w:val="center"/>
        <w:rPr>
          <w:b/>
          <w:bCs/>
          <w:sz w:val="56"/>
          <w:szCs w:val="56"/>
        </w:rPr>
      </w:pPr>
    </w:p>
    <w:p w:rsidR="001C2CB1" w:rsidRDefault="001C2CB1" w:rsidP="00816620">
      <w:pPr>
        <w:jc w:val="center"/>
        <w:rPr>
          <w:b/>
          <w:bCs/>
          <w:sz w:val="56"/>
          <w:szCs w:val="56"/>
        </w:rPr>
      </w:pPr>
    </w:p>
    <w:p w:rsidR="001C2CB1" w:rsidRDefault="001C2CB1" w:rsidP="00816620">
      <w:pPr>
        <w:jc w:val="center"/>
        <w:rPr>
          <w:b/>
          <w:bCs/>
          <w:sz w:val="56"/>
          <w:szCs w:val="56"/>
        </w:rPr>
      </w:pPr>
    </w:p>
    <w:p w:rsidR="00D21028" w:rsidRPr="001A7AD0" w:rsidRDefault="00D21028" w:rsidP="00816620">
      <w:pPr>
        <w:jc w:val="center"/>
        <w:rPr>
          <w:b/>
          <w:bCs/>
          <w:color w:val="0070C0"/>
          <w:sz w:val="44"/>
          <w:szCs w:val="44"/>
        </w:rPr>
      </w:pPr>
      <w:r w:rsidRPr="001A7AD0">
        <w:rPr>
          <w:b/>
          <w:bCs/>
          <w:color w:val="0070C0"/>
          <w:sz w:val="44"/>
          <w:szCs w:val="44"/>
        </w:rPr>
        <w:t>PROJECT MANAGEMENT INSTITUTE</w:t>
      </w:r>
    </w:p>
    <w:p w:rsidR="00D21028" w:rsidRPr="001A7AD0" w:rsidRDefault="001C2CB1" w:rsidP="00816620">
      <w:pPr>
        <w:jc w:val="center"/>
        <w:rPr>
          <w:b/>
          <w:bCs/>
          <w:color w:val="C00000"/>
          <w:sz w:val="40"/>
          <w:szCs w:val="40"/>
        </w:rPr>
      </w:pPr>
      <w:r w:rsidRPr="001A7AD0">
        <w:rPr>
          <w:b/>
          <w:bCs/>
          <w:color w:val="C00000"/>
          <w:sz w:val="40"/>
          <w:szCs w:val="40"/>
        </w:rPr>
        <w:t>NATI</w:t>
      </w:r>
      <w:r w:rsidR="004A1EE7" w:rsidRPr="001A7AD0">
        <w:rPr>
          <w:b/>
          <w:bCs/>
          <w:color w:val="C00000"/>
          <w:sz w:val="40"/>
          <w:szCs w:val="40"/>
        </w:rPr>
        <w:t xml:space="preserve">ONAL PROJECT MANAGEMENT COUNCIL </w:t>
      </w:r>
    </w:p>
    <w:p w:rsidR="001C2CB1" w:rsidRPr="001A7AD0" w:rsidRDefault="004A1EE7" w:rsidP="00816620">
      <w:pPr>
        <w:jc w:val="center"/>
        <w:rPr>
          <w:b/>
          <w:bCs/>
          <w:color w:val="C00000"/>
          <w:sz w:val="44"/>
          <w:szCs w:val="44"/>
        </w:rPr>
      </w:pPr>
      <w:r w:rsidRPr="001A7AD0">
        <w:rPr>
          <w:b/>
          <w:bCs/>
          <w:color w:val="C00000"/>
          <w:sz w:val="44"/>
          <w:szCs w:val="44"/>
        </w:rPr>
        <w:t>(</w:t>
      </w:r>
      <w:r w:rsidR="00D21028" w:rsidRPr="001A7AD0">
        <w:rPr>
          <w:b/>
          <w:bCs/>
          <w:color w:val="C00000"/>
          <w:sz w:val="44"/>
          <w:szCs w:val="44"/>
        </w:rPr>
        <w:t xml:space="preserve">PMI - </w:t>
      </w:r>
      <w:r w:rsidRPr="001A7AD0">
        <w:rPr>
          <w:b/>
          <w:bCs/>
          <w:color w:val="C00000"/>
          <w:sz w:val="44"/>
          <w:szCs w:val="44"/>
        </w:rPr>
        <w:t>NPMC)</w:t>
      </w:r>
    </w:p>
    <w:p w:rsidR="001C2CB1" w:rsidRDefault="001C2CB1" w:rsidP="00816620">
      <w:pPr>
        <w:jc w:val="center"/>
        <w:rPr>
          <w:b/>
          <w:bCs/>
          <w:sz w:val="36"/>
          <w:szCs w:val="36"/>
        </w:rPr>
      </w:pPr>
    </w:p>
    <w:p w:rsidR="000D044F" w:rsidRDefault="000D044F" w:rsidP="00816620">
      <w:pPr>
        <w:jc w:val="center"/>
        <w:rPr>
          <w:b/>
          <w:bCs/>
          <w:sz w:val="36"/>
          <w:szCs w:val="36"/>
        </w:rPr>
      </w:pPr>
    </w:p>
    <w:p w:rsidR="000D044F" w:rsidRPr="000D044F" w:rsidRDefault="000D044F" w:rsidP="00816620">
      <w:pPr>
        <w:jc w:val="center"/>
        <w:rPr>
          <w:b/>
          <w:bCs/>
          <w:color w:val="FF0000"/>
          <w:sz w:val="36"/>
          <w:szCs w:val="36"/>
        </w:rPr>
      </w:pPr>
      <w:r w:rsidRPr="000D044F">
        <w:rPr>
          <w:b/>
          <w:bCs/>
          <w:color w:val="FF0000"/>
          <w:sz w:val="36"/>
          <w:szCs w:val="36"/>
          <w:highlight w:val="yellow"/>
        </w:rPr>
        <w:t>DRAFT V 1.0</w:t>
      </w:r>
    </w:p>
    <w:p w:rsidR="00F16C42" w:rsidRDefault="00F16C42" w:rsidP="00816620">
      <w:pPr>
        <w:jc w:val="center"/>
        <w:rPr>
          <w:b/>
          <w:bCs/>
          <w:sz w:val="36"/>
          <w:szCs w:val="36"/>
        </w:rPr>
      </w:pPr>
    </w:p>
    <w:p w:rsidR="00F16C42" w:rsidRDefault="00F16C42" w:rsidP="00816620">
      <w:pPr>
        <w:jc w:val="center"/>
        <w:rPr>
          <w:b/>
          <w:bCs/>
          <w:sz w:val="36"/>
          <w:szCs w:val="36"/>
        </w:rPr>
      </w:pPr>
    </w:p>
    <w:p w:rsidR="00F16C42" w:rsidRDefault="00F16C42" w:rsidP="00816620">
      <w:pPr>
        <w:jc w:val="center"/>
        <w:rPr>
          <w:b/>
          <w:bCs/>
          <w:sz w:val="36"/>
          <w:szCs w:val="36"/>
        </w:rPr>
      </w:pPr>
    </w:p>
    <w:p w:rsidR="00F16C42" w:rsidRDefault="00F16C42" w:rsidP="00816620">
      <w:pPr>
        <w:jc w:val="center"/>
        <w:rPr>
          <w:b/>
          <w:bCs/>
          <w:sz w:val="36"/>
          <w:szCs w:val="36"/>
        </w:rPr>
      </w:pPr>
    </w:p>
    <w:p w:rsidR="00F16C42" w:rsidRDefault="00F16C42" w:rsidP="00816620">
      <w:pPr>
        <w:jc w:val="center"/>
        <w:rPr>
          <w:b/>
          <w:bCs/>
          <w:sz w:val="36"/>
          <w:szCs w:val="36"/>
        </w:rPr>
      </w:pPr>
    </w:p>
    <w:p w:rsidR="00FE164A" w:rsidRDefault="00FE164A" w:rsidP="00816620">
      <w:pPr>
        <w:jc w:val="center"/>
        <w:rPr>
          <w:b/>
          <w:bCs/>
          <w:sz w:val="36"/>
          <w:szCs w:val="36"/>
        </w:rPr>
      </w:pPr>
    </w:p>
    <w:p w:rsidR="00FE164A" w:rsidRDefault="00FE164A" w:rsidP="00816620">
      <w:pPr>
        <w:jc w:val="center"/>
        <w:rPr>
          <w:b/>
          <w:bCs/>
          <w:sz w:val="36"/>
          <w:szCs w:val="36"/>
        </w:rPr>
      </w:pPr>
    </w:p>
    <w:p w:rsidR="00F16C42" w:rsidRDefault="00F16C42" w:rsidP="00816620">
      <w:pPr>
        <w:jc w:val="center"/>
        <w:rPr>
          <w:b/>
          <w:bCs/>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5"/>
        <w:gridCol w:w="2206"/>
        <w:gridCol w:w="2609"/>
        <w:gridCol w:w="1904"/>
        <w:gridCol w:w="1612"/>
      </w:tblGrid>
      <w:tr w:rsidR="00F16C42" w:rsidRPr="001C2CB1" w:rsidTr="00F16C42">
        <w:tc>
          <w:tcPr>
            <w:tcW w:w="1245" w:type="dxa"/>
          </w:tcPr>
          <w:p w:rsidR="00F16C42" w:rsidRPr="001C2CB1" w:rsidRDefault="00F16C42" w:rsidP="001C2CB1">
            <w:pPr>
              <w:jc w:val="center"/>
              <w:rPr>
                <w:b/>
                <w:bCs/>
                <w:sz w:val="22"/>
                <w:szCs w:val="22"/>
              </w:rPr>
            </w:pPr>
            <w:r w:rsidRPr="001C2CB1">
              <w:rPr>
                <w:b/>
                <w:bCs/>
                <w:sz w:val="22"/>
                <w:szCs w:val="22"/>
              </w:rPr>
              <w:t xml:space="preserve">Version </w:t>
            </w:r>
          </w:p>
        </w:tc>
        <w:tc>
          <w:tcPr>
            <w:tcW w:w="2206" w:type="dxa"/>
          </w:tcPr>
          <w:p w:rsidR="00F16C42" w:rsidRPr="001C2CB1" w:rsidRDefault="00F16C42" w:rsidP="001C2CB1">
            <w:pPr>
              <w:jc w:val="center"/>
              <w:rPr>
                <w:b/>
                <w:bCs/>
                <w:sz w:val="22"/>
                <w:szCs w:val="22"/>
              </w:rPr>
            </w:pPr>
            <w:r>
              <w:rPr>
                <w:b/>
                <w:bCs/>
                <w:sz w:val="22"/>
                <w:szCs w:val="22"/>
              </w:rPr>
              <w:t xml:space="preserve">Name </w:t>
            </w:r>
          </w:p>
        </w:tc>
        <w:tc>
          <w:tcPr>
            <w:tcW w:w="2609" w:type="dxa"/>
          </w:tcPr>
          <w:p w:rsidR="00F16C42" w:rsidRPr="001C2CB1" w:rsidRDefault="00F16C42" w:rsidP="001C2CB1">
            <w:pPr>
              <w:jc w:val="center"/>
              <w:rPr>
                <w:b/>
                <w:bCs/>
                <w:sz w:val="22"/>
                <w:szCs w:val="22"/>
              </w:rPr>
            </w:pPr>
            <w:r w:rsidRPr="001C2CB1">
              <w:rPr>
                <w:b/>
                <w:bCs/>
                <w:sz w:val="22"/>
                <w:szCs w:val="22"/>
              </w:rPr>
              <w:t xml:space="preserve">Description </w:t>
            </w:r>
          </w:p>
        </w:tc>
        <w:tc>
          <w:tcPr>
            <w:tcW w:w="1904" w:type="dxa"/>
          </w:tcPr>
          <w:p w:rsidR="00F16C42" w:rsidRPr="001C2CB1" w:rsidRDefault="00F16C42" w:rsidP="001C2CB1">
            <w:pPr>
              <w:jc w:val="center"/>
              <w:rPr>
                <w:b/>
                <w:bCs/>
                <w:sz w:val="22"/>
                <w:szCs w:val="22"/>
              </w:rPr>
            </w:pPr>
            <w:r w:rsidRPr="001C2CB1">
              <w:rPr>
                <w:b/>
                <w:bCs/>
                <w:sz w:val="22"/>
                <w:szCs w:val="22"/>
              </w:rPr>
              <w:t>Author</w:t>
            </w:r>
          </w:p>
        </w:tc>
        <w:tc>
          <w:tcPr>
            <w:tcW w:w="1612" w:type="dxa"/>
          </w:tcPr>
          <w:p w:rsidR="00F16C42" w:rsidRPr="001C2CB1" w:rsidRDefault="00F16C42" w:rsidP="001C2CB1">
            <w:pPr>
              <w:jc w:val="center"/>
              <w:rPr>
                <w:b/>
                <w:bCs/>
                <w:sz w:val="22"/>
                <w:szCs w:val="22"/>
              </w:rPr>
            </w:pPr>
            <w:r>
              <w:rPr>
                <w:b/>
                <w:bCs/>
                <w:sz w:val="22"/>
                <w:szCs w:val="22"/>
              </w:rPr>
              <w:t>Date</w:t>
            </w:r>
          </w:p>
        </w:tc>
      </w:tr>
      <w:tr w:rsidR="00F16C42" w:rsidRPr="001C2CB1" w:rsidTr="00F16C42">
        <w:tc>
          <w:tcPr>
            <w:tcW w:w="1245" w:type="dxa"/>
          </w:tcPr>
          <w:p w:rsidR="00F16C42" w:rsidRPr="001C2CB1" w:rsidRDefault="00F16C42" w:rsidP="001C2CB1">
            <w:pPr>
              <w:jc w:val="center"/>
              <w:rPr>
                <w:bCs/>
                <w:sz w:val="22"/>
                <w:szCs w:val="22"/>
              </w:rPr>
            </w:pPr>
            <w:r w:rsidRPr="001C2CB1">
              <w:rPr>
                <w:bCs/>
                <w:sz w:val="22"/>
                <w:szCs w:val="22"/>
              </w:rPr>
              <w:t>1.0</w:t>
            </w:r>
          </w:p>
        </w:tc>
        <w:tc>
          <w:tcPr>
            <w:tcW w:w="2206" w:type="dxa"/>
          </w:tcPr>
          <w:p w:rsidR="00F16C42" w:rsidRPr="00F16C42" w:rsidRDefault="00605E75" w:rsidP="00F16C42">
            <w:pPr>
              <w:jc w:val="center"/>
              <w:rPr>
                <w:bCs/>
                <w:sz w:val="22"/>
                <w:szCs w:val="22"/>
              </w:rPr>
            </w:pPr>
            <w:r>
              <w:rPr>
                <w:bCs/>
                <w:sz w:val="22"/>
                <w:szCs w:val="22"/>
              </w:rPr>
              <w:t>Project Management Institute, National Project Management Council (PMI NPMCI)</w:t>
            </w:r>
          </w:p>
          <w:p w:rsidR="00F16C42" w:rsidRPr="001C2CB1" w:rsidRDefault="00F16C42" w:rsidP="001C2CB1">
            <w:pPr>
              <w:jc w:val="center"/>
              <w:rPr>
                <w:bCs/>
                <w:sz w:val="22"/>
                <w:szCs w:val="22"/>
              </w:rPr>
            </w:pPr>
          </w:p>
        </w:tc>
        <w:tc>
          <w:tcPr>
            <w:tcW w:w="2609" w:type="dxa"/>
          </w:tcPr>
          <w:p w:rsidR="00F16C42" w:rsidRPr="001C2CB1" w:rsidRDefault="004C7B65" w:rsidP="004C7B65">
            <w:pPr>
              <w:jc w:val="center"/>
              <w:rPr>
                <w:bCs/>
                <w:sz w:val="22"/>
                <w:szCs w:val="22"/>
              </w:rPr>
            </w:pPr>
            <w:r>
              <w:rPr>
                <w:bCs/>
                <w:sz w:val="22"/>
                <w:szCs w:val="22"/>
              </w:rPr>
              <w:t>Approach Document</w:t>
            </w:r>
            <w:r w:rsidR="00F16C42" w:rsidRPr="001C2CB1">
              <w:rPr>
                <w:bCs/>
                <w:sz w:val="22"/>
                <w:szCs w:val="22"/>
              </w:rPr>
              <w:t xml:space="preserve"> </w:t>
            </w:r>
          </w:p>
        </w:tc>
        <w:tc>
          <w:tcPr>
            <w:tcW w:w="1904" w:type="dxa"/>
          </w:tcPr>
          <w:p w:rsidR="00F16C42" w:rsidRDefault="00605E75" w:rsidP="001C2CB1">
            <w:pPr>
              <w:jc w:val="center"/>
              <w:rPr>
                <w:bCs/>
                <w:sz w:val="22"/>
                <w:szCs w:val="22"/>
              </w:rPr>
            </w:pPr>
            <w:r>
              <w:rPr>
                <w:bCs/>
                <w:sz w:val="22"/>
                <w:szCs w:val="22"/>
              </w:rPr>
              <w:t>VSR</w:t>
            </w:r>
          </w:p>
          <w:p w:rsidR="00BA3482" w:rsidRDefault="00BA3482" w:rsidP="001C2CB1">
            <w:pPr>
              <w:jc w:val="center"/>
              <w:rPr>
                <w:bCs/>
                <w:sz w:val="22"/>
                <w:szCs w:val="22"/>
              </w:rPr>
            </w:pPr>
            <w:r>
              <w:rPr>
                <w:bCs/>
                <w:sz w:val="22"/>
                <w:szCs w:val="22"/>
              </w:rPr>
              <w:t xml:space="preserve">Chairman </w:t>
            </w:r>
          </w:p>
          <w:p w:rsidR="00BA3482" w:rsidRPr="001C2CB1" w:rsidRDefault="00BA3482" w:rsidP="001C2CB1">
            <w:pPr>
              <w:jc w:val="center"/>
              <w:rPr>
                <w:bCs/>
                <w:sz w:val="22"/>
                <w:szCs w:val="22"/>
              </w:rPr>
            </w:pPr>
            <w:r>
              <w:rPr>
                <w:bCs/>
                <w:sz w:val="22"/>
                <w:szCs w:val="22"/>
              </w:rPr>
              <w:t xml:space="preserve">PMI Team India </w:t>
            </w:r>
          </w:p>
        </w:tc>
        <w:tc>
          <w:tcPr>
            <w:tcW w:w="1612" w:type="dxa"/>
          </w:tcPr>
          <w:p w:rsidR="00F16C42" w:rsidRPr="001C2CB1" w:rsidRDefault="00605E75" w:rsidP="00605E75">
            <w:pPr>
              <w:jc w:val="center"/>
              <w:rPr>
                <w:bCs/>
                <w:sz w:val="22"/>
                <w:szCs w:val="22"/>
              </w:rPr>
            </w:pPr>
            <w:r>
              <w:rPr>
                <w:bCs/>
                <w:sz w:val="22"/>
                <w:szCs w:val="22"/>
              </w:rPr>
              <w:t>03</w:t>
            </w:r>
            <w:r w:rsidR="00F16C42">
              <w:rPr>
                <w:bCs/>
                <w:sz w:val="22"/>
                <w:szCs w:val="22"/>
              </w:rPr>
              <w:t>/</w:t>
            </w:r>
            <w:r>
              <w:rPr>
                <w:bCs/>
                <w:sz w:val="22"/>
                <w:szCs w:val="22"/>
              </w:rPr>
              <w:t>Nov</w:t>
            </w:r>
            <w:r w:rsidR="00F16C42">
              <w:rPr>
                <w:bCs/>
                <w:sz w:val="22"/>
                <w:szCs w:val="22"/>
              </w:rPr>
              <w:t>/2010</w:t>
            </w:r>
          </w:p>
        </w:tc>
      </w:tr>
      <w:tr w:rsidR="00F16C42" w:rsidRPr="001C2CB1" w:rsidTr="00F16C42">
        <w:tc>
          <w:tcPr>
            <w:tcW w:w="1245" w:type="dxa"/>
          </w:tcPr>
          <w:p w:rsidR="00F16C42" w:rsidRPr="001C2CB1" w:rsidRDefault="00F16C42" w:rsidP="001C2CB1">
            <w:pPr>
              <w:jc w:val="center"/>
              <w:rPr>
                <w:b/>
                <w:bCs/>
                <w:sz w:val="22"/>
                <w:szCs w:val="22"/>
              </w:rPr>
            </w:pPr>
          </w:p>
        </w:tc>
        <w:tc>
          <w:tcPr>
            <w:tcW w:w="2206" w:type="dxa"/>
          </w:tcPr>
          <w:p w:rsidR="00F16C42" w:rsidRPr="001C2CB1" w:rsidRDefault="00F16C42" w:rsidP="001C2CB1">
            <w:pPr>
              <w:jc w:val="center"/>
              <w:rPr>
                <w:b/>
                <w:bCs/>
                <w:sz w:val="22"/>
                <w:szCs w:val="22"/>
              </w:rPr>
            </w:pPr>
          </w:p>
        </w:tc>
        <w:tc>
          <w:tcPr>
            <w:tcW w:w="2609" w:type="dxa"/>
          </w:tcPr>
          <w:p w:rsidR="00F16C42" w:rsidRPr="001C2CB1" w:rsidRDefault="00F16C42" w:rsidP="001C2CB1">
            <w:pPr>
              <w:jc w:val="center"/>
              <w:rPr>
                <w:b/>
                <w:bCs/>
                <w:sz w:val="22"/>
                <w:szCs w:val="22"/>
              </w:rPr>
            </w:pPr>
          </w:p>
        </w:tc>
        <w:tc>
          <w:tcPr>
            <w:tcW w:w="1904" w:type="dxa"/>
          </w:tcPr>
          <w:p w:rsidR="00F16C42" w:rsidRPr="001C2CB1" w:rsidRDefault="00F16C42" w:rsidP="001C2CB1">
            <w:pPr>
              <w:jc w:val="center"/>
              <w:rPr>
                <w:b/>
                <w:bCs/>
                <w:sz w:val="22"/>
                <w:szCs w:val="22"/>
              </w:rPr>
            </w:pPr>
          </w:p>
        </w:tc>
        <w:tc>
          <w:tcPr>
            <w:tcW w:w="1612" w:type="dxa"/>
          </w:tcPr>
          <w:p w:rsidR="00F16C42" w:rsidRPr="001C2CB1" w:rsidRDefault="00F16C42" w:rsidP="001C2CB1">
            <w:pPr>
              <w:jc w:val="center"/>
              <w:rPr>
                <w:b/>
                <w:bCs/>
                <w:sz w:val="22"/>
                <w:szCs w:val="22"/>
              </w:rPr>
            </w:pPr>
          </w:p>
        </w:tc>
      </w:tr>
      <w:tr w:rsidR="00F16C42" w:rsidRPr="001C2CB1" w:rsidTr="00F16C42">
        <w:tc>
          <w:tcPr>
            <w:tcW w:w="1245" w:type="dxa"/>
          </w:tcPr>
          <w:p w:rsidR="00F16C42" w:rsidRPr="001C2CB1" w:rsidRDefault="00F16C42" w:rsidP="001C2CB1">
            <w:pPr>
              <w:jc w:val="center"/>
              <w:rPr>
                <w:b/>
                <w:bCs/>
                <w:sz w:val="22"/>
                <w:szCs w:val="22"/>
              </w:rPr>
            </w:pPr>
          </w:p>
        </w:tc>
        <w:tc>
          <w:tcPr>
            <w:tcW w:w="2206" w:type="dxa"/>
          </w:tcPr>
          <w:p w:rsidR="00F16C42" w:rsidRPr="001C2CB1" w:rsidRDefault="00F16C42" w:rsidP="001C2CB1">
            <w:pPr>
              <w:jc w:val="center"/>
              <w:rPr>
                <w:b/>
                <w:bCs/>
                <w:sz w:val="22"/>
                <w:szCs w:val="22"/>
              </w:rPr>
            </w:pPr>
          </w:p>
        </w:tc>
        <w:tc>
          <w:tcPr>
            <w:tcW w:w="2609" w:type="dxa"/>
          </w:tcPr>
          <w:p w:rsidR="00F16C42" w:rsidRPr="001C2CB1" w:rsidRDefault="00F16C42" w:rsidP="001C2CB1">
            <w:pPr>
              <w:jc w:val="center"/>
              <w:rPr>
                <w:b/>
                <w:bCs/>
                <w:sz w:val="22"/>
                <w:szCs w:val="22"/>
              </w:rPr>
            </w:pPr>
          </w:p>
        </w:tc>
        <w:tc>
          <w:tcPr>
            <w:tcW w:w="1904" w:type="dxa"/>
          </w:tcPr>
          <w:p w:rsidR="00F16C42" w:rsidRPr="001C2CB1" w:rsidRDefault="00F16C42" w:rsidP="001C2CB1">
            <w:pPr>
              <w:jc w:val="center"/>
              <w:rPr>
                <w:b/>
                <w:bCs/>
                <w:sz w:val="22"/>
                <w:szCs w:val="22"/>
              </w:rPr>
            </w:pPr>
          </w:p>
        </w:tc>
        <w:tc>
          <w:tcPr>
            <w:tcW w:w="1612" w:type="dxa"/>
          </w:tcPr>
          <w:p w:rsidR="00F16C42" w:rsidRPr="001C2CB1" w:rsidRDefault="00F16C42" w:rsidP="001C2CB1">
            <w:pPr>
              <w:jc w:val="center"/>
              <w:rPr>
                <w:b/>
                <w:bCs/>
                <w:sz w:val="22"/>
                <w:szCs w:val="22"/>
              </w:rPr>
            </w:pPr>
          </w:p>
        </w:tc>
      </w:tr>
    </w:tbl>
    <w:p w:rsidR="00C04D74" w:rsidRDefault="001C2CB1" w:rsidP="00816620">
      <w:pPr>
        <w:jc w:val="center"/>
        <w:rPr>
          <w:b/>
          <w:bCs/>
          <w:sz w:val="36"/>
          <w:szCs w:val="36"/>
        </w:rPr>
      </w:pPr>
      <w:r>
        <w:rPr>
          <w:b/>
          <w:bCs/>
          <w:sz w:val="36"/>
          <w:szCs w:val="36"/>
        </w:rPr>
        <w:br w:type="page"/>
      </w:r>
      <w:r w:rsidR="00C04D74">
        <w:rPr>
          <w:b/>
          <w:bCs/>
          <w:sz w:val="36"/>
          <w:szCs w:val="36"/>
        </w:rPr>
        <w:lastRenderedPageBreak/>
        <w:t xml:space="preserve">PROJECT MANAGEMENT INSTITUTE </w:t>
      </w:r>
    </w:p>
    <w:p w:rsidR="000432AE" w:rsidRPr="00522F9F" w:rsidRDefault="000432AE" w:rsidP="00816620">
      <w:pPr>
        <w:jc w:val="center"/>
        <w:rPr>
          <w:b/>
          <w:bCs/>
          <w:sz w:val="36"/>
          <w:szCs w:val="36"/>
        </w:rPr>
      </w:pPr>
      <w:r w:rsidRPr="00522F9F">
        <w:rPr>
          <w:b/>
          <w:bCs/>
          <w:sz w:val="36"/>
          <w:szCs w:val="36"/>
        </w:rPr>
        <w:t>NATIONAL PROJECT MANAGEMENT COUNCIL</w:t>
      </w:r>
      <w:r w:rsidR="00C57B19" w:rsidRPr="00522F9F">
        <w:rPr>
          <w:b/>
          <w:bCs/>
          <w:sz w:val="36"/>
          <w:szCs w:val="36"/>
        </w:rPr>
        <w:t xml:space="preserve"> (NPMC)</w:t>
      </w:r>
      <w:r w:rsidRPr="00522F9F">
        <w:rPr>
          <w:b/>
          <w:bCs/>
          <w:sz w:val="36"/>
          <w:szCs w:val="36"/>
        </w:rPr>
        <w:t xml:space="preserve"> </w:t>
      </w:r>
      <w:r w:rsidR="00087B9D">
        <w:rPr>
          <w:b/>
          <w:bCs/>
          <w:sz w:val="36"/>
          <w:szCs w:val="36"/>
        </w:rPr>
        <w:t>OF INDIA</w:t>
      </w:r>
    </w:p>
    <w:p w:rsidR="00816620" w:rsidRDefault="00816620" w:rsidP="009E43A3">
      <w:pPr>
        <w:rPr>
          <w:b/>
          <w:bCs/>
          <w:sz w:val="36"/>
          <w:szCs w:val="36"/>
        </w:rPr>
      </w:pPr>
    </w:p>
    <w:p w:rsidR="00736C59" w:rsidRDefault="00BB605E" w:rsidP="00736C59">
      <w:pPr>
        <w:rPr>
          <w:b/>
          <w:bCs/>
          <w:sz w:val="36"/>
          <w:szCs w:val="36"/>
        </w:rPr>
      </w:pPr>
      <w:r>
        <w:rPr>
          <w:b/>
          <w:bCs/>
          <w:sz w:val="36"/>
          <w:szCs w:val="36"/>
        </w:rPr>
        <w:t>Background</w:t>
      </w:r>
    </w:p>
    <w:p w:rsidR="00736C59" w:rsidRDefault="00736C59" w:rsidP="00736C59">
      <w:pPr>
        <w:rPr>
          <w:b/>
          <w:bCs/>
          <w:sz w:val="36"/>
          <w:szCs w:val="36"/>
        </w:rPr>
      </w:pPr>
    </w:p>
    <w:p w:rsidR="00B551BD" w:rsidRPr="001E2996" w:rsidRDefault="001E2996" w:rsidP="001E2996">
      <w:pPr>
        <w:jc w:val="both"/>
      </w:pPr>
      <w:r>
        <w:t xml:space="preserve">Last decade, India </w:t>
      </w:r>
      <w:r w:rsidR="00B551BD" w:rsidRPr="001E2996">
        <w:t xml:space="preserve">was known for Information Technology and this decade is for Infrastructure. India is expected to spend $ 1 Trillion USD in the next ten years for </w:t>
      </w:r>
      <w:r w:rsidRPr="001E2996">
        <w:t xml:space="preserve">establishing sophisticated </w:t>
      </w:r>
      <w:r w:rsidR="00B551BD" w:rsidRPr="001E2996">
        <w:t>infrastructure</w:t>
      </w:r>
      <w:r>
        <w:t>. Following a few statistics</w:t>
      </w:r>
      <w:r w:rsidR="00B551BD" w:rsidRPr="001E2996">
        <w:t xml:space="preserve"> </w:t>
      </w:r>
    </w:p>
    <w:p w:rsidR="00B551BD" w:rsidRDefault="00B551BD" w:rsidP="00736C59">
      <w:pPr>
        <w:rPr>
          <w:b/>
          <w:bCs/>
          <w:sz w:val="36"/>
          <w:szCs w:val="36"/>
        </w:rPr>
      </w:pPr>
    </w:p>
    <w:tbl>
      <w:tblPr>
        <w:tblStyle w:val="LightGrid-Accent6"/>
        <w:tblW w:w="0" w:type="auto"/>
        <w:tblLook w:val="04A0"/>
      </w:tblPr>
      <w:tblGrid>
        <w:gridCol w:w="1278"/>
        <w:gridCol w:w="5106"/>
        <w:gridCol w:w="3192"/>
      </w:tblGrid>
      <w:tr w:rsidR="00B551BD" w:rsidTr="001E2996">
        <w:trPr>
          <w:cnfStyle w:val="100000000000"/>
        </w:trPr>
        <w:tc>
          <w:tcPr>
            <w:cnfStyle w:val="001000000000"/>
            <w:tcW w:w="1278" w:type="dxa"/>
          </w:tcPr>
          <w:p w:rsidR="00B551BD" w:rsidRPr="001E2996" w:rsidRDefault="001E2996" w:rsidP="00736C59">
            <w:r>
              <w:t>S. No</w:t>
            </w:r>
          </w:p>
        </w:tc>
        <w:tc>
          <w:tcPr>
            <w:tcW w:w="5106" w:type="dxa"/>
          </w:tcPr>
          <w:p w:rsidR="00B551BD" w:rsidRPr="001E2996" w:rsidRDefault="00B551BD" w:rsidP="00736C59">
            <w:pPr>
              <w:cnfStyle w:val="100000000000"/>
            </w:pPr>
            <w:r w:rsidRPr="001E2996">
              <w:t xml:space="preserve">Sector </w:t>
            </w:r>
          </w:p>
        </w:tc>
        <w:tc>
          <w:tcPr>
            <w:tcW w:w="3192" w:type="dxa"/>
          </w:tcPr>
          <w:p w:rsidR="00B551BD" w:rsidRPr="001E2996" w:rsidRDefault="00B551BD" w:rsidP="001E2996">
            <w:pPr>
              <w:cnfStyle w:val="100000000000"/>
            </w:pPr>
            <w:r w:rsidRPr="001E2996">
              <w:t xml:space="preserve">Investments in Billion Dollar USD </w:t>
            </w:r>
          </w:p>
        </w:tc>
      </w:tr>
      <w:tr w:rsidR="00B551BD" w:rsidTr="001E2996">
        <w:trPr>
          <w:cnfStyle w:val="000000100000"/>
        </w:trPr>
        <w:tc>
          <w:tcPr>
            <w:cnfStyle w:val="001000000000"/>
            <w:tcW w:w="1278" w:type="dxa"/>
          </w:tcPr>
          <w:p w:rsidR="00B551BD" w:rsidRPr="001E2996" w:rsidRDefault="00B551BD" w:rsidP="00EF78A8">
            <w:pPr>
              <w:pStyle w:val="ListParagraph"/>
              <w:numPr>
                <w:ilvl w:val="0"/>
                <w:numId w:val="13"/>
              </w:numPr>
            </w:pPr>
          </w:p>
        </w:tc>
        <w:tc>
          <w:tcPr>
            <w:tcW w:w="5106" w:type="dxa"/>
          </w:tcPr>
          <w:p w:rsidR="00B551BD" w:rsidRPr="001E2996" w:rsidRDefault="00B551BD" w:rsidP="00736C59">
            <w:pPr>
              <w:cnfStyle w:val="000000100000"/>
            </w:pPr>
            <w:r w:rsidRPr="001E2996">
              <w:t xml:space="preserve">Housing </w:t>
            </w:r>
          </w:p>
        </w:tc>
        <w:tc>
          <w:tcPr>
            <w:tcW w:w="3192" w:type="dxa"/>
          </w:tcPr>
          <w:p w:rsidR="00B551BD" w:rsidRPr="001E2996" w:rsidRDefault="0070212F" w:rsidP="00736C59">
            <w:pPr>
              <w:cnfStyle w:val="000000100000"/>
            </w:pPr>
            <w:r>
              <w:t>$</w:t>
            </w:r>
            <w:r w:rsidR="00B551BD" w:rsidRPr="001E2996">
              <w:t>300</w:t>
            </w:r>
          </w:p>
        </w:tc>
      </w:tr>
      <w:tr w:rsidR="00B551BD" w:rsidTr="001E2996">
        <w:trPr>
          <w:cnfStyle w:val="000000010000"/>
        </w:trPr>
        <w:tc>
          <w:tcPr>
            <w:cnfStyle w:val="001000000000"/>
            <w:tcW w:w="1278" w:type="dxa"/>
          </w:tcPr>
          <w:p w:rsidR="00B551BD" w:rsidRPr="001E2996" w:rsidRDefault="00B551BD" w:rsidP="00EF78A8">
            <w:pPr>
              <w:pStyle w:val="ListParagraph"/>
              <w:numPr>
                <w:ilvl w:val="0"/>
                <w:numId w:val="13"/>
              </w:numPr>
            </w:pPr>
          </w:p>
        </w:tc>
        <w:tc>
          <w:tcPr>
            <w:tcW w:w="5106" w:type="dxa"/>
          </w:tcPr>
          <w:p w:rsidR="00B551BD" w:rsidRPr="001E2996" w:rsidRDefault="00B551BD" w:rsidP="00736C59">
            <w:pPr>
              <w:cnfStyle w:val="000000010000"/>
            </w:pPr>
            <w:r w:rsidRPr="001E2996">
              <w:t>Security</w:t>
            </w:r>
          </w:p>
        </w:tc>
        <w:tc>
          <w:tcPr>
            <w:tcW w:w="3192" w:type="dxa"/>
          </w:tcPr>
          <w:p w:rsidR="00B551BD" w:rsidRPr="001E2996" w:rsidRDefault="0070212F" w:rsidP="00736C59">
            <w:pPr>
              <w:cnfStyle w:val="000000010000"/>
            </w:pPr>
            <w:r>
              <w:t>$</w:t>
            </w:r>
            <w:r w:rsidR="00B551BD" w:rsidRPr="001E2996">
              <w:t>160</w:t>
            </w:r>
          </w:p>
        </w:tc>
      </w:tr>
      <w:tr w:rsidR="00B551BD" w:rsidTr="001E2996">
        <w:trPr>
          <w:cnfStyle w:val="000000100000"/>
        </w:trPr>
        <w:tc>
          <w:tcPr>
            <w:cnfStyle w:val="001000000000"/>
            <w:tcW w:w="1278" w:type="dxa"/>
          </w:tcPr>
          <w:p w:rsidR="00B551BD" w:rsidRPr="001E2996" w:rsidRDefault="00B551BD" w:rsidP="00EF78A8">
            <w:pPr>
              <w:pStyle w:val="ListParagraph"/>
              <w:numPr>
                <w:ilvl w:val="0"/>
                <w:numId w:val="13"/>
              </w:numPr>
            </w:pPr>
          </w:p>
        </w:tc>
        <w:tc>
          <w:tcPr>
            <w:tcW w:w="5106" w:type="dxa"/>
          </w:tcPr>
          <w:p w:rsidR="00B551BD" w:rsidRPr="001E2996" w:rsidRDefault="00B551BD" w:rsidP="00736C59">
            <w:pPr>
              <w:cnfStyle w:val="000000100000"/>
            </w:pPr>
            <w:r w:rsidRPr="001E2996">
              <w:t>Education</w:t>
            </w:r>
          </w:p>
        </w:tc>
        <w:tc>
          <w:tcPr>
            <w:tcW w:w="3192" w:type="dxa"/>
          </w:tcPr>
          <w:p w:rsidR="00B551BD" w:rsidRPr="001E2996" w:rsidRDefault="0070212F" w:rsidP="00736C59">
            <w:pPr>
              <w:cnfStyle w:val="000000100000"/>
            </w:pPr>
            <w:r>
              <w:t>$</w:t>
            </w:r>
            <w:r w:rsidR="00B551BD" w:rsidRPr="001E2996">
              <w:t>150</w:t>
            </w:r>
          </w:p>
        </w:tc>
      </w:tr>
      <w:tr w:rsidR="00B551BD" w:rsidTr="001E2996">
        <w:trPr>
          <w:cnfStyle w:val="000000010000"/>
        </w:trPr>
        <w:tc>
          <w:tcPr>
            <w:cnfStyle w:val="001000000000"/>
            <w:tcW w:w="1278" w:type="dxa"/>
          </w:tcPr>
          <w:p w:rsidR="00B551BD" w:rsidRPr="001E2996" w:rsidRDefault="00B551BD" w:rsidP="00EF78A8">
            <w:pPr>
              <w:pStyle w:val="ListParagraph"/>
              <w:numPr>
                <w:ilvl w:val="0"/>
                <w:numId w:val="13"/>
              </w:numPr>
            </w:pPr>
          </w:p>
        </w:tc>
        <w:tc>
          <w:tcPr>
            <w:tcW w:w="5106" w:type="dxa"/>
          </w:tcPr>
          <w:p w:rsidR="00B551BD" w:rsidRPr="001E2996" w:rsidRDefault="00B551BD" w:rsidP="00736C59">
            <w:pPr>
              <w:cnfStyle w:val="000000010000"/>
            </w:pPr>
            <w:r w:rsidRPr="001E2996">
              <w:t>Healthcare</w:t>
            </w:r>
          </w:p>
        </w:tc>
        <w:tc>
          <w:tcPr>
            <w:tcW w:w="3192" w:type="dxa"/>
          </w:tcPr>
          <w:p w:rsidR="00B551BD" w:rsidRPr="001E2996" w:rsidRDefault="0070212F" w:rsidP="00736C59">
            <w:pPr>
              <w:cnfStyle w:val="000000010000"/>
            </w:pPr>
            <w:r>
              <w:t>$</w:t>
            </w:r>
            <w:r w:rsidR="00B551BD" w:rsidRPr="001E2996">
              <w:t>120</w:t>
            </w:r>
          </w:p>
        </w:tc>
      </w:tr>
      <w:tr w:rsidR="00B551BD" w:rsidTr="001E2996">
        <w:trPr>
          <w:cnfStyle w:val="000000100000"/>
        </w:trPr>
        <w:tc>
          <w:tcPr>
            <w:cnfStyle w:val="001000000000"/>
            <w:tcW w:w="1278" w:type="dxa"/>
          </w:tcPr>
          <w:p w:rsidR="00B551BD" w:rsidRPr="001E2996" w:rsidRDefault="00B551BD" w:rsidP="00EF78A8">
            <w:pPr>
              <w:pStyle w:val="ListParagraph"/>
              <w:numPr>
                <w:ilvl w:val="0"/>
                <w:numId w:val="13"/>
              </w:numPr>
            </w:pPr>
          </w:p>
        </w:tc>
        <w:tc>
          <w:tcPr>
            <w:tcW w:w="5106" w:type="dxa"/>
          </w:tcPr>
          <w:p w:rsidR="00B551BD" w:rsidRPr="001E2996" w:rsidRDefault="00B551BD" w:rsidP="00B551BD">
            <w:pPr>
              <w:cnfStyle w:val="000000100000"/>
            </w:pPr>
            <w:r w:rsidRPr="001E2996">
              <w:t>Roads</w:t>
            </w:r>
          </w:p>
        </w:tc>
        <w:tc>
          <w:tcPr>
            <w:tcW w:w="3192" w:type="dxa"/>
          </w:tcPr>
          <w:p w:rsidR="00B551BD" w:rsidRPr="001E2996" w:rsidRDefault="0070212F" w:rsidP="00B551BD">
            <w:pPr>
              <w:cnfStyle w:val="000000100000"/>
            </w:pPr>
            <w:r>
              <w:t>$</w:t>
            </w:r>
            <w:r w:rsidR="00B551BD" w:rsidRPr="001E2996">
              <w:t>100</w:t>
            </w:r>
          </w:p>
        </w:tc>
      </w:tr>
      <w:tr w:rsidR="00B551BD" w:rsidTr="001E2996">
        <w:trPr>
          <w:cnfStyle w:val="000000010000"/>
        </w:trPr>
        <w:tc>
          <w:tcPr>
            <w:cnfStyle w:val="001000000000"/>
            <w:tcW w:w="1278" w:type="dxa"/>
          </w:tcPr>
          <w:p w:rsidR="00B551BD" w:rsidRPr="001E2996" w:rsidRDefault="00B551BD" w:rsidP="00EF78A8">
            <w:pPr>
              <w:pStyle w:val="ListParagraph"/>
              <w:numPr>
                <w:ilvl w:val="0"/>
                <w:numId w:val="13"/>
              </w:numPr>
            </w:pPr>
          </w:p>
        </w:tc>
        <w:tc>
          <w:tcPr>
            <w:tcW w:w="5106" w:type="dxa"/>
          </w:tcPr>
          <w:p w:rsidR="00B551BD" w:rsidRPr="001E2996" w:rsidRDefault="00B551BD" w:rsidP="00B551BD">
            <w:pPr>
              <w:cnfStyle w:val="000000010000"/>
            </w:pPr>
            <w:r w:rsidRPr="001E2996">
              <w:t>Power</w:t>
            </w:r>
          </w:p>
        </w:tc>
        <w:tc>
          <w:tcPr>
            <w:tcW w:w="3192" w:type="dxa"/>
          </w:tcPr>
          <w:p w:rsidR="00B551BD" w:rsidRPr="001E2996" w:rsidRDefault="0070212F" w:rsidP="00B551BD">
            <w:pPr>
              <w:cnfStyle w:val="000000010000"/>
            </w:pPr>
            <w:r>
              <w:t>$</w:t>
            </w:r>
            <w:r w:rsidR="00B551BD" w:rsidRPr="001E2996">
              <w:t>120</w:t>
            </w:r>
          </w:p>
        </w:tc>
      </w:tr>
      <w:tr w:rsidR="00B551BD" w:rsidTr="001E2996">
        <w:trPr>
          <w:cnfStyle w:val="000000100000"/>
        </w:trPr>
        <w:tc>
          <w:tcPr>
            <w:cnfStyle w:val="001000000000"/>
            <w:tcW w:w="1278" w:type="dxa"/>
          </w:tcPr>
          <w:p w:rsidR="00B551BD" w:rsidRPr="001E2996" w:rsidRDefault="00B551BD" w:rsidP="00EF78A8">
            <w:pPr>
              <w:pStyle w:val="ListParagraph"/>
              <w:numPr>
                <w:ilvl w:val="0"/>
                <w:numId w:val="13"/>
              </w:numPr>
            </w:pPr>
          </w:p>
        </w:tc>
        <w:tc>
          <w:tcPr>
            <w:tcW w:w="5106" w:type="dxa"/>
          </w:tcPr>
          <w:p w:rsidR="00B551BD" w:rsidRPr="001E2996" w:rsidRDefault="00B551BD" w:rsidP="00B551BD">
            <w:pPr>
              <w:cnfStyle w:val="000000100000"/>
            </w:pPr>
            <w:r w:rsidRPr="001E2996">
              <w:t>Sanitation</w:t>
            </w:r>
          </w:p>
        </w:tc>
        <w:tc>
          <w:tcPr>
            <w:tcW w:w="3192" w:type="dxa"/>
          </w:tcPr>
          <w:p w:rsidR="00B551BD" w:rsidRPr="001E2996" w:rsidRDefault="0070212F" w:rsidP="00B551BD">
            <w:pPr>
              <w:cnfStyle w:val="000000100000"/>
            </w:pPr>
            <w:r>
              <w:t>$</w:t>
            </w:r>
            <w:r w:rsidR="00B551BD" w:rsidRPr="001E2996">
              <w:t>40</w:t>
            </w:r>
          </w:p>
        </w:tc>
      </w:tr>
      <w:tr w:rsidR="00B551BD" w:rsidTr="001E2996">
        <w:trPr>
          <w:cnfStyle w:val="000000010000"/>
        </w:trPr>
        <w:tc>
          <w:tcPr>
            <w:cnfStyle w:val="001000000000"/>
            <w:tcW w:w="1278" w:type="dxa"/>
          </w:tcPr>
          <w:p w:rsidR="00B551BD" w:rsidRPr="001E2996" w:rsidRDefault="00B551BD" w:rsidP="00EF78A8">
            <w:pPr>
              <w:pStyle w:val="ListParagraph"/>
              <w:numPr>
                <w:ilvl w:val="0"/>
                <w:numId w:val="13"/>
              </w:numPr>
            </w:pPr>
          </w:p>
        </w:tc>
        <w:tc>
          <w:tcPr>
            <w:tcW w:w="5106" w:type="dxa"/>
          </w:tcPr>
          <w:p w:rsidR="00B551BD" w:rsidRPr="001E2996" w:rsidRDefault="00B551BD" w:rsidP="00B551BD">
            <w:pPr>
              <w:cnfStyle w:val="000000010000"/>
            </w:pPr>
            <w:r w:rsidRPr="001E2996">
              <w:t>Water</w:t>
            </w:r>
          </w:p>
        </w:tc>
        <w:tc>
          <w:tcPr>
            <w:tcW w:w="3192" w:type="dxa"/>
          </w:tcPr>
          <w:p w:rsidR="00B551BD" w:rsidRPr="001E2996" w:rsidRDefault="0070212F" w:rsidP="00B551BD">
            <w:pPr>
              <w:cnfStyle w:val="000000010000"/>
            </w:pPr>
            <w:r>
              <w:t>$</w:t>
            </w:r>
            <w:r w:rsidR="00B551BD" w:rsidRPr="001E2996">
              <w:t>30</w:t>
            </w:r>
          </w:p>
        </w:tc>
      </w:tr>
    </w:tbl>
    <w:p w:rsidR="00B551BD" w:rsidRPr="00463E8B" w:rsidRDefault="00B551BD" w:rsidP="00463E8B">
      <w:pPr>
        <w:jc w:val="right"/>
        <w:rPr>
          <w:sz w:val="20"/>
          <w:szCs w:val="20"/>
        </w:rPr>
      </w:pPr>
      <w:r w:rsidRPr="00463E8B">
        <w:rPr>
          <w:sz w:val="20"/>
          <w:szCs w:val="20"/>
        </w:rPr>
        <w:t xml:space="preserve">Source: From the Report, prepared by Booz &amp; Company in association with Cisco Systems for CII </w:t>
      </w:r>
    </w:p>
    <w:p w:rsidR="00B551BD" w:rsidRPr="00463E8B" w:rsidRDefault="00B551BD" w:rsidP="00463E8B">
      <w:pPr>
        <w:jc w:val="right"/>
        <w:rPr>
          <w:b/>
          <w:bCs/>
          <w:sz w:val="20"/>
          <w:szCs w:val="20"/>
        </w:rPr>
      </w:pPr>
    </w:p>
    <w:p w:rsidR="00463E8B" w:rsidRDefault="00463E8B" w:rsidP="00463E8B">
      <w:pPr>
        <w:jc w:val="both"/>
      </w:pPr>
      <w:r w:rsidRPr="00463E8B">
        <w:t>One trillion dollars would be invested in India to execute thousands of projects in the next ten years to grow India</w:t>
      </w:r>
      <w:r>
        <w:t>. Unfortunately in India, the projects are managed by few specialists and experts and there is no standardized methodology adopted to repeat the success of projects. It is more of people driven rather process</w:t>
      </w:r>
      <w:r w:rsidR="00F52C4E">
        <w:t>/system</w:t>
      </w:r>
      <w:r>
        <w:t xml:space="preserve"> driven. A considerable effort </w:t>
      </w:r>
      <w:r w:rsidR="00BB605E">
        <w:t xml:space="preserve">has </w:t>
      </w:r>
      <w:r>
        <w:t>to be spent in India to build thousands of qualified and competent project managers who plays a critical role in transforming India</w:t>
      </w:r>
      <w:r w:rsidR="00BB605E">
        <w:t>.</w:t>
      </w:r>
    </w:p>
    <w:p w:rsidR="00BB605E" w:rsidRDefault="00BB605E" w:rsidP="00463E8B">
      <w:pPr>
        <w:jc w:val="both"/>
      </w:pPr>
    </w:p>
    <w:p w:rsidR="00BB605E" w:rsidRPr="00463E8B" w:rsidRDefault="00BB605E" w:rsidP="00463E8B">
      <w:pPr>
        <w:jc w:val="both"/>
      </w:pPr>
      <w:r>
        <w:t>PMI, IPMA, small/mid size consulting organizations, individual consultants have been playing a role in helping different industries in India. But this effort is not sufficient. Considering PMI’s envisioned goal, core purpose, PMI could play a catal</w:t>
      </w:r>
      <w:r w:rsidR="004633AB">
        <w:t xml:space="preserve">yst role in transforming India. </w:t>
      </w:r>
    </w:p>
    <w:p w:rsidR="001960BF" w:rsidRDefault="001960BF" w:rsidP="00BB605E">
      <w:pPr>
        <w:rPr>
          <w:b/>
          <w:bCs/>
          <w:sz w:val="36"/>
          <w:szCs w:val="36"/>
        </w:rPr>
      </w:pPr>
    </w:p>
    <w:p w:rsidR="00BB605E" w:rsidRDefault="00F52C4E" w:rsidP="00BB605E">
      <w:pPr>
        <w:rPr>
          <w:b/>
          <w:bCs/>
          <w:sz w:val="36"/>
          <w:szCs w:val="36"/>
        </w:rPr>
      </w:pPr>
      <w:r>
        <w:rPr>
          <w:b/>
          <w:bCs/>
          <w:sz w:val="36"/>
          <w:szCs w:val="36"/>
        </w:rPr>
        <w:t xml:space="preserve">Customer Segmentation &amp; Value analysis </w:t>
      </w:r>
    </w:p>
    <w:p w:rsidR="0066633B" w:rsidRDefault="0066633B" w:rsidP="00BB605E">
      <w:pPr>
        <w:rPr>
          <w:b/>
          <w:bCs/>
          <w:sz w:val="36"/>
          <w:szCs w:val="36"/>
        </w:rPr>
      </w:pPr>
    </w:p>
    <w:p w:rsidR="001737BC" w:rsidRDefault="00645930" w:rsidP="0066633B">
      <w:pPr>
        <w:jc w:val="both"/>
      </w:pPr>
      <w:r w:rsidRPr="0066633B">
        <w:t>In India</w:t>
      </w:r>
      <w:r w:rsidR="0066633B" w:rsidRPr="0066633B">
        <w:t xml:space="preserve"> too, the segmentation of customers would be in line with the categorization done by PMI. </w:t>
      </w:r>
    </w:p>
    <w:p w:rsidR="003761A7" w:rsidRDefault="003761A7" w:rsidP="0066633B">
      <w:pPr>
        <w:jc w:val="both"/>
      </w:pPr>
    </w:p>
    <w:p w:rsidR="001737BC" w:rsidRDefault="001737BC" w:rsidP="0066633B">
      <w:pPr>
        <w:jc w:val="both"/>
      </w:pPr>
    </w:p>
    <w:p w:rsidR="001737BC" w:rsidRDefault="001737BC" w:rsidP="0066633B">
      <w:pPr>
        <w:jc w:val="both"/>
      </w:pPr>
    </w:p>
    <w:tbl>
      <w:tblPr>
        <w:tblW w:w="9270" w:type="dxa"/>
        <w:tblInd w:w="144" w:type="dxa"/>
        <w:tblCellMar>
          <w:left w:w="0" w:type="dxa"/>
          <w:right w:w="0" w:type="dxa"/>
        </w:tblCellMar>
        <w:tblLook w:val="04A0"/>
      </w:tblPr>
      <w:tblGrid>
        <w:gridCol w:w="4056"/>
        <w:gridCol w:w="5214"/>
      </w:tblGrid>
      <w:tr w:rsidR="001737BC" w:rsidRPr="001737BC" w:rsidTr="003761A7">
        <w:tc>
          <w:tcPr>
            <w:tcW w:w="4056" w:type="dxa"/>
            <w:tcBorders>
              <w:top w:val="single" w:sz="8" w:space="0" w:color="FFFFFF"/>
              <w:left w:val="single" w:sz="8" w:space="0" w:color="FFFFFF"/>
              <w:bottom w:val="single" w:sz="24" w:space="0" w:color="FFFFFF"/>
              <w:right w:val="single" w:sz="8" w:space="0" w:color="FFFFFF"/>
            </w:tcBorders>
            <w:shd w:val="clear" w:color="auto" w:fill="2D2D8A"/>
            <w:tcMar>
              <w:top w:w="72" w:type="dxa"/>
              <w:left w:w="144" w:type="dxa"/>
              <w:bottom w:w="72" w:type="dxa"/>
              <w:right w:w="144" w:type="dxa"/>
            </w:tcMar>
            <w:hideMark/>
          </w:tcPr>
          <w:p w:rsidR="005F176B" w:rsidRPr="001737BC" w:rsidRDefault="001737BC" w:rsidP="001737BC">
            <w:pPr>
              <w:jc w:val="both"/>
            </w:pPr>
            <w:r w:rsidRPr="001737BC">
              <w:rPr>
                <w:b/>
                <w:bCs/>
              </w:rPr>
              <w:lastRenderedPageBreak/>
              <w:t xml:space="preserve">Practitioner Customer </w:t>
            </w:r>
          </w:p>
        </w:tc>
        <w:tc>
          <w:tcPr>
            <w:tcW w:w="5214" w:type="dxa"/>
            <w:tcBorders>
              <w:top w:val="single" w:sz="8" w:space="0" w:color="FFFFFF"/>
              <w:left w:val="single" w:sz="8" w:space="0" w:color="FFFFFF"/>
              <w:bottom w:val="single" w:sz="24" w:space="0" w:color="FFFFFF"/>
              <w:right w:val="single" w:sz="8" w:space="0" w:color="FFFFFF"/>
            </w:tcBorders>
            <w:shd w:val="clear" w:color="auto" w:fill="2D2D8A"/>
            <w:tcMar>
              <w:top w:w="72" w:type="dxa"/>
              <w:left w:w="144" w:type="dxa"/>
              <w:bottom w:w="72" w:type="dxa"/>
              <w:right w:w="144" w:type="dxa"/>
            </w:tcMar>
            <w:hideMark/>
          </w:tcPr>
          <w:p w:rsidR="005F176B" w:rsidRPr="001737BC" w:rsidRDefault="001737BC" w:rsidP="001737BC">
            <w:pPr>
              <w:jc w:val="both"/>
            </w:pPr>
            <w:r w:rsidRPr="001737BC">
              <w:rPr>
                <w:b/>
                <w:bCs/>
              </w:rPr>
              <w:t xml:space="preserve">Influencer Customer </w:t>
            </w:r>
          </w:p>
        </w:tc>
      </w:tr>
      <w:tr w:rsidR="001737BC" w:rsidRPr="001737BC" w:rsidTr="003761A7">
        <w:trPr>
          <w:trHeight w:val="218"/>
        </w:trPr>
        <w:tc>
          <w:tcPr>
            <w:tcW w:w="4056" w:type="dxa"/>
            <w:tcBorders>
              <w:top w:val="single" w:sz="24"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hideMark/>
          </w:tcPr>
          <w:p w:rsidR="001737BC" w:rsidRPr="001737BC" w:rsidRDefault="001737BC" w:rsidP="001737BC">
            <w:pPr>
              <w:jc w:val="both"/>
            </w:pPr>
            <w:r w:rsidRPr="001737BC">
              <w:t>Excellence Seeker</w:t>
            </w:r>
          </w:p>
          <w:p w:rsidR="001737BC" w:rsidRPr="001737BC" w:rsidRDefault="001737BC" w:rsidP="001737BC">
            <w:pPr>
              <w:jc w:val="both"/>
            </w:pPr>
            <w:proofErr w:type="spellStart"/>
            <w:r w:rsidRPr="001737BC">
              <w:t>Credentialist</w:t>
            </w:r>
            <w:proofErr w:type="spellEnd"/>
          </w:p>
          <w:p w:rsidR="005F176B" w:rsidRPr="001737BC" w:rsidRDefault="001737BC" w:rsidP="001737BC">
            <w:pPr>
              <w:jc w:val="both"/>
            </w:pPr>
            <w:r w:rsidRPr="001737BC">
              <w:t xml:space="preserve">Skill Seeker </w:t>
            </w:r>
          </w:p>
        </w:tc>
        <w:tc>
          <w:tcPr>
            <w:tcW w:w="5214" w:type="dxa"/>
            <w:tcBorders>
              <w:top w:val="single" w:sz="24"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hideMark/>
          </w:tcPr>
          <w:p w:rsidR="001737BC" w:rsidRPr="001737BC" w:rsidRDefault="001737BC" w:rsidP="001737BC">
            <w:pPr>
              <w:jc w:val="both"/>
            </w:pPr>
            <w:r w:rsidRPr="001737BC">
              <w:t>PM Tool Organization</w:t>
            </w:r>
          </w:p>
          <w:p w:rsidR="001737BC" w:rsidRPr="001737BC" w:rsidRDefault="001737BC" w:rsidP="001737BC">
            <w:pPr>
              <w:jc w:val="both"/>
            </w:pPr>
            <w:r w:rsidRPr="001737BC">
              <w:t>PM Competency Organization</w:t>
            </w:r>
          </w:p>
          <w:p w:rsidR="001737BC" w:rsidRPr="001737BC" w:rsidRDefault="001737BC" w:rsidP="001737BC">
            <w:pPr>
              <w:jc w:val="both"/>
            </w:pPr>
            <w:r w:rsidRPr="001737BC">
              <w:t>Government Agency</w:t>
            </w:r>
          </w:p>
          <w:p w:rsidR="005F176B" w:rsidRPr="001737BC" w:rsidRDefault="001737BC" w:rsidP="001737BC">
            <w:pPr>
              <w:jc w:val="both"/>
            </w:pPr>
            <w:r w:rsidRPr="001737BC">
              <w:t xml:space="preserve">Academic Institution </w:t>
            </w:r>
          </w:p>
        </w:tc>
      </w:tr>
    </w:tbl>
    <w:p w:rsidR="001737BC" w:rsidRDefault="001737BC" w:rsidP="0066633B">
      <w:pPr>
        <w:jc w:val="both"/>
      </w:pPr>
    </w:p>
    <w:p w:rsidR="00CC34E2" w:rsidRDefault="00CC34E2" w:rsidP="0066633B">
      <w:pPr>
        <w:jc w:val="both"/>
      </w:pPr>
    </w:p>
    <w:p w:rsidR="00F60C4D" w:rsidRDefault="00F60C4D" w:rsidP="00F60C4D">
      <w:pPr>
        <w:jc w:val="both"/>
      </w:pPr>
      <w:r w:rsidRPr="0066633B">
        <w:t>The following table shows the how each segmentation of cu</w:t>
      </w:r>
      <w:r>
        <w:t>stomers getting value in India from PMI channels. It is quite evident that the actua</w:t>
      </w:r>
      <w:r w:rsidR="002F4969">
        <w:t>l potential and assets of PMI are</w:t>
      </w:r>
      <w:r>
        <w:t xml:space="preserve"> not yet institutionalized in many customer segments and a lot more</w:t>
      </w:r>
      <w:r w:rsidR="002F4969">
        <w:t xml:space="preserve"> work</w:t>
      </w:r>
      <w:r>
        <w:t xml:space="preserve"> to be done by PMI and its channel partners.</w:t>
      </w:r>
    </w:p>
    <w:p w:rsidR="001737BC" w:rsidRDefault="001737BC" w:rsidP="00BB605E">
      <w:pPr>
        <w:rPr>
          <w:b/>
          <w:bCs/>
          <w:sz w:val="36"/>
          <w:szCs w:val="36"/>
        </w:rPr>
      </w:pPr>
    </w:p>
    <w:tbl>
      <w:tblPr>
        <w:tblW w:w="10314" w:type="dxa"/>
        <w:tblLayout w:type="fixed"/>
        <w:tblCellMar>
          <w:left w:w="0" w:type="dxa"/>
          <w:right w:w="0" w:type="dxa"/>
        </w:tblCellMar>
        <w:tblLook w:val="04A0"/>
      </w:tblPr>
      <w:tblGrid>
        <w:gridCol w:w="1280"/>
        <w:gridCol w:w="2014"/>
        <w:gridCol w:w="2520"/>
        <w:gridCol w:w="2970"/>
        <w:gridCol w:w="1530"/>
      </w:tblGrid>
      <w:tr w:rsidR="00F52C4E" w:rsidRPr="00F52C4E" w:rsidTr="00F52C4E">
        <w:trPr>
          <w:trHeight w:val="718"/>
        </w:trPr>
        <w:tc>
          <w:tcPr>
            <w:tcW w:w="1280"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F52C4E" w:rsidRPr="00F52C4E" w:rsidRDefault="00F52C4E" w:rsidP="00F52C4E">
            <w:pPr>
              <w:rPr>
                <w:b/>
                <w:bCs/>
                <w:sz w:val="22"/>
                <w:szCs w:val="22"/>
              </w:rPr>
            </w:pPr>
            <w:r w:rsidRPr="00F52C4E">
              <w:rPr>
                <w:b/>
                <w:bCs/>
                <w:sz w:val="22"/>
                <w:szCs w:val="22"/>
              </w:rPr>
              <w:t xml:space="preserve">S. No </w:t>
            </w:r>
          </w:p>
        </w:tc>
        <w:tc>
          <w:tcPr>
            <w:tcW w:w="2014"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F52C4E" w:rsidRPr="00F52C4E" w:rsidRDefault="00F52C4E" w:rsidP="00F52C4E">
            <w:pPr>
              <w:rPr>
                <w:b/>
                <w:bCs/>
                <w:sz w:val="22"/>
                <w:szCs w:val="22"/>
              </w:rPr>
            </w:pPr>
            <w:r w:rsidRPr="00F52C4E">
              <w:rPr>
                <w:b/>
                <w:bCs/>
                <w:sz w:val="22"/>
                <w:szCs w:val="22"/>
              </w:rPr>
              <w:t xml:space="preserve">Customer Segmentation </w:t>
            </w:r>
          </w:p>
        </w:tc>
        <w:tc>
          <w:tcPr>
            <w:tcW w:w="2520"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F52C4E" w:rsidRPr="00F52C4E" w:rsidRDefault="00F52C4E" w:rsidP="00F52C4E">
            <w:pPr>
              <w:rPr>
                <w:b/>
                <w:bCs/>
                <w:sz w:val="22"/>
                <w:szCs w:val="22"/>
              </w:rPr>
            </w:pPr>
            <w:r w:rsidRPr="00F52C4E">
              <w:rPr>
                <w:b/>
                <w:bCs/>
                <w:sz w:val="22"/>
                <w:szCs w:val="22"/>
              </w:rPr>
              <w:t xml:space="preserve">Result Expected </w:t>
            </w:r>
            <w:r w:rsidR="0070212F">
              <w:rPr>
                <w:b/>
                <w:bCs/>
                <w:sz w:val="22"/>
                <w:szCs w:val="22"/>
              </w:rPr>
              <w:t>from Project Management</w:t>
            </w:r>
          </w:p>
        </w:tc>
        <w:tc>
          <w:tcPr>
            <w:tcW w:w="2970" w:type="dxa"/>
            <w:tcBorders>
              <w:top w:val="single" w:sz="8" w:space="0" w:color="B9BBA9"/>
              <w:left w:val="single" w:sz="8" w:space="0" w:color="B9BBA9"/>
              <w:bottom w:val="single" w:sz="24" w:space="0" w:color="B9BBA9"/>
              <w:right w:val="single" w:sz="8" w:space="0" w:color="B9BBA9"/>
            </w:tcBorders>
            <w:shd w:val="clear" w:color="auto" w:fill="auto"/>
          </w:tcPr>
          <w:p w:rsidR="00F52C4E" w:rsidRPr="00F52C4E" w:rsidRDefault="00F52C4E" w:rsidP="00645930">
            <w:pPr>
              <w:spacing w:line="360" w:lineRule="auto"/>
              <w:jc w:val="center"/>
              <w:rPr>
                <w:rFonts w:ascii="Calibri" w:eastAsiaTheme="minorHAnsi" w:hAnsi="Calibri" w:cs="Calibri"/>
                <w:b/>
                <w:bCs/>
                <w:sz w:val="22"/>
                <w:szCs w:val="22"/>
              </w:rPr>
            </w:pPr>
            <w:r w:rsidRPr="00F52C4E">
              <w:rPr>
                <w:b/>
                <w:bCs/>
                <w:sz w:val="22"/>
                <w:szCs w:val="22"/>
              </w:rPr>
              <w:t>Characteristics</w:t>
            </w:r>
          </w:p>
        </w:tc>
        <w:tc>
          <w:tcPr>
            <w:tcW w:w="1530"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F52C4E" w:rsidRPr="00F52C4E" w:rsidRDefault="0066633B" w:rsidP="00BD03B8">
            <w:pPr>
              <w:jc w:val="center"/>
              <w:rPr>
                <w:b/>
                <w:bCs/>
                <w:sz w:val="22"/>
                <w:szCs w:val="22"/>
              </w:rPr>
            </w:pPr>
            <w:r>
              <w:rPr>
                <w:b/>
                <w:bCs/>
                <w:sz w:val="22"/>
                <w:szCs w:val="22"/>
              </w:rPr>
              <w:t>Value to customers</w:t>
            </w:r>
            <w:r w:rsidR="003761A7">
              <w:rPr>
                <w:b/>
                <w:bCs/>
                <w:sz w:val="22"/>
                <w:szCs w:val="22"/>
              </w:rPr>
              <w:t xml:space="preserve"> through PMI</w:t>
            </w:r>
          </w:p>
        </w:tc>
      </w:tr>
      <w:tr w:rsidR="00F52C4E" w:rsidRPr="00F52C4E" w:rsidTr="00F52C4E">
        <w:trPr>
          <w:trHeight w:val="1920"/>
        </w:trPr>
        <w:tc>
          <w:tcPr>
            <w:tcW w:w="1280" w:type="dxa"/>
            <w:tcBorders>
              <w:top w:val="single" w:sz="24"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F52C4E" w:rsidRPr="00F52C4E" w:rsidRDefault="00F52C4E" w:rsidP="00F52C4E">
            <w:pPr>
              <w:rPr>
                <w:b/>
                <w:bCs/>
                <w:sz w:val="22"/>
                <w:szCs w:val="22"/>
              </w:rPr>
            </w:pPr>
            <w:r w:rsidRPr="00F52C4E">
              <w:rPr>
                <w:b/>
                <w:bCs/>
                <w:sz w:val="22"/>
                <w:szCs w:val="22"/>
              </w:rPr>
              <w:t xml:space="preserve">1 </w:t>
            </w:r>
          </w:p>
        </w:tc>
        <w:tc>
          <w:tcPr>
            <w:tcW w:w="2014" w:type="dxa"/>
            <w:tcBorders>
              <w:top w:val="single" w:sz="24"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F52C4E" w:rsidRPr="00F52C4E" w:rsidRDefault="00F52C4E" w:rsidP="00F52C4E">
            <w:pPr>
              <w:rPr>
                <w:b/>
                <w:bCs/>
                <w:sz w:val="22"/>
                <w:szCs w:val="22"/>
              </w:rPr>
            </w:pPr>
            <w:r w:rsidRPr="00F52C4E">
              <w:rPr>
                <w:b/>
                <w:bCs/>
                <w:sz w:val="22"/>
                <w:szCs w:val="22"/>
              </w:rPr>
              <w:t>Excellence Seeker</w:t>
            </w:r>
          </w:p>
        </w:tc>
        <w:tc>
          <w:tcPr>
            <w:tcW w:w="2520" w:type="dxa"/>
            <w:tcBorders>
              <w:top w:val="single" w:sz="24"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F52C4E" w:rsidRPr="00F52C4E" w:rsidRDefault="0070212F" w:rsidP="00F52C4E">
            <w:pPr>
              <w:rPr>
                <w:b/>
                <w:bCs/>
                <w:sz w:val="22"/>
                <w:szCs w:val="22"/>
              </w:rPr>
            </w:pPr>
            <w:r>
              <w:rPr>
                <w:b/>
                <w:bCs/>
                <w:sz w:val="22"/>
                <w:szCs w:val="22"/>
              </w:rPr>
              <w:t xml:space="preserve">ACHIEVE </w:t>
            </w:r>
            <w:r w:rsidR="00F52C4E" w:rsidRPr="00F52C4E">
              <w:rPr>
                <w:b/>
                <w:bCs/>
                <w:sz w:val="22"/>
                <w:szCs w:val="22"/>
              </w:rPr>
              <w:t>SELF ACTUALIZATION</w:t>
            </w:r>
          </w:p>
        </w:tc>
        <w:tc>
          <w:tcPr>
            <w:tcW w:w="2970" w:type="dxa"/>
            <w:tcBorders>
              <w:top w:val="single" w:sz="24" w:space="0" w:color="B9BBA9"/>
              <w:left w:val="single" w:sz="8" w:space="0" w:color="B9BBA9"/>
              <w:bottom w:val="single" w:sz="8" w:space="0" w:color="B9BBA9"/>
              <w:right w:val="single" w:sz="8" w:space="0" w:color="B9BBA9"/>
            </w:tcBorders>
            <w:shd w:val="clear" w:color="auto" w:fill="auto"/>
          </w:tcPr>
          <w:p w:rsidR="00F52C4E" w:rsidRPr="00F52C4E" w:rsidRDefault="00F52C4E" w:rsidP="00EF78A8">
            <w:pPr>
              <w:numPr>
                <w:ilvl w:val="0"/>
                <w:numId w:val="5"/>
              </w:numPr>
              <w:spacing w:line="360" w:lineRule="auto"/>
              <w:rPr>
                <w:rFonts w:ascii="Calibri" w:eastAsiaTheme="minorHAnsi" w:hAnsi="Calibri" w:cs="Calibri"/>
                <w:sz w:val="22"/>
                <w:szCs w:val="22"/>
              </w:rPr>
            </w:pPr>
            <w:r w:rsidRPr="00F52C4E">
              <w:rPr>
                <w:sz w:val="22"/>
                <w:szCs w:val="22"/>
              </w:rPr>
              <w:t>Driven by personal interest in the discipline of project management and the desire to be recognized by peers</w:t>
            </w:r>
          </w:p>
          <w:p w:rsidR="00F52C4E" w:rsidRPr="00F52C4E" w:rsidRDefault="00F52C4E" w:rsidP="00EF78A8">
            <w:pPr>
              <w:numPr>
                <w:ilvl w:val="0"/>
                <w:numId w:val="5"/>
              </w:numPr>
              <w:spacing w:line="360" w:lineRule="auto"/>
              <w:rPr>
                <w:sz w:val="22"/>
                <w:szCs w:val="22"/>
              </w:rPr>
            </w:pPr>
            <w:r w:rsidRPr="00F52C4E">
              <w:rPr>
                <w:sz w:val="22"/>
                <w:szCs w:val="22"/>
              </w:rPr>
              <w:t>Will “self involve” with PMI if it offers intellectual stimulation, peer interaction, leadership opportunities, autonomy, recognition</w:t>
            </w:r>
          </w:p>
        </w:tc>
        <w:tc>
          <w:tcPr>
            <w:tcW w:w="1530" w:type="dxa"/>
            <w:tcBorders>
              <w:top w:val="single" w:sz="24" w:space="0" w:color="B9BBA9"/>
              <w:left w:val="single" w:sz="8" w:space="0" w:color="B9BBA9"/>
              <w:bottom w:val="single" w:sz="8" w:space="0" w:color="B9BBA9"/>
              <w:right w:val="single" w:sz="8" w:space="0" w:color="B9BBA9"/>
            </w:tcBorders>
            <w:shd w:val="clear" w:color="auto" w:fill="00B050"/>
            <w:tcMar>
              <w:top w:w="72" w:type="dxa"/>
              <w:left w:w="144" w:type="dxa"/>
              <w:bottom w:w="72" w:type="dxa"/>
              <w:right w:w="144" w:type="dxa"/>
            </w:tcMar>
            <w:hideMark/>
          </w:tcPr>
          <w:p w:rsidR="00F52C4E" w:rsidRPr="00F52C4E" w:rsidRDefault="00645930" w:rsidP="00BD03B8">
            <w:pPr>
              <w:jc w:val="center"/>
              <w:rPr>
                <w:b/>
                <w:bCs/>
                <w:sz w:val="22"/>
                <w:szCs w:val="22"/>
              </w:rPr>
            </w:pPr>
            <w:r>
              <w:rPr>
                <w:b/>
                <w:bCs/>
                <w:sz w:val="22"/>
                <w:szCs w:val="22"/>
              </w:rPr>
              <w:t>GREEN</w:t>
            </w:r>
          </w:p>
        </w:tc>
      </w:tr>
      <w:tr w:rsidR="00F52C4E" w:rsidRPr="00F52C4E" w:rsidTr="00F52C4E">
        <w:trPr>
          <w:trHeight w:val="718"/>
        </w:trPr>
        <w:tc>
          <w:tcPr>
            <w:tcW w:w="128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F52C4E" w:rsidRPr="00F52C4E" w:rsidRDefault="00F52C4E" w:rsidP="00F52C4E">
            <w:pPr>
              <w:rPr>
                <w:b/>
                <w:bCs/>
                <w:sz w:val="22"/>
                <w:szCs w:val="22"/>
              </w:rPr>
            </w:pPr>
            <w:r w:rsidRPr="00F52C4E">
              <w:rPr>
                <w:b/>
                <w:bCs/>
                <w:sz w:val="22"/>
                <w:szCs w:val="22"/>
              </w:rPr>
              <w:t xml:space="preserve">2 </w:t>
            </w:r>
          </w:p>
        </w:tc>
        <w:tc>
          <w:tcPr>
            <w:tcW w:w="201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F52C4E" w:rsidRPr="00F52C4E" w:rsidRDefault="00F52C4E" w:rsidP="00F52C4E">
            <w:pPr>
              <w:rPr>
                <w:b/>
                <w:bCs/>
                <w:sz w:val="22"/>
                <w:szCs w:val="22"/>
              </w:rPr>
            </w:pPr>
            <w:proofErr w:type="spellStart"/>
            <w:r w:rsidRPr="00F52C4E">
              <w:rPr>
                <w:b/>
                <w:bCs/>
                <w:sz w:val="22"/>
                <w:szCs w:val="22"/>
              </w:rPr>
              <w:t>Credentialist</w:t>
            </w:r>
            <w:proofErr w:type="spellEnd"/>
            <w:r w:rsidRPr="00F52C4E">
              <w:rPr>
                <w:b/>
                <w:bCs/>
                <w:sz w:val="22"/>
                <w:szCs w:val="22"/>
              </w:rPr>
              <w:t xml:space="preserve"> </w:t>
            </w:r>
          </w:p>
        </w:tc>
        <w:tc>
          <w:tcPr>
            <w:tcW w:w="252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F52C4E" w:rsidRPr="00F52C4E" w:rsidRDefault="00E531B4" w:rsidP="00F52C4E">
            <w:pPr>
              <w:rPr>
                <w:b/>
                <w:bCs/>
                <w:sz w:val="22"/>
                <w:szCs w:val="22"/>
              </w:rPr>
            </w:pPr>
            <w:r>
              <w:rPr>
                <w:b/>
                <w:bCs/>
                <w:sz w:val="22"/>
                <w:szCs w:val="22"/>
              </w:rPr>
              <w:t xml:space="preserve">EXPECTS </w:t>
            </w:r>
            <w:r w:rsidR="00F52C4E" w:rsidRPr="00F52C4E">
              <w:rPr>
                <w:b/>
                <w:bCs/>
                <w:sz w:val="22"/>
                <w:szCs w:val="22"/>
              </w:rPr>
              <w:t xml:space="preserve">FINANCIAL RETURN </w:t>
            </w:r>
          </w:p>
        </w:tc>
        <w:tc>
          <w:tcPr>
            <w:tcW w:w="2970" w:type="dxa"/>
            <w:tcBorders>
              <w:top w:val="single" w:sz="8" w:space="0" w:color="B9BBA9"/>
              <w:left w:val="single" w:sz="8" w:space="0" w:color="B9BBA9"/>
              <w:bottom w:val="single" w:sz="8" w:space="0" w:color="B9BBA9"/>
              <w:right w:val="single" w:sz="8" w:space="0" w:color="B9BBA9"/>
            </w:tcBorders>
            <w:shd w:val="clear" w:color="auto" w:fill="auto"/>
          </w:tcPr>
          <w:p w:rsidR="00F52C4E" w:rsidRPr="00F52C4E" w:rsidRDefault="00F52C4E" w:rsidP="00EF78A8">
            <w:pPr>
              <w:numPr>
                <w:ilvl w:val="0"/>
                <w:numId w:val="6"/>
              </w:numPr>
              <w:spacing w:line="360" w:lineRule="auto"/>
              <w:rPr>
                <w:rFonts w:ascii="Calibri" w:eastAsiaTheme="minorHAnsi" w:hAnsi="Calibri" w:cs="Calibri"/>
                <w:sz w:val="22"/>
                <w:szCs w:val="22"/>
              </w:rPr>
            </w:pPr>
            <w:r w:rsidRPr="00F52C4E">
              <w:rPr>
                <w:sz w:val="22"/>
                <w:szCs w:val="22"/>
              </w:rPr>
              <w:t>Project management interest is driven by the desire to differentiate from others in the job market</w:t>
            </w:r>
          </w:p>
          <w:p w:rsidR="00F52C4E" w:rsidRPr="00F52C4E" w:rsidRDefault="00F52C4E" w:rsidP="00EF78A8">
            <w:pPr>
              <w:numPr>
                <w:ilvl w:val="0"/>
                <w:numId w:val="6"/>
              </w:numPr>
              <w:spacing w:line="360" w:lineRule="auto"/>
              <w:rPr>
                <w:sz w:val="22"/>
                <w:szCs w:val="22"/>
              </w:rPr>
            </w:pPr>
            <w:r w:rsidRPr="00F52C4E">
              <w:rPr>
                <w:sz w:val="22"/>
                <w:szCs w:val="22"/>
              </w:rPr>
              <w:t>Will seek a credential if it offers a positive net present value (NPV), which will be higher if their employer is willing to reimburse for it</w:t>
            </w:r>
          </w:p>
          <w:p w:rsidR="00F52C4E" w:rsidRPr="00F52C4E" w:rsidRDefault="00F52C4E" w:rsidP="00F52C4E">
            <w:pPr>
              <w:spacing w:line="360" w:lineRule="auto"/>
              <w:rPr>
                <w:rFonts w:ascii="Calibri" w:eastAsiaTheme="minorHAnsi" w:hAnsi="Calibri" w:cs="Calibri"/>
                <w:sz w:val="22"/>
                <w:szCs w:val="22"/>
              </w:rPr>
            </w:pPr>
          </w:p>
        </w:tc>
        <w:tc>
          <w:tcPr>
            <w:tcW w:w="1530" w:type="dxa"/>
            <w:tcBorders>
              <w:top w:val="single" w:sz="8" w:space="0" w:color="B9BBA9"/>
              <w:left w:val="single" w:sz="8" w:space="0" w:color="B9BBA9"/>
              <w:bottom w:val="single" w:sz="8" w:space="0" w:color="B9BBA9"/>
              <w:right w:val="single" w:sz="8" w:space="0" w:color="B9BBA9"/>
            </w:tcBorders>
            <w:shd w:val="clear" w:color="auto" w:fill="00B050"/>
            <w:tcMar>
              <w:top w:w="72" w:type="dxa"/>
              <w:left w:w="144" w:type="dxa"/>
              <w:bottom w:w="72" w:type="dxa"/>
              <w:right w:w="144" w:type="dxa"/>
            </w:tcMar>
            <w:hideMark/>
          </w:tcPr>
          <w:p w:rsidR="00F52C4E" w:rsidRPr="00F52C4E" w:rsidRDefault="00645930" w:rsidP="00BD03B8">
            <w:pPr>
              <w:jc w:val="center"/>
              <w:rPr>
                <w:b/>
                <w:bCs/>
                <w:sz w:val="22"/>
                <w:szCs w:val="22"/>
              </w:rPr>
            </w:pPr>
            <w:r>
              <w:rPr>
                <w:b/>
                <w:bCs/>
                <w:sz w:val="22"/>
                <w:szCs w:val="22"/>
              </w:rPr>
              <w:t>GREEN</w:t>
            </w:r>
          </w:p>
        </w:tc>
      </w:tr>
      <w:tr w:rsidR="001737BC" w:rsidRPr="00F52C4E" w:rsidTr="00F52C4E">
        <w:trPr>
          <w:trHeight w:val="718"/>
        </w:trPr>
        <w:tc>
          <w:tcPr>
            <w:tcW w:w="128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1165A2">
            <w:pPr>
              <w:rPr>
                <w:b/>
                <w:bCs/>
                <w:sz w:val="22"/>
                <w:szCs w:val="22"/>
              </w:rPr>
            </w:pPr>
            <w:r w:rsidRPr="00F52C4E">
              <w:rPr>
                <w:b/>
                <w:bCs/>
                <w:sz w:val="22"/>
                <w:szCs w:val="22"/>
              </w:rPr>
              <w:lastRenderedPageBreak/>
              <w:t xml:space="preserve">3 </w:t>
            </w:r>
          </w:p>
        </w:tc>
        <w:tc>
          <w:tcPr>
            <w:tcW w:w="201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1165A2">
            <w:pPr>
              <w:rPr>
                <w:b/>
                <w:bCs/>
                <w:sz w:val="22"/>
                <w:szCs w:val="22"/>
              </w:rPr>
            </w:pPr>
            <w:r w:rsidRPr="00F52C4E">
              <w:rPr>
                <w:b/>
                <w:bCs/>
                <w:sz w:val="22"/>
                <w:szCs w:val="22"/>
              </w:rPr>
              <w:t xml:space="preserve">Skill Seeker </w:t>
            </w:r>
          </w:p>
        </w:tc>
        <w:tc>
          <w:tcPr>
            <w:tcW w:w="252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1165A2">
            <w:pPr>
              <w:rPr>
                <w:b/>
                <w:bCs/>
                <w:sz w:val="22"/>
                <w:szCs w:val="22"/>
              </w:rPr>
            </w:pPr>
            <w:r>
              <w:rPr>
                <w:b/>
                <w:bCs/>
                <w:sz w:val="22"/>
                <w:szCs w:val="22"/>
              </w:rPr>
              <w:t xml:space="preserve">SOLVING </w:t>
            </w:r>
            <w:r w:rsidRPr="00F52C4E">
              <w:rPr>
                <w:b/>
                <w:bCs/>
                <w:sz w:val="22"/>
                <w:szCs w:val="22"/>
              </w:rPr>
              <w:t>SPECIFIC</w:t>
            </w:r>
            <w:r>
              <w:rPr>
                <w:b/>
                <w:bCs/>
                <w:sz w:val="22"/>
                <w:szCs w:val="22"/>
              </w:rPr>
              <w:t xml:space="preserve"> OR ONE TIME</w:t>
            </w:r>
            <w:r w:rsidRPr="00F52C4E">
              <w:rPr>
                <w:b/>
                <w:bCs/>
                <w:sz w:val="22"/>
                <w:szCs w:val="22"/>
              </w:rPr>
              <w:t xml:space="preserve"> PROBLEM </w:t>
            </w:r>
            <w:r>
              <w:rPr>
                <w:b/>
                <w:bCs/>
                <w:sz w:val="22"/>
                <w:szCs w:val="22"/>
              </w:rPr>
              <w:t xml:space="preserve"> LEVERAGING PROJECT MANAGEMENT</w:t>
            </w:r>
          </w:p>
        </w:tc>
        <w:tc>
          <w:tcPr>
            <w:tcW w:w="2970" w:type="dxa"/>
            <w:tcBorders>
              <w:top w:val="single" w:sz="8" w:space="0" w:color="B9BBA9"/>
              <w:left w:val="single" w:sz="8" w:space="0" w:color="B9BBA9"/>
              <w:bottom w:val="single" w:sz="8" w:space="0" w:color="B9BBA9"/>
              <w:right w:val="single" w:sz="8" w:space="0" w:color="B9BBA9"/>
            </w:tcBorders>
            <w:shd w:val="clear" w:color="auto" w:fill="auto"/>
          </w:tcPr>
          <w:p w:rsidR="001737BC" w:rsidRPr="00F52C4E" w:rsidRDefault="001737BC" w:rsidP="00EF78A8">
            <w:pPr>
              <w:numPr>
                <w:ilvl w:val="0"/>
                <w:numId w:val="7"/>
              </w:numPr>
              <w:spacing w:line="360" w:lineRule="auto"/>
              <w:rPr>
                <w:rFonts w:ascii="Calibri" w:eastAsiaTheme="minorHAnsi" w:hAnsi="Calibri" w:cs="Calibri"/>
                <w:sz w:val="22"/>
                <w:szCs w:val="22"/>
              </w:rPr>
            </w:pPr>
            <w:r w:rsidRPr="00F52C4E">
              <w:rPr>
                <w:sz w:val="22"/>
                <w:szCs w:val="22"/>
              </w:rPr>
              <w:t>Project management interest is driven by a need to solve a problem or acquire a specific skill because they have been placed in the situation by a new project assignment or position</w:t>
            </w:r>
          </w:p>
          <w:p w:rsidR="001737BC" w:rsidRPr="00F52C4E" w:rsidRDefault="001737BC" w:rsidP="00EF78A8">
            <w:pPr>
              <w:numPr>
                <w:ilvl w:val="0"/>
                <w:numId w:val="7"/>
              </w:numPr>
              <w:spacing w:line="360" w:lineRule="auto"/>
              <w:rPr>
                <w:sz w:val="22"/>
                <w:szCs w:val="22"/>
              </w:rPr>
            </w:pPr>
            <w:r w:rsidRPr="00F52C4E">
              <w:rPr>
                <w:sz w:val="22"/>
                <w:szCs w:val="22"/>
              </w:rPr>
              <w:t>Their awareness of the project management discipline is low</w:t>
            </w:r>
          </w:p>
          <w:p w:rsidR="001737BC" w:rsidRPr="00F52C4E" w:rsidRDefault="001737BC" w:rsidP="00EF78A8">
            <w:pPr>
              <w:numPr>
                <w:ilvl w:val="0"/>
                <w:numId w:val="7"/>
              </w:numPr>
              <w:spacing w:line="360" w:lineRule="auto"/>
              <w:rPr>
                <w:sz w:val="22"/>
                <w:szCs w:val="22"/>
              </w:rPr>
            </w:pPr>
            <w:r w:rsidRPr="00F52C4E">
              <w:rPr>
                <w:sz w:val="22"/>
                <w:szCs w:val="22"/>
              </w:rPr>
              <w:t xml:space="preserve">They include “accidental” project managers and “high growth market </w:t>
            </w:r>
            <w:proofErr w:type="spellStart"/>
            <w:r w:rsidRPr="00F52C4E">
              <w:rPr>
                <w:sz w:val="22"/>
                <w:szCs w:val="22"/>
              </w:rPr>
              <w:t>newbies</w:t>
            </w:r>
            <w:proofErr w:type="spellEnd"/>
            <w:r w:rsidRPr="00F52C4E">
              <w:rPr>
                <w:sz w:val="22"/>
                <w:szCs w:val="22"/>
              </w:rPr>
              <w:t>”, project participants, sponsors</w:t>
            </w:r>
          </w:p>
          <w:p w:rsidR="001737BC" w:rsidRPr="00F52C4E" w:rsidRDefault="001737BC" w:rsidP="001165A2">
            <w:pPr>
              <w:spacing w:line="360" w:lineRule="auto"/>
              <w:rPr>
                <w:rFonts w:ascii="Calibri" w:eastAsiaTheme="minorHAnsi" w:hAnsi="Calibri" w:cs="Calibri"/>
                <w:sz w:val="22"/>
                <w:szCs w:val="22"/>
              </w:rPr>
            </w:pPr>
          </w:p>
        </w:tc>
        <w:tc>
          <w:tcPr>
            <w:tcW w:w="1530" w:type="dxa"/>
            <w:tcBorders>
              <w:top w:val="single" w:sz="8" w:space="0" w:color="B9BBA9"/>
              <w:left w:val="single" w:sz="8" w:space="0" w:color="B9BBA9"/>
              <w:bottom w:val="single" w:sz="8" w:space="0" w:color="B9BBA9"/>
              <w:right w:val="single" w:sz="8" w:space="0" w:color="B9BBA9"/>
            </w:tcBorders>
            <w:shd w:val="clear" w:color="auto" w:fill="FF0000"/>
            <w:tcMar>
              <w:top w:w="72" w:type="dxa"/>
              <w:left w:w="144" w:type="dxa"/>
              <w:bottom w:w="72" w:type="dxa"/>
              <w:right w:w="144" w:type="dxa"/>
            </w:tcMar>
            <w:hideMark/>
          </w:tcPr>
          <w:p w:rsidR="001737BC" w:rsidRPr="00F52C4E" w:rsidRDefault="001737BC" w:rsidP="00BD03B8">
            <w:pPr>
              <w:jc w:val="center"/>
              <w:rPr>
                <w:b/>
                <w:bCs/>
                <w:sz w:val="22"/>
                <w:szCs w:val="22"/>
              </w:rPr>
            </w:pPr>
            <w:r>
              <w:rPr>
                <w:b/>
                <w:bCs/>
                <w:sz w:val="22"/>
                <w:szCs w:val="22"/>
              </w:rPr>
              <w:t>RED</w:t>
            </w:r>
          </w:p>
        </w:tc>
      </w:tr>
      <w:tr w:rsidR="001737BC" w:rsidRPr="00F52C4E" w:rsidTr="00F52C4E">
        <w:trPr>
          <w:trHeight w:val="718"/>
        </w:trPr>
        <w:tc>
          <w:tcPr>
            <w:tcW w:w="128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1165A2">
            <w:pPr>
              <w:rPr>
                <w:b/>
                <w:bCs/>
                <w:sz w:val="22"/>
                <w:szCs w:val="22"/>
              </w:rPr>
            </w:pPr>
            <w:r w:rsidRPr="00F52C4E">
              <w:rPr>
                <w:b/>
                <w:bCs/>
                <w:sz w:val="22"/>
                <w:szCs w:val="22"/>
              </w:rPr>
              <w:t xml:space="preserve">4 </w:t>
            </w:r>
          </w:p>
        </w:tc>
        <w:tc>
          <w:tcPr>
            <w:tcW w:w="201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1165A2">
            <w:pPr>
              <w:rPr>
                <w:b/>
                <w:bCs/>
                <w:sz w:val="22"/>
                <w:szCs w:val="22"/>
              </w:rPr>
            </w:pPr>
            <w:r w:rsidRPr="00F52C4E">
              <w:rPr>
                <w:b/>
                <w:bCs/>
                <w:sz w:val="22"/>
                <w:szCs w:val="22"/>
              </w:rPr>
              <w:t>PM Tool Organization</w:t>
            </w:r>
          </w:p>
        </w:tc>
        <w:tc>
          <w:tcPr>
            <w:tcW w:w="252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1165A2">
            <w:pPr>
              <w:rPr>
                <w:b/>
                <w:bCs/>
                <w:sz w:val="22"/>
                <w:szCs w:val="22"/>
              </w:rPr>
            </w:pPr>
            <w:r>
              <w:rPr>
                <w:b/>
                <w:bCs/>
                <w:sz w:val="22"/>
                <w:szCs w:val="22"/>
              </w:rPr>
              <w:t>IMPROVE</w:t>
            </w:r>
            <w:r w:rsidRPr="00F52C4E">
              <w:rPr>
                <w:b/>
                <w:bCs/>
                <w:sz w:val="22"/>
                <w:szCs w:val="22"/>
              </w:rPr>
              <w:t xml:space="preserve"> PROFITABILITY</w:t>
            </w:r>
            <w:r>
              <w:rPr>
                <w:b/>
                <w:bCs/>
                <w:sz w:val="22"/>
                <w:szCs w:val="22"/>
              </w:rPr>
              <w:t xml:space="preserve"> LEVERAGING PROJECT MANAGEMENT</w:t>
            </w:r>
          </w:p>
        </w:tc>
        <w:tc>
          <w:tcPr>
            <w:tcW w:w="2970" w:type="dxa"/>
            <w:tcBorders>
              <w:top w:val="single" w:sz="8" w:space="0" w:color="B9BBA9"/>
              <w:left w:val="single" w:sz="8" w:space="0" w:color="B9BBA9"/>
              <w:bottom w:val="single" w:sz="8" w:space="0" w:color="B9BBA9"/>
              <w:right w:val="single" w:sz="8" w:space="0" w:color="B9BBA9"/>
            </w:tcBorders>
            <w:shd w:val="clear" w:color="auto" w:fill="auto"/>
          </w:tcPr>
          <w:p w:rsidR="001737BC" w:rsidRPr="00F52C4E" w:rsidRDefault="001737BC" w:rsidP="00EF78A8">
            <w:pPr>
              <w:pStyle w:val="ListParagraph"/>
              <w:numPr>
                <w:ilvl w:val="0"/>
                <w:numId w:val="8"/>
              </w:numPr>
              <w:spacing w:line="360" w:lineRule="auto"/>
              <w:contextualSpacing w:val="0"/>
              <w:rPr>
                <w:rFonts w:ascii="Calibri" w:eastAsiaTheme="minorHAnsi" w:hAnsi="Calibri" w:cs="Calibri"/>
                <w:sz w:val="22"/>
                <w:szCs w:val="22"/>
              </w:rPr>
            </w:pPr>
            <w:r w:rsidRPr="00F52C4E">
              <w:rPr>
                <w:sz w:val="22"/>
                <w:szCs w:val="22"/>
              </w:rPr>
              <w:t>Project management is a tool that supports their core business (i.e. used internally in information technology, process improvement, acquisitions, etc.)</w:t>
            </w:r>
          </w:p>
          <w:p w:rsidR="001737BC" w:rsidRPr="00F52C4E" w:rsidRDefault="001737BC" w:rsidP="00EF78A8">
            <w:pPr>
              <w:pStyle w:val="ListParagraph"/>
              <w:numPr>
                <w:ilvl w:val="0"/>
                <w:numId w:val="8"/>
              </w:numPr>
              <w:spacing w:line="360" w:lineRule="auto"/>
              <w:contextualSpacing w:val="0"/>
              <w:rPr>
                <w:sz w:val="22"/>
                <w:szCs w:val="22"/>
              </w:rPr>
            </w:pPr>
            <w:r w:rsidRPr="00F52C4E">
              <w:rPr>
                <w:sz w:val="22"/>
                <w:szCs w:val="22"/>
              </w:rPr>
              <w:t>They often sub contract projects to PM Competency organizations and specify required PM credentials</w:t>
            </w:r>
          </w:p>
          <w:p w:rsidR="001737BC" w:rsidRPr="00F52C4E" w:rsidRDefault="001737BC" w:rsidP="00EF78A8">
            <w:pPr>
              <w:pStyle w:val="ListParagraph"/>
              <w:numPr>
                <w:ilvl w:val="0"/>
                <w:numId w:val="8"/>
              </w:numPr>
              <w:spacing w:line="360" w:lineRule="auto"/>
              <w:contextualSpacing w:val="0"/>
              <w:rPr>
                <w:sz w:val="22"/>
                <w:szCs w:val="22"/>
              </w:rPr>
            </w:pPr>
            <w:r w:rsidRPr="00F52C4E">
              <w:rPr>
                <w:sz w:val="22"/>
                <w:szCs w:val="22"/>
              </w:rPr>
              <w:t>Examples: airlines, banks, manufacturers</w:t>
            </w:r>
          </w:p>
          <w:p w:rsidR="001737BC" w:rsidRPr="00F52C4E" w:rsidRDefault="001737BC" w:rsidP="001165A2">
            <w:pPr>
              <w:spacing w:line="360" w:lineRule="auto"/>
              <w:rPr>
                <w:rFonts w:ascii="Calibri" w:eastAsiaTheme="minorHAnsi" w:hAnsi="Calibri" w:cs="Calibri"/>
                <w:sz w:val="22"/>
                <w:szCs w:val="22"/>
              </w:rPr>
            </w:pPr>
          </w:p>
        </w:tc>
        <w:tc>
          <w:tcPr>
            <w:tcW w:w="1530" w:type="dxa"/>
            <w:tcBorders>
              <w:top w:val="single" w:sz="8" w:space="0" w:color="B9BBA9"/>
              <w:left w:val="single" w:sz="8" w:space="0" w:color="B9BBA9"/>
              <w:bottom w:val="single" w:sz="8" w:space="0" w:color="B9BBA9"/>
              <w:right w:val="single" w:sz="8" w:space="0" w:color="B9BBA9"/>
            </w:tcBorders>
            <w:shd w:val="clear" w:color="auto" w:fill="FF0000"/>
            <w:tcMar>
              <w:top w:w="72" w:type="dxa"/>
              <w:left w:w="144" w:type="dxa"/>
              <w:bottom w:w="72" w:type="dxa"/>
              <w:right w:w="144" w:type="dxa"/>
            </w:tcMar>
            <w:hideMark/>
          </w:tcPr>
          <w:p w:rsidR="001737BC" w:rsidRDefault="001737BC" w:rsidP="00BD03B8">
            <w:pPr>
              <w:jc w:val="center"/>
              <w:rPr>
                <w:b/>
                <w:bCs/>
                <w:sz w:val="22"/>
                <w:szCs w:val="22"/>
              </w:rPr>
            </w:pPr>
          </w:p>
        </w:tc>
      </w:tr>
      <w:tr w:rsidR="001737BC" w:rsidRPr="00F52C4E" w:rsidTr="00F52C4E">
        <w:trPr>
          <w:trHeight w:val="1026"/>
        </w:trPr>
        <w:tc>
          <w:tcPr>
            <w:tcW w:w="128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F52C4E">
            <w:pPr>
              <w:rPr>
                <w:b/>
                <w:bCs/>
                <w:sz w:val="22"/>
                <w:szCs w:val="22"/>
              </w:rPr>
            </w:pPr>
            <w:r w:rsidRPr="00F52C4E">
              <w:rPr>
                <w:b/>
                <w:bCs/>
                <w:sz w:val="22"/>
                <w:szCs w:val="22"/>
              </w:rPr>
              <w:t xml:space="preserve">5 </w:t>
            </w:r>
          </w:p>
        </w:tc>
        <w:tc>
          <w:tcPr>
            <w:tcW w:w="201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F52C4E">
            <w:pPr>
              <w:rPr>
                <w:b/>
                <w:bCs/>
                <w:sz w:val="22"/>
                <w:szCs w:val="22"/>
              </w:rPr>
            </w:pPr>
            <w:r w:rsidRPr="00F52C4E">
              <w:rPr>
                <w:b/>
                <w:bCs/>
                <w:sz w:val="22"/>
                <w:szCs w:val="22"/>
              </w:rPr>
              <w:t>PM Competency Organization</w:t>
            </w:r>
          </w:p>
        </w:tc>
        <w:tc>
          <w:tcPr>
            <w:tcW w:w="252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F52C4E">
            <w:pPr>
              <w:rPr>
                <w:b/>
                <w:bCs/>
                <w:sz w:val="22"/>
                <w:szCs w:val="22"/>
              </w:rPr>
            </w:pPr>
            <w:r>
              <w:rPr>
                <w:b/>
                <w:bCs/>
                <w:sz w:val="22"/>
                <w:szCs w:val="22"/>
              </w:rPr>
              <w:t xml:space="preserve">BRING </w:t>
            </w:r>
            <w:r w:rsidRPr="00F52C4E">
              <w:rPr>
                <w:b/>
                <w:bCs/>
                <w:sz w:val="22"/>
                <w:szCs w:val="22"/>
              </w:rPr>
              <w:t>COMPETITIVE ADVANTAGE</w:t>
            </w:r>
            <w:r>
              <w:rPr>
                <w:b/>
                <w:bCs/>
                <w:sz w:val="22"/>
                <w:szCs w:val="22"/>
              </w:rPr>
              <w:t xml:space="preserve"> LEVERAGING PROJECT MANAGEMENT</w:t>
            </w:r>
          </w:p>
        </w:tc>
        <w:tc>
          <w:tcPr>
            <w:tcW w:w="2970" w:type="dxa"/>
            <w:tcBorders>
              <w:top w:val="single" w:sz="8" w:space="0" w:color="B9BBA9"/>
              <w:left w:val="single" w:sz="8" w:space="0" w:color="B9BBA9"/>
              <w:bottom w:val="single" w:sz="8" w:space="0" w:color="B9BBA9"/>
              <w:right w:val="single" w:sz="8" w:space="0" w:color="B9BBA9"/>
            </w:tcBorders>
            <w:shd w:val="clear" w:color="auto" w:fill="auto"/>
          </w:tcPr>
          <w:p w:rsidR="001737BC" w:rsidRPr="00F52C4E" w:rsidRDefault="001737BC" w:rsidP="00EF78A8">
            <w:pPr>
              <w:pStyle w:val="ListParagraph"/>
              <w:numPr>
                <w:ilvl w:val="0"/>
                <w:numId w:val="9"/>
              </w:numPr>
              <w:spacing w:line="360" w:lineRule="auto"/>
              <w:contextualSpacing w:val="0"/>
              <w:rPr>
                <w:rFonts w:ascii="Calibri" w:eastAsiaTheme="minorHAnsi" w:hAnsi="Calibri" w:cs="Calibri"/>
                <w:sz w:val="22"/>
                <w:szCs w:val="22"/>
              </w:rPr>
            </w:pPr>
            <w:r w:rsidRPr="00F52C4E">
              <w:rPr>
                <w:sz w:val="22"/>
                <w:szCs w:val="22"/>
              </w:rPr>
              <w:t xml:space="preserve">Project management is a core competency that is central to their ability to win and retain customers.  They </w:t>
            </w:r>
            <w:r w:rsidRPr="00F52C4E">
              <w:rPr>
                <w:sz w:val="22"/>
                <w:szCs w:val="22"/>
              </w:rPr>
              <w:lastRenderedPageBreak/>
              <w:t xml:space="preserve">make money by selling and delivering projects. </w:t>
            </w:r>
          </w:p>
          <w:p w:rsidR="001737BC" w:rsidRPr="00F52C4E" w:rsidRDefault="001737BC" w:rsidP="00EF78A8">
            <w:pPr>
              <w:pStyle w:val="ListParagraph"/>
              <w:numPr>
                <w:ilvl w:val="0"/>
                <w:numId w:val="9"/>
              </w:numPr>
              <w:spacing w:line="360" w:lineRule="auto"/>
              <w:contextualSpacing w:val="0"/>
              <w:rPr>
                <w:sz w:val="22"/>
                <w:szCs w:val="22"/>
              </w:rPr>
            </w:pPr>
            <w:r w:rsidRPr="00F52C4E">
              <w:rPr>
                <w:sz w:val="22"/>
                <w:szCs w:val="22"/>
              </w:rPr>
              <w:t>Examples:  IT consultants (IBM, Accenture); defense contractors (BAE); construction and engineering firms (Bechtel</w:t>
            </w:r>
          </w:p>
        </w:tc>
        <w:tc>
          <w:tcPr>
            <w:tcW w:w="1530" w:type="dxa"/>
            <w:tcBorders>
              <w:top w:val="single" w:sz="8" w:space="0" w:color="B9BBA9"/>
              <w:left w:val="single" w:sz="8" w:space="0" w:color="B9BBA9"/>
              <w:bottom w:val="single" w:sz="8" w:space="0" w:color="B9BBA9"/>
              <w:right w:val="single" w:sz="8" w:space="0" w:color="B9BBA9"/>
            </w:tcBorders>
            <w:shd w:val="clear" w:color="auto" w:fill="FF0000"/>
            <w:tcMar>
              <w:top w:w="72" w:type="dxa"/>
              <w:left w:w="144" w:type="dxa"/>
              <w:bottom w:w="72" w:type="dxa"/>
              <w:right w:w="144" w:type="dxa"/>
            </w:tcMar>
            <w:hideMark/>
          </w:tcPr>
          <w:p w:rsidR="001737BC" w:rsidRPr="00F52C4E" w:rsidRDefault="001737BC" w:rsidP="00BD03B8">
            <w:pPr>
              <w:jc w:val="center"/>
              <w:rPr>
                <w:b/>
                <w:bCs/>
                <w:sz w:val="22"/>
                <w:szCs w:val="22"/>
              </w:rPr>
            </w:pPr>
            <w:r>
              <w:rPr>
                <w:b/>
                <w:bCs/>
                <w:sz w:val="22"/>
                <w:szCs w:val="22"/>
              </w:rPr>
              <w:lastRenderedPageBreak/>
              <w:t>RED</w:t>
            </w:r>
          </w:p>
        </w:tc>
      </w:tr>
      <w:tr w:rsidR="001737BC" w:rsidRPr="00F52C4E" w:rsidTr="00F52C4E">
        <w:trPr>
          <w:trHeight w:val="718"/>
        </w:trPr>
        <w:tc>
          <w:tcPr>
            <w:tcW w:w="128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F52C4E">
            <w:pPr>
              <w:rPr>
                <w:b/>
                <w:bCs/>
                <w:sz w:val="22"/>
                <w:szCs w:val="22"/>
              </w:rPr>
            </w:pPr>
            <w:r w:rsidRPr="00F52C4E">
              <w:rPr>
                <w:b/>
                <w:bCs/>
                <w:sz w:val="22"/>
                <w:szCs w:val="22"/>
              </w:rPr>
              <w:lastRenderedPageBreak/>
              <w:t xml:space="preserve">6 </w:t>
            </w:r>
          </w:p>
        </w:tc>
        <w:tc>
          <w:tcPr>
            <w:tcW w:w="201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F52C4E">
            <w:pPr>
              <w:rPr>
                <w:b/>
                <w:bCs/>
                <w:sz w:val="22"/>
                <w:szCs w:val="22"/>
              </w:rPr>
            </w:pPr>
            <w:r w:rsidRPr="00F52C4E">
              <w:rPr>
                <w:b/>
                <w:bCs/>
                <w:sz w:val="22"/>
                <w:szCs w:val="22"/>
              </w:rPr>
              <w:t>Government Agency</w:t>
            </w:r>
          </w:p>
        </w:tc>
        <w:tc>
          <w:tcPr>
            <w:tcW w:w="252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70212F">
            <w:pPr>
              <w:rPr>
                <w:b/>
                <w:bCs/>
                <w:sz w:val="22"/>
                <w:szCs w:val="22"/>
              </w:rPr>
            </w:pPr>
            <w:r w:rsidRPr="00F52C4E">
              <w:rPr>
                <w:b/>
                <w:bCs/>
                <w:sz w:val="22"/>
                <w:szCs w:val="22"/>
              </w:rPr>
              <w:t xml:space="preserve">RISK AVERSION/LOW COST </w:t>
            </w:r>
            <w:r>
              <w:rPr>
                <w:b/>
                <w:bCs/>
                <w:sz w:val="22"/>
                <w:szCs w:val="22"/>
              </w:rPr>
              <w:t>AND OUTSOURCE PROJECTS</w:t>
            </w:r>
          </w:p>
        </w:tc>
        <w:tc>
          <w:tcPr>
            <w:tcW w:w="2970" w:type="dxa"/>
            <w:tcBorders>
              <w:top w:val="single" w:sz="8" w:space="0" w:color="B9BBA9"/>
              <w:left w:val="single" w:sz="8" w:space="0" w:color="B9BBA9"/>
              <w:bottom w:val="single" w:sz="8" w:space="0" w:color="B9BBA9"/>
              <w:right w:val="single" w:sz="8" w:space="0" w:color="B9BBA9"/>
            </w:tcBorders>
            <w:shd w:val="clear" w:color="auto" w:fill="auto"/>
          </w:tcPr>
          <w:p w:rsidR="001737BC" w:rsidRPr="00F52C4E" w:rsidRDefault="001737BC" w:rsidP="00EF78A8">
            <w:pPr>
              <w:pStyle w:val="ListParagraph"/>
              <w:numPr>
                <w:ilvl w:val="0"/>
                <w:numId w:val="9"/>
              </w:numPr>
              <w:spacing w:line="360" w:lineRule="auto"/>
              <w:contextualSpacing w:val="0"/>
              <w:rPr>
                <w:rFonts w:ascii="Calibri" w:eastAsiaTheme="minorHAnsi" w:hAnsi="Calibri" w:cs="Calibri"/>
                <w:sz w:val="22"/>
                <w:szCs w:val="22"/>
              </w:rPr>
            </w:pPr>
            <w:r w:rsidRPr="00F52C4E">
              <w:rPr>
                <w:sz w:val="22"/>
                <w:szCs w:val="22"/>
              </w:rPr>
              <w:t>Project management is a tool they use in the course of providing their core function (i.e. used internally in information technology, service delivery)</w:t>
            </w:r>
          </w:p>
          <w:p w:rsidR="001737BC" w:rsidRPr="00F52C4E" w:rsidRDefault="001737BC" w:rsidP="00EF78A8">
            <w:pPr>
              <w:pStyle w:val="ListParagraph"/>
              <w:numPr>
                <w:ilvl w:val="0"/>
                <w:numId w:val="9"/>
              </w:numPr>
              <w:spacing w:line="360" w:lineRule="auto"/>
              <w:contextualSpacing w:val="0"/>
              <w:rPr>
                <w:sz w:val="22"/>
                <w:szCs w:val="22"/>
              </w:rPr>
            </w:pPr>
            <w:r w:rsidRPr="00F52C4E">
              <w:rPr>
                <w:sz w:val="22"/>
                <w:szCs w:val="22"/>
              </w:rPr>
              <w:t>They often sub contract projects to PM Competency organizations and specify PM credentials</w:t>
            </w:r>
          </w:p>
          <w:p w:rsidR="001737BC" w:rsidRPr="00F52C4E" w:rsidRDefault="001737BC" w:rsidP="00EF78A8">
            <w:pPr>
              <w:pStyle w:val="ListParagraph"/>
              <w:numPr>
                <w:ilvl w:val="0"/>
                <w:numId w:val="9"/>
              </w:numPr>
              <w:spacing w:line="360" w:lineRule="auto"/>
              <w:contextualSpacing w:val="0"/>
              <w:rPr>
                <w:sz w:val="22"/>
                <w:szCs w:val="22"/>
              </w:rPr>
            </w:pPr>
            <w:r w:rsidRPr="00F52C4E">
              <w:rPr>
                <w:sz w:val="22"/>
                <w:szCs w:val="22"/>
              </w:rPr>
              <w:t>The decision making process is typically long and arduous</w:t>
            </w:r>
          </w:p>
          <w:p w:rsidR="001737BC" w:rsidRPr="00F52C4E" w:rsidRDefault="001737BC" w:rsidP="00EF78A8">
            <w:pPr>
              <w:pStyle w:val="ListParagraph"/>
              <w:numPr>
                <w:ilvl w:val="0"/>
                <w:numId w:val="9"/>
              </w:numPr>
              <w:spacing w:line="360" w:lineRule="auto"/>
              <w:contextualSpacing w:val="0"/>
              <w:rPr>
                <w:sz w:val="22"/>
                <w:szCs w:val="22"/>
              </w:rPr>
            </w:pPr>
            <w:r w:rsidRPr="00F52C4E">
              <w:rPr>
                <w:sz w:val="22"/>
                <w:szCs w:val="22"/>
              </w:rPr>
              <w:t>Examples: local, state/regional, national</w:t>
            </w:r>
          </w:p>
          <w:p w:rsidR="001737BC" w:rsidRPr="00F52C4E" w:rsidRDefault="001737BC" w:rsidP="00F52C4E">
            <w:pPr>
              <w:spacing w:line="360" w:lineRule="auto"/>
              <w:rPr>
                <w:rFonts w:ascii="Calibri" w:eastAsiaTheme="minorHAnsi" w:hAnsi="Calibri" w:cs="Calibri"/>
                <w:sz w:val="22"/>
                <w:szCs w:val="22"/>
              </w:rPr>
            </w:pPr>
          </w:p>
        </w:tc>
        <w:tc>
          <w:tcPr>
            <w:tcW w:w="1530" w:type="dxa"/>
            <w:tcBorders>
              <w:top w:val="single" w:sz="8" w:space="0" w:color="B9BBA9"/>
              <w:left w:val="single" w:sz="8" w:space="0" w:color="B9BBA9"/>
              <w:bottom w:val="single" w:sz="8" w:space="0" w:color="B9BBA9"/>
              <w:right w:val="single" w:sz="8" w:space="0" w:color="B9BBA9"/>
            </w:tcBorders>
            <w:shd w:val="clear" w:color="auto" w:fill="FF0000"/>
            <w:tcMar>
              <w:top w:w="72" w:type="dxa"/>
              <w:left w:w="144" w:type="dxa"/>
              <w:bottom w:w="72" w:type="dxa"/>
              <w:right w:w="144" w:type="dxa"/>
            </w:tcMar>
            <w:hideMark/>
          </w:tcPr>
          <w:p w:rsidR="001737BC" w:rsidRPr="00F52C4E" w:rsidRDefault="001737BC" w:rsidP="00BD03B8">
            <w:pPr>
              <w:jc w:val="center"/>
              <w:rPr>
                <w:b/>
                <w:bCs/>
                <w:sz w:val="22"/>
                <w:szCs w:val="22"/>
              </w:rPr>
            </w:pPr>
            <w:r>
              <w:rPr>
                <w:b/>
                <w:bCs/>
                <w:sz w:val="22"/>
                <w:szCs w:val="22"/>
              </w:rPr>
              <w:t>RED</w:t>
            </w:r>
          </w:p>
        </w:tc>
      </w:tr>
      <w:tr w:rsidR="001737BC" w:rsidRPr="00F52C4E" w:rsidTr="00F52C4E">
        <w:trPr>
          <w:trHeight w:val="1026"/>
        </w:trPr>
        <w:tc>
          <w:tcPr>
            <w:tcW w:w="128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F52C4E">
            <w:pPr>
              <w:rPr>
                <w:b/>
                <w:bCs/>
                <w:sz w:val="22"/>
                <w:szCs w:val="22"/>
              </w:rPr>
            </w:pPr>
            <w:r w:rsidRPr="00F52C4E">
              <w:rPr>
                <w:b/>
                <w:bCs/>
                <w:sz w:val="22"/>
                <w:szCs w:val="22"/>
              </w:rPr>
              <w:t xml:space="preserve">7 </w:t>
            </w:r>
          </w:p>
        </w:tc>
        <w:tc>
          <w:tcPr>
            <w:tcW w:w="201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F52C4E">
            <w:pPr>
              <w:rPr>
                <w:b/>
                <w:bCs/>
                <w:sz w:val="22"/>
                <w:szCs w:val="22"/>
              </w:rPr>
            </w:pPr>
            <w:r w:rsidRPr="00F52C4E">
              <w:rPr>
                <w:b/>
                <w:bCs/>
                <w:sz w:val="22"/>
                <w:szCs w:val="22"/>
              </w:rPr>
              <w:t xml:space="preserve">Academic Institution </w:t>
            </w:r>
          </w:p>
        </w:tc>
        <w:tc>
          <w:tcPr>
            <w:tcW w:w="252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737BC" w:rsidRPr="00F52C4E" w:rsidRDefault="001737BC" w:rsidP="00F52C4E">
            <w:pPr>
              <w:rPr>
                <w:b/>
                <w:bCs/>
                <w:sz w:val="22"/>
                <w:szCs w:val="22"/>
              </w:rPr>
            </w:pPr>
            <w:r w:rsidRPr="00F52C4E">
              <w:rPr>
                <w:b/>
                <w:bCs/>
                <w:sz w:val="22"/>
                <w:szCs w:val="22"/>
              </w:rPr>
              <w:t xml:space="preserve">DIFFERENTIATION </w:t>
            </w:r>
            <w:r>
              <w:rPr>
                <w:b/>
                <w:bCs/>
                <w:sz w:val="22"/>
                <w:szCs w:val="22"/>
              </w:rPr>
              <w:t xml:space="preserve">FROM OTHER INSTITUTIONS </w:t>
            </w:r>
          </w:p>
        </w:tc>
        <w:tc>
          <w:tcPr>
            <w:tcW w:w="2970" w:type="dxa"/>
            <w:tcBorders>
              <w:top w:val="single" w:sz="8" w:space="0" w:color="B9BBA9"/>
              <w:left w:val="single" w:sz="8" w:space="0" w:color="B9BBA9"/>
              <w:bottom w:val="single" w:sz="8" w:space="0" w:color="B9BBA9"/>
              <w:right w:val="single" w:sz="8" w:space="0" w:color="B9BBA9"/>
            </w:tcBorders>
            <w:shd w:val="clear" w:color="auto" w:fill="auto"/>
          </w:tcPr>
          <w:p w:rsidR="001737BC" w:rsidRPr="00F52C4E" w:rsidRDefault="001737BC" w:rsidP="00EF78A8">
            <w:pPr>
              <w:numPr>
                <w:ilvl w:val="0"/>
                <w:numId w:val="10"/>
              </w:numPr>
              <w:spacing w:line="360" w:lineRule="auto"/>
              <w:rPr>
                <w:rFonts w:ascii="Calibri" w:eastAsiaTheme="minorHAnsi" w:hAnsi="Calibri" w:cs="Calibri"/>
                <w:sz w:val="22"/>
                <w:szCs w:val="22"/>
              </w:rPr>
            </w:pPr>
            <w:r w:rsidRPr="00F52C4E">
              <w:rPr>
                <w:sz w:val="22"/>
                <w:szCs w:val="22"/>
              </w:rPr>
              <w:t>Project management is a portion of the curriculum they provide to their students</w:t>
            </w:r>
          </w:p>
          <w:p w:rsidR="001737BC" w:rsidRPr="00F52C4E" w:rsidRDefault="001737BC" w:rsidP="00EF78A8">
            <w:pPr>
              <w:numPr>
                <w:ilvl w:val="0"/>
                <w:numId w:val="10"/>
              </w:numPr>
              <w:spacing w:line="360" w:lineRule="auto"/>
              <w:rPr>
                <w:sz w:val="22"/>
                <w:szCs w:val="22"/>
              </w:rPr>
            </w:pPr>
            <w:r w:rsidRPr="00F52C4E">
              <w:rPr>
                <w:sz w:val="22"/>
                <w:szCs w:val="22"/>
              </w:rPr>
              <w:t>Examples: colleges and universities, high schools, vocational schools</w:t>
            </w:r>
          </w:p>
          <w:p w:rsidR="001737BC" w:rsidRPr="00F52C4E" w:rsidRDefault="001737BC" w:rsidP="00EF78A8">
            <w:pPr>
              <w:numPr>
                <w:ilvl w:val="0"/>
                <w:numId w:val="10"/>
              </w:numPr>
              <w:spacing w:line="360" w:lineRule="auto"/>
              <w:rPr>
                <w:sz w:val="22"/>
                <w:szCs w:val="22"/>
              </w:rPr>
            </w:pPr>
            <w:r w:rsidRPr="00F52C4E">
              <w:rPr>
                <w:sz w:val="22"/>
                <w:szCs w:val="22"/>
              </w:rPr>
              <w:t>Their primary motivator is to differentiate programs from competition to attract more students</w:t>
            </w:r>
          </w:p>
          <w:p w:rsidR="001737BC" w:rsidRPr="00F52C4E" w:rsidRDefault="001737BC" w:rsidP="00F52C4E">
            <w:pPr>
              <w:spacing w:line="360" w:lineRule="auto"/>
              <w:rPr>
                <w:rFonts w:ascii="Calibri" w:eastAsiaTheme="minorHAnsi" w:hAnsi="Calibri" w:cs="Calibri"/>
                <w:sz w:val="22"/>
                <w:szCs w:val="22"/>
              </w:rPr>
            </w:pPr>
          </w:p>
        </w:tc>
        <w:tc>
          <w:tcPr>
            <w:tcW w:w="1530" w:type="dxa"/>
            <w:tcBorders>
              <w:top w:val="single" w:sz="8" w:space="0" w:color="B9BBA9"/>
              <w:left w:val="single" w:sz="8" w:space="0" w:color="B9BBA9"/>
              <w:bottom w:val="single" w:sz="8" w:space="0" w:color="B9BBA9"/>
              <w:right w:val="single" w:sz="8" w:space="0" w:color="B9BBA9"/>
            </w:tcBorders>
            <w:shd w:val="clear" w:color="auto" w:fill="FF0000"/>
            <w:tcMar>
              <w:top w:w="72" w:type="dxa"/>
              <w:left w:w="144" w:type="dxa"/>
              <w:bottom w:w="72" w:type="dxa"/>
              <w:right w:w="144" w:type="dxa"/>
            </w:tcMar>
            <w:hideMark/>
          </w:tcPr>
          <w:p w:rsidR="001737BC" w:rsidRPr="00F52C4E" w:rsidRDefault="001737BC" w:rsidP="00BD03B8">
            <w:pPr>
              <w:jc w:val="center"/>
              <w:rPr>
                <w:b/>
                <w:bCs/>
                <w:sz w:val="22"/>
                <w:szCs w:val="22"/>
              </w:rPr>
            </w:pPr>
            <w:r>
              <w:rPr>
                <w:b/>
                <w:bCs/>
                <w:sz w:val="22"/>
                <w:szCs w:val="22"/>
              </w:rPr>
              <w:lastRenderedPageBreak/>
              <w:t>RED</w:t>
            </w:r>
          </w:p>
        </w:tc>
      </w:tr>
    </w:tbl>
    <w:p w:rsidR="00F52C4E" w:rsidRDefault="00F52C4E" w:rsidP="00BB605E">
      <w:pPr>
        <w:rPr>
          <w:b/>
          <w:bCs/>
          <w:sz w:val="36"/>
          <w:szCs w:val="36"/>
        </w:rPr>
      </w:pPr>
    </w:p>
    <w:p w:rsidR="00DD6133" w:rsidRDefault="00DD6133" w:rsidP="00DD6133">
      <w:pPr>
        <w:jc w:val="both"/>
        <w:rPr>
          <w:b/>
          <w:bCs/>
          <w:sz w:val="36"/>
          <w:szCs w:val="36"/>
        </w:rPr>
      </w:pPr>
      <w:r w:rsidRPr="00DD6133">
        <w:rPr>
          <w:b/>
          <w:bCs/>
          <w:sz w:val="36"/>
          <w:szCs w:val="36"/>
        </w:rPr>
        <w:t>Influencer Customer</w:t>
      </w:r>
      <w:r>
        <w:rPr>
          <w:b/>
          <w:bCs/>
          <w:sz w:val="36"/>
          <w:szCs w:val="36"/>
        </w:rPr>
        <w:t xml:space="preserve"> Segmentation </w:t>
      </w:r>
      <w:r w:rsidR="004C1EDD">
        <w:rPr>
          <w:b/>
          <w:bCs/>
          <w:sz w:val="36"/>
          <w:szCs w:val="36"/>
        </w:rPr>
        <w:t xml:space="preserve">in India </w:t>
      </w:r>
      <w:r w:rsidR="009C4B0E">
        <w:rPr>
          <w:b/>
          <w:bCs/>
          <w:sz w:val="36"/>
          <w:szCs w:val="36"/>
        </w:rPr>
        <w:t xml:space="preserve">and the gaps </w:t>
      </w:r>
    </w:p>
    <w:p w:rsidR="00F52C4E" w:rsidRDefault="00F52C4E" w:rsidP="00BB605E">
      <w:pPr>
        <w:rPr>
          <w:b/>
          <w:bCs/>
          <w:sz w:val="36"/>
          <w:szCs w:val="36"/>
        </w:rPr>
      </w:pPr>
    </w:p>
    <w:p w:rsidR="009C4B0E" w:rsidRDefault="009C4B0E" w:rsidP="009C4B0E">
      <w:pPr>
        <w:jc w:val="both"/>
      </w:pPr>
      <w:r>
        <w:t xml:space="preserve">At present there are four important channels in India, which have been trying to provide value to </w:t>
      </w:r>
      <w:r w:rsidR="008C3933">
        <w:t xml:space="preserve">influencer customer segments. </w:t>
      </w:r>
    </w:p>
    <w:p w:rsidR="009C4B0E" w:rsidRDefault="009C4B0E" w:rsidP="009C4B0E">
      <w:pPr>
        <w:jc w:val="both"/>
      </w:pPr>
    </w:p>
    <w:tbl>
      <w:tblPr>
        <w:tblW w:w="9504" w:type="dxa"/>
        <w:tblCellMar>
          <w:left w:w="0" w:type="dxa"/>
          <w:right w:w="0" w:type="dxa"/>
        </w:tblCellMar>
        <w:tblLook w:val="04A0"/>
      </w:tblPr>
      <w:tblGrid>
        <w:gridCol w:w="1044"/>
        <w:gridCol w:w="3150"/>
        <w:gridCol w:w="2970"/>
        <w:gridCol w:w="2340"/>
      </w:tblGrid>
      <w:tr w:rsidR="009C4B0E" w:rsidRPr="00CC34E2" w:rsidTr="009C4B0E">
        <w:trPr>
          <w:trHeight w:val="584"/>
        </w:trPr>
        <w:tc>
          <w:tcPr>
            <w:tcW w:w="1044"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CC34E2" w:rsidRPr="00CC34E2" w:rsidRDefault="009C4B0E" w:rsidP="001165A2">
            <w:pPr>
              <w:jc w:val="center"/>
              <w:rPr>
                <w:b/>
              </w:rPr>
            </w:pPr>
            <w:r w:rsidRPr="00CC34E2">
              <w:rPr>
                <w:b/>
              </w:rPr>
              <w:t xml:space="preserve">S. No </w:t>
            </w:r>
          </w:p>
        </w:tc>
        <w:tc>
          <w:tcPr>
            <w:tcW w:w="3150"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CC34E2" w:rsidRPr="00CC34E2" w:rsidRDefault="009C4B0E" w:rsidP="001165A2">
            <w:pPr>
              <w:jc w:val="center"/>
              <w:rPr>
                <w:b/>
              </w:rPr>
            </w:pPr>
            <w:r w:rsidRPr="00CC34E2">
              <w:rPr>
                <w:b/>
              </w:rPr>
              <w:t xml:space="preserve">PMI CHANNELS </w:t>
            </w:r>
          </w:p>
        </w:tc>
        <w:tc>
          <w:tcPr>
            <w:tcW w:w="2970"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CC34E2" w:rsidRPr="00CC34E2" w:rsidRDefault="00081B13" w:rsidP="00081B13">
            <w:pPr>
              <w:rPr>
                <w:b/>
              </w:rPr>
            </w:pPr>
            <w:r>
              <w:rPr>
                <w:b/>
              </w:rPr>
              <w:t xml:space="preserve">Value to </w:t>
            </w:r>
            <w:r w:rsidR="009C4B0E" w:rsidRPr="00CC34E2">
              <w:rPr>
                <w:b/>
              </w:rPr>
              <w:t xml:space="preserve">Influencer Customer Segments </w:t>
            </w:r>
            <w:r>
              <w:rPr>
                <w:b/>
              </w:rPr>
              <w:t xml:space="preserve">by </w:t>
            </w:r>
            <w:r>
              <w:rPr>
                <w:b/>
              </w:rPr>
              <w:br/>
              <w:t xml:space="preserve">PMI Channels </w:t>
            </w:r>
          </w:p>
        </w:tc>
        <w:tc>
          <w:tcPr>
            <w:tcW w:w="2340"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CC34E2" w:rsidRPr="00CC34E2" w:rsidRDefault="009C4B0E" w:rsidP="001165A2">
            <w:pPr>
              <w:jc w:val="center"/>
              <w:rPr>
                <w:b/>
              </w:rPr>
            </w:pPr>
            <w:r w:rsidRPr="00CC34E2">
              <w:rPr>
                <w:b/>
              </w:rPr>
              <w:t xml:space="preserve">Coverage </w:t>
            </w:r>
          </w:p>
        </w:tc>
      </w:tr>
      <w:tr w:rsidR="009C4B0E" w:rsidRPr="00CC34E2" w:rsidTr="009C4B0E">
        <w:trPr>
          <w:trHeight w:val="584"/>
        </w:trPr>
        <w:tc>
          <w:tcPr>
            <w:tcW w:w="1044" w:type="dxa"/>
            <w:tcBorders>
              <w:top w:val="single" w:sz="24"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jc w:val="center"/>
            </w:pPr>
            <w:r w:rsidRPr="00CC34E2">
              <w:t xml:space="preserve">1 </w:t>
            </w:r>
          </w:p>
        </w:tc>
        <w:tc>
          <w:tcPr>
            <w:tcW w:w="3150" w:type="dxa"/>
            <w:tcBorders>
              <w:top w:val="single" w:sz="24"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9C4B0E" w:rsidRPr="00CC34E2" w:rsidRDefault="009C4B0E" w:rsidP="001165A2">
            <w:pPr>
              <w:kinsoku w:val="0"/>
              <w:overflowPunct w:val="0"/>
              <w:ind w:left="360" w:hanging="360"/>
            </w:pPr>
            <w:r w:rsidRPr="00CC34E2">
              <w:t xml:space="preserve">PMI GOC (INDIA) </w:t>
            </w:r>
          </w:p>
          <w:p w:rsidR="00CC34E2" w:rsidRPr="00CC34E2" w:rsidRDefault="009C4B0E" w:rsidP="001165A2">
            <w:pPr>
              <w:kinsoku w:val="0"/>
              <w:overflowPunct w:val="0"/>
              <w:ind w:left="360" w:hanging="360"/>
            </w:pPr>
            <w:r w:rsidRPr="00CC34E2">
              <w:t xml:space="preserve">ACCOUNT MANAGER </w:t>
            </w:r>
          </w:p>
        </w:tc>
        <w:tc>
          <w:tcPr>
            <w:tcW w:w="2970" w:type="dxa"/>
            <w:tcBorders>
              <w:top w:val="single" w:sz="24"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jc w:val="center"/>
              <w:rPr>
                <w:color w:val="FF0000"/>
              </w:rPr>
            </w:pPr>
            <w:r w:rsidRPr="00CC34E2">
              <w:rPr>
                <w:color w:val="FF0000"/>
              </w:rPr>
              <w:t xml:space="preserve">Journey Started </w:t>
            </w:r>
          </w:p>
        </w:tc>
        <w:tc>
          <w:tcPr>
            <w:tcW w:w="2340" w:type="dxa"/>
            <w:tcBorders>
              <w:top w:val="single" w:sz="24"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rPr>
                <w:color w:val="FF0000"/>
              </w:rPr>
            </w:pPr>
            <w:r w:rsidRPr="00CC34E2">
              <w:rPr>
                <w:color w:val="FF0000"/>
              </w:rPr>
              <w:t xml:space="preserve">National Level </w:t>
            </w:r>
          </w:p>
        </w:tc>
      </w:tr>
      <w:tr w:rsidR="009C4B0E" w:rsidRPr="00CC34E2" w:rsidTr="009C4B0E">
        <w:trPr>
          <w:trHeight w:val="584"/>
        </w:trPr>
        <w:tc>
          <w:tcPr>
            <w:tcW w:w="104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jc w:val="center"/>
            </w:pPr>
            <w:r w:rsidRPr="00CC34E2">
              <w:t xml:space="preserve">2 </w:t>
            </w:r>
          </w:p>
        </w:tc>
        <w:tc>
          <w:tcPr>
            <w:tcW w:w="315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pPr>
            <w:r w:rsidRPr="00CC34E2">
              <w:t>REP</w:t>
            </w:r>
          </w:p>
        </w:tc>
        <w:tc>
          <w:tcPr>
            <w:tcW w:w="297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jc w:val="center"/>
              <w:rPr>
                <w:color w:val="FF0000"/>
              </w:rPr>
            </w:pPr>
            <w:r w:rsidRPr="00CC34E2">
              <w:rPr>
                <w:color w:val="FF0000"/>
              </w:rPr>
              <w:t xml:space="preserve">Low or No </w:t>
            </w:r>
          </w:p>
        </w:tc>
        <w:tc>
          <w:tcPr>
            <w:tcW w:w="234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rPr>
                <w:color w:val="FF0000"/>
              </w:rPr>
            </w:pPr>
            <w:r w:rsidRPr="00CC34E2">
              <w:rPr>
                <w:color w:val="FF0000"/>
              </w:rPr>
              <w:t xml:space="preserve">Local/region </w:t>
            </w:r>
            <w:r w:rsidRPr="00D82223">
              <w:rPr>
                <w:color w:val="FF0000"/>
              </w:rPr>
              <w:t>level</w:t>
            </w:r>
          </w:p>
        </w:tc>
      </w:tr>
      <w:tr w:rsidR="009C4B0E" w:rsidRPr="00CC34E2" w:rsidTr="009C4B0E">
        <w:trPr>
          <w:trHeight w:val="440"/>
        </w:trPr>
        <w:tc>
          <w:tcPr>
            <w:tcW w:w="104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jc w:val="center"/>
            </w:pPr>
            <w:r w:rsidRPr="00CC34E2">
              <w:t xml:space="preserve">3 </w:t>
            </w:r>
          </w:p>
        </w:tc>
        <w:tc>
          <w:tcPr>
            <w:tcW w:w="315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pPr>
            <w:r w:rsidRPr="00CC34E2">
              <w:t xml:space="preserve">CHAPTER </w:t>
            </w:r>
          </w:p>
        </w:tc>
        <w:tc>
          <w:tcPr>
            <w:tcW w:w="297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jc w:val="center"/>
              <w:rPr>
                <w:color w:val="FF0000"/>
              </w:rPr>
            </w:pPr>
            <w:r w:rsidRPr="00CC34E2">
              <w:rPr>
                <w:color w:val="FF0000"/>
              </w:rPr>
              <w:t>Low</w:t>
            </w:r>
          </w:p>
        </w:tc>
        <w:tc>
          <w:tcPr>
            <w:tcW w:w="234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rPr>
                <w:color w:val="FF0000"/>
              </w:rPr>
            </w:pPr>
            <w:r w:rsidRPr="00CC34E2">
              <w:rPr>
                <w:color w:val="FF0000"/>
              </w:rPr>
              <w:t xml:space="preserve">Local/region </w:t>
            </w:r>
            <w:r w:rsidRPr="00D82223">
              <w:rPr>
                <w:color w:val="FF0000"/>
              </w:rPr>
              <w:t>level</w:t>
            </w:r>
          </w:p>
        </w:tc>
      </w:tr>
      <w:tr w:rsidR="009C4B0E" w:rsidRPr="00CC34E2" w:rsidTr="009C4B0E">
        <w:trPr>
          <w:trHeight w:val="440"/>
        </w:trPr>
        <w:tc>
          <w:tcPr>
            <w:tcW w:w="104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jc w:val="center"/>
            </w:pPr>
            <w:r w:rsidRPr="00CC34E2">
              <w:t xml:space="preserve">5 </w:t>
            </w:r>
          </w:p>
        </w:tc>
        <w:tc>
          <w:tcPr>
            <w:tcW w:w="315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pPr>
            <w:r w:rsidRPr="00CC34E2">
              <w:t xml:space="preserve">PMI  INDIA WEB SITE </w:t>
            </w:r>
          </w:p>
        </w:tc>
        <w:tc>
          <w:tcPr>
            <w:tcW w:w="297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jc w:val="center"/>
              <w:rPr>
                <w:color w:val="FF0000"/>
              </w:rPr>
            </w:pPr>
            <w:r w:rsidRPr="00CC34E2">
              <w:rPr>
                <w:color w:val="FF0000"/>
              </w:rPr>
              <w:t xml:space="preserve">Low </w:t>
            </w:r>
          </w:p>
        </w:tc>
        <w:tc>
          <w:tcPr>
            <w:tcW w:w="234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CC34E2" w:rsidRPr="00CC34E2" w:rsidRDefault="009C4B0E" w:rsidP="001165A2">
            <w:pPr>
              <w:kinsoku w:val="0"/>
              <w:overflowPunct w:val="0"/>
              <w:ind w:left="360" w:hanging="360"/>
              <w:rPr>
                <w:color w:val="FF0000"/>
              </w:rPr>
            </w:pPr>
            <w:r w:rsidRPr="00CC34E2">
              <w:rPr>
                <w:color w:val="FF0000"/>
              </w:rPr>
              <w:t>National level</w:t>
            </w:r>
          </w:p>
        </w:tc>
      </w:tr>
    </w:tbl>
    <w:p w:rsidR="009C4B0E" w:rsidRDefault="009C4B0E" w:rsidP="009C4B0E">
      <w:pPr>
        <w:jc w:val="both"/>
      </w:pPr>
    </w:p>
    <w:p w:rsidR="000303A4" w:rsidRDefault="00125D7E" w:rsidP="000303A4">
      <w:pPr>
        <w:jc w:val="both"/>
        <w:rPr>
          <w:bCs/>
        </w:rPr>
      </w:pPr>
      <w:r w:rsidRPr="006100D0">
        <w:t xml:space="preserve">REPs and Chapters </w:t>
      </w:r>
      <w:r w:rsidR="00927B0E">
        <w:t xml:space="preserve">in India </w:t>
      </w:r>
      <w:r w:rsidRPr="006100D0">
        <w:t xml:space="preserve">are not able to provide the expected value to influencer customer segments. The basic reason for this </w:t>
      </w:r>
      <w:r w:rsidR="00927B0E">
        <w:t xml:space="preserve">is </w:t>
      </w:r>
      <w:r w:rsidRPr="006100D0">
        <w:t xml:space="preserve">that both </w:t>
      </w:r>
      <w:r w:rsidR="00927B0E">
        <w:t xml:space="preserve">the </w:t>
      </w:r>
      <w:r w:rsidR="00A6450C">
        <w:t xml:space="preserve">channels </w:t>
      </w:r>
      <w:r w:rsidRPr="006100D0">
        <w:t xml:space="preserve">have been spending </w:t>
      </w:r>
      <w:r w:rsidR="00927B0E">
        <w:t xml:space="preserve">considerable time in offering services and value to </w:t>
      </w:r>
      <w:r w:rsidR="00927B0E" w:rsidRPr="00927B0E">
        <w:t>Practitioner Customer segments</w:t>
      </w:r>
      <w:r w:rsidR="000303A4">
        <w:t xml:space="preserve">. Most of the REPs in India are still considered as training firms for </w:t>
      </w:r>
      <w:r w:rsidR="000303A4" w:rsidRPr="000303A4">
        <w:rPr>
          <w:bCs/>
        </w:rPr>
        <w:t>PMP certification (PMBOK)</w:t>
      </w:r>
      <w:r w:rsidR="000303A4">
        <w:rPr>
          <w:bCs/>
        </w:rPr>
        <w:t xml:space="preserve">. </w:t>
      </w:r>
    </w:p>
    <w:p w:rsidR="000303A4" w:rsidRDefault="000303A4" w:rsidP="000303A4">
      <w:pPr>
        <w:jc w:val="both"/>
        <w:rPr>
          <w:bCs/>
        </w:rPr>
      </w:pPr>
    </w:p>
    <w:p w:rsidR="00F52C4E" w:rsidRDefault="000303A4" w:rsidP="000303A4">
      <w:pPr>
        <w:jc w:val="both"/>
        <w:rPr>
          <w:bCs/>
        </w:rPr>
      </w:pPr>
      <w:r>
        <w:rPr>
          <w:bCs/>
        </w:rPr>
        <w:t>Sometimes Chapters go beyond training and offer services to Influencer customer segments. This is done on need basis or by chance rather by design. Als</w:t>
      </w:r>
      <w:r w:rsidR="00A6450C">
        <w:rPr>
          <w:bCs/>
        </w:rPr>
        <w:t>o the Chapters focus in only for a</w:t>
      </w:r>
      <w:r>
        <w:rPr>
          <w:bCs/>
        </w:rPr>
        <w:t xml:space="preserve"> location or region. </w:t>
      </w:r>
    </w:p>
    <w:p w:rsidR="000303A4" w:rsidRDefault="000303A4" w:rsidP="000303A4">
      <w:pPr>
        <w:jc w:val="both"/>
        <w:rPr>
          <w:bCs/>
        </w:rPr>
      </w:pPr>
    </w:p>
    <w:p w:rsidR="000303A4" w:rsidRDefault="000303A4" w:rsidP="000303A4">
      <w:pPr>
        <w:jc w:val="both"/>
        <w:rPr>
          <w:bCs/>
        </w:rPr>
      </w:pPr>
      <w:r>
        <w:rPr>
          <w:bCs/>
        </w:rPr>
        <w:t xml:space="preserve">PMI </w:t>
      </w:r>
      <w:r w:rsidR="00A6450C">
        <w:rPr>
          <w:bCs/>
        </w:rPr>
        <w:t xml:space="preserve">India </w:t>
      </w:r>
      <w:r>
        <w:rPr>
          <w:bCs/>
        </w:rPr>
        <w:t xml:space="preserve">Account Managers and PMI India Website are the channels which are established </w:t>
      </w:r>
      <w:r w:rsidR="002A7E83">
        <w:rPr>
          <w:bCs/>
        </w:rPr>
        <w:t xml:space="preserve">two years ago and they don’t have the required specialists to deliver </w:t>
      </w:r>
      <w:r w:rsidR="00A6450C">
        <w:rPr>
          <w:bCs/>
        </w:rPr>
        <w:t xml:space="preserve">the </w:t>
      </w:r>
      <w:r w:rsidR="002A7E83">
        <w:rPr>
          <w:bCs/>
        </w:rPr>
        <w:t xml:space="preserve">value to Influencer customer segments in India. </w:t>
      </w:r>
    </w:p>
    <w:p w:rsidR="002A7E83" w:rsidRDefault="002A7E83" w:rsidP="000303A4">
      <w:pPr>
        <w:jc w:val="both"/>
        <w:rPr>
          <w:bCs/>
        </w:rPr>
      </w:pPr>
    </w:p>
    <w:p w:rsidR="00725232" w:rsidRDefault="00725232" w:rsidP="00012FDC">
      <w:pPr>
        <w:jc w:val="both"/>
        <w:rPr>
          <w:bCs/>
        </w:rPr>
      </w:pPr>
    </w:p>
    <w:p w:rsidR="00725232" w:rsidRDefault="00725232" w:rsidP="00012FDC">
      <w:pPr>
        <w:jc w:val="both"/>
        <w:rPr>
          <w:bCs/>
        </w:rPr>
      </w:pPr>
    </w:p>
    <w:p w:rsidR="00725232" w:rsidRDefault="00725232" w:rsidP="00012FDC">
      <w:pPr>
        <w:jc w:val="both"/>
        <w:rPr>
          <w:bCs/>
        </w:rPr>
      </w:pPr>
    </w:p>
    <w:p w:rsidR="00725232" w:rsidRDefault="00725232" w:rsidP="00012FDC">
      <w:pPr>
        <w:jc w:val="both"/>
        <w:rPr>
          <w:bCs/>
        </w:rPr>
      </w:pPr>
    </w:p>
    <w:p w:rsidR="00725232" w:rsidRDefault="00725232" w:rsidP="00012FDC">
      <w:pPr>
        <w:jc w:val="both"/>
        <w:rPr>
          <w:bCs/>
        </w:rPr>
      </w:pPr>
    </w:p>
    <w:p w:rsidR="00725232" w:rsidRDefault="00725232" w:rsidP="00012FDC">
      <w:pPr>
        <w:jc w:val="both"/>
        <w:rPr>
          <w:bCs/>
        </w:rPr>
      </w:pPr>
    </w:p>
    <w:p w:rsidR="00725232" w:rsidRDefault="00725232" w:rsidP="00012FDC">
      <w:pPr>
        <w:jc w:val="both"/>
        <w:rPr>
          <w:bCs/>
        </w:rPr>
      </w:pPr>
    </w:p>
    <w:p w:rsidR="00725232" w:rsidRDefault="00725232" w:rsidP="00725232">
      <w:pPr>
        <w:jc w:val="both"/>
        <w:rPr>
          <w:b/>
          <w:bCs/>
          <w:sz w:val="36"/>
          <w:szCs w:val="36"/>
        </w:rPr>
      </w:pPr>
      <w:r>
        <w:rPr>
          <w:b/>
          <w:bCs/>
          <w:sz w:val="36"/>
          <w:szCs w:val="36"/>
        </w:rPr>
        <w:lastRenderedPageBreak/>
        <w:t>PMI National Project Management Council (PMI NPMC) of India – A new PMI Channel to offer value to Influencer customers</w:t>
      </w:r>
    </w:p>
    <w:p w:rsidR="00725232" w:rsidRDefault="00725232" w:rsidP="00012FDC">
      <w:pPr>
        <w:jc w:val="both"/>
        <w:rPr>
          <w:bCs/>
        </w:rPr>
      </w:pPr>
    </w:p>
    <w:p w:rsidR="00725232" w:rsidRDefault="00725232" w:rsidP="0015084D">
      <w:pPr>
        <w:jc w:val="both"/>
        <w:rPr>
          <w:bCs/>
        </w:rPr>
      </w:pPr>
      <w:r>
        <w:rPr>
          <w:bCs/>
        </w:rPr>
        <w:t>Considering the above mentioned facts there</w:t>
      </w:r>
      <w:r w:rsidR="002A7E83">
        <w:rPr>
          <w:bCs/>
        </w:rPr>
        <w:t xml:space="preserve"> is a great </w:t>
      </w:r>
      <w:r w:rsidR="00012FDC">
        <w:rPr>
          <w:bCs/>
        </w:rPr>
        <w:t xml:space="preserve">need </w:t>
      </w:r>
      <w:r w:rsidR="002A7E83">
        <w:rPr>
          <w:bCs/>
        </w:rPr>
        <w:t xml:space="preserve">for having a </w:t>
      </w:r>
      <w:r w:rsidR="00012FDC">
        <w:rPr>
          <w:bCs/>
        </w:rPr>
        <w:t xml:space="preserve">National Level </w:t>
      </w:r>
      <w:r w:rsidR="00A6450C">
        <w:rPr>
          <w:bCs/>
        </w:rPr>
        <w:t xml:space="preserve">PMI </w:t>
      </w:r>
      <w:r w:rsidR="00012FDC">
        <w:rPr>
          <w:bCs/>
        </w:rPr>
        <w:t>Channel in India</w:t>
      </w:r>
      <w:r w:rsidR="00A6450C">
        <w:rPr>
          <w:bCs/>
        </w:rPr>
        <w:t xml:space="preserve">, which closely works with </w:t>
      </w:r>
      <w:r w:rsidR="00D84461">
        <w:rPr>
          <w:bCs/>
        </w:rPr>
        <w:t>PMI GOC (India), PMI</w:t>
      </w:r>
      <w:r w:rsidR="00A6450C">
        <w:rPr>
          <w:bCs/>
        </w:rPr>
        <w:t xml:space="preserve"> India Account Managers</w:t>
      </w:r>
      <w:r w:rsidR="00D84461">
        <w:rPr>
          <w:bCs/>
        </w:rPr>
        <w:t xml:space="preserve"> and PMI Chapters in India</w:t>
      </w:r>
      <w:r w:rsidR="00A6450C">
        <w:rPr>
          <w:bCs/>
        </w:rPr>
        <w:t>. At present for the influencer customer segment</w:t>
      </w:r>
      <w:r w:rsidR="006C0A8D">
        <w:rPr>
          <w:bCs/>
        </w:rPr>
        <w:t>s</w:t>
      </w:r>
      <w:r w:rsidR="00A6450C">
        <w:rPr>
          <w:bCs/>
        </w:rPr>
        <w:t xml:space="preserve"> in </w:t>
      </w:r>
      <w:r w:rsidR="00A6450C">
        <w:rPr>
          <w:bCs/>
        </w:rPr>
        <w:br/>
        <w:t>India the Service Outputs Supplied (SOS) is less than Service outputs Demanded (</w:t>
      </w:r>
      <w:r w:rsidR="00EF78A8" w:rsidRPr="00012FDC">
        <w:rPr>
          <w:bCs/>
        </w:rPr>
        <w:t>SOD</w:t>
      </w:r>
      <w:r w:rsidR="00A6450C">
        <w:rPr>
          <w:bCs/>
        </w:rPr>
        <w:t xml:space="preserve">). There is a great risk </w:t>
      </w:r>
      <w:r>
        <w:rPr>
          <w:bCs/>
        </w:rPr>
        <w:t>of</w:t>
      </w:r>
      <w:r w:rsidR="00A6450C">
        <w:rPr>
          <w:bCs/>
        </w:rPr>
        <w:t xml:space="preserve"> these customer segments get </w:t>
      </w:r>
      <w:r w:rsidR="00A6450C" w:rsidRPr="00012FDC">
        <w:rPr>
          <w:bCs/>
        </w:rPr>
        <w:t>frustrated</w:t>
      </w:r>
      <w:r w:rsidR="00EF78A8" w:rsidRPr="00012FDC">
        <w:rPr>
          <w:bCs/>
        </w:rPr>
        <w:t xml:space="preserve"> and </w:t>
      </w:r>
      <w:r w:rsidR="00A6450C">
        <w:rPr>
          <w:bCs/>
        </w:rPr>
        <w:t>PMI probably giving an opportunity</w:t>
      </w:r>
      <w:r w:rsidR="00EF78A8" w:rsidRPr="00012FDC">
        <w:rPr>
          <w:bCs/>
        </w:rPr>
        <w:t xml:space="preserve"> </w:t>
      </w:r>
      <w:r w:rsidR="00A6450C">
        <w:rPr>
          <w:bCs/>
        </w:rPr>
        <w:t xml:space="preserve">to </w:t>
      </w:r>
      <w:r w:rsidR="00EF78A8" w:rsidRPr="00012FDC">
        <w:rPr>
          <w:bCs/>
        </w:rPr>
        <w:t>create a market for competitor alternatives</w:t>
      </w:r>
      <w:r>
        <w:rPr>
          <w:bCs/>
        </w:rPr>
        <w:t>, which is not good for the growth of PMI</w:t>
      </w:r>
      <w:r w:rsidR="006C0A8D">
        <w:rPr>
          <w:bCs/>
        </w:rPr>
        <w:t xml:space="preserve"> in</w:t>
      </w:r>
      <w:r>
        <w:rPr>
          <w:bCs/>
        </w:rPr>
        <w:t xml:space="preserve"> India. </w:t>
      </w:r>
    </w:p>
    <w:p w:rsidR="00725232" w:rsidRDefault="00725232" w:rsidP="0015084D">
      <w:pPr>
        <w:jc w:val="both"/>
        <w:rPr>
          <w:bCs/>
        </w:rPr>
      </w:pPr>
    </w:p>
    <w:p w:rsidR="003230A7" w:rsidRPr="00EA184D" w:rsidRDefault="003230A7" w:rsidP="003230A7">
      <w:pPr>
        <w:jc w:val="both"/>
        <w:rPr>
          <w:b/>
          <w:bCs/>
        </w:rPr>
      </w:pPr>
      <w:r w:rsidRPr="00EA184D">
        <w:rPr>
          <w:b/>
          <w:bCs/>
        </w:rPr>
        <w:t xml:space="preserve">As per </w:t>
      </w:r>
      <w:r>
        <w:rPr>
          <w:b/>
          <w:bCs/>
        </w:rPr>
        <w:t>the recent analysis done by PMI</w:t>
      </w:r>
      <w:r w:rsidRPr="00EA184D">
        <w:rPr>
          <w:b/>
          <w:bCs/>
        </w:rPr>
        <w:t xml:space="preserve"> following are some observations: </w:t>
      </w:r>
    </w:p>
    <w:p w:rsidR="003230A7" w:rsidRPr="00704AFB" w:rsidRDefault="003230A7" w:rsidP="003230A7">
      <w:pPr>
        <w:jc w:val="both"/>
        <w:rPr>
          <w:bCs/>
        </w:rPr>
      </w:pPr>
    </w:p>
    <w:p w:rsidR="003230A7" w:rsidRPr="0059479B" w:rsidRDefault="003230A7" w:rsidP="00EF78A8">
      <w:pPr>
        <w:pStyle w:val="ListParagraph"/>
        <w:numPr>
          <w:ilvl w:val="0"/>
          <w:numId w:val="15"/>
        </w:numPr>
        <w:jc w:val="both"/>
        <w:rPr>
          <w:bCs/>
          <w:i/>
        </w:rPr>
      </w:pPr>
      <w:r w:rsidRPr="0059479B">
        <w:rPr>
          <w:bCs/>
          <w:i/>
        </w:rPr>
        <w:t xml:space="preserve">Chapters are well positioned for bottom up outreach but may not be proficient in the language of business- We need top down. Chapter’s primary purpose role as a local member networking organization. </w:t>
      </w:r>
    </w:p>
    <w:p w:rsidR="003230A7" w:rsidRDefault="003230A7" w:rsidP="0015084D">
      <w:pPr>
        <w:jc w:val="both"/>
        <w:rPr>
          <w:bCs/>
        </w:rPr>
      </w:pPr>
    </w:p>
    <w:p w:rsidR="00FA684F" w:rsidRDefault="000D5138" w:rsidP="0015084D">
      <w:pPr>
        <w:jc w:val="both"/>
        <w:rPr>
          <w:bCs/>
        </w:rPr>
      </w:pPr>
      <w:r>
        <w:rPr>
          <w:bCs/>
        </w:rPr>
        <w:t>The following table depicts the present situation of SOD and SOS of influencer customer segments in India. There is a risk that competition to PMI might take the benefit this demand &amp; supply gap</w:t>
      </w:r>
    </w:p>
    <w:p w:rsidR="000D5138" w:rsidRDefault="000D5138" w:rsidP="0015084D">
      <w:pPr>
        <w:jc w:val="both"/>
        <w:rPr>
          <w:bCs/>
        </w:rPr>
      </w:pPr>
    </w:p>
    <w:tbl>
      <w:tblPr>
        <w:tblW w:w="9234" w:type="dxa"/>
        <w:tblLayout w:type="fixed"/>
        <w:tblCellMar>
          <w:left w:w="0" w:type="dxa"/>
          <w:right w:w="0" w:type="dxa"/>
        </w:tblCellMar>
        <w:tblLook w:val="04A0"/>
      </w:tblPr>
      <w:tblGrid>
        <w:gridCol w:w="954"/>
        <w:gridCol w:w="2700"/>
        <w:gridCol w:w="2790"/>
        <w:gridCol w:w="2790"/>
      </w:tblGrid>
      <w:tr w:rsidR="001D6787" w:rsidRPr="00F52C4E" w:rsidTr="001D6787">
        <w:trPr>
          <w:trHeight w:val="718"/>
        </w:trPr>
        <w:tc>
          <w:tcPr>
            <w:tcW w:w="954"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1D6787" w:rsidRPr="001D6787" w:rsidRDefault="001D6787" w:rsidP="001D6787">
            <w:pPr>
              <w:jc w:val="center"/>
              <w:rPr>
                <w:b/>
                <w:bCs/>
                <w:sz w:val="22"/>
                <w:szCs w:val="22"/>
              </w:rPr>
            </w:pPr>
            <w:r w:rsidRPr="001D6787">
              <w:rPr>
                <w:b/>
                <w:bCs/>
                <w:sz w:val="22"/>
                <w:szCs w:val="22"/>
              </w:rPr>
              <w:t>S. No</w:t>
            </w:r>
          </w:p>
        </w:tc>
        <w:tc>
          <w:tcPr>
            <w:tcW w:w="2700"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1D6787" w:rsidRPr="001D6787" w:rsidRDefault="001D6787" w:rsidP="001D6787">
            <w:pPr>
              <w:jc w:val="center"/>
              <w:rPr>
                <w:b/>
                <w:bCs/>
                <w:sz w:val="22"/>
                <w:szCs w:val="22"/>
              </w:rPr>
            </w:pPr>
            <w:r w:rsidRPr="001D6787">
              <w:rPr>
                <w:b/>
                <w:bCs/>
                <w:sz w:val="22"/>
                <w:szCs w:val="22"/>
              </w:rPr>
              <w:t>Customer Segmentation</w:t>
            </w:r>
          </w:p>
        </w:tc>
        <w:tc>
          <w:tcPr>
            <w:tcW w:w="2790" w:type="dxa"/>
            <w:tcBorders>
              <w:top w:val="single" w:sz="8" w:space="0" w:color="B9BBA9"/>
              <w:left w:val="single" w:sz="8" w:space="0" w:color="B9BBA9"/>
              <w:bottom w:val="single" w:sz="24" w:space="0" w:color="B9BBA9"/>
              <w:right w:val="single" w:sz="8" w:space="0" w:color="B9BBA9"/>
            </w:tcBorders>
            <w:shd w:val="clear" w:color="auto" w:fill="auto"/>
            <w:tcMar>
              <w:top w:w="72" w:type="dxa"/>
              <w:left w:w="144" w:type="dxa"/>
              <w:bottom w:w="72" w:type="dxa"/>
              <w:right w:w="144" w:type="dxa"/>
            </w:tcMar>
            <w:hideMark/>
          </w:tcPr>
          <w:p w:rsidR="001D6787" w:rsidRPr="001D6787" w:rsidRDefault="001D6787" w:rsidP="00DD6BFE">
            <w:pPr>
              <w:jc w:val="center"/>
              <w:rPr>
                <w:b/>
                <w:bCs/>
                <w:sz w:val="22"/>
                <w:szCs w:val="22"/>
              </w:rPr>
            </w:pPr>
            <w:r w:rsidRPr="001D6787">
              <w:rPr>
                <w:b/>
                <w:bCs/>
              </w:rPr>
              <w:t xml:space="preserve">Service Outputs </w:t>
            </w:r>
            <w:r w:rsidR="0060769C">
              <w:rPr>
                <w:b/>
                <w:bCs/>
              </w:rPr>
              <w:t>Demanded</w:t>
            </w:r>
            <w:r w:rsidRPr="001D6787">
              <w:rPr>
                <w:b/>
                <w:bCs/>
              </w:rPr>
              <w:t xml:space="preserve"> </w:t>
            </w:r>
            <w:r w:rsidR="00DD6BFE">
              <w:rPr>
                <w:b/>
                <w:bCs/>
              </w:rPr>
              <w:t>(SOD</w:t>
            </w:r>
            <w:r w:rsidRPr="001D6787">
              <w:rPr>
                <w:b/>
                <w:bCs/>
              </w:rPr>
              <w:t>)</w:t>
            </w:r>
          </w:p>
        </w:tc>
        <w:tc>
          <w:tcPr>
            <w:tcW w:w="2790" w:type="dxa"/>
            <w:tcBorders>
              <w:top w:val="single" w:sz="8" w:space="0" w:color="B9BBA9"/>
              <w:left w:val="single" w:sz="8" w:space="0" w:color="B9BBA9"/>
              <w:bottom w:val="single" w:sz="24" w:space="0" w:color="B9BBA9"/>
              <w:right w:val="single" w:sz="8" w:space="0" w:color="B9BBA9"/>
            </w:tcBorders>
          </w:tcPr>
          <w:p w:rsidR="001D6787" w:rsidRPr="001D6787" w:rsidRDefault="001D6787" w:rsidP="00DD6BFE">
            <w:pPr>
              <w:jc w:val="center"/>
              <w:rPr>
                <w:b/>
                <w:bCs/>
              </w:rPr>
            </w:pPr>
            <w:r w:rsidRPr="001D6787">
              <w:rPr>
                <w:b/>
                <w:bCs/>
              </w:rPr>
              <w:t>Service Outputs Supplied (SOS)</w:t>
            </w:r>
          </w:p>
        </w:tc>
      </w:tr>
      <w:tr w:rsidR="001D6787" w:rsidRPr="00F52C4E" w:rsidTr="001D6787">
        <w:trPr>
          <w:trHeight w:val="718"/>
        </w:trPr>
        <w:tc>
          <w:tcPr>
            <w:tcW w:w="95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D6787" w:rsidRPr="00CC4203" w:rsidRDefault="001D6787" w:rsidP="00CC4203">
            <w:pPr>
              <w:rPr>
                <w:bCs/>
                <w:sz w:val="22"/>
                <w:szCs w:val="22"/>
              </w:rPr>
            </w:pPr>
            <w:r w:rsidRPr="00CC4203">
              <w:rPr>
                <w:bCs/>
                <w:sz w:val="22"/>
                <w:szCs w:val="22"/>
              </w:rPr>
              <w:t xml:space="preserve">4 </w:t>
            </w:r>
          </w:p>
        </w:tc>
        <w:tc>
          <w:tcPr>
            <w:tcW w:w="270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D6787" w:rsidRDefault="001D6787" w:rsidP="001165A2">
            <w:pPr>
              <w:rPr>
                <w:bCs/>
                <w:sz w:val="22"/>
                <w:szCs w:val="22"/>
              </w:rPr>
            </w:pPr>
            <w:r w:rsidRPr="001D6787">
              <w:rPr>
                <w:bCs/>
                <w:sz w:val="22"/>
                <w:szCs w:val="22"/>
              </w:rPr>
              <w:t>PM Tool Organization</w:t>
            </w:r>
          </w:p>
          <w:p w:rsidR="002A2073" w:rsidRPr="001D6787" w:rsidRDefault="002A2073" w:rsidP="001165A2">
            <w:pPr>
              <w:rPr>
                <w:bCs/>
                <w:sz w:val="22"/>
                <w:szCs w:val="22"/>
              </w:rPr>
            </w:pPr>
            <w:r>
              <w:rPr>
                <w:bCs/>
                <w:sz w:val="22"/>
                <w:szCs w:val="22"/>
              </w:rPr>
              <w:t>(example: Manufacturing, Airlines, retail and other industries)</w:t>
            </w:r>
          </w:p>
        </w:tc>
        <w:tc>
          <w:tcPr>
            <w:tcW w:w="279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1D6787" w:rsidRDefault="00B6340C" w:rsidP="00DD6BFE">
            <w:pPr>
              <w:jc w:val="center"/>
              <w:rPr>
                <w:bCs/>
                <w:sz w:val="22"/>
                <w:szCs w:val="22"/>
              </w:rPr>
            </w:pPr>
            <w:r>
              <w:rPr>
                <w:bCs/>
                <w:sz w:val="22"/>
                <w:szCs w:val="22"/>
              </w:rPr>
              <w:t xml:space="preserve">How project management helps in </w:t>
            </w:r>
            <w:r w:rsidR="001D6787" w:rsidRPr="001D6787">
              <w:rPr>
                <w:bCs/>
                <w:sz w:val="22"/>
                <w:szCs w:val="22"/>
              </w:rPr>
              <w:t>IMPROV</w:t>
            </w:r>
            <w:r>
              <w:rPr>
                <w:bCs/>
                <w:sz w:val="22"/>
                <w:szCs w:val="22"/>
              </w:rPr>
              <w:t>ING</w:t>
            </w:r>
            <w:r w:rsidR="001D6787" w:rsidRPr="001D6787">
              <w:rPr>
                <w:bCs/>
                <w:sz w:val="22"/>
                <w:szCs w:val="22"/>
              </w:rPr>
              <w:t xml:space="preserve"> PROFITABILITY </w:t>
            </w:r>
          </w:p>
          <w:p w:rsidR="00B6340C" w:rsidRPr="00C64F50" w:rsidRDefault="00B6340C" w:rsidP="00B6340C">
            <w:pPr>
              <w:jc w:val="both"/>
              <w:rPr>
                <w:bCs/>
                <w:sz w:val="22"/>
                <w:szCs w:val="22"/>
                <w:u w:val="single"/>
              </w:rPr>
            </w:pPr>
            <w:r w:rsidRPr="00C64F50">
              <w:rPr>
                <w:bCs/>
                <w:sz w:val="22"/>
                <w:szCs w:val="22"/>
                <w:u w:val="single"/>
              </w:rPr>
              <w:t>Examples:</w:t>
            </w:r>
          </w:p>
          <w:p w:rsidR="001052A4" w:rsidRDefault="001052A4" w:rsidP="00EF78A8">
            <w:pPr>
              <w:numPr>
                <w:ilvl w:val="0"/>
                <w:numId w:val="16"/>
              </w:numPr>
              <w:jc w:val="both"/>
              <w:rPr>
                <w:bCs/>
                <w:sz w:val="22"/>
                <w:szCs w:val="22"/>
              </w:rPr>
            </w:pPr>
            <w:r>
              <w:rPr>
                <w:bCs/>
                <w:sz w:val="22"/>
                <w:szCs w:val="22"/>
              </w:rPr>
              <w:t>Prioritization of projects</w:t>
            </w:r>
          </w:p>
          <w:p w:rsidR="005F176B" w:rsidRDefault="00B6340C" w:rsidP="00EF78A8">
            <w:pPr>
              <w:numPr>
                <w:ilvl w:val="0"/>
                <w:numId w:val="16"/>
              </w:numPr>
              <w:jc w:val="both"/>
              <w:rPr>
                <w:bCs/>
                <w:sz w:val="22"/>
                <w:szCs w:val="22"/>
              </w:rPr>
            </w:pPr>
            <w:r>
              <w:rPr>
                <w:bCs/>
                <w:sz w:val="22"/>
                <w:szCs w:val="22"/>
              </w:rPr>
              <w:t xml:space="preserve">Successful execution of projects for business processes optimization </w:t>
            </w:r>
          </w:p>
          <w:p w:rsidR="00B6340C" w:rsidRPr="007C2C4B" w:rsidRDefault="00B6340C" w:rsidP="00EF78A8">
            <w:pPr>
              <w:numPr>
                <w:ilvl w:val="0"/>
                <w:numId w:val="16"/>
              </w:numPr>
              <w:jc w:val="both"/>
              <w:rPr>
                <w:bCs/>
                <w:sz w:val="22"/>
                <w:szCs w:val="22"/>
              </w:rPr>
            </w:pPr>
            <w:r>
              <w:rPr>
                <w:bCs/>
                <w:sz w:val="22"/>
                <w:szCs w:val="22"/>
              </w:rPr>
              <w:t xml:space="preserve">Successful execution of projects for fuel optimization in airlines industry </w:t>
            </w:r>
          </w:p>
          <w:p w:rsidR="007C2C4B" w:rsidRPr="001D6787" w:rsidRDefault="00B6340C" w:rsidP="00EF78A8">
            <w:pPr>
              <w:numPr>
                <w:ilvl w:val="0"/>
                <w:numId w:val="16"/>
              </w:numPr>
              <w:jc w:val="both"/>
              <w:rPr>
                <w:bCs/>
                <w:sz w:val="22"/>
                <w:szCs w:val="22"/>
              </w:rPr>
            </w:pPr>
            <w:r>
              <w:rPr>
                <w:bCs/>
                <w:sz w:val="22"/>
                <w:szCs w:val="22"/>
              </w:rPr>
              <w:t xml:space="preserve">Successful execution of projects </w:t>
            </w:r>
            <w:r w:rsidR="00C64F50">
              <w:rPr>
                <w:bCs/>
                <w:sz w:val="22"/>
                <w:szCs w:val="22"/>
              </w:rPr>
              <w:t xml:space="preserve">IT projects to improve </w:t>
            </w:r>
            <w:r w:rsidR="00E56E82">
              <w:rPr>
                <w:bCs/>
                <w:sz w:val="22"/>
                <w:szCs w:val="22"/>
              </w:rPr>
              <w:t>business operations</w:t>
            </w:r>
          </w:p>
        </w:tc>
        <w:tc>
          <w:tcPr>
            <w:tcW w:w="2790" w:type="dxa"/>
            <w:tcBorders>
              <w:top w:val="single" w:sz="8" w:space="0" w:color="B9BBA9"/>
              <w:left w:val="single" w:sz="8" w:space="0" w:color="B9BBA9"/>
              <w:bottom w:val="single" w:sz="8" w:space="0" w:color="B9BBA9"/>
              <w:right w:val="single" w:sz="8" w:space="0" w:color="B9BBA9"/>
            </w:tcBorders>
            <w:shd w:val="clear" w:color="auto" w:fill="FFFFFF"/>
          </w:tcPr>
          <w:p w:rsidR="001D6787" w:rsidRDefault="00174F94" w:rsidP="00DD6BFE">
            <w:pPr>
              <w:jc w:val="center"/>
              <w:rPr>
                <w:bCs/>
                <w:sz w:val="22"/>
                <w:szCs w:val="22"/>
              </w:rPr>
            </w:pPr>
            <w:r>
              <w:rPr>
                <w:bCs/>
                <w:sz w:val="22"/>
                <w:szCs w:val="22"/>
              </w:rPr>
              <w:t>No PMI channel exists</w:t>
            </w:r>
            <w:r w:rsidR="00E72581">
              <w:rPr>
                <w:bCs/>
                <w:sz w:val="22"/>
                <w:szCs w:val="22"/>
              </w:rPr>
              <w:t xml:space="preserve"> in India</w:t>
            </w:r>
            <w:r>
              <w:rPr>
                <w:bCs/>
                <w:sz w:val="22"/>
                <w:szCs w:val="22"/>
              </w:rPr>
              <w:t xml:space="preserve"> to meet the SOD</w:t>
            </w:r>
          </w:p>
          <w:p w:rsidR="00174F94" w:rsidRDefault="00174F94" w:rsidP="00DD6BFE">
            <w:pPr>
              <w:jc w:val="center"/>
              <w:rPr>
                <w:bCs/>
                <w:sz w:val="22"/>
                <w:szCs w:val="22"/>
              </w:rPr>
            </w:pPr>
          </w:p>
          <w:p w:rsidR="00174F94" w:rsidRPr="001D6787" w:rsidRDefault="00174F94" w:rsidP="00DD6BFE">
            <w:pPr>
              <w:jc w:val="center"/>
              <w:rPr>
                <w:bCs/>
                <w:sz w:val="22"/>
                <w:szCs w:val="22"/>
              </w:rPr>
            </w:pPr>
            <w:r>
              <w:rPr>
                <w:bCs/>
                <w:sz w:val="22"/>
                <w:szCs w:val="22"/>
              </w:rPr>
              <w:t>SOS &lt; SOD</w:t>
            </w:r>
          </w:p>
        </w:tc>
      </w:tr>
      <w:tr w:rsidR="00E72581" w:rsidRPr="00F52C4E" w:rsidTr="001D6787">
        <w:trPr>
          <w:trHeight w:val="1026"/>
        </w:trPr>
        <w:tc>
          <w:tcPr>
            <w:tcW w:w="95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E72581" w:rsidRPr="00CC4203" w:rsidRDefault="00E72581" w:rsidP="00CC4203">
            <w:pPr>
              <w:rPr>
                <w:bCs/>
                <w:sz w:val="22"/>
                <w:szCs w:val="22"/>
              </w:rPr>
            </w:pPr>
            <w:r w:rsidRPr="00CC4203">
              <w:rPr>
                <w:bCs/>
                <w:sz w:val="22"/>
                <w:szCs w:val="22"/>
              </w:rPr>
              <w:t xml:space="preserve">5 </w:t>
            </w:r>
          </w:p>
        </w:tc>
        <w:tc>
          <w:tcPr>
            <w:tcW w:w="270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E72581" w:rsidRDefault="00E72581" w:rsidP="001165A2">
            <w:pPr>
              <w:rPr>
                <w:bCs/>
                <w:sz w:val="22"/>
                <w:szCs w:val="22"/>
              </w:rPr>
            </w:pPr>
            <w:r w:rsidRPr="001D6787">
              <w:rPr>
                <w:bCs/>
                <w:sz w:val="22"/>
                <w:szCs w:val="22"/>
              </w:rPr>
              <w:t>PM Competency Organization</w:t>
            </w:r>
          </w:p>
          <w:p w:rsidR="00E72581" w:rsidRPr="001D6787" w:rsidRDefault="00E72581" w:rsidP="001165A2">
            <w:pPr>
              <w:rPr>
                <w:bCs/>
                <w:sz w:val="22"/>
                <w:szCs w:val="22"/>
              </w:rPr>
            </w:pPr>
            <w:r>
              <w:rPr>
                <w:bCs/>
                <w:sz w:val="22"/>
                <w:szCs w:val="22"/>
              </w:rPr>
              <w:t xml:space="preserve">(example: IT, Engineering &amp; Construction – where </w:t>
            </w:r>
            <w:r>
              <w:rPr>
                <w:bCs/>
                <w:sz w:val="22"/>
                <w:szCs w:val="22"/>
              </w:rPr>
              <w:lastRenderedPageBreak/>
              <w:t>projects is their business)</w:t>
            </w:r>
          </w:p>
        </w:tc>
        <w:tc>
          <w:tcPr>
            <w:tcW w:w="279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E72581" w:rsidRDefault="00E72581" w:rsidP="00DD6BFE">
            <w:pPr>
              <w:jc w:val="center"/>
              <w:rPr>
                <w:bCs/>
                <w:sz w:val="22"/>
                <w:szCs w:val="22"/>
              </w:rPr>
            </w:pPr>
            <w:r>
              <w:rPr>
                <w:bCs/>
                <w:sz w:val="22"/>
                <w:szCs w:val="22"/>
              </w:rPr>
              <w:lastRenderedPageBreak/>
              <w:t xml:space="preserve">How project management helps in bringing </w:t>
            </w:r>
            <w:r w:rsidRPr="001D6787">
              <w:rPr>
                <w:bCs/>
                <w:sz w:val="22"/>
                <w:szCs w:val="22"/>
              </w:rPr>
              <w:t xml:space="preserve">COMPETITIVE ADVANTAGE </w:t>
            </w:r>
          </w:p>
          <w:p w:rsidR="00E72581" w:rsidRDefault="00E72581" w:rsidP="00DD6BFE">
            <w:pPr>
              <w:jc w:val="center"/>
              <w:rPr>
                <w:bCs/>
                <w:sz w:val="22"/>
                <w:szCs w:val="22"/>
              </w:rPr>
            </w:pPr>
          </w:p>
          <w:p w:rsidR="00E72581" w:rsidRPr="00C64F50" w:rsidRDefault="00E72581" w:rsidP="00C64F50">
            <w:pPr>
              <w:jc w:val="both"/>
              <w:rPr>
                <w:bCs/>
                <w:sz w:val="22"/>
                <w:szCs w:val="22"/>
                <w:u w:val="single"/>
              </w:rPr>
            </w:pPr>
            <w:r w:rsidRPr="00C64F50">
              <w:rPr>
                <w:bCs/>
                <w:sz w:val="22"/>
                <w:szCs w:val="22"/>
                <w:u w:val="single"/>
              </w:rPr>
              <w:t>Examples:</w:t>
            </w:r>
          </w:p>
          <w:p w:rsidR="00E72581" w:rsidRDefault="00E72581" w:rsidP="00EF78A8">
            <w:pPr>
              <w:numPr>
                <w:ilvl w:val="0"/>
                <w:numId w:val="17"/>
              </w:numPr>
              <w:jc w:val="both"/>
              <w:rPr>
                <w:bCs/>
                <w:sz w:val="22"/>
                <w:szCs w:val="22"/>
              </w:rPr>
            </w:pPr>
            <w:r>
              <w:rPr>
                <w:bCs/>
                <w:sz w:val="22"/>
                <w:szCs w:val="22"/>
              </w:rPr>
              <w:t xml:space="preserve">Execution of projects Faster, better and cheaper than competition </w:t>
            </w:r>
          </w:p>
          <w:p w:rsidR="00E72581" w:rsidRPr="00C64F50" w:rsidRDefault="00E72581" w:rsidP="00EF78A8">
            <w:pPr>
              <w:numPr>
                <w:ilvl w:val="0"/>
                <w:numId w:val="17"/>
              </w:numPr>
              <w:jc w:val="both"/>
              <w:rPr>
                <w:bCs/>
                <w:sz w:val="22"/>
                <w:szCs w:val="22"/>
              </w:rPr>
            </w:pPr>
            <w:r>
              <w:rPr>
                <w:bCs/>
                <w:sz w:val="22"/>
                <w:szCs w:val="22"/>
              </w:rPr>
              <w:t xml:space="preserve">Superior execution of projects to retain customers and to get new customers  </w:t>
            </w:r>
          </w:p>
        </w:tc>
        <w:tc>
          <w:tcPr>
            <w:tcW w:w="2790" w:type="dxa"/>
            <w:tcBorders>
              <w:top w:val="single" w:sz="8" w:space="0" w:color="B9BBA9"/>
              <w:left w:val="single" w:sz="8" w:space="0" w:color="B9BBA9"/>
              <w:bottom w:val="single" w:sz="8" w:space="0" w:color="B9BBA9"/>
              <w:right w:val="single" w:sz="8" w:space="0" w:color="B9BBA9"/>
            </w:tcBorders>
            <w:shd w:val="clear" w:color="auto" w:fill="FFFFFF"/>
          </w:tcPr>
          <w:p w:rsidR="00E72581" w:rsidRDefault="00E72581" w:rsidP="001165A2">
            <w:pPr>
              <w:jc w:val="center"/>
              <w:rPr>
                <w:bCs/>
                <w:sz w:val="22"/>
                <w:szCs w:val="22"/>
              </w:rPr>
            </w:pPr>
            <w:r>
              <w:rPr>
                <w:bCs/>
                <w:sz w:val="22"/>
                <w:szCs w:val="22"/>
              </w:rPr>
              <w:lastRenderedPageBreak/>
              <w:t>No PMI channel exists in India to meet the SOD</w:t>
            </w:r>
          </w:p>
          <w:p w:rsidR="00E72581" w:rsidRDefault="00E72581" w:rsidP="001165A2">
            <w:pPr>
              <w:jc w:val="center"/>
              <w:rPr>
                <w:bCs/>
                <w:sz w:val="22"/>
                <w:szCs w:val="22"/>
              </w:rPr>
            </w:pPr>
          </w:p>
          <w:p w:rsidR="00E72581" w:rsidRPr="001D6787" w:rsidRDefault="00E72581" w:rsidP="001165A2">
            <w:pPr>
              <w:jc w:val="center"/>
              <w:rPr>
                <w:bCs/>
                <w:sz w:val="22"/>
                <w:szCs w:val="22"/>
              </w:rPr>
            </w:pPr>
            <w:r>
              <w:rPr>
                <w:bCs/>
                <w:sz w:val="22"/>
                <w:szCs w:val="22"/>
              </w:rPr>
              <w:t>SOS &lt; SOD</w:t>
            </w:r>
          </w:p>
        </w:tc>
      </w:tr>
      <w:tr w:rsidR="00E72581" w:rsidRPr="00F52C4E" w:rsidTr="001D6787">
        <w:trPr>
          <w:trHeight w:val="718"/>
        </w:trPr>
        <w:tc>
          <w:tcPr>
            <w:tcW w:w="95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E72581" w:rsidRPr="00CC4203" w:rsidRDefault="00E72581" w:rsidP="00CC4203">
            <w:pPr>
              <w:rPr>
                <w:bCs/>
                <w:sz w:val="22"/>
                <w:szCs w:val="22"/>
              </w:rPr>
            </w:pPr>
            <w:r w:rsidRPr="00CC4203">
              <w:rPr>
                <w:bCs/>
                <w:sz w:val="22"/>
                <w:szCs w:val="22"/>
              </w:rPr>
              <w:lastRenderedPageBreak/>
              <w:t xml:space="preserve">6 </w:t>
            </w:r>
          </w:p>
        </w:tc>
        <w:tc>
          <w:tcPr>
            <w:tcW w:w="270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E72581" w:rsidRPr="001D6787" w:rsidRDefault="00E72581" w:rsidP="001165A2">
            <w:pPr>
              <w:rPr>
                <w:bCs/>
                <w:sz w:val="22"/>
                <w:szCs w:val="22"/>
              </w:rPr>
            </w:pPr>
            <w:r w:rsidRPr="001D6787">
              <w:rPr>
                <w:bCs/>
                <w:sz w:val="22"/>
                <w:szCs w:val="22"/>
              </w:rPr>
              <w:t>Government Agency</w:t>
            </w:r>
          </w:p>
        </w:tc>
        <w:tc>
          <w:tcPr>
            <w:tcW w:w="279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E72581" w:rsidRDefault="00E72581" w:rsidP="00DD6BFE">
            <w:pPr>
              <w:jc w:val="center"/>
              <w:rPr>
                <w:bCs/>
                <w:sz w:val="22"/>
                <w:szCs w:val="22"/>
              </w:rPr>
            </w:pPr>
            <w:r>
              <w:rPr>
                <w:bCs/>
                <w:sz w:val="22"/>
                <w:szCs w:val="22"/>
              </w:rPr>
              <w:t>How project management helps in improving QUALITY OF CITIZEN LIFE and ECONOMY</w:t>
            </w:r>
          </w:p>
          <w:p w:rsidR="00E72581" w:rsidRDefault="00E72581" w:rsidP="00DD6BFE">
            <w:pPr>
              <w:jc w:val="center"/>
              <w:rPr>
                <w:bCs/>
                <w:sz w:val="22"/>
                <w:szCs w:val="22"/>
              </w:rPr>
            </w:pPr>
          </w:p>
          <w:p w:rsidR="00E72581" w:rsidRPr="00C64F50" w:rsidRDefault="00E72581" w:rsidP="00E312DE">
            <w:pPr>
              <w:jc w:val="both"/>
              <w:rPr>
                <w:bCs/>
                <w:sz w:val="22"/>
                <w:szCs w:val="22"/>
                <w:u w:val="single"/>
              </w:rPr>
            </w:pPr>
            <w:r w:rsidRPr="00C64F50">
              <w:rPr>
                <w:bCs/>
                <w:sz w:val="22"/>
                <w:szCs w:val="22"/>
                <w:u w:val="single"/>
              </w:rPr>
              <w:t>Examples:</w:t>
            </w:r>
          </w:p>
          <w:p w:rsidR="00E72581" w:rsidRDefault="00E72581" w:rsidP="00EF78A8">
            <w:pPr>
              <w:numPr>
                <w:ilvl w:val="0"/>
                <w:numId w:val="16"/>
              </w:numPr>
              <w:jc w:val="both"/>
              <w:rPr>
                <w:bCs/>
                <w:sz w:val="22"/>
                <w:szCs w:val="22"/>
              </w:rPr>
            </w:pPr>
            <w:r>
              <w:rPr>
                <w:bCs/>
                <w:sz w:val="22"/>
                <w:szCs w:val="22"/>
              </w:rPr>
              <w:t>Prioritization of projects</w:t>
            </w:r>
          </w:p>
          <w:p w:rsidR="00E72581" w:rsidRDefault="00E72581" w:rsidP="00EF78A8">
            <w:pPr>
              <w:numPr>
                <w:ilvl w:val="0"/>
                <w:numId w:val="17"/>
              </w:numPr>
              <w:jc w:val="both"/>
              <w:rPr>
                <w:bCs/>
                <w:sz w:val="22"/>
                <w:szCs w:val="22"/>
              </w:rPr>
            </w:pPr>
            <w:r w:rsidRPr="0089434C">
              <w:rPr>
                <w:bCs/>
                <w:sz w:val="22"/>
                <w:szCs w:val="22"/>
              </w:rPr>
              <w:t xml:space="preserve">Faster, better and cheaper </w:t>
            </w:r>
            <w:r>
              <w:rPr>
                <w:bCs/>
                <w:sz w:val="22"/>
                <w:szCs w:val="22"/>
              </w:rPr>
              <w:t>e</w:t>
            </w:r>
            <w:r w:rsidRPr="0089434C">
              <w:rPr>
                <w:bCs/>
                <w:sz w:val="22"/>
                <w:szCs w:val="22"/>
              </w:rPr>
              <w:t xml:space="preserve">xecution of </w:t>
            </w:r>
            <w:r>
              <w:rPr>
                <w:bCs/>
                <w:sz w:val="22"/>
                <w:szCs w:val="22"/>
              </w:rPr>
              <w:t xml:space="preserve">infra, health, social, citizen services </w:t>
            </w:r>
            <w:r w:rsidRPr="0089434C">
              <w:rPr>
                <w:bCs/>
                <w:sz w:val="22"/>
                <w:szCs w:val="22"/>
              </w:rPr>
              <w:t xml:space="preserve">projects </w:t>
            </w:r>
          </w:p>
          <w:p w:rsidR="00E72581" w:rsidRDefault="00E72581" w:rsidP="00EF78A8">
            <w:pPr>
              <w:numPr>
                <w:ilvl w:val="0"/>
                <w:numId w:val="17"/>
              </w:numPr>
              <w:jc w:val="both"/>
              <w:rPr>
                <w:bCs/>
                <w:sz w:val="22"/>
                <w:szCs w:val="22"/>
              </w:rPr>
            </w:pPr>
            <w:r>
              <w:rPr>
                <w:bCs/>
                <w:sz w:val="22"/>
                <w:szCs w:val="22"/>
              </w:rPr>
              <w:t xml:space="preserve">Execution of IT projects to bring superior governance </w:t>
            </w:r>
          </w:p>
          <w:p w:rsidR="00E72581" w:rsidRPr="00E312DE" w:rsidRDefault="00E72581" w:rsidP="00EF78A8">
            <w:pPr>
              <w:numPr>
                <w:ilvl w:val="0"/>
                <w:numId w:val="17"/>
              </w:numPr>
              <w:jc w:val="both"/>
              <w:rPr>
                <w:bCs/>
                <w:sz w:val="22"/>
                <w:szCs w:val="22"/>
              </w:rPr>
            </w:pPr>
            <w:r>
              <w:rPr>
                <w:bCs/>
                <w:sz w:val="22"/>
                <w:szCs w:val="22"/>
              </w:rPr>
              <w:t>Execution of projects to improve security</w:t>
            </w:r>
          </w:p>
        </w:tc>
        <w:tc>
          <w:tcPr>
            <w:tcW w:w="2790" w:type="dxa"/>
            <w:tcBorders>
              <w:top w:val="single" w:sz="8" w:space="0" w:color="B9BBA9"/>
              <w:left w:val="single" w:sz="8" w:space="0" w:color="B9BBA9"/>
              <w:bottom w:val="single" w:sz="8" w:space="0" w:color="B9BBA9"/>
              <w:right w:val="single" w:sz="8" w:space="0" w:color="B9BBA9"/>
            </w:tcBorders>
            <w:shd w:val="clear" w:color="auto" w:fill="FFFFFF"/>
          </w:tcPr>
          <w:p w:rsidR="00E72581" w:rsidRDefault="00E72581" w:rsidP="001165A2">
            <w:pPr>
              <w:jc w:val="center"/>
              <w:rPr>
                <w:bCs/>
                <w:sz w:val="22"/>
                <w:szCs w:val="22"/>
              </w:rPr>
            </w:pPr>
            <w:r>
              <w:rPr>
                <w:bCs/>
                <w:sz w:val="22"/>
                <w:szCs w:val="22"/>
              </w:rPr>
              <w:t>No PMI channel exists in India to meet the SOD</w:t>
            </w:r>
          </w:p>
          <w:p w:rsidR="00E72581" w:rsidRDefault="00E72581" w:rsidP="001165A2">
            <w:pPr>
              <w:jc w:val="center"/>
              <w:rPr>
                <w:bCs/>
                <w:sz w:val="22"/>
                <w:szCs w:val="22"/>
              </w:rPr>
            </w:pPr>
          </w:p>
          <w:p w:rsidR="00E72581" w:rsidRPr="001D6787" w:rsidRDefault="00E72581" w:rsidP="001165A2">
            <w:pPr>
              <w:jc w:val="center"/>
              <w:rPr>
                <w:bCs/>
                <w:sz w:val="22"/>
                <w:szCs w:val="22"/>
              </w:rPr>
            </w:pPr>
            <w:r>
              <w:rPr>
                <w:bCs/>
                <w:sz w:val="22"/>
                <w:szCs w:val="22"/>
              </w:rPr>
              <w:t>SOS &lt; SOD</w:t>
            </w:r>
          </w:p>
        </w:tc>
      </w:tr>
      <w:tr w:rsidR="00E72581" w:rsidRPr="00F52C4E" w:rsidTr="001D6787">
        <w:trPr>
          <w:trHeight w:val="1026"/>
        </w:trPr>
        <w:tc>
          <w:tcPr>
            <w:tcW w:w="954"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E72581" w:rsidRPr="00CC4203" w:rsidRDefault="00E72581" w:rsidP="00CC4203">
            <w:pPr>
              <w:rPr>
                <w:bCs/>
                <w:sz w:val="22"/>
                <w:szCs w:val="22"/>
              </w:rPr>
            </w:pPr>
            <w:r w:rsidRPr="00CC4203">
              <w:rPr>
                <w:bCs/>
                <w:sz w:val="22"/>
                <w:szCs w:val="22"/>
              </w:rPr>
              <w:t xml:space="preserve">7 </w:t>
            </w:r>
          </w:p>
        </w:tc>
        <w:tc>
          <w:tcPr>
            <w:tcW w:w="270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E72581" w:rsidRPr="001D6787" w:rsidRDefault="00E72581" w:rsidP="001165A2">
            <w:pPr>
              <w:rPr>
                <w:bCs/>
                <w:sz w:val="22"/>
                <w:szCs w:val="22"/>
              </w:rPr>
            </w:pPr>
            <w:r w:rsidRPr="001D6787">
              <w:rPr>
                <w:bCs/>
                <w:sz w:val="22"/>
                <w:szCs w:val="22"/>
              </w:rPr>
              <w:t xml:space="preserve">Academic Institution </w:t>
            </w:r>
          </w:p>
        </w:tc>
        <w:tc>
          <w:tcPr>
            <w:tcW w:w="2790" w:type="dxa"/>
            <w:tcBorders>
              <w:top w:val="single" w:sz="8" w:space="0" w:color="B9BBA9"/>
              <w:left w:val="single" w:sz="8" w:space="0" w:color="B9BBA9"/>
              <w:bottom w:val="single" w:sz="8" w:space="0" w:color="B9BBA9"/>
              <w:right w:val="single" w:sz="8" w:space="0" w:color="B9BBA9"/>
            </w:tcBorders>
            <w:shd w:val="clear" w:color="auto" w:fill="FFFFFF"/>
            <w:tcMar>
              <w:top w:w="72" w:type="dxa"/>
              <w:left w:w="144" w:type="dxa"/>
              <w:bottom w:w="72" w:type="dxa"/>
              <w:right w:w="144" w:type="dxa"/>
            </w:tcMar>
            <w:hideMark/>
          </w:tcPr>
          <w:p w:rsidR="00E72581" w:rsidRPr="001D6787" w:rsidRDefault="00E72581" w:rsidP="00FA0BB8">
            <w:pPr>
              <w:jc w:val="center"/>
              <w:rPr>
                <w:bCs/>
                <w:sz w:val="22"/>
                <w:szCs w:val="22"/>
              </w:rPr>
            </w:pPr>
            <w:r>
              <w:rPr>
                <w:bCs/>
                <w:sz w:val="22"/>
                <w:szCs w:val="22"/>
              </w:rPr>
              <w:t xml:space="preserve">How project management as a course helps in brining </w:t>
            </w:r>
            <w:r w:rsidRPr="001D6787">
              <w:rPr>
                <w:bCs/>
                <w:sz w:val="22"/>
                <w:szCs w:val="22"/>
              </w:rPr>
              <w:t>DIFFERENTIATION FROM OTHER INSTITUTIONS</w:t>
            </w:r>
          </w:p>
        </w:tc>
        <w:tc>
          <w:tcPr>
            <w:tcW w:w="2790" w:type="dxa"/>
            <w:tcBorders>
              <w:top w:val="single" w:sz="8" w:space="0" w:color="B9BBA9"/>
              <w:left w:val="single" w:sz="8" w:space="0" w:color="B9BBA9"/>
              <w:bottom w:val="single" w:sz="8" w:space="0" w:color="B9BBA9"/>
              <w:right w:val="single" w:sz="8" w:space="0" w:color="B9BBA9"/>
            </w:tcBorders>
            <w:shd w:val="clear" w:color="auto" w:fill="FFFFFF"/>
          </w:tcPr>
          <w:p w:rsidR="00E72581" w:rsidRDefault="00E72581" w:rsidP="00DD6BFE">
            <w:pPr>
              <w:jc w:val="center"/>
              <w:rPr>
                <w:bCs/>
                <w:sz w:val="22"/>
                <w:szCs w:val="22"/>
              </w:rPr>
            </w:pPr>
            <w:r>
              <w:rPr>
                <w:bCs/>
                <w:sz w:val="22"/>
                <w:szCs w:val="22"/>
              </w:rPr>
              <w:t>PMI channel like chapters exists in India to meet the SOD</w:t>
            </w:r>
          </w:p>
          <w:p w:rsidR="00E72581" w:rsidRPr="001D6787" w:rsidRDefault="00E72581" w:rsidP="00DD6BFE">
            <w:pPr>
              <w:jc w:val="center"/>
              <w:rPr>
                <w:bCs/>
                <w:sz w:val="22"/>
                <w:szCs w:val="22"/>
              </w:rPr>
            </w:pPr>
            <w:r>
              <w:rPr>
                <w:bCs/>
                <w:sz w:val="22"/>
                <w:szCs w:val="22"/>
              </w:rPr>
              <w:t>SOS &lt; SOD</w:t>
            </w:r>
          </w:p>
        </w:tc>
      </w:tr>
    </w:tbl>
    <w:p w:rsidR="001D6787" w:rsidRDefault="001D6787" w:rsidP="0015084D">
      <w:pPr>
        <w:jc w:val="both"/>
        <w:rPr>
          <w:bCs/>
        </w:rPr>
      </w:pPr>
    </w:p>
    <w:p w:rsidR="001D6787" w:rsidRDefault="001D6787" w:rsidP="0015084D">
      <w:pPr>
        <w:jc w:val="both"/>
        <w:rPr>
          <w:bCs/>
        </w:rPr>
      </w:pPr>
    </w:p>
    <w:p w:rsidR="000D5138" w:rsidRDefault="000D5138" w:rsidP="000D5138">
      <w:pPr>
        <w:jc w:val="both"/>
        <w:rPr>
          <w:bCs/>
        </w:rPr>
      </w:pPr>
      <w:r>
        <w:rPr>
          <w:bCs/>
        </w:rPr>
        <w:t xml:space="preserve">From the above table it is clear that the Service Outputs Supplied (SOS) is lower than Service Outputs Demanded (SOD) and hence it is very important for PMI to establish a national level channel with pool of specialists who could add extraordinary value to influencer customer segments. </w:t>
      </w:r>
    </w:p>
    <w:p w:rsidR="000D5138" w:rsidRDefault="000D5138" w:rsidP="000D5138">
      <w:pPr>
        <w:jc w:val="both"/>
        <w:rPr>
          <w:bCs/>
        </w:rPr>
      </w:pPr>
    </w:p>
    <w:p w:rsidR="001D6787" w:rsidRDefault="001D6787" w:rsidP="0015084D">
      <w:pPr>
        <w:jc w:val="both"/>
        <w:rPr>
          <w:bCs/>
        </w:rPr>
      </w:pPr>
    </w:p>
    <w:p w:rsidR="005433D3" w:rsidRPr="005433D3" w:rsidRDefault="005433D3" w:rsidP="005433D3">
      <w:pPr>
        <w:jc w:val="both"/>
        <w:rPr>
          <w:b/>
          <w:bCs/>
          <w:color w:val="00B050"/>
        </w:rPr>
      </w:pPr>
      <w:r>
        <w:rPr>
          <w:b/>
          <w:bCs/>
          <w:sz w:val="36"/>
          <w:szCs w:val="36"/>
        </w:rPr>
        <w:t xml:space="preserve">PMI National Project Management Council (PMI NPMC) of India - </w:t>
      </w:r>
      <w:r w:rsidRPr="005433D3">
        <w:rPr>
          <w:b/>
          <w:bCs/>
          <w:color w:val="00B050"/>
        </w:rPr>
        <w:t xml:space="preserve">ENVISIONED GOAL </w:t>
      </w:r>
    </w:p>
    <w:p w:rsidR="005433D3" w:rsidRPr="00522F9F" w:rsidRDefault="005433D3" w:rsidP="005433D3">
      <w:pPr>
        <w:jc w:val="both"/>
      </w:pPr>
    </w:p>
    <w:p w:rsidR="00E60E43" w:rsidRPr="00F45F6E" w:rsidRDefault="00E60E43" w:rsidP="005B3F51">
      <w:pPr>
        <w:jc w:val="both"/>
        <w:rPr>
          <w:i/>
          <w:color w:val="FF0000"/>
          <w:sz w:val="28"/>
          <w:szCs w:val="28"/>
        </w:rPr>
      </w:pPr>
      <w:r w:rsidRPr="00C051A3">
        <w:rPr>
          <w:i/>
          <w:sz w:val="28"/>
          <w:szCs w:val="28"/>
          <w:highlight w:val="yellow"/>
        </w:rPr>
        <w:t xml:space="preserve">“Enable </w:t>
      </w:r>
      <w:r w:rsidR="004C7B65">
        <w:rPr>
          <w:i/>
          <w:sz w:val="28"/>
          <w:szCs w:val="28"/>
          <w:highlight w:val="yellow"/>
        </w:rPr>
        <w:t xml:space="preserve">accelerated </w:t>
      </w:r>
      <w:r w:rsidRPr="00C051A3">
        <w:rPr>
          <w:i/>
          <w:sz w:val="28"/>
          <w:szCs w:val="28"/>
          <w:highlight w:val="yellow"/>
        </w:rPr>
        <w:t xml:space="preserve">growth and transformation of nation by </w:t>
      </w:r>
      <w:r w:rsidR="00790E20" w:rsidRPr="00C051A3">
        <w:rPr>
          <w:i/>
          <w:sz w:val="28"/>
          <w:szCs w:val="28"/>
          <w:highlight w:val="yellow"/>
        </w:rPr>
        <w:t>advancing Project Management”</w:t>
      </w:r>
    </w:p>
    <w:p w:rsidR="00E60E43" w:rsidRDefault="00E60E43" w:rsidP="00E60E43">
      <w:pPr>
        <w:jc w:val="both"/>
      </w:pPr>
    </w:p>
    <w:p w:rsidR="00E60E43" w:rsidRDefault="00E60E43" w:rsidP="00E60E43">
      <w:pPr>
        <w:jc w:val="both"/>
        <w:rPr>
          <w:sz w:val="20"/>
          <w:szCs w:val="20"/>
        </w:rPr>
      </w:pPr>
      <w:r w:rsidRPr="00522F9F">
        <w:rPr>
          <w:sz w:val="20"/>
          <w:szCs w:val="20"/>
          <w:u w:val="single"/>
        </w:rPr>
        <w:lastRenderedPageBreak/>
        <w:t>Note:</w:t>
      </w:r>
      <w:r w:rsidRPr="00522F9F">
        <w:rPr>
          <w:sz w:val="20"/>
          <w:szCs w:val="20"/>
        </w:rPr>
        <w:t xml:space="preserve"> The term “</w:t>
      </w:r>
      <w:r w:rsidR="00CB5BC5">
        <w:rPr>
          <w:sz w:val="20"/>
          <w:szCs w:val="20"/>
        </w:rPr>
        <w:t>Project Management</w:t>
      </w:r>
      <w:r w:rsidRPr="00522F9F">
        <w:rPr>
          <w:sz w:val="20"/>
          <w:szCs w:val="20"/>
        </w:rPr>
        <w:t xml:space="preserve">” will cover </w:t>
      </w:r>
      <w:r w:rsidR="00AA44A5">
        <w:rPr>
          <w:sz w:val="20"/>
          <w:szCs w:val="20"/>
        </w:rPr>
        <w:t>Project Portfolio Management</w:t>
      </w:r>
      <w:r w:rsidRPr="00522F9F">
        <w:rPr>
          <w:sz w:val="20"/>
          <w:szCs w:val="20"/>
        </w:rPr>
        <w:t>, Program Manage</w:t>
      </w:r>
      <w:r w:rsidR="00AA44A5">
        <w:rPr>
          <w:sz w:val="20"/>
          <w:szCs w:val="20"/>
        </w:rPr>
        <w:t>ment</w:t>
      </w:r>
      <w:r w:rsidRPr="00522F9F">
        <w:rPr>
          <w:sz w:val="20"/>
          <w:szCs w:val="20"/>
        </w:rPr>
        <w:t xml:space="preserve">, </w:t>
      </w:r>
      <w:proofErr w:type="gramStart"/>
      <w:r w:rsidRPr="00522F9F">
        <w:rPr>
          <w:sz w:val="20"/>
          <w:szCs w:val="20"/>
        </w:rPr>
        <w:t>Project</w:t>
      </w:r>
      <w:proofErr w:type="gramEnd"/>
      <w:r w:rsidRPr="00522F9F">
        <w:rPr>
          <w:sz w:val="20"/>
          <w:szCs w:val="20"/>
        </w:rPr>
        <w:t xml:space="preserve"> Manage</w:t>
      </w:r>
      <w:r w:rsidR="00AA44A5">
        <w:rPr>
          <w:sz w:val="20"/>
          <w:szCs w:val="20"/>
        </w:rPr>
        <w:t>ment</w:t>
      </w:r>
      <w:r w:rsidRPr="00522F9F">
        <w:rPr>
          <w:sz w:val="20"/>
          <w:szCs w:val="20"/>
        </w:rPr>
        <w:t xml:space="preserve">. </w:t>
      </w:r>
    </w:p>
    <w:p w:rsidR="00E60E43" w:rsidRDefault="00E60E43" w:rsidP="00E60E43">
      <w:pPr>
        <w:jc w:val="both"/>
        <w:rPr>
          <w:sz w:val="20"/>
          <w:szCs w:val="20"/>
        </w:rPr>
      </w:pPr>
    </w:p>
    <w:p w:rsidR="005433D3" w:rsidRPr="00522F9F" w:rsidRDefault="005433D3" w:rsidP="005433D3">
      <w:pPr>
        <w:jc w:val="both"/>
      </w:pPr>
    </w:p>
    <w:p w:rsidR="005433D3" w:rsidRPr="002E71B8" w:rsidRDefault="002E71B8" w:rsidP="005433D3">
      <w:pPr>
        <w:jc w:val="both"/>
        <w:rPr>
          <w:color w:val="00B050"/>
        </w:rPr>
      </w:pPr>
      <w:r>
        <w:rPr>
          <w:b/>
          <w:bCs/>
          <w:sz w:val="36"/>
          <w:szCs w:val="36"/>
        </w:rPr>
        <w:t xml:space="preserve">PMI National Project Management Council (PMI NPMC) of India - </w:t>
      </w:r>
      <w:r w:rsidR="005433D3" w:rsidRPr="002E71B8">
        <w:rPr>
          <w:b/>
          <w:bCs/>
          <w:color w:val="00B050"/>
        </w:rPr>
        <w:t>CORE PURPOSE</w:t>
      </w:r>
    </w:p>
    <w:p w:rsidR="005433D3" w:rsidRPr="00522F9F" w:rsidRDefault="005433D3" w:rsidP="005433D3">
      <w:pPr>
        <w:jc w:val="both"/>
      </w:pPr>
    </w:p>
    <w:p w:rsidR="00E60E43" w:rsidRPr="00F45F6E" w:rsidRDefault="00E60E43" w:rsidP="00F45F6E">
      <w:pPr>
        <w:pStyle w:val="NormalWeb"/>
        <w:jc w:val="both"/>
        <w:rPr>
          <w:sz w:val="28"/>
          <w:szCs w:val="28"/>
        </w:rPr>
      </w:pPr>
      <w:r w:rsidRPr="00C051A3">
        <w:rPr>
          <w:rStyle w:val="Emphasis"/>
          <w:sz w:val="28"/>
          <w:szCs w:val="28"/>
          <w:highlight w:val="yellow"/>
        </w:rPr>
        <w:t xml:space="preserve">“To become the </w:t>
      </w:r>
      <w:r w:rsidR="006A3B03" w:rsidRPr="00C051A3">
        <w:rPr>
          <w:rStyle w:val="Emphasis"/>
          <w:sz w:val="28"/>
          <w:szCs w:val="28"/>
          <w:highlight w:val="yellow"/>
        </w:rPr>
        <w:t xml:space="preserve">trusted advisor for academia, business, government by offering </w:t>
      </w:r>
      <w:r w:rsidRPr="00C051A3">
        <w:rPr>
          <w:rStyle w:val="Emphasis"/>
          <w:sz w:val="28"/>
          <w:szCs w:val="28"/>
          <w:highlight w:val="yellow"/>
        </w:rPr>
        <w:t>highest quality</w:t>
      </w:r>
      <w:r w:rsidR="006A3B03" w:rsidRPr="00C051A3">
        <w:rPr>
          <w:rStyle w:val="Emphasis"/>
          <w:sz w:val="28"/>
          <w:szCs w:val="28"/>
          <w:highlight w:val="yellow"/>
        </w:rPr>
        <w:t xml:space="preserve"> </w:t>
      </w:r>
      <w:r w:rsidR="00CD3D99" w:rsidRPr="00C051A3">
        <w:rPr>
          <w:rStyle w:val="Emphasis"/>
          <w:sz w:val="28"/>
          <w:szCs w:val="28"/>
          <w:highlight w:val="yellow"/>
        </w:rPr>
        <w:t xml:space="preserve">value driven </w:t>
      </w:r>
      <w:r w:rsidR="006A3B03" w:rsidRPr="00C051A3">
        <w:rPr>
          <w:rStyle w:val="Emphasis"/>
          <w:sz w:val="28"/>
          <w:szCs w:val="28"/>
          <w:highlight w:val="yellow"/>
        </w:rPr>
        <w:t xml:space="preserve">project management consulting </w:t>
      </w:r>
      <w:r w:rsidR="00CD3D99" w:rsidRPr="00C051A3">
        <w:rPr>
          <w:rStyle w:val="Emphasis"/>
          <w:sz w:val="28"/>
          <w:szCs w:val="28"/>
          <w:highlight w:val="yellow"/>
        </w:rPr>
        <w:t>services</w:t>
      </w:r>
      <w:r w:rsidR="005A4824" w:rsidRPr="00C051A3">
        <w:rPr>
          <w:rStyle w:val="Emphasis"/>
          <w:sz w:val="28"/>
          <w:szCs w:val="28"/>
          <w:highlight w:val="yellow"/>
        </w:rPr>
        <w:t xml:space="preserve"> by </w:t>
      </w:r>
      <w:r w:rsidR="005A4824" w:rsidRPr="00C051A3">
        <w:rPr>
          <w:i/>
          <w:sz w:val="28"/>
          <w:szCs w:val="28"/>
          <w:highlight w:val="yellow"/>
        </w:rPr>
        <w:t>leveraging the assets of PMI”</w:t>
      </w:r>
    </w:p>
    <w:p w:rsidR="00E60E43" w:rsidRPr="00522F9F" w:rsidRDefault="00E60E43" w:rsidP="005433D3">
      <w:pPr>
        <w:jc w:val="both"/>
        <w:rPr>
          <w:sz w:val="20"/>
          <w:szCs w:val="20"/>
        </w:rPr>
      </w:pPr>
    </w:p>
    <w:p w:rsidR="005433D3" w:rsidRDefault="002E71B8" w:rsidP="005433D3">
      <w:pPr>
        <w:jc w:val="both"/>
        <w:rPr>
          <w:b/>
          <w:bCs/>
        </w:rPr>
      </w:pPr>
      <w:r>
        <w:rPr>
          <w:b/>
          <w:bCs/>
          <w:sz w:val="36"/>
          <w:szCs w:val="36"/>
        </w:rPr>
        <w:t xml:space="preserve">PMI National Project Management Council (PMI NPMC) of India – </w:t>
      </w:r>
      <w:r w:rsidR="005433D3" w:rsidRPr="002E71B8">
        <w:rPr>
          <w:b/>
          <w:bCs/>
          <w:color w:val="00B050"/>
        </w:rPr>
        <w:t>CORE VALUES</w:t>
      </w:r>
    </w:p>
    <w:p w:rsidR="005433D3" w:rsidRPr="00522F9F" w:rsidRDefault="005433D3" w:rsidP="005433D3">
      <w:pPr>
        <w:jc w:val="both"/>
        <w:rPr>
          <w:b/>
          <w:bCs/>
          <w:color w:val="C00000"/>
        </w:rPr>
      </w:pPr>
    </w:p>
    <w:p w:rsidR="005433D3" w:rsidRPr="00522F9F" w:rsidRDefault="005433D3" w:rsidP="00EF78A8">
      <w:pPr>
        <w:numPr>
          <w:ilvl w:val="0"/>
          <w:numId w:val="2"/>
        </w:numPr>
        <w:spacing w:before="120"/>
        <w:jc w:val="both"/>
      </w:pPr>
      <w:r w:rsidRPr="00522F9F">
        <w:t xml:space="preserve">Thought Leadership </w:t>
      </w:r>
    </w:p>
    <w:p w:rsidR="005433D3" w:rsidRPr="00522F9F" w:rsidRDefault="005433D3" w:rsidP="00EF78A8">
      <w:pPr>
        <w:numPr>
          <w:ilvl w:val="0"/>
          <w:numId w:val="2"/>
        </w:numPr>
        <w:jc w:val="both"/>
      </w:pPr>
      <w:r w:rsidRPr="00522F9F">
        <w:t xml:space="preserve">Strong Partnerships </w:t>
      </w:r>
    </w:p>
    <w:p w:rsidR="005433D3" w:rsidRPr="00522F9F" w:rsidRDefault="005433D3" w:rsidP="00EF78A8">
      <w:pPr>
        <w:numPr>
          <w:ilvl w:val="0"/>
          <w:numId w:val="2"/>
        </w:numPr>
        <w:jc w:val="both"/>
      </w:pPr>
      <w:r w:rsidRPr="00522F9F">
        <w:t xml:space="preserve">Social Responsibility </w:t>
      </w:r>
    </w:p>
    <w:p w:rsidR="005433D3" w:rsidRPr="00522F9F" w:rsidRDefault="005433D3" w:rsidP="00EF78A8">
      <w:pPr>
        <w:numPr>
          <w:ilvl w:val="0"/>
          <w:numId w:val="2"/>
        </w:numPr>
        <w:jc w:val="both"/>
      </w:pPr>
      <w:r w:rsidRPr="00522F9F">
        <w:t xml:space="preserve">Pursuit of Excellence </w:t>
      </w:r>
    </w:p>
    <w:p w:rsidR="005433D3" w:rsidRPr="00522F9F" w:rsidRDefault="005433D3" w:rsidP="00EF78A8">
      <w:pPr>
        <w:numPr>
          <w:ilvl w:val="0"/>
          <w:numId w:val="2"/>
        </w:numPr>
        <w:jc w:val="both"/>
      </w:pPr>
      <w:r w:rsidRPr="00522F9F">
        <w:t xml:space="preserve">Volunteerism </w:t>
      </w:r>
    </w:p>
    <w:p w:rsidR="005433D3" w:rsidRPr="00522F9F" w:rsidRDefault="005433D3" w:rsidP="00EF78A8">
      <w:pPr>
        <w:numPr>
          <w:ilvl w:val="0"/>
          <w:numId w:val="2"/>
        </w:numPr>
        <w:jc w:val="both"/>
      </w:pPr>
      <w:r w:rsidRPr="00522F9F">
        <w:t xml:space="preserve">Knowledge &amp; Experience Sharing </w:t>
      </w:r>
    </w:p>
    <w:p w:rsidR="005433D3" w:rsidRPr="00522F9F" w:rsidRDefault="005433D3" w:rsidP="005433D3">
      <w:pPr>
        <w:jc w:val="both"/>
        <w:rPr>
          <w:b/>
          <w:bCs/>
        </w:rPr>
      </w:pPr>
    </w:p>
    <w:p w:rsidR="005433D3" w:rsidRDefault="002E71B8" w:rsidP="005433D3">
      <w:pPr>
        <w:jc w:val="both"/>
        <w:rPr>
          <w:b/>
          <w:bCs/>
        </w:rPr>
      </w:pPr>
      <w:r>
        <w:rPr>
          <w:b/>
          <w:bCs/>
          <w:sz w:val="36"/>
          <w:szCs w:val="36"/>
        </w:rPr>
        <w:t xml:space="preserve">PMI National Project Management Council (PMI NPMC) of India - </w:t>
      </w:r>
      <w:r w:rsidR="005433D3" w:rsidRPr="002E71B8">
        <w:rPr>
          <w:b/>
          <w:bCs/>
          <w:color w:val="00B050"/>
        </w:rPr>
        <w:t>STRATEGIC OBJECTIVES</w:t>
      </w:r>
    </w:p>
    <w:p w:rsidR="005433D3" w:rsidRPr="00522F9F" w:rsidRDefault="005433D3" w:rsidP="005433D3">
      <w:pPr>
        <w:jc w:val="both"/>
        <w:rPr>
          <w:b/>
          <w:bCs/>
        </w:rPr>
      </w:pPr>
    </w:p>
    <w:p w:rsidR="005433D3" w:rsidRPr="00522F9F" w:rsidRDefault="005433D3" w:rsidP="005433D3">
      <w:pPr>
        <w:spacing w:before="120"/>
        <w:jc w:val="both"/>
      </w:pPr>
      <w:r w:rsidRPr="00522F9F">
        <w:t xml:space="preserve">The core objectives of this </w:t>
      </w:r>
      <w:r w:rsidR="00AA36E8">
        <w:t xml:space="preserve">PMI </w:t>
      </w:r>
      <w:r w:rsidRPr="00522F9F">
        <w:t>National Project Management Council are to:</w:t>
      </w:r>
    </w:p>
    <w:p w:rsidR="005433D3" w:rsidRPr="00522F9F" w:rsidRDefault="005433D3" w:rsidP="00EF78A8">
      <w:pPr>
        <w:numPr>
          <w:ilvl w:val="0"/>
          <w:numId w:val="1"/>
        </w:numPr>
        <w:spacing w:before="120" w:line="276" w:lineRule="auto"/>
        <w:jc w:val="both"/>
        <w:rPr>
          <w:rFonts w:eastAsia="Times New Roman"/>
        </w:rPr>
      </w:pPr>
      <w:r w:rsidRPr="00522F9F">
        <w:rPr>
          <w:rFonts w:eastAsia="Times New Roman"/>
        </w:rPr>
        <w:t xml:space="preserve">To improve the projects performance by advising and guiding the academia, business, government, civic society and project management practitioners. </w:t>
      </w:r>
    </w:p>
    <w:p w:rsidR="005433D3" w:rsidRPr="00522F9F" w:rsidRDefault="00290598" w:rsidP="00EF78A8">
      <w:pPr>
        <w:numPr>
          <w:ilvl w:val="0"/>
          <w:numId w:val="1"/>
        </w:numPr>
        <w:spacing w:before="120" w:line="276" w:lineRule="auto"/>
        <w:jc w:val="both"/>
        <w:rPr>
          <w:rFonts w:eastAsia="Times New Roman"/>
        </w:rPr>
      </w:pPr>
      <w:r>
        <w:rPr>
          <w:rFonts w:eastAsia="Times New Roman"/>
        </w:rPr>
        <w:t>To become trusted advisor and i</w:t>
      </w:r>
      <w:r w:rsidR="005433D3" w:rsidRPr="00522F9F">
        <w:rPr>
          <w:rFonts w:eastAsia="Times New Roman"/>
        </w:rPr>
        <w:t>nfluence the regulatory bodies, government, organizations, academia and other stakeholders to contribute towards the introduction of innovative policies, processes and practices to promote project management culture, and gain</w:t>
      </w:r>
      <w:r w:rsidR="005433D3" w:rsidRPr="00522F9F">
        <w:rPr>
          <w:rFonts w:eastAsia="Times New Roman"/>
          <w:color w:val="1F497D"/>
        </w:rPr>
        <w:t xml:space="preserve"> </w:t>
      </w:r>
      <w:r w:rsidR="005433D3" w:rsidRPr="00522F9F">
        <w:rPr>
          <w:rFonts w:eastAsia="Times New Roman"/>
        </w:rPr>
        <w:t xml:space="preserve">executives commitment in increasing Project Management maturity.  </w:t>
      </w:r>
    </w:p>
    <w:p w:rsidR="005433D3" w:rsidRPr="00522F9F" w:rsidRDefault="005433D3" w:rsidP="00EF78A8">
      <w:pPr>
        <w:numPr>
          <w:ilvl w:val="0"/>
          <w:numId w:val="1"/>
        </w:numPr>
        <w:spacing w:before="120" w:line="276" w:lineRule="auto"/>
        <w:jc w:val="both"/>
        <w:rPr>
          <w:rFonts w:eastAsia="Times New Roman"/>
        </w:rPr>
      </w:pPr>
      <w:r w:rsidRPr="00522F9F">
        <w:rPr>
          <w:rFonts w:eastAsia="Times New Roman"/>
        </w:rPr>
        <w:t xml:space="preserve">To provide value to members, communities, components of PMI and Project management practitioners by establishing and strengthening Project Management ecosystem (PMI Chapters, PMI Branches, PMI Organization, PMI’s Registered Education Providers (REPs), Project Managers Database, PM communities etc) in the nation. </w:t>
      </w:r>
    </w:p>
    <w:p w:rsidR="005433D3" w:rsidRDefault="005433D3" w:rsidP="00EF78A8">
      <w:pPr>
        <w:numPr>
          <w:ilvl w:val="0"/>
          <w:numId w:val="1"/>
        </w:numPr>
        <w:spacing w:before="120" w:line="276" w:lineRule="auto"/>
        <w:jc w:val="both"/>
        <w:rPr>
          <w:rFonts w:eastAsia="Times New Roman"/>
        </w:rPr>
      </w:pPr>
      <w:r w:rsidRPr="00522F9F">
        <w:rPr>
          <w:rFonts w:eastAsia="Times New Roman"/>
        </w:rPr>
        <w:t>To enable growth of the Nation and PM community by a</w:t>
      </w:r>
      <w:r w:rsidRPr="00522F9F">
        <w:t xml:space="preserve">pplying and developing the skills of PMI Volunteers and </w:t>
      </w:r>
      <w:r w:rsidRPr="00522F9F">
        <w:rPr>
          <w:rFonts w:eastAsia="Times New Roman"/>
        </w:rPr>
        <w:t xml:space="preserve">Project Management Practitioners. </w:t>
      </w:r>
    </w:p>
    <w:p w:rsidR="00635EE8" w:rsidRDefault="00635EE8" w:rsidP="00635EE8">
      <w:pPr>
        <w:jc w:val="both"/>
        <w:rPr>
          <w:b/>
          <w:bCs/>
          <w:sz w:val="36"/>
          <w:szCs w:val="36"/>
        </w:rPr>
      </w:pPr>
      <w:r>
        <w:rPr>
          <w:b/>
          <w:bCs/>
          <w:sz w:val="36"/>
          <w:szCs w:val="36"/>
        </w:rPr>
        <w:lastRenderedPageBreak/>
        <w:t xml:space="preserve">PMI National Project Management Council (PMI NPMC) of India – Scope of </w:t>
      </w:r>
      <w:r w:rsidR="00B0162C">
        <w:rPr>
          <w:b/>
          <w:bCs/>
          <w:sz w:val="36"/>
          <w:szCs w:val="36"/>
        </w:rPr>
        <w:t>work</w:t>
      </w:r>
    </w:p>
    <w:p w:rsidR="001D6787" w:rsidRDefault="001D6787" w:rsidP="0015084D">
      <w:pPr>
        <w:jc w:val="both"/>
        <w:rPr>
          <w:bCs/>
        </w:rPr>
      </w:pPr>
    </w:p>
    <w:p w:rsidR="00255F5E" w:rsidRDefault="00255F5E" w:rsidP="0015084D">
      <w:pPr>
        <w:jc w:val="both"/>
        <w:rPr>
          <w:bCs/>
        </w:rPr>
      </w:pPr>
      <w:r>
        <w:rPr>
          <w:bCs/>
        </w:rPr>
        <w:t>PMI NPMC plays a very vital role in creating demand from influencer customers and also builds the platform to offer the services to meet the demand of customers</w:t>
      </w:r>
    </w:p>
    <w:p w:rsidR="00255F5E" w:rsidRDefault="00255F5E" w:rsidP="0015084D">
      <w:pPr>
        <w:jc w:val="both"/>
        <w:rPr>
          <w:bCs/>
        </w:rPr>
      </w:pPr>
    </w:p>
    <w:p w:rsidR="00942734" w:rsidRDefault="000C2CAF" w:rsidP="00EF78A8">
      <w:pPr>
        <w:pStyle w:val="ListParagraph"/>
        <w:numPr>
          <w:ilvl w:val="0"/>
          <w:numId w:val="14"/>
        </w:numPr>
        <w:jc w:val="both"/>
        <w:rPr>
          <w:bCs/>
        </w:rPr>
      </w:pPr>
      <w:r w:rsidRPr="000C2CAF">
        <w:rPr>
          <w:bCs/>
          <w:u w:val="single"/>
        </w:rPr>
        <w:t>Demand Generation:</w:t>
      </w:r>
      <w:r w:rsidRPr="000C2CAF">
        <w:rPr>
          <w:bCs/>
        </w:rPr>
        <w:t xml:space="preserve"> </w:t>
      </w:r>
    </w:p>
    <w:p w:rsidR="00255F5E" w:rsidRDefault="00255F5E" w:rsidP="00942734">
      <w:pPr>
        <w:pStyle w:val="ListParagraph"/>
        <w:numPr>
          <w:ilvl w:val="1"/>
          <w:numId w:val="14"/>
        </w:numPr>
        <w:jc w:val="both"/>
        <w:rPr>
          <w:bCs/>
        </w:rPr>
      </w:pPr>
      <w:r>
        <w:rPr>
          <w:bCs/>
        </w:rPr>
        <w:t xml:space="preserve">Outreach programs in collaboration with PMI India </w:t>
      </w:r>
      <w:r w:rsidR="00E132F3">
        <w:rPr>
          <w:bCs/>
        </w:rPr>
        <w:t xml:space="preserve">and generate demand </w:t>
      </w:r>
      <w:r w:rsidR="001817AC">
        <w:rPr>
          <w:bCs/>
        </w:rPr>
        <w:t xml:space="preserve">from influencer customers </w:t>
      </w:r>
    </w:p>
    <w:p w:rsidR="00942734" w:rsidRPr="00942734" w:rsidRDefault="00942734" w:rsidP="00942734">
      <w:pPr>
        <w:pStyle w:val="ListParagraph"/>
        <w:numPr>
          <w:ilvl w:val="1"/>
          <w:numId w:val="14"/>
        </w:numPr>
        <w:jc w:val="both"/>
        <w:rPr>
          <w:bCs/>
        </w:rPr>
      </w:pPr>
      <w:r w:rsidRPr="00942734">
        <w:rPr>
          <w:bCs/>
        </w:rPr>
        <w:t>Brand ambassadors and speakers in various national events of PMI</w:t>
      </w:r>
    </w:p>
    <w:p w:rsidR="00EE53B9" w:rsidRDefault="00EE53B9" w:rsidP="00EE53B9">
      <w:pPr>
        <w:pStyle w:val="ListParagraph"/>
        <w:ind w:left="360"/>
        <w:jc w:val="both"/>
        <w:rPr>
          <w:bCs/>
        </w:rPr>
      </w:pPr>
    </w:p>
    <w:p w:rsidR="00255F5E" w:rsidRDefault="000C2CAF" w:rsidP="00EF78A8">
      <w:pPr>
        <w:pStyle w:val="ListParagraph"/>
        <w:numPr>
          <w:ilvl w:val="0"/>
          <w:numId w:val="14"/>
        </w:numPr>
        <w:jc w:val="both"/>
        <w:rPr>
          <w:bCs/>
        </w:rPr>
      </w:pPr>
      <w:r w:rsidRPr="000C2CAF">
        <w:rPr>
          <w:bCs/>
          <w:u w:val="single"/>
        </w:rPr>
        <w:t xml:space="preserve">Demand </w:t>
      </w:r>
      <w:r>
        <w:rPr>
          <w:bCs/>
          <w:u w:val="single"/>
        </w:rPr>
        <w:t>Fulfillment</w:t>
      </w:r>
      <w:r w:rsidR="00D761FD">
        <w:rPr>
          <w:bCs/>
          <w:u w:val="single"/>
        </w:rPr>
        <w:t xml:space="preserve"> (Advisory Services)</w:t>
      </w:r>
      <w:r w:rsidRPr="000C2CAF">
        <w:rPr>
          <w:bCs/>
        </w:rPr>
        <w:t xml:space="preserve">: </w:t>
      </w:r>
      <w:r w:rsidR="00E10761">
        <w:rPr>
          <w:bCs/>
        </w:rPr>
        <w:t xml:space="preserve">Trusted advisor and offer the following services </w:t>
      </w:r>
    </w:p>
    <w:p w:rsidR="00FC1BF8" w:rsidRDefault="00FC1BF8" w:rsidP="00EF78A8">
      <w:pPr>
        <w:pStyle w:val="ListParagraph"/>
        <w:numPr>
          <w:ilvl w:val="1"/>
          <w:numId w:val="14"/>
        </w:numPr>
        <w:jc w:val="both"/>
        <w:rPr>
          <w:bCs/>
        </w:rPr>
      </w:pPr>
      <w:r>
        <w:rPr>
          <w:bCs/>
        </w:rPr>
        <w:t xml:space="preserve">Advisory services to CXOs to orient on Business value enhancement through project management </w:t>
      </w:r>
    </w:p>
    <w:p w:rsidR="002339BC" w:rsidRDefault="002339BC" w:rsidP="00EF78A8">
      <w:pPr>
        <w:pStyle w:val="ListParagraph"/>
        <w:numPr>
          <w:ilvl w:val="1"/>
          <w:numId w:val="14"/>
        </w:numPr>
        <w:jc w:val="both"/>
        <w:rPr>
          <w:bCs/>
        </w:rPr>
      </w:pPr>
      <w:r>
        <w:rPr>
          <w:bCs/>
        </w:rPr>
        <w:t xml:space="preserve">Consulting and advisory services to align projects with Business using PMI standards </w:t>
      </w:r>
    </w:p>
    <w:p w:rsidR="00255F5E" w:rsidRDefault="00124263" w:rsidP="00EF78A8">
      <w:pPr>
        <w:pStyle w:val="ListParagraph"/>
        <w:numPr>
          <w:ilvl w:val="1"/>
          <w:numId w:val="14"/>
        </w:numPr>
        <w:jc w:val="both"/>
        <w:rPr>
          <w:bCs/>
        </w:rPr>
      </w:pPr>
      <w:r>
        <w:rPr>
          <w:bCs/>
        </w:rPr>
        <w:t>C</w:t>
      </w:r>
      <w:r w:rsidR="00076CA8">
        <w:rPr>
          <w:bCs/>
        </w:rPr>
        <w:t>onsulting and advisory services to e</w:t>
      </w:r>
      <w:r w:rsidR="00E10761">
        <w:rPr>
          <w:bCs/>
        </w:rPr>
        <w:t xml:space="preserve">stablish project management processes, culture and system using </w:t>
      </w:r>
      <w:r w:rsidR="00E10761">
        <w:rPr>
          <w:bCs/>
        </w:rPr>
        <w:br/>
        <w:t xml:space="preserve">PMI standards and assets </w:t>
      </w:r>
    </w:p>
    <w:p w:rsidR="00E10761" w:rsidRDefault="00076CA8" w:rsidP="00EF78A8">
      <w:pPr>
        <w:pStyle w:val="ListParagraph"/>
        <w:numPr>
          <w:ilvl w:val="1"/>
          <w:numId w:val="14"/>
        </w:numPr>
        <w:jc w:val="both"/>
        <w:rPr>
          <w:bCs/>
        </w:rPr>
      </w:pPr>
      <w:r>
        <w:rPr>
          <w:bCs/>
        </w:rPr>
        <w:t>Consulting and advisory services to e</w:t>
      </w:r>
      <w:r w:rsidR="00A96078">
        <w:rPr>
          <w:bCs/>
        </w:rPr>
        <w:t>stablish</w:t>
      </w:r>
      <w:r w:rsidR="00E10761">
        <w:rPr>
          <w:bCs/>
        </w:rPr>
        <w:t xml:space="preserve"> Project/Program Management Office </w:t>
      </w:r>
    </w:p>
    <w:p w:rsidR="00A76707" w:rsidRDefault="00A76707" w:rsidP="00EF78A8">
      <w:pPr>
        <w:pStyle w:val="ListParagraph"/>
        <w:numPr>
          <w:ilvl w:val="1"/>
          <w:numId w:val="14"/>
        </w:numPr>
        <w:jc w:val="both"/>
        <w:rPr>
          <w:bCs/>
        </w:rPr>
      </w:pPr>
      <w:r>
        <w:rPr>
          <w:bCs/>
        </w:rPr>
        <w:t xml:space="preserve">Sharing best practices and lessons learnt across industries </w:t>
      </w:r>
    </w:p>
    <w:p w:rsidR="00514978" w:rsidRDefault="00514978" w:rsidP="00EF78A8">
      <w:pPr>
        <w:pStyle w:val="ListParagraph"/>
        <w:numPr>
          <w:ilvl w:val="1"/>
          <w:numId w:val="14"/>
        </w:numPr>
        <w:jc w:val="both"/>
        <w:rPr>
          <w:bCs/>
        </w:rPr>
      </w:pPr>
      <w:r>
        <w:rPr>
          <w:bCs/>
        </w:rPr>
        <w:t xml:space="preserve">Build </w:t>
      </w:r>
      <w:r w:rsidR="00D45A38">
        <w:rPr>
          <w:bCs/>
        </w:rPr>
        <w:t>assets/IP</w:t>
      </w:r>
    </w:p>
    <w:p w:rsidR="001148F0" w:rsidRDefault="001148F0" w:rsidP="00EF78A8">
      <w:pPr>
        <w:pStyle w:val="ListParagraph"/>
        <w:numPr>
          <w:ilvl w:val="1"/>
          <w:numId w:val="14"/>
        </w:numPr>
        <w:jc w:val="both"/>
        <w:rPr>
          <w:bCs/>
        </w:rPr>
      </w:pPr>
      <w:r>
        <w:rPr>
          <w:bCs/>
        </w:rPr>
        <w:t>Training programs on Project portfolio management</w:t>
      </w:r>
      <w:r w:rsidR="00447A49">
        <w:rPr>
          <w:bCs/>
        </w:rPr>
        <w:t>, OPM3</w:t>
      </w:r>
      <w:r>
        <w:rPr>
          <w:bCs/>
        </w:rPr>
        <w:t xml:space="preserve"> and program management </w:t>
      </w:r>
    </w:p>
    <w:p w:rsidR="00B30FF8" w:rsidRDefault="00B30FF8" w:rsidP="00EF78A8">
      <w:pPr>
        <w:pStyle w:val="ListParagraph"/>
        <w:numPr>
          <w:ilvl w:val="1"/>
          <w:numId w:val="14"/>
        </w:numPr>
        <w:jc w:val="both"/>
        <w:rPr>
          <w:bCs/>
        </w:rPr>
      </w:pPr>
      <w:r>
        <w:rPr>
          <w:bCs/>
        </w:rPr>
        <w:t>Identify</w:t>
      </w:r>
      <w:r w:rsidR="00DB266D">
        <w:rPr>
          <w:bCs/>
        </w:rPr>
        <w:t xml:space="preserve"> the</w:t>
      </w:r>
      <w:r>
        <w:rPr>
          <w:bCs/>
        </w:rPr>
        <w:t xml:space="preserve"> best partner </w:t>
      </w:r>
      <w:r w:rsidR="00BD537D">
        <w:rPr>
          <w:bCs/>
        </w:rPr>
        <w:t xml:space="preserve">(Chapters, REPs, Consulting firms etc) </w:t>
      </w:r>
      <w:r>
        <w:rPr>
          <w:bCs/>
        </w:rPr>
        <w:t xml:space="preserve">for the customer for the following: </w:t>
      </w:r>
    </w:p>
    <w:p w:rsidR="00D761FD" w:rsidRPr="00B30FF8" w:rsidRDefault="00EB74FA" w:rsidP="00EF78A8">
      <w:pPr>
        <w:pStyle w:val="ListParagraph"/>
        <w:numPr>
          <w:ilvl w:val="2"/>
          <w:numId w:val="14"/>
        </w:numPr>
        <w:jc w:val="both"/>
        <w:rPr>
          <w:bCs/>
        </w:rPr>
      </w:pPr>
      <w:r w:rsidRPr="00B30FF8">
        <w:rPr>
          <w:bCs/>
        </w:rPr>
        <w:t>Design &amp; set-up Project portfolio management methodologies &amp; system</w:t>
      </w:r>
    </w:p>
    <w:p w:rsidR="00EB74FA" w:rsidRPr="00B30FF8" w:rsidRDefault="00EB74FA" w:rsidP="00EF78A8">
      <w:pPr>
        <w:pStyle w:val="ListParagraph"/>
        <w:numPr>
          <w:ilvl w:val="2"/>
          <w:numId w:val="14"/>
        </w:numPr>
        <w:jc w:val="both"/>
        <w:rPr>
          <w:bCs/>
        </w:rPr>
      </w:pPr>
      <w:r w:rsidRPr="00B30FF8">
        <w:rPr>
          <w:bCs/>
        </w:rPr>
        <w:t xml:space="preserve">Design &amp; set-up Program Management methodologies &amp; system </w:t>
      </w:r>
    </w:p>
    <w:p w:rsidR="00EB74FA" w:rsidRPr="00B30FF8" w:rsidRDefault="00EB74FA" w:rsidP="00EF78A8">
      <w:pPr>
        <w:pStyle w:val="ListParagraph"/>
        <w:numPr>
          <w:ilvl w:val="2"/>
          <w:numId w:val="14"/>
        </w:numPr>
        <w:jc w:val="both"/>
        <w:rPr>
          <w:bCs/>
        </w:rPr>
      </w:pPr>
      <w:r w:rsidRPr="00B30FF8">
        <w:rPr>
          <w:bCs/>
        </w:rPr>
        <w:t>Design &amp; set-up Project methodologies &amp; system</w:t>
      </w:r>
    </w:p>
    <w:p w:rsidR="00EB74FA" w:rsidRPr="00B30FF8" w:rsidRDefault="00EB74FA" w:rsidP="00EF78A8">
      <w:pPr>
        <w:pStyle w:val="ListParagraph"/>
        <w:numPr>
          <w:ilvl w:val="2"/>
          <w:numId w:val="14"/>
        </w:numPr>
        <w:jc w:val="both"/>
        <w:rPr>
          <w:bCs/>
        </w:rPr>
      </w:pPr>
      <w:r w:rsidRPr="00B30FF8">
        <w:rPr>
          <w:bCs/>
        </w:rPr>
        <w:t>Design &amp; set-up PMO</w:t>
      </w:r>
    </w:p>
    <w:p w:rsidR="000C2CAF" w:rsidRDefault="000C2CAF" w:rsidP="000C2CAF">
      <w:pPr>
        <w:jc w:val="both"/>
        <w:rPr>
          <w:bCs/>
        </w:rPr>
      </w:pPr>
    </w:p>
    <w:p w:rsidR="00292C43" w:rsidRDefault="00292C43" w:rsidP="000C2CAF">
      <w:pPr>
        <w:jc w:val="both"/>
        <w:rPr>
          <w:bCs/>
        </w:rPr>
      </w:pPr>
    </w:p>
    <w:p w:rsidR="00292C43" w:rsidRDefault="00292C43" w:rsidP="00292C43">
      <w:pPr>
        <w:jc w:val="both"/>
        <w:rPr>
          <w:b/>
          <w:bCs/>
          <w:sz w:val="36"/>
          <w:szCs w:val="36"/>
        </w:rPr>
      </w:pPr>
      <w:r>
        <w:rPr>
          <w:b/>
          <w:bCs/>
          <w:sz w:val="36"/>
          <w:szCs w:val="36"/>
        </w:rPr>
        <w:t xml:space="preserve">PMI National Project Management Council (PMI NPMC) of India – Members </w:t>
      </w:r>
    </w:p>
    <w:p w:rsidR="00292C43" w:rsidRDefault="00292C43" w:rsidP="000C2CAF">
      <w:pPr>
        <w:jc w:val="both"/>
        <w:rPr>
          <w:bCs/>
        </w:rPr>
      </w:pPr>
    </w:p>
    <w:p w:rsidR="00292C43" w:rsidRDefault="00292C43" w:rsidP="00292C43">
      <w:pPr>
        <w:jc w:val="both"/>
        <w:rPr>
          <w:bCs/>
        </w:rPr>
      </w:pPr>
      <w:r>
        <w:rPr>
          <w:bCs/>
        </w:rPr>
        <w:t>At present there are many excellent seekers who have been associated with different chapters in India. PMI National Project Management Council (PMI NPMC) is a national level channel which includes the excellent seekers from different chapters</w:t>
      </w:r>
      <w:r w:rsidR="007F18C8">
        <w:rPr>
          <w:bCs/>
        </w:rPr>
        <w:t xml:space="preserve"> and specialists outside chapters</w:t>
      </w:r>
      <w:r>
        <w:rPr>
          <w:bCs/>
        </w:rPr>
        <w:t xml:space="preserve">. This is a natural progression path for excellent seekers from different chapters to get national level focus and also to add value to influencer segments in different locations of India. </w:t>
      </w:r>
    </w:p>
    <w:p w:rsidR="00292C43" w:rsidRDefault="00292C43" w:rsidP="00292C43">
      <w:pPr>
        <w:jc w:val="both"/>
        <w:rPr>
          <w:bCs/>
        </w:rPr>
      </w:pPr>
    </w:p>
    <w:p w:rsidR="004E58E6" w:rsidRPr="003C51A4" w:rsidRDefault="003C51A4" w:rsidP="004E58E6">
      <w:pPr>
        <w:jc w:val="both"/>
        <w:rPr>
          <w:bCs/>
        </w:rPr>
      </w:pPr>
      <w:r w:rsidRPr="003C51A4">
        <w:rPr>
          <w:bCs/>
          <w:u w:val="single"/>
        </w:rPr>
        <w:t>Excellent seeker from Chapters:</w:t>
      </w:r>
      <w:r>
        <w:rPr>
          <w:bCs/>
        </w:rPr>
        <w:t xml:space="preserve"> </w:t>
      </w:r>
      <w:r w:rsidRPr="003C51A4">
        <w:rPr>
          <w:bCs/>
        </w:rPr>
        <w:t xml:space="preserve">Elevating Chapter member to </w:t>
      </w:r>
      <w:r w:rsidR="00C5028C" w:rsidRPr="003C51A4">
        <w:rPr>
          <w:bCs/>
        </w:rPr>
        <w:t>by</w:t>
      </w:r>
      <w:r w:rsidR="00C5028C">
        <w:rPr>
          <w:bCs/>
        </w:rPr>
        <w:t xml:space="preserve"> giving membership into PMI NPMC</w:t>
      </w:r>
      <w:r w:rsidRPr="003C51A4">
        <w:rPr>
          <w:bCs/>
        </w:rPr>
        <w:t>: The member at Chapter level should be ‘Best member’ and ‘Best Volunteer Leader’ who has intellect skill and leadership skills</w:t>
      </w:r>
      <w:r w:rsidR="004E58E6">
        <w:rPr>
          <w:bCs/>
        </w:rPr>
        <w:t xml:space="preserve">. </w:t>
      </w:r>
      <w:r w:rsidR="004E58E6">
        <w:t xml:space="preserve">The membership to PMI NPMC is only by INVITATION to the Best Chapter member </w:t>
      </w:r>
      <w:r w:rsidR="004E58E6" w:rsidRPr="00F00EA5">
        <w:rPr>
          <w:bCs/>
          <w:highlight w:val="yellow"/>
        </w:rPr>
        <w:t xml:space="preserve">- we need to </w:t>
      </w:r>
      <w:r w:rsidR="004E58E6">
        <w:rPr>
          <w:bCs/>
          <w:highlight w:val="yellow"/>
        </w:rPr>
        <w:t>finalize the</w:t>
      </w:r>
      <w:r w:rsidR="004E58E6" w:rsidRPr="00F00EA5">
        <w:rPr>
          <w:bCs/>
          <w:highlight w:val="yellow"/>
        </w:rPr>
        <w:t xml:space="preserve"> framework</w:t>
      </w:r>
      <w:r w:rsidR="004E58E6" w:rsidRPr="003C51A4">
        <w:rPr>
          <w:bCs/>
        </w:rPr>
        <w:t xml:space="preserve"> </w:t>
      </w:r>
    </w:p>
    <w:p w:rsidR="003C51A4" w:rsidRDefault="003C51A4" w:rsidP="00292C43">
      <w:pPr>
        <w:jc w:val="both"/>
        <w:rPr>
          <w:bCs/>
        </w:rPr>
      </w:pPr>
    </w:p>
    <w:p w:rsidR="007F18C8" w:rsidRDefault="007F18C8" w:rsidP="007F18C8">
      <w:pPr>
        <w:jc w:val="both"/>
      </w:pPr>
      <w:r>
        <w:rPr>
          <w:bCs/>
          <w:u w:val="single"/>
        </w:rPr>
        <w:t>Specialists outside Chapter</w:t>
      </w:r>
      <w:r w:rsidRPr="003C51A4">
        <w:rPr>
          <w:bCs/>
          <w:u w:val="single"/>
        </w:rPr>
        <w:t>:</w:t>
      </w:r>
      <w:r>
        <w:rPr>
          <w:bCs/>
        </w:rPr>
        <w:t xml:space="preserve"> </w:t>
      </w:r>
      <w:r>
        <w:t xml:space="preserve">Individuals out of the </w:t>
      </w:r>
      <w:r w:rsidR="002277DB">
        <w:t xml:space="preserve">PMI </w:t>
      </w:r>
      <w:r>
        <w:t xml:space="preserve">Chapters also could become members by </w:t>
      </w:r>
      <w:r w:rsidR="002277DB">
        <w:t xml:space="preserve">agreeing with </w:t>
      </w:r>
      <w:r w:rsidR="00681627">
        <w:t xml:space="preserve">the </w:t>
      </w:r>
      <w:r w:rsidR="002277DB">
        <w:t>PMI terms and conditions</w:t>
      </w:r>
      <w:r w:rsidR="00C9373F">
        <w:t xml:space="preserve"> (as per the charter of PMI NPMC)</w:t>
      </w:r>
      <w:r w:rsidR="002277DB">
        <w:t>.</w:t>
      </w:r>
      <w:r w:rsidR="0088785F" w:rsidRPr="0088785F">
        <w:t xml:space="preserve"> </w:t>
      </w:r>
      <w:r w:rsidR="0088785F">
        <w:t>The membership to PMI NPMC is only by INVITATION</w:t>
      </w:r>
      <w:r>
        <w:t xml:space="preserve"> </w:t>
      </w:r>
      <w:r w:rsidRPr="007F18C8">
        <w:rPr>
          <w:highlight w:val="yellow"/>
        </w:rPr>
        <w:t xml:space="preserve">(We need to work out the </w:t>
      </w:r>
      <w:r w:rsidR="002277DB">
        <w:rPr>
          <w:highlight w:val="yellow"/>
        </w:rPr>
        <w:t>process to induct these members?</w:t>
      </w:r>
      <w:r w:rsidRPr="007F18C8">
        <w:rPr>
          <w:highlight w:val="yellow"/>
        </w:rPr>
        <w:t>)</w:t>
      </w:r>
    </w:p>
    <w:p w:rsidR="00154BAB" w:rsidRDefault="00154BAB" w:rsidP="007F18C8">
      <w:pPr>
        <w:jc w:val="both"/>
      </w:pPr>
    </w:p>
    <w:p w:rsidR="00154BAB" w:rsidRDefault="00154BAB" w:rsidP="007F18C8">
      <w:pPr>
        <w:jc w:val="both"/>
      </w:pPr>
    </w:p>
    <w:p w:rsidR="00504759" w:rsidRDefault="00504759" w:rsidP="007F18C8">
      <w:pPr>
        <w:jc w:val="both"/>
      </w:pPr>
    </w:p>
    <w:p w:rsidR="00504759" w:rsidRDefault="00504759" w:rsidP="00504759">
      <w:pPr>
        <w:jc w:val="both"/>
        <w:rPr>
          <w:b/>
          <w:bCs/>
          <w:sz w:val="36"/>
          <w:szCs w:val="36"/>
        </w:rPr>
      </w:pPr>
      <w:r>
        <w:rPr>
          <w:b/>
          <w:bCs/>
          <w:sz w:val="36"/>
          <w:szCs w:val="36"/>
        </w:rPr>
        <w:t xml:space="preserve">PMI National Project Management Council (PMI NPMC) of India – Value to Members </w:t>
      </w:r>
    </w:p>
    <w:p w:rsidR="00504759" w:rsidRDefault="00504759" w:rsidP="00504759">
      <w:pPr>
        <w:jc w:val="both"/>
        <w:rPr>
          <w:b/>
          <w:bCs/>
          <w:sz w:val="36"/>
          <w:szCs w:val="36"/>
        </w:rPr>
      </w:pPr>
    </w:p>
    <w:p w:rsidR="004E2EB0" w:rsidRPr="004E2EB0" w:rsidRDefault="00493DA6" w:rsidP="00504759">
      <w:pPr>
        <w:pStyle w:val="ListParagraph"/>
        <w:numPr>
          <w:ilvl w:val="0"/>
          <w:numId w:val="11"/>
        </w:numPr>
        <w:contextualSpacing w:val="0"/>
        <w:jc w:val="both"/>
        <w:rPr>
          <w:sz w:val="22"/>
          <w:szCs w:val="22"/>
        </w:rPr>
      </w:pPr>
      <w:r>
        <w:t>Provide promotion path to chapter members to get national level recognition (by making them part of different committees at national level and providing opportunities to offer advisory services to influencer customer segments)</w:t>
      </w:r>
    </w:p>
    <w:p w:rsidR="00504759" w:rsidRPr="00504759" w:rsidRDefault="00504759" w:rsidP="00504759">
      <w:pPr>
        <w:pStyle w:val="ListParagraph"/>
        <w:numPr>
          <w:ilvl w:val="0"/>
          <w:numId w:val="11"/>
        </w:numPr>
        <w:contextualSpacing w:val="0"/>
        <w:jc w:val="both"/>
        <w:rPr>
          <w:sz w:val="22"/>
          <w:szCs w:val="22"/>
        </w:rPr>
      </w:pPr>
      <w:r>
        <w:t xml:space="preserve">Members would get an opportunity to become members of national level task forces created by PMI, Government, Industry etc </w:t>
      </w:r>
    </w:p>
    <w:p w:rsidR="00504759" w:rsidRPr="00504759" w:rsidRDefault="00504759" w:rsidP="00504759">
      <w:pPr>
        <w:pStyle w:val="ListParagraph"/>
        <w:numPr>
          <w:ilvl w:val="0"/>
          <w:numId w:val="11"/>
        </w:numPr>
        <w:contextualSpacing w:val="0"/>
        <w:jc w:val="both"/>
        <w:rPr>
          <w:sz w:val="22"/>
          <w:szCs w:val="22"/>
        </w:rPr>
      </w:pPr>
      <w:r>
        <w:t xml:space="preserve">Members get an opportunity to participate in complex and high end consulting work which helps them to learn new challenges </w:t>
      </w:r>
    </w:p>
    <w:p w:rsidR="00504759" w:rsidRPr="004E2EB0" w:rsidRDefault="001F7E20" w:rsidP="00504759">
      <w:pPr>
        <w:pStyle w:val="ListParagraph"/>
        <w:numPr>
          <w:ilvl w:val="0"/>
          <w:numId w:val="11"/>
        </w:numPr>
        <w:contextualSpacing w:val="0"/>
        <w:jc w:val="both"/>
        <w:rPr>
          <w:sz w:val="22"/>
          <w:szCs w:val="22"/>
        </w:rPr>
      </w:pPr>
      <w:r>
        <w:t xml:space="preserve">Members get an opportunity to participate in Research work through which they could develop next practices in project management </w:t>
      </w:r>
    </w:p>
    <w:p w:rsidR="004E2EB0" w:rsidRPr="004E2EB0" w:rsidRDefault="004E2EB0" w:rsidP="00504759">
      <w:pPr>
        <w:pStyle w:val="ListParagraph"/>
        <w:numPr>
          <w:ilvl w:val="0"/>
          <w:numId w:val="11"/>
        </w:numPr>
        <w:contextualSpacing w:val="0"/>
        <w:jc w:val="both"/>
        <w:rPr>
          <w:sz w:val="22"/>
          <w:szCs w:val="22"/>
        </w:rPr>
      </w:pPr>
      <w:r>
        <w:t xml:space="preserve">Members get an opportunity to speak in national forums </w:t>
      </w:r>
    </w:p>
    <w:p w:rsidR="004E2EB0" w:rsidRPr="004E2EB0" w:rsidRDefault="004E2EB0" w:rsidP="00504759">
      <w:pPr>
        <w:pStyle w:val="ListParagraph"/>
        <w:numPr>
          <w:ilvl w:val="0"/>
          <w:numId w:val="11"/>
        </w:numPr>
        <w:contextualSpacing w:val="0"/>
        <w:jc w:val="both"/>
        <w:rPr>
          <w:sz w:val="22"/>
          <w:szCs w:val="22"/>
        </w:rPr>
      </w:pPr>
      <w:r>
        <w:t>Members get an opportunity to participate in national and international level events (based on criteria)</w:t>
      </w:r>
    </w:p>
    <w:p w:rsidR="004E2EB0" w:rsidRPr="001F7E20" w:rsidRDefault="004E2EB0" w:rsidP="00504759">
      <w:pPr>
        <w:pStyle w:val="ListParagraph"/>
        <w:numPr>
          <w:ilvl w:val="0"/>
          <w:numId w:val="11"/>
        </w:numPr>
        <w:contextualSpacing w:val="0"/>
        <w:jc w:val="both"/>
        <w:rPr>
          <w:sz w:val="22"/>
          <w:szCs w:val="22"/>
        </w:rPr>
      </w:pPr>
      <w:r>
        <w:t xml:space="preserve">Members get an opportunity to attend PMI Leadership Master class </w:t>
      </w:r>
    </w:p>
    <w:p w:rsidR="00504759" w:rsidRDefault="00504759" w:rsidP="007F18C8">
      <w:pPr>
        <w:jc w:val="both"/>
      </w:pPr>
    </w:p>
    <w:p w:rsidR="008C183E" w:rsidRDefault="008C183E" w:rsidP="008C183E">
      <w:pPr>
        <w:jc w:val="both"/>
        <w:rPr>
          <w:b/>
          <w:bCs/>
          <w:sz w:val="36"/>
          <w:szCs w:val="36"/>
        </w:rPr>
      </w:pPr>
      <w:r>
        <w:rPr>
          <w:b/>
          <w:bCs/>
          <w:sz w:val="36"/>
          <w:szCs w:val="36"/>
        </w:rPr>
        <w:t xml:space="preserve">PMI National Project Management Council (PMI NPMC) of India – Value to chapters </w:t>
      </w:r>
    </w:p>
    <w:p w:rsidR="008C183E" w:rsidRDefault="008C183E" w:rsidP="0015084D">
      <w:pPr>
        <w:jc w:val="both"/>
        <w:rPr>
          <w:bCs/>
        </w:rPr>
      </w:pPr>
    </w:p>
    <w:p w:rsidR="008C183E" w:rsidRDefault="008C183E" w:rsidP="0015084D">
      <w:pPr>
        <w:jc w:val="both"/>
        <w:rPr>
          <w:bCs/>
        </w:rPr>
      </w:pPr>
    </w:p>
    <w:p w:rsidR="008C183E" w:rsidRDefault="009D4CC7" w:rsidP="00EF78A8">
      <w:pPr>
        <w:pStyle w:val="ListParagraph"/>
        <w:numPr>
          <w:ilvl w:val="0"/>
          <w:numId w:val="11"/>
        </w:numPr>
        <w:contextualSpacing w:val="0"/>
        <w:jc w:val="both"/>
        <w:rPr>
          <w:sz w:val="22"/>
          <w:szCs w:val="22"/>
        </w:rPr>
      </w:pPr>
      <w:r>
        <w:t xml:space="preserve">PMI NPMC outreach programs generate </w:t>
      </w:r>
      <w:r w:rsidR="008C183E">
        <w:t>demand and revenue opportunities (Trainings and more members)</w:t>
      </w:r>
      <w:r>
        <w:t xml:space="preserve"> for chapters </w:t>
      </w:r>
      <w:r w:rsidR="00681627">
        <w:t xml:space="preserve">(and REPs) </w:t>
      </w:r>
    </w:p>
    <w:p w:rsidR="008C183E" w:rsidRPr="00D2277D" w:rsidRDefault="008C183E" w:rsidP="00EF78A8">
      <w:pPr>
        <w:pStyle w:val="ListParagraph"/>
        <w:numPr>
          <w:ilvl w:val="0"/>
          <w:numId w:val="11"/>
        </w:numPr>
        <w:contextualSpacing w:val="0"/>
        <w:jc w:val="both"/>
        <w:rPr>
          <w:bCs/>
        </w:rPr>
      </w:pPr>
      <w:r>
        <w:t>Provide promotion path to chapter members to get national level recognition (by making them part of different committees at national level</w:t>
      </w:r>
      <w:r w:rsidR="005415AD">
        <w:t xml:space="preserve"> and providing opportunities to offer advisory services</w:t>
      </w:r>
      <w:r w:rsidR="00DA025D">
        <w:t xml:space="preserve"> to influencer customer segments</w:t>
      </w:r>
      <w:r>
        <w:t>)</w:t>
      </w:r>
    </w:p>
    <w:p w:rsidR="009D4CC7" w:rsidRPr="00815B7B" w:rsidRDefault="00D2277D" w:rsidP="00EF78A8">
      <w:pPr>
        <w:pStyle w:val="ListParagraph"/>
        <w:numPr>
          <w:ilvl w:val="0"/>
          <w:numId w:val="11"/>
        </w:numPr>
        <w:jc w:val="both"/>
        <w:rPr>
          <w:sz w:val="22"/>
          <w:szCs w:val="22"/>
          <w:u w:val="single"/>
        </w:rPr>
      </w:pPr>
      <w:r>
        <w:t xml:space="preserve">PMI NPMC invests 20% of its revenue in </w:t>
      </w:r>
      <w:r w:rsidR="009D4CC7">
        <w:t>shap</w:t>
      </w:r>
      <w:r>
        <w:t xml:space="preserve">ing the </w:t>
      </w:r>
      <w:r w:rsidR="009D4CC7">
        <w:t>Chapter</w:t>
      </w:r>
      <w:r>
        <w:t>s</w:t>
      </w:r>
      <w:r w:rsidR="009D4CC7">
        <w:t xml:space="preserve"> </w:t>
      </w:r>
      <w:r w:rsidR="00E74339" w:rsidRPr="00E74339">
        <w:rPr>
          <w:highlight w:val="yellow"/>
        </w:rPr>
        <w:t>(based on identified criteria</w:t>
      </w:r>
      <w:r w:rsidR="00681627">
        <w:rPr>
          <w:highlight w:val="yellow"/>
        </w:rPr>
        <w:t>/prioritization</w:t>
      </w:r>
      <w:r w:rsidR="00E74339" w:rsidRPr="00E74339">
        <w:rPr>
          <w:highlight w:val="yellow"/>
        </w:rPr>
        <w:t>)</w:t>
      </w:r>
      <w:r w:rsidR="00E74339">
        <w:t xml:space="preserve"> </w:t>
      </w:r>
      <w:r w:rsidR="00F111B9">
        <w:t xml:space="preserve">as </w:t>
      </w:r>
      <w:r w:rsidR="009D4CC7">
        <w:t>specialization center</w:t>
      </w:r>
      <w:r>
        <w:t>s</w:t>
      </w:r>
      <w:r w:rsidR="009D4CC7">
        <w:t xml:space="preserve">. </w:t>
      </w:r>
      <w:r w:rsidR="009D4CC7" w:rsidRPr="00815B7B">
        <w:rPr>
          <w:u w:val="single"/>
        </w:rPr>
        <w:t>Examples</w:t>
      </w:r>
    </w:p>
    <w:p w:rsidR="009D4CC7" w:rsidRDefault="009D4CC7" w:rsidP="00EF78A8">
      <w:pPr>
        <w:pStyle w:val="ListParagraph"/>
        <w:numPr>
          <w:ilvl w:val="0"/>
          <w:numId w:val="12"/>
        </w:numPr>
        <w:contextualSpacing w:val="0"/>
        <w:jc w:val="both"/>
      </w:pPr>
      <w:r>
        <w:t xml:space="preserve">In addition to generic work: PMI Mumbai Chapter could be a Specialization Center for </w:t>
      </w:r>
      <w:r w:rsidR="00635436">
        <w:t xml:space="preserve">projects in </w:t>
      </w:r>
      <w:r w:rsidR="00C03CB0">
        <w:t>Energy/</w:t>
      </w:r>
      <w:r>
        <w:t>Power</w:t>
      </w:r>
      <w:r w:rsidR="00665AD2">
        <w:t xml:space="preserve"> sector</w:t>
      </w:r>
    </w:p>
    <w:p w:rsidR="009D4CC7" w:rsidRDefault="009D4CC7" w:rsidP="00EF78A8">
      <w:pPr>
        <w:pStyle w:val="ListParagraph"/>
        <w:numPr>
          <w:ilvl w:val="0"/>
          <w:numId w:val="12"/>
        </w:numPr>
        <w:contextualSpacing w:val="0"/>
        <w:jc w:val="both"/>
      </w:pPr>
      <w:r>
        <w:t>PMI Bangalore or Hyderabad Chapter could be a specialization Center for IT</w:t>
      </w:r>
    </w:p>
    <w:p w:rsidR="009D4CC7" w:rsidRDefault="008E07E9" w:rsidP="00EF78A8">
      <w:pPr>
        <w:pStyle w:val="ListParagraph"/>
        <w:numPr>
          <w:ilvl w:val="0"/>
          <w:numId w:val="12"/>
        </w:numPr>
        <w:contextualSpacing w:val="0"/>
        <w:jc w:val="both"/>
      </w:pPr>
      <w:r>
        <w:t>Limit</w:t>
      </w:r>
      <w:r w:rsidR="009D4CC7">
        <w:t xml:space="preserve"> specializations for each chapter to only </w:t>
      </w:r>
      <w:r>
        <w:t>one</w:t>
      </w:r>
      <w:r w:rsidR="009D4CC7">
        <w:t xml:space="preserve"> to serve the community better without dilution – it should not dilute their </w:t>
      </w:r>
      <w:r w:rsidR="009D4CC7" w:rsidRPr="0069251D">
        <w:rPr>
          <w:u w:val="single"/>
        </w:rPr>
        <w:t xml:space="preserve">generic </w:t>
      </w:r>
      <w:r w:rsidR="009D4CC7">
        <w:t>work what they are doing at their region</w:t>
      </w:r>
    </w:p>
    <w:p w:rsidR="009D4CC7" w:rsidRDefault="009D4CC7" w:rsidP="00EF78A8">
      <w:pPr>
        <w:pStyle w:val="ListParagraph"/>
        <w:numPr>
          <w:ilvl w:val="0"/>
          <w:numId w:val="12"/>
        </w:numPr>
        <w:contextualSpacing w:val="0"/>
        <w:jc w:val="both"/>
      </w:pPr>
      <w:r>
        <w:t>Specializations help in penetrating into different Industries (Non IT)</w:t>
      </w:r>
    </w:p>
    <w:p w:rsidR="009D4CC7" w:rsidRDefault="009D4CC7" w:rsidP="00EF78A8">
      <w:pPr>
        <w:pStyle w:val="ListParagraph"/>
        <w:numPr>
          <w:ilvl w:val="0"/>
          <w:numId w:val="12"/>
        </w:numPr>
        <w:contextualSpacing w:val="0"/>
        <w:jc w:val="both"/>
      </w:pPr>
      <w:r>
        <w:t xml:space="preserve">Chapter collaboration increases and intellect power goes up due to specializations </w:t>
      </w:r>
    </w:p>
    <w:p w:rsidR="00EE3ADD" w:rsidRDefault="00EE3ADD" w:rsidP="00EE3ADD">
      <w:pPr>
        <w:jc w:val="both"/>
        <w:rPr>
          <w:b/>
          <w:bCs/>
          <w:sz w:val="36"/>
          <w:szCs w:val="36"/>
        </w:rPr>
      </w:pPr>
      <w:r>
        <w:rPr>
          <w:b/>
          <w:bCs/>
          <w:sz w:val="36"/>
          <w:szCs w:val="36"/>
        </w:rPr>
        <w:lastRenderedPageBreak/>
        <w:t xml:space="preserve">PMI National Project Management Council (PMI NPMC) of India – Governance Board </w:t>
      </w:r>
    </w:p>
    <w:p w:rsidR="00EE3ADD" w:rsidRDefault="00EE3ADD" w:rsidP="00EE3ADD">
      <w:pPr>
        <w:jc w:val="both"/>
        <w:rPr>
          <w:b/>
          <w:bCs/>
          <w:sz w:val="36"/>
          <w:szCs w:val="36"/>
        </w:rPr>
      </w:pPr>
    </w:p>
    <w:p w:rsidR="00EE3ADD" w:rsidRDefault="00EE3ADD" w:rsidP="00EE3ADD">
      <w:pPr>
        <w:jc w:val="both"/>
        <w:rPr>
          <w:b/>
          <w:bCs/>
          <w:sz w:val="36"/>
          <w:szCs w:val="36"/>
        </w:rPr>
      </w:pPr>
      <w:r>
        <w:t>Governance board of PMI NPMC consists of a maximum</w:t>
      </w:r>
      <w:r w:rsidR="00520270">
        <w:t xml:space="preserve"> of 16</w:t>
      </w:r>
      <w:r>
        <w:t xml:space="preserve"> members. The constitution of board is as mentioned below:</w:t>
      </w:r>
    </w:p>
    <w:p w:rsidR="009D4CC7" w:rsidRDefault="009D4CC7" w:rsidP="0015084D">
      <w:pPr>
        <w:jc w:val="both"/>
        <w:rPr>
          <w:bCs/>
        </w:rPr>
      </w:pPr>
    </w:p>
    <w:p w:rsidR="00804999" w:rsidRPr="00CA2BD8" w:rsidRDefault="00804999" w:rsidP="00EF78A8">
      <w:pPr>
        <w:pStyle w:val="ListParagraph"/>
        <w:numPr>
          <w:ilvl w:val="0"/>
          <w:numId w:val="18"/>
        </w:numPr>
        <w:jc w:val="both"/>
        <w:rPr>
          <w:bCs/>
        </w:rPr>
      </w:pPr>
      <w:r>
        <w:rPr>
          <w:bCs/>
        </w:rPr>
        <w:t>The governance board will be formed under the guidelines of PMI GOC</w:t>
      </w:r>
      <w:r w:rsidR="00875D1F">
        <w:rPr>
          <w:bCs/>
        </w:rPr>
        <w:t xml:space="preserve"> and will work under the </w:t>
      </w:r>
      <w:r w:rsidR="009C09B9">
        <w:rPr>
          <w:bCs/>
        </w:rPr>
        <w:t>working principles</w:t>
      </w:r>
      <w:r w:rsidR="001F7E20">
        <w:rPr>
          <w:bCs/>
        </w:rPr>
        <w:t>/advisory board</w:t>
      </w:r>
      <w:r w:rsidR="009C09B9">
        <w:rPr>
          <w:bCs/>
        </w:rPr>
        <w:t xml:space="preserve"> </w:t>
      </w:r>
      <w:r w:rsidR="00875D1F">
        <w:rPr>
          <w:bCs/>
        </w:rPr>
        <w:t>defined by PMI</w:t>
      </w:r>
    </w:p>
    <w:p w:rsidR="009D4CC7" w:rsidRDefault="00041822" w:rsidP="00EF78A8">
      <w:pPr>
        <w:pStyle w:val="ListParagraph"/>
        <w:numPr>
          <w:ilvl w:val="0"/>
          <w:numId w:val="18"/>
        </w:numPr>
        <w:jc w:val="both"/>
        <w:rPr>
          <w:bCs/>
        </w:rPr>
      </w:pPr>
      <w:r>
        <w:rPr>
          <w:bCs/>
        </w:rPr>
        <w:t xml:space="preserve">Any of the </w:t>
      </w:r>
      <w:r w:rsidR="00681627">
        <w:rPr>
          <w:bCs/>
        </w:rPr>
        <w:t xml:space="preserve">chapter members (including executive members of </w:t>
      </w:r>
      <w:r w:rsidR="00FF6ABA">
        <w:rPr>
          <w:bCs/>
        </w:rPr>
        <w:t xml:space="preserve">the </w:t>
      </w:r>
      <w:r w:rsidR="00681627">
        <w:rPr>
          <w:bCs/>
        </w:rPr>
        <w:t xml:space="preserve">chapter board) could be </w:t>
      </w:r>
      <w:r w:rsidR="00DB5631" w:rsidRPr="00CA2BD8">
        <w:rPr>
          <w:bCs/>
        </w:rPr>
        <w:t xml:space="preserve">nominated by </w:t>
      </w:r>
      <w:r w:rsidR="00681627">
        <w:rPr>
          <w:bCs/>
        </w:rPr>
        <w:t xml:space="preserve">PMI </w:t>
      </w:r>
      <w:r w:rsidR="00DB5631" w:rsidRPr="00CA2BD8">
        <w:rPr>
          <w:bCs/>
        </w:rPr>
        <w:t xml:space="preserve">chapter </w:t>
      </w:r>
      <w:r>
        <w:rPr>
          <w:bCs/>
        </w:rPr>
        <w:t xml:space="preserve">in India. </w:t>
      </w:r>
      <w:r w:rsidRPr="00681627">
        <w:rPr>
          <w:bCs/>
          <w:highlight w:val="yellow"/>
        </w:rPr>
        <w:t xml:space="preserve">There will be a </w:t>
      </w:r>
      <w:r w:rsidR="00681627">
        <w:rPr>
          <w:bCs/>
          <w:highlight w:val="yellow"/>
        </w:rPr>
        <w:t xml:space="preserve">stringent </w:t>
      </w:r>
      <w:r w:rsidRPr="00681627">
        <w:rPr>
          <w:bCs/>
          <w:highlight w:val="yellow"/>
        </w:rPr>
        <w:t>selection process</w:t>
      </w:r>
      <w:r w:rsidR="00681627">
        <w:rPr>
          <w:bCs/>
        </w:rPr>
        <w:t xml:space="preserve"> (experience, capability, subject knowledge, leadership etc)</w:t>
      </w:r>
      <w:r>
        <w:rPr>
          <w:bCs/>
        </w:rPr>
        <w:t xml:space="preserve"> to induct the chapter </w:t>
      </w:r>
      <w:r w:rsidR="00681627">
        <w:rPr>
          <w:bCs/>
        </w:rPr>
        <w:t>member</w:t>
      </w:r>
      <w:r>
        <w:rPr>
          <w:bCs/>
        </w:rPr>
        <w:t xml:space="preserve"> into PMI NPMC governance board</w:t>
      </w:r>
      <w:r w:rsidR="00E3665E" w:rsidRPr="00CA2BD8">
        <w:rPr>
          <w:bCs/>
        </w:rPr>
        <w:t xml:space="preserve"> – only one </w:t>
      </w:r>
      <w:r w:rsidR="00681627">
        <w:rPr>
          <w:bCs/>
        </w:rPr>
        <w:t>chapter member</w:t>
      </w:r>
      <w:r w:rsidR="00E3665E" w:rsidRPr="00CA2BD8">
        <w:rPr>
          <w:bCs/>
        </w:rPr>
        <w:t xml:space="preserve"> is permitted to join the PMI NPMC governance board and he/she will come </w:t>
      </w:r>
      <w:r>
        <w:rPr>
          <w:bCs/>
        </w:rPr>
        <w:t xml:space="preserve">OUT </w:t>
      </w:r>
      <w:r w:rsidR="00E3665E" w:rsidRPr="00CA2BD8">
        <w:rPr>
          <w:bCs/>
        </w:rPr>
        <w:t xml:space="preserve">of the chapter operations </w:t>
      </w:r>
      <w:r>
        <w:rPr>
          <w:bCs/>
        </w:rPr>
        <w:t>and will</w:t>
      </w:r>
      <w:r w:rsidR="00E3665E" w:rsidRPr="00CA2BD8">
        <w:rPr>
          <w:bCs/>
        </w:rPr>
        <w:t xml:space="preserve"> represent the chapter. This model helps the nominee to focus on PMI NPMC activities and </w:t>
      </w:r>
      <w:r w:rsidR="002E3ADF">
        <w:rPr>
          <w:bCs/>
        </w:rPr>
        <w:t xml:space="preserve">also takes care </w:t>
      </w:r>
      <w:r w:rsidR="00681627">
        <w:rPr>
          <w:bCs/>
        </w:rPr>
        <w:t xml:space="preserve">of </w:t>
      </w:r>
      <w:r w:rsidR="002E3ADF">
        <w:rPr>
          <w:bCs/>
        </w:rPr>
        <w:t xml:space="preserve">the </w:t>
      </w:r>
      <w:r w:rsidR="00681627">
        <w:rPr>
          <w:bCs/>
        </w:rPr>
        <w:t>chapter’s</w:t>
      </w:r>
      <w:r w:rsidR="002E3ADF">
        <w:rPr>
          <w:bCs/>
        </w:rPr>
        <w:t xml:space="preserve"> interest </w:t>
      </w:r>
      <w:r w:rsidR="0034482C">
        <w:rPr>
          <w:bCs/>
        </w:rPr>
        <w:t>(within permitted byelaws)</w:t>
      </w:r>
      <w:r w:rsidR="00681627">
        <w:rPr>
          <w:bCs/>
        </w:rPr>
        <w:t>.</w:t>
      </w:r>
    </w:p>
    <w:p w:rsidR="00A213F5" w:rsidRDefault="00A213F5" w:rsidP="00EF78A8">
      <w:pPr>
        <w:pStyle w:val="ListParagraph"/>
        <w:numPr>
          <w:ilvl w:val="0"/>
          <w:numId w:val="18"/>
        </w:numPr>
        <w:jc w:val="both"/>
        <w:rPr>
          <w:bCs/>
        </w:rPr>
      </w:pPr>
      <w:r>
        <w:rPr>
          <w:bCs/>
        </w:rPr>
        <w:t>Representation from chapters will not exceed 50% of overall number of governance board members</w:t>
      </w:r>
      <w:r w:rsidR="000C0ADC">
        <w:rPr>
          <w:bCs/>
        </w:rPr>
        <w:t>. Remaining 50% of governance members would be elected by the members of PMI NPMC</w:t>
      </w:r>
      <w:r w:rsidR="00681627">
        <w:rPr>
          <w:bCs/>
        </w:rPr>
        <w:t xml:space="preserve"> (Two categories of members: 1) Excellent seekers from Chapters 2) Members joined PMI NPMC external to chapters)</w:t>
      </w:r>
    </w:p>
    <w:p w:rsidR="009D4CC7" w:rsidRDefault="009D4CC7" w:rsidP="0015084D">
      <w:pPr>
        <w:jc w:val="both"/>
        <w:rPr>
          <w:bCs/>
        </w:rPr>
      </w:pPr>
    </w:p>
    <w:p w:rsidR="00572979" w:rsidRDefault="00572979" w:rsidP="00572979">
      <w:pPr>
        <w:jc w:val="both"/>
        <w:rPr>
          <w:b/>
          <w:bCs/>
          <w:sz w:val="36"/>
          <w:szCs w:val="36"/>
        </w:rPr>
      </w:pPr>
    </w:p>
    <w:p w:rsidR="00816620" w:rsidRDefault="00572979" w:rsidP="00572979">
      <w:pPr>
        <w:jc w:val="both"/>
        <w:rPr>
          <w:b/>
          <w:bCs/>
        </w:rPr>
      </w:pPr>
      <w:r>
        <w:rPr>
          <w:b/>
          <w:bCs/>
          <w:sz w:val="36"/>
          <w:szCs w:val="36"/>
        </w:rPr>
        <w:t>PMI National Project Management Council (PMI NPMC) of India –</w:t>
      </w:r>
      <w:r>
        <w:rPr>
          <w:b/>
          <w:bCs/>
        </w:rPr>
        <w:t xml:space="preserve"> </w:t>
      </w:r>
      <w:r w:rsidR="00816620" w:rsidRPr="00522F9F">
        <w:rPr>
          <w:b/>
          <w:bCs/>
        </w:rPr>
        <w:t>BOARD</w:t>
      </w:r>
      <w:r w:rsidR="004F289B" w:rsidRPr="00522F9F">
        <w:rPr>
          <w:b/>
          <w:bCs/>
        </w:rPr>
        <w:t xml:space="preserve"> OF DIRECTORS FOR THE PERIOD </w:t>
      </w:r>
      <w:r w:rsidR="00816620" w:rsidRPr="00522F9F">
        <w:rPr>
          <w:b/>
          <w:bCs/>
        </w:rPr>
        <w:t>APR</w:t>
      </w:r>
      <w:r w:rsidR="004F289B" w:rsidRPr="00522F9F">
        <w:rPr>
          <w:b/>
          <w:bCs/>
        </w:rPr>
        <w:t>IL</w:t>
      </w:r>
      <w:r w:rsidR="00816620" w:rsidRPr="00522F9F">
        <w:rPr>
          <w:b/>
          <w:bCs/>
        </w:rPr>
        <w:t xml:space="preserve"> 2010 to MAR</w:t>
      </w:r>
      <w:r w:rsidR="004F289B" w:rsidRPr="00522F9F">
        <w:rPr>
          <w:b/>
          <w:bCs/>
        </w:rPr>
        <w:t>CH</w:t>
      </w:r>
      <w:r w:rsidR="00816620" w:rsidRPr="00522F9F">
        <w:rPr>
          <w:b/>
          <w:bCs/>
        </w:rPr>
        <w:t xml:space="preserve"> 2012 </w:t>
      </w:r>
    </w:p>
    <w:p w:rsidR="00572979" w:rsidRPr="00522F9F" w:rsidRDefault="00572979" w:rsidP="00572979">
      <w:pPr>
        <w:jc w:val="both"/>
        <w:rPr>
          <w:b/>
          <w:bCs/>
        </w:rPr>
      </w:pPr>
    </w:p>
    <w:p w:rsidR="00816620" w:rsidRPr="00522F9F" w:rsidRDefault="00816620" w:rsidP="00522F9F">
      <w:pPr>
        <w:spacing w:after="200" w:line="276" w:lineRule="auto"/>
        <w:jc w:val="both"/>
        <w:rPr>
          <w:b/>
          <w:bCs/>
        </w:rPr>
      </w:pPr>
      <w:r w:rsidRPr="00522F9F">
        <w:rPr>
          <w:b/>
          <w:bCs/>
        </w:rPr>
        <w:t xml:space="preserve">This is an interim </w:t>
      </w:r>
      <w:r w:rsidR="004F0182" w:rsidRPr="00522F9F">
        <w:rPr>
          <w:b/>
          <w:bCs/>
        </w:rPr>
        <w:t>B</w:t>
      </w:r>
      <w:r w:rsidRPr="00522F9F">
        <w:rPr>
          <w:b/>
          <w:bCs/>
        </w:rPr>
        <w:t xml:space="preserve">oard </w:t>
      </w:r>
      <w:r w:rsidR="004F0182" w:rsidRPr="00522F9F">
        <w:rPr>
          <w:b/>
          <w:bCs/>
        </w:rPr>
        <w:t xml:space="preserve">of Directors </w:t>
      </w:r>
      <w:r w:rsidRPr="00522F9F">
        <w:rPr>
          <w:b/>
          <w:bCs/>
        </w:rPr>
        <w:t xml:space="preserve">formed to bring a formal structure to </w:t>
      </w:r>
      <w:r w:rsidR="001148F0">
        <w:rPr>
          <w:b/>
          <w:bCs/>
        </w:rPr>
        <w:t xml:space="preserve">PMI </w:t>
      </w:r>
      <w:r w:rsidRPr="00522F9F">
        <w:rPr>
          <w:b/>
          <w:bCs/>
        </w:rPr>
        <w:t xml:space="preserve">National Project Management Council. The high level responsibilities of this board are: </w:t>
      </w:r>
    </w:p>
    <w:p w:rsidR="00816620" w:rsidRPr="00522F9F" w:rsidRDefault="00816620" w:rsidP="00EF78A8">
      <w:pPr>
        <w:numPr>
          <w:ilvl w:val="0"/>
          <w:numId w:val="4"/>
        </w:numPr>
        <w:spacing w:after="200" w:line="276" w:lineRule="auto"/>
        <w:jc w:val="both"/>
        <w:rPr>
          <w:bCs/>
        </w:rPr>
      </w:pPr>
      <w:r w:rsidRPr="00522F9F">
        <w:rPr>
          <w:bCs/>
        </w:rPr>
        <w:t xml:space="preserve">To define charter and byelaws for the </w:t>
      </w:r>
      <w:r w:rsidR="001148F0">
        <w:rPr>
          <w:bCs/>
        </w:rPr>
        <w:t xml:space="preserve">PMI </w:t>
      </w:r>
      <w:r w:rsidRPr="00522F9F">
        <w:rPr>
          <w:bCs/>
        </w:rPr>
        <w:t>National Project Management Council and register it as Society</w:t>
      </w:r>
      <w:r w:rsidR="004F289B" w:rsidRPr="00522F9F">
        <w:rPr>
          <w:bCs/>
        </w:rPr>
        <w:t>.</w:t>
      </w:r>
      <w:r w:rsidRPr="00522F9F">
        <w:rPr>
          <w:bCs/>
        </w:rPr>
        <w:t xml:space="preserve"> </w:t>
      </w:r>
    </w:p>
    <w:p w:rsidR="00816620" w:rsidRPr="00522F9F" w:rsidRDefault="00816620" w:rsidP="00EF78A8">
      <w:pPr>
        <w:numPr>
          <w:ilvl w:val="0"/>
          <w:numId w:val="4"/>
        </w:numPr>
        <w:spacing w:after="200" w:line="276" w:lineRule="auto"/>
        <w:jc w:val="both"/>
        <w:rPr>
          <w:bCs/>
        </w:rPr>
      </w:pPr>
      <w:r w:rsidRPr="00522F9F">
        <w:rPr>
          <w:bCs/>
        </w:rPr>
        <w:t>To make sure that the charter and byelaws are aligned with PMI Envisioned Goal, Core Purpose and Strategy</w:t>
      </w:r>
      <w:r w:rsidR="004F289B" w:rsidRPr="00522F9F">
        <w:rPr>
          <w:bCs/>
        </w:rPr>
        <w:t>.</w:t>
      </w:r>
      <w:r w:rsidRPr="00522F9F">
        <w:rPr>
          <w:bCs/>
        </w:rPr>
        <w:t xml:space="preserve"> </w:t>
      </w:r>
    </w:p>
    <w:p w:rsidR="00816620" w:rsidRPr="00522F9F" w:rsidRDefault="00816620" w:rsidP="00EF78A8">
      <w:pPr>
        <w:numPr>
          <w:ilvl w:val="0"/>
          <w:numId w:val="4"/>
        </w:numPr>
        <w:spacing w:after="200" w:line="276" w:lineRule="auto"/>
        <w:jc w:val="both"/>
        <w:rPr>
          <w:bCs/>
        </w:rPr>
      </w:pPr>
      <w:r w:rsidRPr="00522F9F">
        <w:rPr>
          <w:bCs/>
        </w:rPr>
        <w:t xml:space="preserve">To make sure that the charter and byelaws would help in growing </w:t>
      </w:r>
      <w:smartTag w:uri="urn:schemas-microsoft-com:office:smarttags" w:element="country-region">
        <w:smartTag w:uri="urn:schemas-microsoft-com:office:smarttags" w:element="place">
          <w:r w:rsidRPr="00522F9F">
            <w:rPr>
              <w:bCs/>
            </w:rPr>
            <w:t>India</w:t>
          </w:r>
        </w:smartTag>
      </w:smartTag>
      <w:r w:rsidRPr="00522F9F">
        <w:rPr>
          <w:bCs/>
        </w:rPr>
        <w:t xml:space="preserve"> and PM community</w:t>
      </w:r>
      <w:r w:rsidR="004F289B" w:rsidRPr="00522F9F">
        <w:rPr>
          <w:bCs/>
        </w:rPr>
        <w:t>.</w:t>
      </w:r>
    </w:p>
    <w:p w:rsidR="00816620" w:rsidRPr="00522F9F" w:rsidRDefault="00816620" w:rsidP="00EF78A8">
      <w:pPr>
        <w:numPr>
          <w:ilvl w:val="0"/>
          <w:numId w:val="4"/>
        </w:numPr>
        <w:spacing w:after="200" w:line="276" w:lineRule="auto"/>
        <w:jc w:val="both"/>
        <w:rPr>
          <w:bCs/>
        </w:rPr>
      </w:pPr>
      <w:r w:rsidRPr="00522F9F">
        <w:rPr>
          <w:bCs/>
        </w:rPr>
        <w:t xml:space="preserve">To bring self sustainable and financially viable state for </w:t>
      </w:r>
      <w:r w:rsidR="001148F0">
        <w:rPr>
          <w:bCs/>
        </w:rPr>
        <w:t xml:space="preserve">PMI </w:t>
      </w:r>
      <w:r w:rsidRPr="00522F9F">
        <w:rPr>
          <w:bCs/>
        </w:rPr>
        <w:t>National Project Management Council</w:t>
      </w:r>
      <w:r w:rsidR="004F289B" w:rsidRPr="00522F9F">
        <w:rPr>
          <w:bCs/>
        </w:rPr>
        <w:t>.</w:t>
      </w:r>
      <w:r w:rsidRPr="00522F9F">
        <w:rPr>
          <w:bCs/>
        </w:rPr>
        <w:t xml:space="preserve"> </w:t>
      </w:r>
    </w:p>
    <w:p w:rsidR="00816620" w:rsidRPr="00522F9F" w:rsidRDefault="00816620" w:rsidP="00EF78A8">
      <w:pPr>
        <w:numPr>
          <w:ilvl w:val="0"/>
          <w:numId w:val="4"/>
        </w:numPr>
        <w:spacing w:after="200" w:line="276" w:lineRule="auto"/>
        <w:jc w:val="both"/>
        <w:rPr>
          <w:bCs/>
        </w:rPr>
      </w:pPr>
      <w:r w:rsidRPr="00522F9F">
        <w:rPr>
          <w:bCs/>
        </w:rPr>
        <w:t>To establish a best in class Governance structure and execution processes and practices for National Project Management Council to realize its Envisioned Goal, Core Purpose and Strategic Objectives</w:t>
      </w:r>
      <w:r w:rsidR="004F289B" w:rsidRPr="00522F9F">
        <w:rPr>
          <w:bCs/>
        </w:rPr>
        <w:t>.</w:t>
      </w:r>
      <w:r w:rsidRPr="00522F9F">
        <w:rPr>
          <w:bCs/>
        </w:rPr>
        <w:t xml:space="preserve"> </w:t>
      </w:r>
    </w:p>
    <w:p w:rsidR="00816620" w:rsidRPr="00522F9F" w:rsidRDefault="00816620" w:rsidP="00EF78A8">
      <w:pPr>
        <w:numPr>
          <w:ilvl w:val="0"/>
          <w:numId w:val="4"/>
        </w:numPr>
        <w:spacing w:after="200" w:line="276" w:lineRule="auto"/>
        <w:jc w:val="both"/>
        <w:rPr>
          <w:bCs/>
        </w:rPr>
      </w:pPr>
      <w:r w:rsidRPr="00522F9F">
        <w:rPr>
          <w:bCs/>
        </w:rPr>
        <w:lastRenderedPageBreak/>
        <w:t>To establish a platform for buildin</w:t>
      </w:r>
      <w:r w:rsidR="004F289B" w:rsidRPr="00522F9F">
        <w:rPr>
          <w:bCs/>
        </w:rPr>
        <w:t>g strong PMI ecosystem in India.</w:t>
      </w:r>
    </w:p>
    <w:p w:rsidR="00816620" w:rsidRPr="00522F9F" w:rsidRDefault="004F0182" w:rsidP="00522F9F">
      <w:pPr>
        <w:spacing w:after="200" w:line="276" w:lineRule="auto"/>
        <w:jc w:val="both"/>
        <w:rPr>
          <w:bCs/>
        </w:rPr>
      </w:pPr>
      <w:r w:rsidRPr="00522F9F">
        <w:rPr>
          <w:bCs/>
        </w:rPr>
        <w:t>This interim B</w:t>
      </w:r>
      <w:r w:rsidR="00816620" w:rsidRPr="00522F9F">
        <w:rPr>
          <w:bCs/>
        </w:rPr>
        <w:t>oard</w:t>
      </w:r>
      <w:r w:rsidRPr="00522F9F">
        <w:rPr>
          <w:bCs/>
        </w:rPr>
        <w:t xml:space="preserve"> of Directors</w:t>
      </w:r>
      <w:r w:rsidR="00816620" w:rsidRPr="00522F9F">
        <w:rPr>
          <w:bCs/>
        </w:rPr>
        <w:t xml:space="preserve"> consists of mandatory representation of </w:t>
      </w:r>
      <w:r w:rsidRPr="00522F9F">
        <w:rPr>
          <w:bCs/>
        </w:rPr>
        <w:t xml:space="preserve">a </w:t>
      </w:r>
      <w:r w:rsidR="00816620" w:rsidRPr="00522F9F">
        <w:rPr>
          <w:bCs/>
        </w:rPr>
        <w:t xml:space="preserve">majority of </w:t>
      </w:r>
      <w:r w:rsidRPr="00522F9F">
        <w:rPr>
          <w:bCs/>
        </w:rPr>
        <w:t xml:space="preserve">the </w:t>
      </w:r>
      <w:r w:rsidR="00816620" w:rsidRPr="00522F9F">
        <w:rPr>
          <w:bCs/>
        </w:rPr>
        <w:t xml:space="preserve">PMI Chapters in India and also few </w:t>
      </w:r>
      <w:r w:rsidR="00E47ED1" w:rsidRPr="00522F9F">
        <w:rPr>
          <w:bCs/>
        </w:rPr>
        <w:t>others</w:t>
      </w:r>
      <w:r w:rsidR="00816620" w:rsidRPr="00522F9F">
        <w:rPr>
          <w:bCs/>
        </w:rPr>
        <w:t xml:space="preserve"> </w:t>
      </w:r>
      <w:r w:rsidR="00E75FC3">
        <w:rPr>
          <w:bCs/>
        </w:rPr>
        <w:t xml:space="preserve">past board members of different chapters. </w:t>
      </w:r>
      <w:r w:rsidR="00816620" w:rsidRPr="00522F9F">
        <w:rPr>
          <w:bCs/>
        </w:rPr>
        <w:t xml:space="preserve">The interim board will be dissolved once the </w:t>
      </w:r>
      <w:r w:rsidR="00257325">
        <w:rPr>
          <w:bCs/>
        </w:rPr>
        <w:t xml:space="preserve">PMI </w:t>
      </w:r>
      <w:r w:rsidR="00816620" w:rsidRPr="00522F9F">
        <w:rPr>
          <w:bCs/>
        </w:rPr>
        <w:t xml:space="preserve">National Project Management Council </w:t>
      </w:r>
      <w:r w:rsidR="00E75FC3">
        <w:rPr>
          <w:bCs/>
        </w:rPr>
        <w:t xml:space="preserve">(PMI NPMC) </w:t>
      </w:r>
      <w:r w:rsidR="00816620" w:rsidRPr="00522F9F">
        <w:rPr>
          <w:bCs/>
        </w:rPr>
        <w:t xml:space="preserve">is formally </w:t>
      </w:r>
      <w:r w:rsidR="005061C7">
        <w:rPr>
          <w:bCs/>
        </w:rPr>
        <w:t>formed with</w:t>
      </w:r>
      <w:r w:rsidR="00816620" w:rsidRPr="00522F9F">
        <w:rPr>
          <w:bCs/>
        </w:rPr>
        <w:t xml:space="preserve"> the new </w:t>
      </w:r>
      <w:r w:rsidRPr="00522F9F">
        <w:rPr>
          <w:bCs/>
        </w:rPr>
        <w:t>B</w:t>
      </w:r>
      <w:r w:rsidR="00816620" w:rsidRPr="00522F9F">
        <w:rPr>
          <w:bCs/>
        </w:rPr>
        <w:t>oard</w:t>
      </w:r>
      <w:r w:rsidRPr="00522F9F">
        <w:rPr>
          <w:bCs/>
        </w:rPr>
        <w:t xml:space="preserve"> of Directors</w:t>
      </w:r>
      <w:r w:rsidR="00B758F9" w:rsidRPr="00522F9F">
        <w:rPr>
          <w:bCs/>
        </w:rPr>
        <w:t xml:space="preserve"> </w:t>
      </w:r>
      <w:r w:rsidR="00E75FC3">
        <w:rPr>
          <w:bCs/>
        </w:rPr>
        <w:t xml:space="preserve">as per the finalized charter. </w:t>
      </w:r>
      <w:r w:rsidR="00816620" w:rsidRPr="00522F9F">
        <w:rPr>
          <w:bCs/>
        </w:rPr>
        <w:t xml:space="preserve">The tenure for the interim </w:t>
      </w:r>
      <w:r w:rsidRPr="00522F9F">
        <w:rPr>
          <w:bCs/>
        </w:rPr>
        <w:t>B</w:t>
      </w:r>
      <w:r w:rsidR="00816620" w:rsidRPr="00522F9F">
        <w:rPr>
          <w:bCs/>
        </w:rPr>
        <w:t xml:space="preserve">oard would be between 3 months </w:t>
      </w:r>
      <w:r w:rsidR="004F289B" w:rsidRPr="00522F9F">
        <w:rPr>
          <w:bCs/>
        </w:rPr>
        <w:t>and</w:t>
      </w:r>
      <w:r w:rsidR="00816620" w:rsidRPr="00522F9F">
        <w:rPr>
          <w:bCs/>
        </w:rPr>
        <w:t xml:space="preserve"> 24 months.</w:t>
      </w:r>
    </w:p>
    <w:p w:rsidR="00816620" w:rsidRPr="00522F9F" w:rsidRDefault="00816620" w:rsidP="00522F9F">
      <w:pPr>
        <w:spacing w:after="200" w:line="276" w:lineRule="auto"/>
        <w:jc w:val="both"/>
        <w:rPr>
          <w:bCs/>
        </w:rPr>
      </w:pPr>
      <w:r w:rsidRPr="00522F9F">
        <w:rPr>
          <w:bCs/>
        </w:rPr>
        <w:br w:type="page"/>
      </w:r>
      <w:r w:rsidR="00257325" w:rsidRPr="00257325">
        <w:rPr>
          <w:b/>
          <w:bCs/>
        </w:rPr>
        <w:lastRenderedPageBreak/>
        <w:t xml:space="preserve">PMI </w:t>
      </w:r>
      <w:r w:rsidRPr="00522F9F">
        <w:rPr>
          <w:b/>
          <w:bCs/>
        </w:rPr>
        <w:t>National Project Management Council</w:t>
      </w:r>
      <w:r w:rsidR="004F0182" w:rsidRPr="00522F9F">
        <w:rPr>
          <w:bCs/>
        </w:rPr>
        <w:t>: Members of the</w:t>
      </w:r>
      <w:r w:rsidRPr="00522F9F">
        <w:rPr>
          <w:bCs/>
        </w:rPr>
        <w:t xml:space="preserve"> Interim Board</w:t>
      </w:r>
      <w:r w:rsidR="004F0182" w:rsidRPr="00522F9F">
        <w:rPr>
          <w:bCs/>
        </w:rPr>
        <w:t xml:space="preserve"> of Directors.</w:t>
      </w:r>
      <w:r w:rsidRPr="00522F9F">
        <w:rPr>
          <w:bCs/>
        </w:rPr>
        <w:t xml:space="preserve"> </w:t>
      </w:r>
      <w:r w:rsidR="005061C7" w:rsidRPr="005061C7">
        <w:rPr>
          <w:bCs/>
          <w:highlight w:val="yellow"/>
        </w:rPr>
        <w:t>T</w:t>
      </w:r>
      <w:r w:rsidR="00DD1250" w:rsidRPr="005061C7">
        <w:rPr>
          <w:bCs/>
          <w:highlight w:val="yellow"/>
        </w:rPr>
        <w:t>h</w:t>
      </w:r>
      <w:r w:rsidR="00DD1250" w:rsidRPr="00DD1250">
        <w:rPr>
          <w:bCs/>
          <w:highlight w:val="yellow"/>
        </w:rPr>
        <w:t>e names will get change as there are some changes in different chapters</w:t>
      </w:r>
      <w:r w:rsidR="00DD1250">
        <w:rPr>
          <w:bCs/>
        </w:rPr>
        <w:t xml:space="preserve"> </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5"/>
        <w:gridCol w:w="3087"/>
        <w:gridCol w:w="5366"/>
      </w:tblGrid>
      <w:tr w:rsidR="00816620" w:rsidRPr="00522F9F">
        <w:tc>
          <w:tcPr>
            <w:tcW w:w="925" w:type="dxa"/>
          </w:tcPr>
          <w:p w:rsidR="00816620" w:rsidRPr="00522F9F" w:rsidRDefault="00816620" w:rsidP="00522F9F">
            <w:pPr>
              <w:spacing w:after="200" w:line="276" w:lineRule="auto"/>
              <w:jc w:val="both"/>
              <w:rPr>
                <w:rFonts w:eastAsia="Times New Roman"/>
                <w:b/>
              </w:rPr>
            </w:pPr>
            <w:r w:rsidRPr="00522F9F">
              <w:rPr>
                <w:rFonts w:eastAsia="Times New Roman"/>
                <w:b/>
              </w:rPr>
              <w:t xml:space="preserve">S. No </w:t>
            </w:r>
          </w:p>
        </w:tc>
        <w:tc>
          <w:tcPr>
            <w:tcW w:w="3087" w:type="dxa"/>
          </w:tcPr>
          <w:p w:rsidR="00816620" w:rsidRPr="00522F9F" w:rsidRDefault="00816620" w:rsidP="00522F9F">
            <w:pPr>
              <w:spacing w:after="200" w:line="276" w:lineRule="auto"/>
              <w:jc w:val="both"/>
              <w:rPr>
                <w:rFonts w:eastAsia="Times New Roman"/>
                <w:b/>
              </w:rPr>
            </w:pPr>
            <w:r w:rsidRPr="00522F9F">
              <w:rPr>
                <w:rFonts w:eastAsia="Times New Roman"/>
                <w:b/>
              </w:rPr>
              <w:t xml:space="preserve">Designation  </w:t>
            </w:r>
          </w:p>
        </w:tc>
        <w:tc>
          <w:tcPr>
            <w:tcW w:w="5366" w:type="dxa"/>
          </w:tcPr>
          <w:p w:rsidR="00816620" w:rsidRPr="00522F9F" w:rsidRDefault="00816620" w:rsidP="00522F9F">
            <w:pPr>
              <w:spacing w:after="200" w:line="276" w:lineRule="auto"/>
              <w:jc w:val="both"/>
              <w:rPr>
                <w:rFonts w:eastAsia="Times New Roman"/>
                <w:b/>
              </w:rPr>
            </w:pPr>
            <w:r w:rsidRPr="00522F9F">
              <w:rPr>
                <w:rFonts w:eastAsia="Times New Roman"/>
                <w:b/>
              </w:rPr>
              <w:t xml:space="preserve">Designation </w:t>
            </w:r>
          </w:p>
        </w:tc>
      </w:tr>
      <w:tr w:rsidR="00816620" w:rsidRPr="00522F9F">
        <w:tc>
          <w:tcPr>
            <w:tcW w:w="925" w:type="dxa"/>
          </w:tcPr>
          <w:p w:rsidR="00816620" w:rsidRPr="00522F9F" w:rsidRDefault="00816620" w:rsidP="00EF78A8">
            <w:pPr>
              <w:numPr>
                <w:ilvl w:val="0"/>
                <w:numId w:val="3"/>
              </w:numPr>
              <w:spacing w:after="200" w:line="276" w:lineRule="auto"/>
              <w:jc w:val="both"/>
              <w:rPr>
                <w:rFonts w:eastAsia="Times New Roman"/>
              </w:rPr>
            </w:pPr>
          </w:p>
        </w:tc>
        <w:tc>
          <w:tcPr>
            <w:tcW w:w="3087" w:type="dxa"/>
          </w:tcPr>
          <w:p w:rsidR="00816620" w:rsidRPr="00522F9F" w:rsidRDefault="00816620" w:rsidP="00522F9F">
            <w:pPr>
              <w:spacing w:before="120" w:line="276" w:lineRule="auto"/>
              <w:jc w:val="both"/>
              <w:rPr>
                <w:rFonts w:eastAsia="Times New Roman"/>
              </w:rPr>
            </w:pPr>
            <w:r w:rsidRPr="00522F9F">
              <w:rPr>
                <w:rFonts w:eastAsia="Times New Roman"/>
              </w:rPr>
              <w:t xml:space="preserve">Chairman </w:t>
            </w:r>
          </w:p>
        </w:tc>
        <w:tc>
          <w:tcPr>
            <w:tcW w:w="5366" w:type="dxa"/>
          </w:tcPr>
          <w:p w:rsidR="00816620" w:rsidRPr="00522F9F" w:rsidRDefault="00816620" w:rsidP="00522F9F">
            <w:pPr>
              <w:spacing w:before="120" w:line="276" w:lineRule="auto"/>
              <w:jc w:val="both"/>
              <w:rPr>
                <w:rFonts w:eastAsia="Times New Roman"/>
                <w:lang w:val="pt-BR"/>
              </w:rPr>
            </w:pPr>
            <w:r w:rsidRPr="00522F9F">
              <w:rPr>
                <w:rFonts w:eastAsia="Times New Roman"/>
                <w:b/>
                <w:lang w:val="pt-BR"/>
              </w:rPr>
              <w:t>Mr. V. Srinivasa Rao</w:t>
            </w:r>
            <w:r w:rsidRPr="00522F9F">
              <w:rPr>
                <w:rFonts w:eastAsia="Times New Roman"/>
                <w:lang w:val="pt-BR"/>
              </w:rPr>
              <w:t xml:space="preserve"> (VSR)</w:t>
            </w:r>
          </w:p>
        </w:tc>
      </w:tr>
      <w:tr w:rsidR="00A64007" w:rsidRPr="00522F9F">
        <w:tc>
          <w:tcPr>
            <w:tcW w:w="925" w:type="dxa"/>
          </w:tcPr>
          <w:p w:rsidR="00A64007" w:rsidRPr="00522F9F" w:rsidRDefault="00A64007" w:rsidP="00EF78A8">
            <w:pPr>
              <w:numPr>
                <w:ilvl w:val="0"/>
                <w:numId w:val="3"/>
              </w:numPr>
              <w:spacing w:after="200" w:line="276" w:lineRule="auto"/>
              <w:jc w:val="both"/>
              <w:rPr>
                <w:rFonts w:eastAsia="Times New Roman"/>
              </w:rPr>
            </w:pPr>
          </w:p>
        </w:tc>
        <w:tc>
          <w:tcPr>
            <w:tcW w:w="3087" w:type="dxa"/>
          </w:tcPr>
          <w:p w:rsidR="00A64007" w:rsidRPr="00522F9F" w:rsidRDefault="004D51FA" w:rsidP="001165A2">
            <w:pPr>
              <w:spacing w:before="120" w:line="276" w:lineRule="auto"/>
              <w:jc w:val="both"/>
              <w:rPr>
                <w:rFonts w:eastAsia="Times New Roman"/>
              </w:rPr>
            </w:pPr>
            <w:r>
              <w:rPr>
                <w:rFonts w:eastAsia="Times New Roman"/>
              </w:rPr>
              <w:t>Director</w:t>
            </w:r>
            <w:r w:rsidR="00A64007">
              <w:rPr>
                <w:rFonts w:eastAsia="Times New Roman"/>
              </w:rPr>
              <w:t xml:space="preserve"> – Strategy </w:t>
            </w:r>
            <w:r w:rsidR="00A64007" w:rsidRPr="00522F9F">
              <w:rPr>
                <w:rFonts w:eastAsia="Times New Roman"/>
              </w:rPr>
              <w:t xml:space="preserve"> </w:t>
            </w:r>
          </w:p>
        </w:tc>
        <w:tc>
          <w:tcPr>
            <w:tcW w:w="5366" w:type="dxa"/>
          </w:tcPr>
          <w:p w:rsidR="00A64007" w:rsidRPr="00522F9F" w:rsidRDefault="00A64007" w:rsidP="001165A2">
            <w:pPr>
              <w:spacing w:before="120" w:line="276" w:lineRule="auto"/>
              <w:jc w:val="both"/>
              <w:rPr>
                <w:rFonts w:eastAsia="Times New Roman"/>
                <w:lang w:val="pt-BR"/>
              </w:rPr>
            </w:pPr>
            <w:r w:rsidRPr="00522F9F">
              <w:rPr>
                <w:rFonts w:eastAsia="Times New Roman"/>
                <w:b/>
                <w:lang w:val="pt-BR"/>
              </w:rPr>
              <w:t>Mr. V. Srinivasa Rao</w:t>
            </w:r>
            <w:r w:rsidRPr="00522F9F">
              <w:rPr>
                <w:rFonts w:eastAsia="Times New Roman"/>
                <w:lang w:val="pt-BR"/>
              </w:rPr>
              <w:t xml:space="preserve"> (VSR)</w:t>
            </w:r>
          </w:p>
        </w:tc>
      </w:tr>
      <w:tr w:rsidR="00A64007" w:rsidRPr="00522F9F">
        <w:tc>
          <w:tcPr>
            <w:tcW w:w="925" w:type="dxa"/>
          </w:tcPr>
          <w:p w:rsidR="00A64007" w:rsidRPr="00522F9F" w:rsidRDefault="00A64007" w:rsidP="00EF78A8">
            <w:pPr>
              <w:numPr>
                <w:ilvl w:val="0"/>
                <w:numId w:val="3"/>
              </w:numPr>
              <w:spacing w:after="200" w:line="276" w:lineRule="auto"/>
              <w:jc w:val="both"/>
              <w:rPr>
                <w:rFonts w:eastAsia="Times New Roman"/>
                <w:lang w:val="pt-BR"/>
              </w:rPr>
            </w:pPr>
          </w:p>
        </w:tc>
        <w:tc>
          <w:tcPr>
            <w:tcW w:w="3087" w:type="dxa"/>
          </w:tcPr>
          <w:p w:rsidR="00A64007" w:rsidRPr="00522F9F" w:rsidRDefault="004D51FA" w:rsidP="00522F9F">
            <w:pPr>
              <w:spacing w:before="120" w:line="276" w:lineRule="auto"/>
              <w:jc w:val="both"/>
              <w:rPr>
                <w:rFonts w:eastAsia="Times New Roman"/>
              </w:rPr>
            </w:pPr>
            <w:r>
              <w:rPr>
                <w:rFonts w:eastAsia="Times New Roman"/>
              </w:rPr>
              <w:t>Director</w:t>
            </w:r>
            <w:r w:rsidR="00A64007">
              <w:rPr>
                <w:rFonts w:eastAsia="Times New Roman"/>
              </w:rPr>
              <w:t xml:space="preserve"> – Operations </w:t>
            </w:r>
          </w:p>
        </w:tc>
        <w:tc>
          <w:tcPr>
            <w:tcW w:w="5366" w:type="dxa"/>
          </w:tcPr>
          <w:p w:rsidR="00A64007" w:rsidRPr="00522F9F" w:rsidRDefault="00A64007" w:rsidP="00522F9F">
            <w:pPr>
              <w:spacing w:before="120" w:line="276" w:lineRule="auto"/>
              <w:jc w:val="both"/>
              <w:rPr>
                <w:rFonts w:eastAsia="Times New Roman"/>
                <w:b/>
              </w:rPr>
            </w:pPr>
            <w:r w:rsidRPr="00522F9F">
              <w:rPr>
                <w:rFonts w:eastAsia="Times New Roman"/>
                <w:b/>
              </w:rPr>
              <w:t>Mr. Girish Kelkar</w:t>
            </w:r>
          </w:p>
          <w:p w:rsidR="00A64007" w:rsidRPr="00522F9F" w:rsidRDefault="00A64007" w:rsidP="00522F9F">
            <w:pPr>
              <w:spacing w:after="120" w:line="276" w:lineRule="auto"/>
              <w:jc w:val="both"/>
              <w:rPr>
                <w:rFonts w:eastAsia="Times New Roman"/>
                <w:b/>
                <w:lang w:val="it-IT"/>
              </w:rPr>
            </w:pPr>
            <w:r w:rsidRPr="00522F9F">
              <w:rPr>
                <w:rFonts w:eastAsia="Times New Roman"/>
                <w:lang w:val="it-IT"/>
              </w:rPr>
              <w:t xml:space="preserve">President, PMI Deccan Chapter, Pune, India </w:t>
            </w:r>
          </w:p>
        </w:tc>
      </w:tr>
      <w:tr w:rsidR="00A64007" w:rsidRPr="00522F9F">
        <w:tc>
          <w:tcPr>
            <w:tcW w:w="925" w:type="dxa"/>
          </w:tcPr>
          <w:p w:rsidR="00A64007" w:rsidRPr="00522F9F" w:rsidRDefault="00A64007" w:rsidP="00EF78A8">
            <w:pPr>
              <w:numPr>
                <w:ilvl w:val="0"/>
                <w:numId w:val="3"/>
              </w:numPr>
              <w:spacing w:after="200" w:line="276" w:lineRule="auto"/>
              <w:jc w:val="both"/>
              <w:rPr>
                <w:rFonts w:eastAsia="Times New Roman"/>
                <w:lang w:val="it-IT"/>
              </w:rPr>
            </w:pPr>
          </w:p>
        </w:tc>
        <w:tc>
          <w:tcPr>
            <w:tcW w:w="3087" w:type="dxa"/>
          </w:tcPr>
          <w:p w:rsidR="00A64007" w:rsidRPr="00522F9F" w:rsidRDefault="004D51FA" w:rsidP="00522F9F">
            <w:pPr>
              <w:spacing w:before="120" w:line="276" w:lineRule="auto"/>
              <w:jc w:val="both"/>
              <w:rPr>
                <w:rFonts w:eastAsia="Times New Roman"/>
              </w:rPr>
            </w:pPr>
            <w:r>
              <w:rPr>
                <w:rFonts w:eastAsia="Times New Roman"/>
              </w:rPr>
              <w:t>Director</w:t>
            </w:r>
            <w:r w:rsidR="00A64007">
              <w:rPr>
                <w:rFonts w:eastAsia="Times New Roman"/>
              </w:rPr>
              <w:t xml:space="preserve"> – Finance </w:t>
            </w:r>
            <w:r w:rsidR="00A64007" w:rsidRPr="00522F9F">
              <w:rPr>
                <w:rFonts w:eastAsia="Times New Roman"/>
              </w:rPr>
              <w:t xml:space="preserve"> </w:t>
            </w:r>
          </w:p>
        </w:tc>
        <w:tc>
          <w:tcPr>
            <w:tcW w:w="5366" w:type="dxa"/>
          </w:tcPr>
          <w:p w:rsidR="00A64007" w:rsidRPr="00522F9F" w:rsidRDefault="00A64007" w:rsidP="00522F9F">
            <w:pPr>
              <w:spacing w:before="120" w:line="276" w:lineRule="auto"/>
              <w:jc w:val="both"/>
              <w:rPr>
                <w:rFonts w:eastAsia="Times New Roman"/>
                <w:b/>
              </w:rPr>
            </w:pPr>
            <w:r w:rsidRPr="00522F9F">
              <w:rPr>
                <w:rFonts w:eastAsia="Times New Roman"/>
                <w:b/>
              </w:rPr>
              <w:t>Mr. Suresh Chandra</w:t>
            </w:r>
          </w:p>
          <w:p w:rsidR="00A64007" w:rsidRPr="00522F9F" w:rsidRDefault="00A64007" w:rsidP="00522F9F">
            <w:pPr>
              <w:spacing w:after="120" w:line="276" w:lineRule="auto"/>
              <w:jc w:val="both"/>
              <w:rPr>
                <w:rFonts w:eastAsia="Times New Roman"/>
                <w:b/>
              </w:rPr>
            </w:pPr>
            <w:r w:rsidRPr="00522F9F">
              <w:rPr>
                <w:rFonts w:eastAsia="Times New Roman"/>
              </w:rPr>
              <w:t xml:space="preserve">President, PMI Pearl City Chapter, </w:t>
            </w:r>
            <w:smartTag w:uri="urn:schemas-microsoft-com:office:smarttags" w:element="place">
              <w:smartTag w:uri="urn:schemas-microsoft-com:office:smarttags" w:element="City">
                <w:r w:rsidRPr="00522F9F">
                  <w:rPr>
                    <w:rFonts w:eastAsia="Times New Roman"/>
                  </w:rPr>
                  <w:t>Hyderabad</w:t>
                </w:r>
              </w:smartTag>
              <w:r w:rsidRPr="00522F9F">
                <w:rPr>
                  <w:rFonts w:eastAsia="Times New Roman"/>
                </w:rPr>
                <w:t xml:space="preserve">, </w:t>
              </w:r>
              <w:smartTag w:uri="urn:schemas-microsoft-com:office:smarttags" w:element="country-region">
                <w:r w:rsidRPr="00522F9F">
                  <w:rPr>
                    <w:rFonts w:eastAsia="Times New Roman"/>
                  </w:rPr>
                  <w:t>India</w:t>
                </w:r>
              </w:smartTag>
            </w:smartTag>
            <w:r w:rsidRPr="00522F9F">
              <w:rPr>
                <w:rFonts w:eastAsia="Times New Roman"/>
              </w:rPr>
              <w:t xml:space="preserve"> </w:t>
            </w:r>
          </w:p>
        </w:tc>
      </w:tr>
      <w:tr w:rsidR="00205674" w:rsidRPr="00522F9F">
        <w:tc>
          <w:tcPr>
            <w:tcW w:w="925" w:type="dxa"/>
          </w:tcPr>
          <w:p w:rsidR="00205674" w:rsidRPr="00522F9F" w:rsidRDefault="00205674" w:rsidP="00EF78A8">
            <w:pPr>
              <w:numPr>
                <w:ilvl w:val="0"/>
                <w:numId w:val="3"/>
              </w:numPr>
              <w:spacing w:after="200" w:line="276" w:lineRule="auto"/>
              <w:jc w:val="both"/>
              <w:rPr>
                <w:rFonts w:eastAsia="Times New Roman"/>
              </w:rPr>
            </w:pPr>
          </w:p>
        </w:tc>
        <w:tc>
          <w:tcPr>
            <w:tcW w:w="3087" w:type="dxa"/>
          </w:tcPr>
          <w:p w:rsidR="00205674" w:rsidRPr="00522F9F" w:rsidRDefault="004D51FA" w:rsidP="001165A2">
            <w:pPr>
              <w:spacing w:before="120" w:line="276" w:lineRule="auto"/>
              <w:jc w:val="both"/>
              <w:rPr>
                <w:rFonts w:eastAsia="Times New Roman"/>
              </w:rPr>
            </w:pPr>
            <w:r>
              <w:rPr>
                <w:rFonts w:eastAsia="Times New Roman"/>
              </w:rPr>
              <w:t>Director</w:t>
            </w:r>
            <w:r w:rsidR="00205674">
              <w:rPr>
                <w:rFonts w:eastAsia="Times New Roman"/>
              </w:rPr>
              <w:t xml:space="preserve"> – Members </w:t>
            </w:r>
          </w:p>
        </w:tc>
        <w:tc>
          <w:tcPr>
            <w:tcW w:w="5366" w:type="dxa"/>
          </w:tcPr>
          <w:p w:rsidR="00205674" w:rsidRPr="00522F9F" w:rsidRDefault="00205674" w:rsidP="001165A2">
            <w:pPr>
              <w:spacing w:before="120" w:line="276" w:lineRule="auto"/>
              <w:jc w:val="both"/>
              <w:rPr>
                <w:rFonts w:eastAsia="Times New Roman"/>
                <w:b/>
              </w:rPr>
            </w:pPr>
            <w:r w:rsidRPr="00522F9F">
              <w:rPr>
                <w:rFonts w:eastAsia="Times New Roman"/>
                <w:b/>
              </w:rPr>
              <w:t>Mr. Karthik K Ramamurthy</w:t>
            </w:r>
          </w:p>
          <w:p w:rsidR="00205674" w:rsidRPr="00522F9F" w:rsidRDefault="00205674" w:rsidP="001165A2">
            <w:pPr>
              <w:spacing w:after="120" w:line="276" w:lineRule="auto"/>
              <w:jc w:val="both"/>
              <w:rPr>
                <w:rFonts w:eastAsia="Times New Roman"/>
                <w:b/>
              </w:rPr>
            </w:pPr>
            <w:r w:rsidRPr="00522F9F">
              <w:rPr>
                <w:rFonts w:eastAsia="Times New Roman"/>
              </w:rPr>
              <w:t xml:space="preserve">President, PMI Chennai Chapter, </w:t>
            </w:r>
            <w:smartTag w:uri="urn:schemas-microsoft-com:office:smarttags" w:element="place">
              <w:smartTag w:uri="urn:schemas-microsoft-com:office:smarttags" w:element="City">
                <w:r w:rsidRPr="00522F9F">
                  <w:rPr>
                    <w:rFonts w:eastAsia="Times New Roman"/>
                  </w:rPr>
                  <w:t>Chennai</w:t>
                </w:r>
              </w:smartTag>
              <w:r w:rsidRPr="00522F9F">
                <w:rPr>
                  <w:rFonts w:eastAsia="Times New Roman"/>
                </w:rPr>
                <w:t xml:space="preserve">, </w:t>
              </w:r>
              <w:smartTag w:uri="urn:schemas-microsoft-com:office:smarttags" w:element="country-region">
                <w:r w:rsidRPr="00522F9F">
                  <w:rPr>
                    <w:rFonts w:eastAsia="Times New Roman"/>
                  </w:rPr>
                  <w:t>India</w:t>
                </w:r>
              </w:smartTag>
            </w:smartTag>
            <w:r w:rsidRPr="00522F9F">
              <w:rPr>
                <w:rFonts w:eastAsia="Times New Roman"/>
              </w:rPr>
              <w:t xml:space="preserve"> </w:t>
            </w:r>
          </w:p>
        </w:tc>
      </w:tr>
      <w:tr w:rsidR="00205674" w:rsidRPr="00522F9F">
        <w:tc>
          <w:tcPr>
            <w:tcW w:w="925" w:type="dxa"/>
          </w:tcPr>
          <w:p w:rsidR="00205674" w:rsidRPr="00522F9F" w:rsidRDefault="00205674" w:rsidP="00EF78A8">
            <w:pPr>
              <w:numPr>
                <w:ilvl w:val="0"/>
                <w:numId w:val="3"/>
              </w:numPr>
              <w:spacing w:after="200" w:line="276" w:lineRule="auto"/>
              <w:jc w:val="both"/>
              <w:rPr>
                <w:rFonts w:eastAsia="Times New Roman"/>
              </w:rPr>
            </w:pPr>
          </w:p>
        </w:tc>
        <w:tc>
          <w:tcPr>
            <w:tcW w:w="3087" w:type="dxa"/>
          </w:tcPr>
          <w:p w:rsidR="00205674" w:rsidRPr="00522F9F" w:rsidRDefault="004D51FA" w:rsidP="001165A2">
            <w:pPr>
              <w:spacing w:before="120" w:line="276" w:lineRule="auto"/>
              <w:jc w:val="both"/>
              <w:rPr>
                <w:rFonts w:eastAsia="Times New Roman"/>
              </w:rPr>
            </w:pPr>
            <w:r>
              <w:rPr>
                <w:rFonts w:eastAsia="Times New Roman"/>
              </w:rPr>
              <w:t>Director</w:t>
            </w:r>
            <w:r w:rsidR="00205674">
              <w:rPr>
                <w:rFonts w:eastAsia="Times New Roman"/>
              </w:rPr>
              <w:t xml:space="preserve"> –</w:t>
            </w:r>
            <w:r w:rsidR="00205674" w:rsidRPr="00522F9F">
              <w:rPr>
                <w:rFonts w:eastAsia="Times New Roman"/>
              </w:rPr>
              <w:t>Alliance</w:t>
            </w:r>
            <w:r w:rsidR="00205674">
              <w:rPr>
                <w:rFonts w:eastAsia="Times New Roman"/>
              </w:rPr>
              <w:t>s</w:t>
            </w:r>
            <w:r w:rsidR="00205674" w:rsidRPr="00522F9F">
              <w:rPr>
                <w:rFonts w:eastAsia="Times New Roman"/>
              </w:rPr>
              <w:t xml:space="preserve"> </w:t>
            </w:r>
          </w:p>
        </w:tc>
        <w:tc>
          <w:tcPr>
            <w:tcW w:w="5366" w:type="dxa"/>
          </w:tcPr>
          <w:p w:rsidR="00205674" w:rsidRPr="00522F9F" w:rsidRDefault="00205674" w:rsidP="001165A2">
            <w:pPr>
              <w:spacing w:before="120" w:line="276" w:lineRule="auto"/>
              <w:jc w:val="both"/>
              <w:rPr>
                <w:rFonts w:eastAsia="Times New Roman"/>
                <w:b/>
              </w:rPr>
            </w:pPr>
            <w:r w:rsidRPr="00522F9F">
              <w:rPr>
                <w:rFonts w:eastAsia="Times New Roman"/>
                <w:b/>
              </w:rPr>
              <w:t xml:space="preserve">Dr. Subhash Chandra Rastogi </w:t>
            </w:r>
          </w:p>
        </w:tc>
      </w:tr>
      <w:tr w:rsidR="00205674" w:rsidRPr="00522F9F">
        <w:tc>
          <w:tcPr>
            <w:tcW w:w="925" w:type="dxa"/>
          </w:tcPr>
          <w:p w:rsidR="00205674" w:rsidRPr="00522F9F" w:rsidRDefault="00205674" w:rsidP="00EF78A8">
            <w:pPr>
              <w:numPr>
                <w:ilvl w:val="0"/>
                <w:numId w:val="3"/>
              </w:numPr>
              <w:spacing w:after="200" w:line="276" w:lineRule="auto"/>
              <w:jc w:val="both"/>
              <w:rPr>
                <w:rFonts w:eastAsia="Times New Roman"/>
              </w:rPr>
            </w:pPr>
          </w:p>
        </w:tc>
        <w:tc>
          <w:tcPr>
            <w:tcW w:w="3087" w:type="dxa"/>
          </w:tcPr>
          <w:p w:rsidR="00205674" w:rsidRPr="00522F9F" w:rsidRDefault="004D51FA" w:rsidP="001165A2">
            <w:pPr>
              <w:spacing w:before="120" w:line="276" w:lineRule="auto"/>
              <w:jc w:val="both"/>
              <w:rPr>
                <w:rFonts w:eastAsia="Times New Roman"/>
              </w:rPr>
            </w:pPr>
            <w:r>
              <w:rPr>
                <w:rFonts w:eastAsia="Times New Roman"/>
              </w:rPr>
              <w:t>Director</w:t>
            </w:r>
            <w:r w:rsidR="00205674">
              <w:rPr>
                <w:rFonts w:eastAsia="Times New Roman"/>
              </w:rPr>
              <w:t xml:space="preserve"> –</w:t>
            </w:r>
            <w:r w:rsidR="00FF551F">
              <w:rPr>
                <w:rFonts w:eastAsia="Times New Roman"/>
              </w:rPr>
              <w:t xml:space="preserve"> Research, </w:t>
            </w:r>
            <w:r w:rsidR="005C64BB">
              <w:rPr>
                <w:rFonts w:eastAsia="Times New Roman"/>
              </w:rPr>
              <w:t xml:space="preserve">Learning &amp; </w:t>
            </w:r>
            <w:r w:rsidR="00205674">
              <w:rPr>
                <w:rFonts w:eastAsia="Times New Roman"/>
              </w:rPr>
              <w:t>Knowledge Management</w:t>
            </w:r>
          </w:p>
        </w:tc>
        <w:tc>
          <w:tcPr>
            <w:tcW w:w="5366" w:type="dxa"/>
          </w:tcPr>
          <w:p w:rsidR="00205674" w:rsidRPr="00522F9F" w:rsidRDefault="00205674" w:rsidP="001165A2">
            <w:pPr>
              <w:spacing w:before="120" w:line="276" w:lineRule="auto"/>
              <w:jc w:val="both"/>
              <w:rPr>
                <w:rFonts w:eastAsia="Times New Roman"/>
                <w:b/>
              </w:rPr>
            </w:pPr>
            <w:r w:rsidRPr="00522F9F">
              <w:rPr>
                <w:rFonts w:eastAsia="Times New Roman"/>
                <w:b/>
              </w:rPr>
              <w:t xml:space="preserve">Mr. B. G. Jayaram </w:t>
            </w:r>
          </w:p>
        </w:tc>
      </w:tr>
      <w:tr w:rsidR="00205674" w:rsidRPr="00522F9F">
        <w:tc>
          <w:tcPr>
            <w:tcW w:w="925" w:type="dxa"/>
          </w:tcPr>
          <w:p w:rsidR="00205674" w:rsidRPr="00522F9F" w:rsidRDefault="00205674" w:rsidP="00EF78A8">
            <w:pPr>
              <w:numPr>
                <w:ilvl w:val="0"/>
                <w:numId w:val="3"/>
              </w:numPr>
              <w:spacing w:after="200" w:line="276" w:lineRule="auto"/>
              <w:jc w:val="both"/>
              <w:rPr>
                <w:rFonts w:eastAsia="Times New Roman"/>
              </w:rPr>
            </w:pPr>
          </w:p>
        </w:tc>
        <w:tc>
          <w:tcPr>
            <w:tcW w:w="3087" w:type="dxa"/>
          </w:tcPr>
          <w:p w:rsidR="00205674" w:rsidRPr="00522F9F" w:rsidRDefault="004D51FA" w:rsidP="00522F9F">
            <w:pPr>
              <w:spacing w:before="120" w:line="276" w:lineRule="auto"/>
              <w:jc w:val="both"/>
              <w:rPr>
                <w:rFonts w:eastAsia="Times New Roman"/>
              </w:rPr>
            </w:pPr>
            <w:r>
              <w:rPr>
                <w:rFonts w:eastAsia="Times New Roman"/>
              </w:rPr>
              <w:t>Director</w:t>
            </w:r>
            <w:r w:rsidR="00205674">
              <w:rPr>
                <w:rFonts w:eastAsia="Times New Roman"/>
              </w:rPr>
              <w:t xml:space="preserve"> – Government Agency segment  </w:t>
            </w:r>
          </w:p>
        </w:tc>
        <w:tc>
          <w:tcPr>
            <w:tcW w:w="5366" w:type="dxa"/>
          </w:tcPr>
          <w:p w:rsidR="00205674" w:rsidRPr="00522F9F" w:rsidRDefault="00205674" w:rsidP="00522F9F">
            <w:pPr>
              <w:spacing w:before="120" w:line="276" w:lineRule="auto"/>
              <w:jc w:val="both"/>
              <w:rPr>
                <w:rFonts w:eastAsia="Times New Roman"/>
                <w:b/>
              </w:rPr>
            </w:pPr>
            <w:r w:rsidRPr="00522F9F">
              <w:rPr>
                <w:rFonts w:eastAsia="Times New Roman"/>
                <w:b/>
              </w:rPr>
              <w:t>Mr. Pawan Sarma</w:t>
            </w:r>
          </w:p>
          <w:p w:rsidR="00205674" w:rsidRPr="00522F9F" w:rsidRDefault="00205674" w:rsidP="00522F9F">
            <w:pPr>
              <w:spacing w:after="120" w:line="276" w:lineRule="auto"/>
              <w:jc w:val="both"/>
              <w:rPr>
                <w:rFonts w:eastAsia="Times New Roman"/>
                <w:b/>
              </w:rPr>
            </w:pPr>
            <w:r w:rsidRPr="00522F9F">
              <w:rPr>
                <w:rFonts w:eastAsia="Times New Roman"/>
              </w:rPr>
              <w:t xml:space="preserve">President, PMI North India Chapter, </w:t>
            </w:r>
            <w:smartTag w:uri="urn:schemas-microsoft-com:office:smarttags" w:element="place">
              <w:smartTag w:uri="urn:schemas-microsoft-com:office:smarttags" w:element="City">
                <w:r w:rsidRPr="00522F9F">
                  <w:rPr>
                    <w:rFonts w:eastAsia="Times New Roman"/>
                  </w:rPr>
                  <w:t>New Delhi</w:t>
                </w:r>
              </w:smartTag>
              <w:r w:rsidRPr="00522F9F">
                <w:rPr>
                  <w:rFonts w:eastAsia="Times New Roman"/>
                </w:rPr>
                <w:t xml:space="preserve">, </w:t>
              </w:r>
              <w:smartTag w:uri="urn:schemas-microsoft-com:office:smarttags" w:element="country-region">
                <w:r w:rsidRPr="00522F9F">
                  <w:rPr>
                    <w:rFonts w:eastAsia="Times New Roman"/>
                  </w:rPr>
                  <w:t>India</w:t>
                </w:r>
              </w:smartTag>
            </w:smartTag>
            <w:r w:rsidRPr="00522F9F">
              <w:rPr>
                <w:rFonts w:eastAsia="Times New Roman"/>
              </w:rPr>
              <w:t xml:space="preserve"> </w:t>
            </w:r>
          </w:p>
        </w:tc>
      </w:tr>
      <w:tr w:rsidR="00205674" w:rsidRPr="00522F9F">
        <w:tc>
          <w:tcPr>
            <w:tcW w:w="925" w:type="dxa"/>
          </w:tcPr>
          <w:p w:rsidR="00205674" w:rsidRPr="00522F9F" w:rsidRDefault="00205674" w:rsidP="00EF78A8">
            <w:pPr>
              <w:numPr>
                <w:ilvl w:val="0"/>
                <w:numId w:val="3"/>
              </w:numPr>
              <w:spacing w:after="200" w:line="276" w:lineRule="auto"/>
              <w:jc w:val="both"/>
              <w:rPr>
                <w:rFonts w:eastAsia="Times New Roman"/>
              </w:rPr>
            </w:pPr>
          </w:p>
        </w:tc>
        <w:tc>
          <w:tcPr>
            <w:tcW w:w="3087" w:type="dxa"/>
          </w:tcPr>
          <w:p w:rsidR="00205674" w:rsidRPr="00522F9F" w:rsidRDefault="004D51FA" w:rsidP="00E8585D">
            <w:pPr>
              <w:spacing w:before="120" w:line="276" w:lineRule="auto"/>
              <w:jc w:val="both"/>
              <w:rPr>
                <w:rFonts w:eastAsia="Times New Roman"/>
              </w:rPr>
            </w:pPr>
            <w:r>
              <w:rPr>
                <w:rFonts w:eastAsia="Times New Roman"/>
              </w:rPr>
              <w:t>Director</w:t>
            </w:r>
            <w:r w:rsidR="00205674">
              <w:rPr>
                <w:rFonts w:eastAsia="Times New Roman"/>
              </w:rPr>
              <w:t xml:space="preserve"> – Academic Institution segment </w:t>
            </w:r>
          </w:p>
        </w:tc>
        <w:tc>
          <w:tcPr>
            <w:tcW w:w="5366" w:type="dxa"/>
          </w:tcPr>
          <w:p w:rsidR="00205674" w:rsidRPr="00F52B34" w:rsidRDefault="00205674" w:rsidP="001165A2">
            <w:pPr>
              <w:spacing w:before="120" w:line="276" w:lineRule="auto"/>
              <w:jc w:val="both"/>
              <w:rPr>
                <w:rFonts w:eastAsia="Times New Roman"/>
                <w:b/>
              </w:rPr>
            </w:pPr>
            <w:r w:rsidRPr="00522F9F">
              <w:rPr>
                <w:rFonts w:eastAsia="Times New Roman"/>
                <w:b/>
              </w:rPr>
              <w:t>Brajesh Kaimal</w:t>
            </w:r>
          </w:p>
        </w:tc>
      </w:tr>
      <w:tr w:rsidR="00205674" w:rsidRPr="00522F9F">
        <w:tc>
          <w:tcPr>
            <w:tcW w:w="925" w:type="dxa"/>
          </w:tcPr>
          <w:p w:rsidR="00205674" w:rsidRPr="00522F9F" w:rsidRDefault="00205674" w:rsidP="00EF78A8">
            <w:pPr>
              <w:numPr>
                <w:ilvl w:val="0"/>
                <w:numId w:val="3"/>
              </w:numPr>
              <w:spacing w:after="200" w:line="276" w:lineRule="auto"/>
              <w:jc w:val="both"/>
              <w:rPr>
                <w:rFonts w:eastAsia="Times New Roman"/>
              </w:rPr>
            </w:pPr>
          </w:p>
        </w:tc>
        <w:tc>
          <w:tcPr>
            <w:tcW w:w="3087" w:type="dxa"/>
          </w:tcPr>
          <w:p w:rsidR="00205674" w:rsidRPr="00522F9F" w:rsidRDefault="004D51FA" w:rsidP="00522F9F">
            <w:pPr>
              <w:spacing w:before="120" w:line="276" w:lineRule="auto"/>
              <w:jc w:val="both"/>
              <w:rPr>
                <w:rFonts w:eastAsia="Times New Roman"/>
              </w:rPr>
            </w:pPr>
            <w:r>
              <w:rPr>
                <w:rFonts w:eastAsia="Times New Roman"/>
              </w:rPr>
              <w:t>Director</w:t>
            </w:r>
            <w:r w:rsidR="00205674">
              <w:rPr>
                <w:rFonts w:eastAsia="Times New Roman"/>
              </w:rPr>
              <w:t xml:space="preserve"> - </w:t>
            </w:r>
            <w:r w:rsidR="00205674" w:rsidRPr="00E8585D">
              <w:rPr>
                <w:rFonts w:eastAsia="Times New Roman"/>
              </w:rPr>
              <w:t>PM Competency Org</w:t>
            </w:r>
            <w:r w:rsidR="00205674">
              <w:rPr>
                <w:rFonts w:eastAsia="Times New Roman"/>
              </w:rPr>
              <w:t>anization</w:t>
            </w:r>
            <w:r w:rsidR="00205674" w:rsidRPr="00E8585D">
              <w:rPr>
                <w:rFonts w:eastAsia="Times New Roman"/>
              </w:rPr>
              <w:t xml:space="preserve"> Segment</w:t>
            </w:r>
          </w:p>
        </w:tc>
        <w:tc>
          <w:tcPr>
            <w:tcW w:w="5366" w:type="dxa"/>
          </w:tcPr>
          <w:p w:rsidR="00205674" w:rsidRPr="00522F9F" w:rsidRDefault="00205674" w:rsidP="00E8585D">
            <w:pPr>
              <w:spacing w:before="120" w:line="276" w:lineRule="auto"/>
              <w:jc w:val="both"/>
              <w:rPr>
                <w:rFonts w:eastAsia="Times New Roman"/>
                <w:b/>
              </w:rPr>
            </w:pPr>
            <w:r w:rsidRPr="00522F9F">
              <w:rPr>
                <w:rFonts w:eastAsia="Times New Roman"/>
                <w:b/>
              </w:rPr>
              <w:t>Mr. Tejas Sura</w:t>
            </w:r>
          </w:p>
          <w:p w:rsidR="00205674" w:rsidRPr="00F52B34" w:rsidRDefault="00205674" w:rsidP="00E8585D">
            <w:pPr>
              <w:spacing w:before="120" w:line="276" w:lineRule="auto"/>
              <w:jc w:val="both"/>
              <w:rPr>
                <w:rFonts w:eastAsia="Times New Roman"/>
                <w:b/>
              </w:rPr>
            </w:pPr>
            <w:r w:rsidRPr="00522F9F">
              <w:rPr>
                <w:rFonts w:eastAsia="Times New Roman"/>
              </w:rPr>
              <w:t>President, PMI Mumbai Chapter, Mumbai, India</w:t>
            </w:r>
          </w:p>
        </w:tc>
      </w:tr>
      <w:tr w:rsidR="00205674" w:rsidRPr="00522F9F">
        <w:tc>
          <w:tcPr>
            <w:tcW w:w="925" w:type="dxa"/>
          </w:tcPr>
          <w:p w:rsidR="00205674" w:rsidRPr="00522F9F" w:rsidRDefault="00205674" w:rsidP="00EF78A8">
            <w:pPr>
              <w:numPr>
                <w:ilvl w:val="0"/>
                <w:numId w:val="3"/>
              </w:numPr>
              <w:spacing w:after="200" w:line="276" w:lineRule="auto"/>
              <w:jc w:val="both"/>
              <w:rPr>
                <w:rFonts w:eastAsia="Times New Roman"/>
                <w:lang w:val="sv-SE"/>
              </w:rPr>
            </w:pPr>
          </w:p>
        </w:tc>
        <w:tc>
          <w:tcPr>
            <w:tcW w:w="3087" w:type="dxa"/>
          </w:tcPr>
          <w:p w:rsidR="00205674" w:rsidRPr="00522F9F" w:rsidRDefault="004D51FA" w:rsidP="00522F9F">
            <w:pPr>
              <w:spacing w:before="120" w:line="276" w:lineRule="auto"/>
              <w:jc w:val="both"/>
              <w:rPr>
                <w:rFonts w:eastAsia="Times New Roman"/>
              </w:rPr>
            </w:pPr>
            <w:r>
              <w:rPr>
                <w:rFonts w:eastAsia="Times New Roman"/>
              </w:rPr>
              <w:t>Director</w:t>
            </w:r>
            <w:r w:rsidR="00205674">
              <w:rPr>
                <w:rFonts w:eastAsia="Times New Roman"/>
              </w:rPr>
              <w:t xml:space="preserve"> - </w:t>
            </w:r>
            <w:r w:rsidR="00205674" w:rsidRPr="00E8585D">
              <w:rPr>
                <w:rFonts w:eastAsia="Times New Roman"/>
              </w:rPr>
              <w:t>PM Tool Organization Segment</w:t>
            </w:r>
          </w:p>
        </w:tc>
        <w:tc>
          <w:tcPr>
            <w:tcW w:w="5366" w:type="dxa"/>
          </w:tcPr>
          <w:p w:rsidR="00205674" w:rsidRPr="00522F9F" w:rsidRDefault="00205674" w:rsidP="00E8585D">
            <w:pPr>
              <w:spacing w:before="120" w:line="276" w:lineRule="auto"/>
              <w:jc w:val="both"/>
              <w:rPr>
                <w:rFonts w:eastAsia="Times New Roman"/>
                <w:b/>
              </w:rPr>
            </w:pPr>
            <w:r w:rsidRPr="00522F9F">
              <w:rPr>
                <w:rFonts w:eastAsia="Times New Roman"/>
                <w:b/>
              </w:rPr>
              <w:t>Mr. Ravindranath Palahalli</w:t>
            </w:r>
          </w:p>
          <w:p w:rsidR="00205674" w:rsidRPr="00522F9F" w:rsidRDefault="00205674" w:rsidP="00E8585D">
            <w:pPr>
              <w:spacing w:before="120" w:line="276" w:lineRule="auto"/>
              <w:jc w:val="both"/>
              <w:rPr>
                <w:rFonts w:eastAsia="Times New Roman"/>
              </w:rPr>
            </w:pPr>
            <w:r w:rsidRPr="00522F9F">
              <w:rPr>
                <w:rFonts w:eastAsia="Times New Roman"/>
              </w:rPr>
              <w:t xml:space="preserve">President, PMI </w:t>
            </w:r>
            <w:smartTag w:uri="urn:schemas-microsoft-com:office:smarttags" w:element="City">
              <w:r w:rsidRPr="00522F9F">
                <w:rPr>
                  <w:rFonts w:eastAsia="Times New Roman"/>
                </w:rPr>
                <w:t>Bangalore</w:t>
              </w:r>
            </w:smartTag>
            <w:r w:rsidRPr="00522F9F">
              <w:rPr>
                <w:rFonts w:eastAsia="Times New Roman"/>
              </w:rPr>
              <w:t xml:space="preserve"> Chapter, </w:t>
            </w:r>
            <w:smartTag w:uri="urn:schemas-microsoft-com:office:smarttags" w:element="place">
              <w:smartTag w:uri="urn:schemas-microsoft-com:office:smarttags" w:element="City">
                <w:r w:rsidRPr="00522F9F">
                  <w:rPr>
                    <w:rFonts w:eastAsia="Times New Roman"/>
                  </w:rPr>
                  <w:t>Bangalore</w:t>
                </w:r>
              </w:smartTag>
              <w:r w:rsidRPr="00522F9F">
                <w:rPr>
                  <w:rFonts w:eastAsia="Times New Roman"/>
                </w:rPr>
                <w:t xml:space="preserve">, </w:t>
              </w:r>
              <w:smartTag w:uri="urn:schemas-microsoft-com:office:smarttags" w:element="country-region">
                <w:r w:rsidRPr="00522F9F">
                  <w:rPr>
                    <w:rFonts w:eastAsia="Times New Roman"/>
                  </w:rPr>
                  <w:t>India</w:t>
                </w:r>
              </w:smartTag>
            </w:smartTag>
          </w:p>
        </w:tc>
      </w:tr>
    </w:tbl>
    <w:p w:rsidR="00816620" w:rsidRDefault="00816620" w:rsidP="00A96469">
      <w:pPr>
        <w:spacing w:after="200" w:line="276" w:lineRule="auto"/>
        <w:jc w:val="both"/>
        <w:rPr>
          <w:rFonts w:eastAsia="Times New Roman"/>
        </w:rPr>
      </w:pPr>
    </w:p>
    <w:p w:rsidR="001634ED" w:rsidRDefault="001634ED" w:rsidP="00A96469">
      <w:pPr>
        <w:spacing w:after="200" w:line="276" w:lineRule="auto"/>
        <w:jc w:val="both"/>
        <w:rPr>
          <w:rFonts w:eastAsia="Times New Roman"/>
        </w:rPr>
      </w:pPr>
    </w:p>
    <w:p w:rsidR="001634ED" w:rsidRDefault="001634ED" w:rsidP="00A96469">
      <w:pPr>
        <w:spacing w:after="200" w:line="276" w:lineRule="auto"/>
        <w:jc w:val="both"/>
        <w:rPr>
          <w:rFonts w:eastAsia="Times New Roman"/>
        </w:rPr>
      </w:pPr>
    </w:p>
    <w:sectPr w:rsidR="001634ED" w:rsidSect="004762AC">
      <w:footerReference w:type="default" r:id="rId7"/>
      <w:footerReference w:type="firs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6A8" w:rsidRDefault="007656A8" w:rsidP="0062089D">
      <w:r>
        <w:separator/>
      </w:r>
    </w:p>
  </w:endnote>
  <w:endnote w:type="continuationSeparator" w:id="0">
    <w:p w:rsidR="007656A8" w:rsidRDefault="007656A8" w:rsidP="006208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930" w:rsidRDefault="005F176B">
    <w:pPr>
      <w:pStyle w:val="Footer"/>
    </w:pPr>
    <w:fldSimple w:instr=" PAGE   \* MERGEFORMAT ">
      <w:r w:rsidR="004E2EB0">
        <w:rPr>
          <w:noProof/>
        </w:rPr>
        <w:t>11</w:t>
      </w:r>
    </w:fldSimple>
  </w:p>
  <w:p w:rsidR="00645930" w:rsidRDefault="006459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5930" w:rsidRDefault="005F176B">
    <w:pPr>
      <w:pStyle w:val="Footer"/>
    </w:pPr>
    <w:fldSimple w:instr=" PAGE   \* MERGEFORMAT ">
      <w:r w:rsidR="00493DA6">
        <w:rPr>
          <w:noProof/>
        </w:rPr>
        <w:t>1</w:t>
      </w:r>
    </w:fldSimple>
  </w:p>
  <w:p w:rsidR="00645930" w:rsidRDefault="006459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6A8" w:rsidRDefault="007656A8" w:rsidP="0062089D">
      <w:r>
        <w:separator/>
      </w:r>
    </w:p>
  </w:footnote>
  <w:footnote w:type="continuationSeparator" w:id="0">
    <w:p w:rsidR="007656A8" w:rsidRDefault="007656A8" w:rsidP="006208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43D"/>
    <w:multiLevelType w:val="hybridMultilevel"/>
    <w:tmpl w:val="8F4CBC8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05A2A16"/>
    <w:multiLevelType w:val="hybridMultilevel"/>
    <w:tmpl w:val="922C1B12"/>
    <w:lvl w:ilvl="0" w:tplc="ED268542">
      <w:start w:val="1"/>
      <w:numFmt w:val="bullet"/>
      <w:lvlText w:val=""/>
      <w:lvlJc w:val="left"/>
      <w:pPr>
        <w:tabs>
          <w:tab w:val="num" w:pos="360"/>
        </w:tabs>
        <w:ind w:left="360" w:hanging="360"/>
      </w:pPr>
      <w:rPr>
        <w:rFonts w:ascii="Wingdings" w:hAnsi="Wingdings" w:hint="default"/>
      </w:rPr>
    </w:lvl>
    <w:lvl w:ilvl="1" w:tplc="B18AB2FC">
      <w:start w:val="1"/>
      <w:numFmt w:val="bullet"/>
      <w:lvlText w:val=""/>
      <w:lvlJc w:val="left"/>
      <w:pPr>
        <w:tabs>
          <w:tab w:val="num" w:pos="1080"/>
        </w:tabs>
        <w:ind w:left="1080" w:hanging="360"/>
      </w:pPr>
      <w:rPr>
        <w:rFonts w:ascii="Wingdings" w:hAnsi="Wingdings" w:hint="default"/>
      </w:rPr>
    </w:lvl>
    <w:lvl w:ilvl="2" w:tplc="FF1C5FAC">
      <w:start w:val="1"/>
      <w:numFmt w:val="decimal"/>
      <w:lvlText w:val="%3."/>
      <w:lvlJc w:val="left"/>
      <w:pPr>
        <w:tabs>
          <w:tab w:val="num" w:pos="2160"/>
        </w:tabs>
        <w:ind w:left="2160" w:hanging="360"/>
      </w:pPr>
    </w:lvl>
    <w:lvl w:ilvl="3" w:tplc="A4F27ED4">
      <w:start w:val="1"/>
      <w:numFmt w:val="decimal"/>
      <w:lvlText w:val="%4."/>
      <w:lvlJc w:val="left"/>
      <w:pPr>
        <w:tabs>
          <w:tab w:val="num" w:pos="2880"/>
        </w:tabs>
        <w:ind w:left="2880" w:hanging="360"/>
      </w:pPr>
    </w:lvl>
    <w:lvl w:ilvl="4" w:tplc="03820B38">
      <w:start w:val="1"/>
      <w:numFmt w:val="decimal"/>
      <w:lvlText w:val="%5."/>
      <w:lvlJc w:val="left"/>
      <w:pPr>
        <w:tabs>
          <w:tab w:val="num" w:pos="3600"/>
        </w:tabs>
        <w:ind w:left="3600" w:hanging="360"/>
      </w:pPr>
    </w:lvl>
    <w:lvl w:ilvl="5" w:tplc="DAA44C2E">
      <w:start w:val="1"/>
      <w:numFmt w:val="decimal"/>
      <w:lvlText w:val="%6."/>
      <w:lvlJc w:val="left"/>
      <w:pPr>
        <w:tabs>
          <w:tab w:val="num" w:pos="4320"/>
        </w:tabs>
        <w:ind w:left="4320" w:hanging="360"/>
      </w:pPr>
    </w:lvl>
    <w:lvl w:ilvl="6" w:tplc="DA2A041C">
      <w:start w:val="1"/>
      <w:numFmt w:val="decimal"/>
      <w:lvlText w:val="%7."/>
      <w:lvlJc w:val="left"/>
      <w:pPr>
        <w:tabs>
          <w:tab w:val="num" w:pos="5040"/>
        </w:tabs>
        <w:ind w:left="5040" w:hanging="360"/>
      </w:pPr>
    </w:lvl>
    <w:lvl w:ilvl="7" w:tplc="22A80B26">
      <w:start w:val="1"/>
      <w:numFmt w:val="decimal"/>
      <w:lvlText w:val="%8."/>
      <w:lvlJc w:val="left"/>
      <w:pPr>
        <w:tabs>
          <w:tab w:val="num" w:pos="5760"/>
        </w:tabs>
        <w:ind w:left="5760" w:hanging="360"/>
      </w:pPr>
    </w:lvl>
    <w:lvl w:ilvl="8" w:tplc="02FCF936">
      <w:start w:val="1"/>
      <w:numFmt w:val="decimal"/>
      <w:lvlText w:val="%9."/>
      <w:lvlJc w:val="left"/>
      <w:pPr>
        <w:tabs>
          <w:tab w:val="num" w:pos="6480"/>
        </w:tabs>
        <w:ind w:left="6480" w:hanging="360"/>
      </w:pPr>
    </w:lvl>
  </w:abstractNum>
  <w:abstractNum w:abstractNumId="2">
    <w:nsid w:val="05250335"/>
    <w:multiLevelType w:val="hybridMultilevel"/>
    <w:tmpl w:val="54B2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D01BE"/>
    <w:multiLevelType w:val="hybridMultilevel"/>
    <w:tmpl w:val="134240C8"/>
    <w:lvl w:ilvl="0" w:tplc="9ABA8052">
      <w:start w:val="1"/>
      <w:numFmt w:val="bullet"/>
      <w:lvlText w:val=""/>
      <w:lvlJc w:val="left"/>
      <w:pPr>
        <w:tabs>
          <w:tab w:val="num" w:pos="360"/>
        </w:tabs>
        <w:ind w:left="360" w:hanging="360"/>
      </w:pPr>
      <w:rPr>
        <w:rFonts w:ascii="Wingdings" w:hAnsi="Wingdings" w:hint="default"/>
      </w:rPr>
    </w:lvl>
    <w:lvl w:ilvl="1" w:tplc="4D96E3A4">
      <w:start w:val="1"/>
      <w:numFmt w:val="bullet"/>
      <w:lvlText w:val=""/>
      <w:lvlJc w:val="left"/>
      <w:pPr>
        <w:tabs>
          <w:tab w:val="num" w:pos="1080"/>
        </w:tabs>
        <w:ind w:left="1080" w:hanging="360"/>
      </w:pPr>
      <w:rPr>
        <w:rFonts w:ascii="Wingdings" w:hAnsi="Wingdings" w:hint="default"/>
      </w:rPr>
    </w:lvl>
    <w:lvl w:ilvl="2" w:tplc="998E8354">
      <w:start w:val="1"/>
      <w:numFmt w:val="decimal"/>
      <w:lvlText w:val="%3."/>
      <w:lvlJc w:val="left"/>
      <w:pPr>
        <w:tabs>
          <w:tab w:val="num" w:pos="2160"/>
        </w:tabs>
        <w:ind w:left="2160" w:hanging="360"/>
      </w:pPr>
    </w:lvl>
    <w:lvl w:ilvl="3" w:tplc="9F96DC2C">
      <w:start w:val="1"/>
      <w:numFmt w:val="decimal"/>
      <w:lvlText w:val="%4."/>
      <w:lvlJc w:val="left"/>
      <w:pPr>
        <w:tabs>
          <w:tab w:val="num" w:pos="2880"/>
        </w:tabs>
        <w:ind w:left="2880" w:hanging="360"/>
      </w:pPr>
    </w:lvl>
    <w:lvl w:ilvl="4" w:tplc="384C32F2">
      <w:start w:val="1"/>
      <w:numFmt w:val="decimal"/>
      <w:lvlText w:val="%5."/>
      <w:lvlJc w:val="left"/>
      <w:pPr>
        <w:tabs>
          <w:tab w:val="num" w:pos="3600"/>
        </w:tabs>
        <w:ind w:left="3600" w:hanging="360"/>
      </w:pPr>
    </w:lvl>
    <w:lvl w:ilvl="5" w:tplc="CF6E5DE8">
      <w:start w:val="1"/>
      <w:numFmt w:val="decimal"/>
      <w:lvlText w:val="%6."/>
      <w:lvlJc w:val="left"/>
      <w:pPr>
        <w:tabs>
          <w:tab w:val="num" w:pos="4320"/>
        </w:tabs>
        <w:ind w:left="4320" w:hanging="360"/>
      </w:pPr>
    </w:lvl>
    <w:lvl w:ilvl="6" w:tplc="1CA2DB8C">
      <w:start w:val="1"/>
      <w:numFmt w:val="decimal"/>
      <w:lvlText w:val="%7."/>
      <w:lvlJc w:val="left"/>
      <w:pPr>
        <w:tabs>
          <w:tab w:val="num" w:pos="5040"/>
        </w:tabs>
        <w:ind w:left="5040" w:hanging="360"/>
      </w:pPr>
    </w:lvl>
    <w:lvl w:ilvl="7" w:tplc="12C0BBEA">
      <w:start w:val="1"/>
      <w:numFmt w:val="decimal"/>
      <w:lvlText w:val="%8."/>
      <w:lvlJc w:val="left"/>
      <w:pPr>
        <w:tabs>
          <w:tab w:val="num" w:pos="5760"/>
        </w:tabs>
        <w:ind w:left="5760" w:hanging="360"/>
      </w:pPr>
    </w:lvl>
    <w:lvl w:ilvl="8" w:tplc="8E524EBA">
      <w:start w:val="1"/>
      <w:numFmt w:val="decimal"/>
      <w:lvlText w:val="%9."/>
      <w:lvlJc w:val="left"/>
      <w:pPr>
        <w:tabs>
          <w:tab w:val="num" w:pos="6480"/>
        </w:tabs>
        <w:ind w:left="6480" w:hanging="360"/>
      </w:pPr>
    </w:lvl>
  </w:abstractNum>
  <w:abstractNum w:abstractNumId="4">
    <w:nsid w:val="0FA27444"/>
    <w:multiLevelType w:val="hybridMultilevel"/>
    <w:tmpl w:val="BEEE411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1B1E9D"/>
    <w:multiLevelType w:val="hybridMultilevel"/>
    <w:tmpl w:val="3BF0EE4E"/>
    <w:lvl w:ilvl="0" w:tplc="04090001">
      <w:start w:val="1"/>
      <w:numFmt w:val="bullet"/>
      <w:lvlText w:val=""/>
      <w:lvlJc w:val="left"/>
      <w:pPr>
        <w:tabs>
          <w:tab w:val="num" w:pos="360"/>
        </w:tabs>
        <w:ind w:left="360" w:hanging="360"/>
      </w:pPr>
      <w:rPr>
        <w:rFonts w:ascii="Symbol" w:hAnsi="Symbol" w:hint="default"/>
      </w:rPr>
    </w:lvl>
    <w:lvl w:ilvl="1" w:tplc="F0AA4610" w:tentative="1">
      <w:start w:val="1"/>
      <w:numFmt w:val="decimal"/>
      <w:lvlText w:val="%2."/>
      <w:lvlJc w:val="left"/>
      <w:pPr>
        <w:tabs>
          <w:tab w:val="num" w:pos="1080"/>
        </w:tabs>
        <w:ind w:left="1080" w:hanging="360"/>
      </w:pPr>
    </w:lvl>
    <w:lvl w:ilvl="2" w:tplc="437C6CC2" w:tentative="1">
      <w:start w:val="1"/>
      <w:numFmt w:val="decimal"/>
      <w:lvlText w:val="%3."/>
      <w:lvlJc w:val="left"/>
      <w:pPr>
        <w:tabs>
          <w:tab w:val="num" w:pos="1800"/>
        </w:tabs>
        <w:ind w:left="1800" w:hanging="360"/>
      </w:pPr>
    </w:lvl>
    <w:lvl w:ilvl="3" w:tplc="D70A273C" w:tentative="1">
      <w:start w:val="1"/>
      <w:numFmt w:val="decimal"/>
      <w:lvlText w:val="%4."/>
      <w:lvlJc w:val="left"/>
      <w:pPr>
        <w:tabs>
          <w:tab w:val="num" w:pos="2520"/>
        </w:tabs>
        <w:ind w:left="2520" w:hanging="360"/>
      </w:pPr>
    </w:lvl>
    <w:lvl w:ilvl="4" w:tplc="880CAB0E" w:tentative="1">
      <w:start w:val="1"/>
      <w:numFmt w:val="decimal"/>
      <w:lvlText w:val="%5."/>
      <w:lvlJc w:val="left"/>
      <w:pPr>
        <w:tabs>
          <w:tab w:val="num" w:pos="3240"/>
        </w:tabs>
        <w:ind w:left="3240" w:hanging="360"/>
      </w:pPr>
    </w:lvl>
    <w:lvl w:ilvl="5" w:tplc="AED0D190" w:tentative="1">
      <w:start w:val="1"/>
      <w:numFmt w:val="decimal"/>
      <w:lvlText w:val="%6."/>
      <w:lvlJc w:val="left"/>
      <w:pPr>
        <w:tabs>
          <w:tab w:val="num" w:pos="3960"/>
        </w:tabs>
        <w:ind w:left="3960" w:hanging="360"/>
      </w:pPr>
    </w:lvl>
    <w:lvl w:ilvl="6" w:tplc="0DE2DBE2" w:tentative="1">
      <w:start w:val="1"/>
      <w:numFmt w:val="decimal"/>
      <w:lvlText w:val="%7."/>
      <w:lvlJc w:val="left"/>
      <w:pPr>
        <w:tabs>
          <w:tab w:val="num" w:pos="4680"/>
        </w:tabs>
        <w:ind w:left="4680" w:hanging="360"/>
      </w:pPr>
    </w:lvl>
    <w:lvl w:ilvl="7" w:tplc="ED569FA8" w:tentative="1">
      <w:start w:val="1"/>
      <w:numFmt w:val="decimal"/>
      <w:lvlText w:val="%8."/>
      <w:lvlJc w:val="left"/>
      <w:pPr>
        <w:tabs>
          <w:tab w:val="num" w:pos="5400"/>
        </w:tabs>
        <w:ind w:left="5400" w:hanging="360"/>
      </w:pPr>
    </w:lvl>
    <w:lvl w:ilvl="8" w:tplc="6DD29D9E" w:tentative="1">
      <w:start w:val="1"/>
      <w:numFmt w:val="decimal"/>
      <w:lvlText w:val="%9."/>
      <w:lvlJc w:val="left"/>
      <w:pPr>
        <w:tabs>
          <w:tab w:val="num" w:pos="6120"/>
        </w:tabs>
        <w:ind w:left="6120" w:hanging="360"/>
      </w:pPr>
    </w:lvl>
  </w:abstractNum>
  <w:abstractNum w:abstractNumId="6">
    <w:nsid w:val="283B1A1C"/>
    <w:multiLevelType w:val="hybridMultilevel"/>
    <w:tmpl w:val="ECAAFB86"/>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E023207"/>
    <w:multiLevelType w:val="hybridMultilevel"/>
    <w:tmpl w:val="D09802D2"/>
    <w:lvl w:ilvl="0" w:tplc="B2E208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296B92"/>
    <w:multiLevelType w:val="hybridMultilevel"/>
    <w:tmpl w:val="2D2E8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BE38C5"/>
    <w:multiLevelType w:val="hybridMultilevel"/>
    <w:tmpl w:val="C360B78A"/>
    <w:lvl w:ilvl="0" w:tplc="0409000F">
      <w:start w:val="1"/>
      <w:numFmt w:val="decimal"/>
      <w:lvlText w:val="%1."/>
      <w:lvlJc w:val="left"/>
      <w:pPr>
        <w:ind w:left="360" w:hanging="360"/>
      </w:pPr>
      <w:rPr>
        <w:rFonts w:hint="default"/>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0">
    <w:nsid w:val="4A962A5E"/>
    <w:multiLevelType w:val="hybridMultilevel"/>
    <w:tmpl w:val="3E48A99A"/>
    <w:lvl w:ilvl="0" w:tplc="5674F7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B541E91"/>
    <w:multiLevelType w:val="hybridMultilevel"/>
    <w:tmpl w:val="91E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06B75"/>
    <w:multiLevelType w:val="hybridMultilevel"/>
    <w:tmpl w:val="6E460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59DD3E56"/>
    <w:multiLevelType w:val="hybridMultilevel"/>
    <w:tmpl w:val="49780CD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D817643"/>
    <w:multiLevelType w:val="hybridMultilevel"/>
    <w:tmpl w:val="6F1E2F12"/>
    <w:lvl w:ilvl="0" w:tplc="30BCE2F4">
      <w:start w:val="1"/>
      <w:numFmt w:val="bullet"/>
      <w:lvlText w:val=""/>
      <w:lvlJc w:val="left"/>
      <w:pPr>
        <w:tabs>
          <w:tab w:val="num" w:pos="360"/>
        </w:tabs>
        <w:ind w:left="360" w:hanging="360"/>
      </w:pPr>
      <w:rPr>
        <w:rFonts w:ascii="Wingdings" w:hAnsi="Wingdings" w:hint="default"/>
      </w:rPr>
    </w:lvl>
    <w:lvl w:ilvl="1" w:tplc="53E86582">
      <w:start w:val="1"/>
      <w:numFmt w:val="bullet"/>
      <w:lvlText w:val=""/>
      <w:lvlJc w:val="left"/>
      <w:pPr>
        <w:tabs>
          <w:tab w:val="num" w:pos="1080"/>
        </w:tabs>
        <w:ind w:left="1080" w:hanging="360"/>
      </w:pPr>
      <w:rPr>
        <w:rFonts w:ascii="Wingdings" w:hAnsi="Wingdings" w:hint="default"/>
      </w:rPr>
    </w:lvl>
    <w:lvl w:ilvl="2" w:tplc="B3845A00">
      <w:start w:val="1"/>
      <w:numFmt w:val="decimal"/>
      <w:lvlText w:val="%3."/>
      <w:lvlJc w:val="left"/>
      <w:pPr>
        <w:tabs>
          <w:tab w:val="num" w:pos="2160"/>
        </w:tabs>
        <w:ind w:left="2160" w:hanging="360"/>
      </w:pPr>
    </w:lvl>
    <w:lvl w:ilvl="3" w:tplc="2438C2A6">
      <w:start w:val="1"/>
      <w:numFmt w:val="decimal"/>
      <w:lvlText w:val="%4."/>
      <w:lvlJc w:val="left"/>
      <w:pPr>
        <w:tabs>
          <w:tab w:val="num" w:pos="2880"/>
        </w:tabs>
        <w:ind w:left="2880" w:hanging="360"/>
      </w:pPr>
    </w:lvl>
    <w:lvl w:ilvl="4" w:tplc="DD127B9E">
      <w:start w:val="1"/>
      <w:numFmt w:val="decimal"/>
      <w:lvlText w:val="%5."/>
      <w:lvlJc w:val="left"/>
      <w:pPr>
        <w:tabs>
          <w:tab w:val="num" w:pos="3600"/>
        </w:tabs>
        <w:ind w:left="3600" w:hanging="360"/>
      </w:pPr>
    </w:lvl>
    <w:lvl w:ilvl="5" w:tplc="D62250E2">
      <w:start w:val="1"/>
      <w:numFmt w:val="decimal"/>
      <w:lvlText w:val="%6."/>
      <w:lvlJc w:val="left"/>
      <w:pPr>
        <w:tabs>
          <w:tab w:val="num" w:pos="4320"/>
        </w:tabs>
        <w:ind w:left="4320" w:hanging="360"/>
      </w:pPr>
    </w:lvl>
    <w:lvl w:ilvl="6" w:tplc="67DE0A04">
      <w:start w:val="1"/>
      <w:numFmt w:val="decimal"/>
      <w:lvlText w:val="%7."/>
      <w:lvlJc w:val="left"/>
      <w:pPr>
        <w:tabs>
          <w:tab w:val="num" w:pos="5040"/>
        </w:tabs>
        <w:ind w:left="5040" w:hanging="360"/>
      </w:pPr>
    </w:lvl>
    <w:lvl w:ilvl="7" w:tplc="9432BC68">
      <w:start w:val="1"/>
      <w:numFmt w:val="decimal"/>
      <w:lvlText w:val="%8."/>
      <w:lvlJc w:val="left"/>
      <w:pPr>
        <w:tabs>
          <w:tab w:val="num" w:pos="5760"/>
        </w:tabs>
        <w:ind w:left="5760" w:hanging="360"/>
      </w:pPr>
    </w:lvl>
    <w:lvl w:ilvl="8" w:tplc="790E9E00">
      <w:start w:val="1"/>
      <w:numFmt w:val="decimal"/>
      <w:lvlText w:val="%9."/>
      <w:lvlJc w:val="left"/>
      <w:pPr>
        <w:tabs>
          <w:tab w:val="num" w:pos="6480"/>
        </w:tabs>
        <w:ind w:left="6480" w:hanging="360"/>
      </w:pPr>
    </w:lvl>
  </w:abstractNum>
  <w:abstractNum w:abstractNumId="15">
    <w:nsid w:val="644201FB"/>
    <w:multiLevelType w:val="hybridMultilevel"/>
    <w:tmpl w:val="5FB88B54"/>
    <w:lvl w:ilvl="0" w:tplc="04090001">
      <w:start w:val="1"/>
      <w:numFmt w:val="bullet"/>
      <w:lvlText w:val=""/>
      <w:lvlJc w:val="left"/>
      <w:pPr>
        <w:tabs>
          <w:tab w:val="num" w:pos="360"/>
        </w:tabs>
        <w:ind w:left="360" w:hanging="360"/>
      </w:pPr>
      <w:rPr>
        <w:rFonts w:ascii="Symbol" w:hAnsi="Symbol" w:hint="default"/>
      </w:rPr>
    </w:lvl>
    <w:lvl w:ilvl="1" w:tplc="B62C47D6" w:tentative="1">
      <w:start w:val="1"/>
      <w:numFmt w:val="decimal"/>
      <w:lvlText w:val="%2."/>
      <w:lvlJc w:val="left"/>
      <w:pPr>
        <w:tabs>
          <w:tab w:val="num" w:pos="1080"/>
        </w:tabs>
        <w:ind w:left="1080" w:hanging="360"/>
      </w:pPr>
    </w:lvl>
    <w:lvl w:ilvl="2" w:tplc="6F6E56D8" w:tentative="1">
      <w:start w:val="1"/>
      <w:numFmt w:val="decimal"/>
      <w:lvlText w:val="%3."/>
      <w:lvlJc w:val="left"/>
      <w:pPr>
        <w:tabs>
          <w:tab w:val="num" w:pos="1800"/>
        </w:tabs>
        <w:ind w:left="1800" w:hanging="360"/>
      </w:pPr>
    </w:lvl>
    <w:lvl w:ilvl="3" w:tplc="0C4E8CDA" w:tentative="1">
      <w:start w:val="1"/>
      <w:numFmt w:val="decimal"/>
      <w:lvlText w:val="%4."/>
      <w:lvlJc w:val="left"/>
      <w:pPr>
        <w:tabs>
          <w:tab w:val="num" w:pos="2520"/>
        </w:tabs>
        <w:ind w:left="2520" w:hanging="360"/>
      </w:pPr>
    </w:lvl>
    <w:lvl w:ilvl="4" w:tplc="2398CDBA" w:tentative="1">
      <w:start w:val="1"/>
      <w:numFmt w:val="decimal"/>
      <w:lvlText w:val="%5."/>
      <w:lvlJc w:val="left"/>
      <w:pPr>
        <w:tabs>
          <w:tab w:val="num" w:pos="3240"/>
        </w:tabs>
        <w:ind w:left="3240" w:hanging="360"/>
      </w:pPr>
    </w:lvl>
    <w:lvl w:ilvl="5" w:tplc="E3B670E0" w:tentative="1">
      <w:start w:val="1"/>
      <w:numFmt w:val="decimal"/>
      <w:lvlText w:val="%6."/>
      <w:lvlJc w:val="left"/>
      <w:pPr>
        <w:tabs>
          <w:tab w:val="num" w:pos="3960"/>
        </w:tabs>
        <w:ind w:left="3960" w:hanging="360"/>
      </w:pPr>
    </w:lvl>
    <w:lvl w:ilvl="6" w:tplc="DD489902" w:tentative="1">
      <w:start w:val="1"/>
      <w:numFmt w:val="decimal"/>
      <w:lvlText w:val="%7."/>
      <w:lvlJc w:val="left"/>
      <w:pPr>
        <w:tabs>
          <w:tab w:val="num" w:pos="4680"/>
        </w:tabs>
        <w:ind w:left="4680" w:hanging="360"/>
      </w:pPr>
    </w:lvl>
    <w:lvl w:ilvl="7" w:tplc="5ADC417A" w:tentative="1">
      <w:start w:val="1"/>
      <w:numFmt w:val="decimal"/>
      <w:lvlText w:val="%8."/>
      <w:lvlJc w:val="left"/>
      <w:pPr>
        <w:tabs>
          <w:tab w:val="num" w:pos="5400"/>
        </w:tabs>
        <w:ind w:left="5400" w:hanging="360"/>
      </w:pPr>
    </w:lvl>
    <w:lvl w:ilvl="8" w:tplc="38A2FC76" w:tentative="1">
      <w:start w:val="1"/>
      <w:numFmt w:val="decimal"/>
      <w:lvlText w:val="%9."/>
      <w:lvlJc w:val="left"/>
      <w:pPr>
        <w:tabs>
          <w:tab w:val="num" w:pos="6120"/>
        </w:tabs>
        <w:ind w:left="6120" w:hanging="360"/>
      </w:pPr>
    </w:lvl>
  </w:abstractNum>
  <w:abstractNum w:abstractNumId="16">
    <w:nsid w:val="67476ACC"/>
    <w:multiLevelType w:val="hybridMultilevel"/>
    <w:tmpl w:val="B344DF18"/>
    <w:lvl w:ilvl="0" w:tplc="23B89BBE">
      <w:start w:val="1"/>
      <w:numFmt w:val="bullet"/>
      <w:lvlText w:val=""/>
      <w:lvlJc w:val="left"/>
      <w:pPr>
        <w:tabs>
          <w:tab w:val="num" w:pos="360"/>
        </w:tabs>
        <w:ind w:left="360" w:hanging="360"/>
      </w:pPr>
      <w:rPr>
        <w:rFonts w:ascii="Wingdings" w:hAnsi="Wingdings" w:hint="default"/>
      </w:rPr>
    </w:lvl>
    <w:lvl w:ilvl="1" w:tplc="5E4ADB2C">
      <w:start w:val="1"/>
      <w:numFmt w:val="bullet"/>
      <w:lvlText w:val=""/>
      <w:lvlJc w:val="left"/>
      <w:pPr>
        <w:tabs>
          <w:tab w:val="num" w:pos="1080"/>
        </w:tabs>
        <w:ind w:left="1080" w:hanging="360"/>
      </w:pPr>
      <w:rPr>
        <w:rFonts w:ascii="Wingdings" w:hAnsi="Wingdings" w:hint="default"/>
      </w:rPr>
    </w:lvl>
    <w:lvl w:ilvl="2" w:tplc="D92E720C">
      <w:start w:val="1"/>
      <w:numFmt w:val="decimal"/>
      <w:lvlText w:val="%3."/>
      <w:lvlJc w:val="left"/>
      <w:pPr>
        <w:tabs>
          <w:tab w:val="num" w:pos="2160"/>
        </w:tabs>
        <w:ind w:left="2160" w:hanging="360"/>
      </w:pPr>
    </w:lvl>
    <w:lvl w:ilvl="3" w:tplc="D3E8102C">
      <w:start w:val="1"/>
      <w:numFmt w:val="decimal"/>
      <w:lvlText w:val="%4."/>
      <w:lvlJc w:val="left"/>
      <w:pPr>
        <w:tabs>
          <w:tab w:val="num" w:pos="2880"/>
        </w:tabs>
        <w:ind w:left="2880" w:hanging="360"/>
      </w:pPr>
    </w:lvl>
    <w:lvl w:ilvl="4" w:tplc="AEB28DB8">
      <w:start w:val="1"/>
      <w:numFmt w:val="decimal"/>
      <w:lvlText w:val="%5."/>
      <w:lvlJc w:val="left"/>
      <w:pPr>
        <w:tabs>
          <w:tab w:val="num" w:pos="3600"/>
        </w:tabs>
        <w:ind w:left="3600" w:hanging="360"/>
      </w:pPr>
    </w:lvl>
    <w:lvl w:ilvl="5" w:tplc="630E7850">
      <w:start w:val="1"/>
      <w:numFmt w:val="decimal"/>
      <w:lvlText w:val="%6."/>
      <w:lvlJc w:val="left"/>
      <w:pPr>
        <w:tabs>
          <w:tab w:val="num" w:pos="4320"/>
        </w:tabs>
        <w:ind w:left="4320" w:hanging="360"/>
      </w:pPr>
    </w:lvl>
    <w:lvl w:ilvl="6" w:tplc="0D6898F6">
      <w:start w:val="1"/>
      <w:numFmt w:val="decimal"/>
      <w:lvlText w:val="%7."/>
      <w:lvlJc w:val="left"/>
      <w:pPr>
        <w:tabs>
          <w:tab w:val="num" w:pos="5040"/>
        </w:tabs>
        <w:ind w:left="5040" w:hanging="360"/>
      </w:pPr>
    </w:lvl>
    <w:lvl w:ilvl="7" w:tplc="80EC852C">
      <w:start w:val="1"/>
      <w:numFmt w:val="decimal"/>
      <w:lvlText w:val="%8."/>
      <w:lvlJc w:val="left"/>
      <w:pPr>
        <w:tabs>
          <w:tab w:val="num" w:pos="5760"/>
        </w:tabs>
        <w:ind w:left="5760" w:hanging="360"/>
      </w:pPr>
    </w:lvl>
    <w:lvl w:ilvl="8" w:tplc="5CB62878">
      <w:start w:val="1"/>
      <w:numFmt w:val="decimal"/>
      <w:lvlText w:val="%9."/>
      <w:lvlJc w:val="left"/>
      <w:pPr>
        <w:tabs>
          <w:tab w:val="num" w:pos="6480"/>
        </w:tabs>
        <w:ind w:left="6480" w:hanging="360"/>
      </w:pPr>
    </w:lvl>
  </w:abstractNum>
  <w:abstractNum w:abstractNumId="17">
    <w:nsid w:val="7A79585B"/>
    <w:multiLevelType w:val="hybridMultilevel"/>
    <w:tmpl w:val="E578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2"/>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3"/>
  </w:num>
  <w:num w:numId="15">
    <w:abstractNumId w:val="11"/>
  </w:num>
  <w:num w:numId="16">
    <w:abstractNumId w:val="15"/>
  </w:num>
  <w:num w:numId="17">
    <w:abstractNumId w:val="5"/>
  </w:num>
  <w:num w:numId="18">
    <w:abstractNumId w:val="1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E6DFF"/>
    <w:rsid w:val="00012FDC"/>
    <w:rsid w:val="000150C5"/>
    <w:rsid w:val="000303A4"/>
    <w:rsid w:val="00041822"/>
    <w:rsid w:val="000432AE"/>
    <w:rsid w:val="00046CA1"/>
    <w:rsid w:val="00064CD6"/>
    <w:rsid w:val="00071A2C"/>
    <w:rsid w:val="00076CA8"/>
    <w:rsid w:val="00081B13"/>
    <w:rsid w:val="00087822"/>
    <w:rsid w:val="00087B9D"/>
    <w:rsid w:val="000943CA"/>
    <w:rsid w:val="000C0ADC"/>
    <w:rsid w:val="000C26AB"/>
    <w:rsid w:val="000C2CAF"/>
    <w:rsid w:val="000C5333"/>
    <w:rsid w:val="000D044F"/>
    <w:rsid w:val="000D5138"/>
    <w:rsid w:val="000E07F1"/>
    <w:rsid w:val="000F3A0D"/>
    <w:rsid w:val="001052A4"/>
    <w:rsid w:val="001148F0"/>
    <w:rsid w:val="00124263"/>
    <w:rsid w:val="00125D7E"/>
    <w:rsid w:val="00130420"/>
    <w:rsid w:val="00132531"/>
    <w:rsid w:val="001468C8"/>
    <w:rsid w:val="00147176"/>
    <w:rsid w:val="0015084D"/>
    <w:rsid w:val="00154AAE"/>
    <w:rsid w:val="00154BAB"/>
    <w:rsid w:val="001634ED"/>
    <w:rsid w:val="001737BC"/>
    <w:rsid w:val="00174F94"/>
    <w:rsid w:val="00177409"/>
    <w:rsid w:val="001817AC"/>
    <w:rsid w:val="001930D1"/>
    <w:rsid w:val="001960BF"/>
    <w:rsid w:val="001A7AD0"/>
    <w:rsid w:val="001B6AE2"/>
    <w:rsid w:val="001C2CB1"/>
    <w:rsid w:val="001D6787"/>
    <w:rsid w:val="001D7C9D"/>
    <w:rsid w:val="001E2996"/>
    <w:rsid w:val="001E543D"/>
    <w:rsid w:val="001E6DFF"/>
    <w:rsid w:val="001F0E1B"/>
    <w:rsid w:val="001F5686"/>
    <w:rsid w:val="001F7E20"/>
    <w:rsid w:val="00205674"/>
    <w:rsid w:val="002249FE"/>
    <w:rsid w:val="002277DB"/>
    <w:rsid w:val="002339BC"/>
    <w:rsid w:val="00255F5E"/>
    <w:rsid w:val="00257325"/>
    <w:rsid w:val="0028298A"/>
    <w:rsid w:val="002872F8"/>
    <w:rsid w:val="00290598"/>
    <w:rsid w:val="00292C43"/>
    <w:rsid w:val="002A2073"/>
    <w:rsid w:val="002A7E83"/>
    <w:rsid w:val="002C28A4"/>
    <w:rsid w:val="002E3ADF"/>
    <w:rsid w:val="002E71B8"/>
    <w:rsid w:val="002F44EA"/>
    <w:rsid w:val="002F4969"/>
    <w:rsid w:val="00320337"/>
    <w:rsid w:val="003230A7"/>
    <w:rsid w:val="0034482C"/>
    <w:rsid w:val="003621DB"/>
    <w:rsid w:val="00364061"/>
    <w:rsid w:val="003761A7"/>
    <w:rsid w:val="00381963"/>
    <w:rsid w:val="003B4CCD"/>
    <w:rsid w:val="003C51A4"/>
    <w:rsid w:val="003D482C"/>
    <w:rsid w:val="003D7436"/>
    <w:rsid w:val="003E2B55"/>
    <w:rsid w:val="00403C76"/>
    <w:rsid w:val="004156ED"/>
    <w:rsid w:val="004218B7"/>
    <w:rsid w:val="00447A49"/>
    <w:rsid w:val="00452A90"/>
    <w:rsid w:val="004633AB"/>
    <w:rsid w:val="00463E8B"/>
    <w:rsid w:val="00470A97"/>
    <w:rsid w:val="004762AC"/>
    <w:rsid w:val="0048483C"/>
    <w:rsid w:val="00493DA6"/>
    <w:rsid w:val="004955AA"/>
    <w:rsid w:val="004A1EE7"/>
    <w:rsid w:val="004A3326"/>
    <w:rsid w:val="004B7B14"/>
    <w:rsid w:val="004C1EDD"/>
    <w:rsid w:val="004C4B4B"/>
    <w:rsid w:val="004C7B65"/>
    <w:rsid w:val="004D51FA"/>
    <w:rsid w:val="004D5EA5"/>
    <w:rsid w:val="004E2EB0"/>
    <w:rsid w:val="004E58E6"/>
    <w:rsid w:val="004F0182"/>
    <w:rsid w:val="004F289B"/>
    <w:rsid w:val="004F38CD"/>
    <w:rsid w:val="004F732F"/>
    <w:rsid w:val="00504759"/>
    <w:rsid w:val="005061C7"/>
    <w:rsid w:val="00514978"/>
    <w:rsid w:val="00517704"/>
    <w:rsid w:val="00520270"/>
    <w:rsid w:val="00522F9F"/>
    <w:rsid w:val="005415AD"/>
    <w:rsid w:val="005433D3"/>
    <w:rsid w:val="0054592B"/>
    <w:rsid w:val="00563945"/>
    <w:rsid w:val="00572979"/>
    <w:rsid w:val="0057403C"/>
    <w:rsid w:val="0059479B"/>
    <w:rsid w:val="005A3523"/>
    <w:rsid w:val="005A4824"/>
    <w:rsid w:val="005A6EAF"/>
    <w:rsid w:val="005B3F51"/>
    <w:rsid w:val="005C2960"/>
    <w:rsid w:val="005C64BB"/>
    <w:rsid w:val="005D7395"/>
    <w:rsid w:val="005F176B"/>
    <w:rsid w:val="005F2FFB"/>
    <w:rsid w:val="00605E75"/>
    <w:rsid w:val="0060769C"/>
    <w:rsid w:val="006100D0"/>
    <w:rsid w:val="00616452"/>
    <w:rsid w:val="0062089D"/>
    <w:rsid w:val="00635436"/>
    <w:rsid w:val="00635EE8"/>
    <w:rsid w:val="0063798B"/>
    <w:rsid w:val="00645930"/>
    <w:rsid w:val="00651E3D"/>
    <w:rsid w:val="00665AD2"/>
    <w:rsid w:val="0066633B"/>
    <w:rsid w:val="00681627"/>
    <w:rsid w:val="0069251D"/>
    <w:rsid w:val="006A3B03"/>
    <w:rsid w:val="006B3F6E"/>
    <w:rsid w:val="006C01FA"/>
    <w:rsid w:val="006C0A8D"/>
    <w:rsid w:val="006C20C7"/>
    <w:rsid w:val="006E1A61"/>
    <w:rsid w:val="0070212F"/>
    <w:rsid w:val="00704AFB"/>
    <w:rsid w:val="00711A46"/>
    <w:rsid w:val="00725232"/>
    <w:rsid w:val="00725E9C"/>
    <w:rsid w:val="00736C59"/>
    <w:rsid w:val="0076323D"/>
    <w:rsid w:val="007656A8"/>
    <w:rsid w:val="00776677"/>
    <w:rsid w:val="007849C6"/>
    <w:rsid w:val="00790E20"/>
    <w:rsid w:val="007A7E55"/>
    <w:rsid w:val="007B0104"/>
    <w:rsid w:val="007C03FB"/>
    <w:rsid w:val="007C2C4B"/>
    <w:rsid w:val="007D1993"/>
    <w:rsid w:val="007D2A8C"/>
    <w:rsid w:val="007E2E08"/>
    <w:rsid w:val="007F18C8"/>
    <w:rsid w:val="00802D17"/>
    <w:rsid w:val="00804999"/>
    <w:rsid w:val="00815B7B"/>
    <w:rsid w:val="00816620"/>
    <w:rsid w:val="00850E22"/>
    <w:rsid w:val="00875AD9"/>
    <w:rsid w:val="00875D1F"/>
    <w:rsid w:val="0088785F"/>
    <w:rsid w:val="0089434C"/>
    <w:rsid w:val="008C183E"/>
    <w:rsid w:val="008C2013"/>
    <w:rsid w:val="008C3933"/>
    <w:rsid w:val="008C3FE4"/>
    <w:rsid w:val="008D08AF"/>
    <w:rsid w:val="008D330D"/>
    <w:rsid w:val="008D7399"/>
    <w:rsid w:val="008E07E9"/>
    <w:rsid w:val="00917CE6"/>
    <w:rsid w:val="00927B0E"/>
    <w:rsid w:val="00942734"/>
    <w:rsid w:val="00945DF9"/>
    <w:rsid w:val="00955E46"/>
    <w:rsid w:val="00963B97"/>
    <w:rsid w:val="00966EA1"/>
    <w:rsid w:val="00984592"/>
    <w:rsid w:val="009A1910"/>
    <w:rsid w:val="009C09B9"/>
    <w:rsid w:val="009C4B0E"/>
    <w:rsid w:val="009C7883"/>
    <w:rsid w:val="009D4CC7"/>
    <w:rsid w:val="009D6816"/>
    <w:rsid w:val="009E43A3"/>
    <w:rsid w:val="009E68DE"/>
    <w:rsid w:val="00A11F24"/>
    <w:rsid w:val="00A20DB1"/>
    <w:rsid w:val="00A213F5"/>
    <w:rsid w:val="00A23EDE"/>
    <w:rsid w:val="00A25D5E"/>
    <w:rsid w:val="00A6118B"/>
    <w:rsid w:val="00A62039"/>
    <w:rsid w:val="00A64007"/>
    <w:rsid w:val="00A6450C"/>
    <w:rsid w:val="00A76707"/>
    <w:rsid w:val="00A96078"/>
    <w:rsid w:val="00A96469"/>
    <w:rsid w:val="00AA36E8"/>
    <w:rsid w:val="00AA44A5"/>
    <w:rsid w:val="00AD0780"/>
    <w:rsid w:val="00AD38F6"/>
    <w:rsid w:val="00AF6AB0"/>
    <w:rsid w:val="00B001B3"/>
    <w:rsid w:val="00B0162C"/>
    <w:rsid w:val="00B14180"/>
    <w:rsid w:val="00B1686D"/>
    <w:rsid w:val="00B263BD"/>
    <w:rsid w:val="00B30FF8"/>
    <w:rsid w:val="00B442A7"/>
    <w:rsid w:val="00B551BD"/>
    <w:rsid w:val="00B6340C"/>
    <w:rsid w:val="00B758F9"/>
    <w:rsid w:val="00B83C77"/>
    <w:rsid w:val="00BA0C14"/>
    <w:rsid w:val="00BA3482"/>
    <w:rsid w:val="00BB605E"/>
    <w:rsid w:val="00BD03B8"/>
    <w:rsid w:val="00BD201A"/>
    <w:rsid w:val="00BD537D"/>
    <w:rsid w:val="00BE390D"/>
    <w:rsid w:val="00BF245B"/>
    <w:rsid w:val="00BF3ECA"/>
    <w:rsid w:val="00BF6832"/>
    <w:rsid w:val="00C03CB0"/>
    <w:rsid w:val="00C03E2C"/>
    <w:rsid w:val="00C04D74"/>
    <w:rsid w:val="00C051A3"/>
    <w:rsid w:val="00C07829"/>
    <w:rsid w:val="00C5028C"/>
    <w:rsid w:val="00C558EB"/>
    <w:rsid w:val="00C57B19"/>
    <w:rsid w:val="00C64F50"/>
    <w:rsid w:val="00C76EA7"/>
    <w:rsid w:val="00C9069E"/>
    <w:rsid w:val="00C92755"/>
    <w:rsid w:val="00C9373F"/>
    <w:rsid w:val="00CA2BD8"/>
    <w:rsid w:val="00CB5BC5"/>
    <w:rsid w:val="00CC2D1D"/>
    <w:rsid w:val="00CC34E2"/>
    <w:rsid w:val="00CC4203"/>
    <w:rsid w:val="00CD3D99"/>
    <w:rsid w:val="00CF0E79"/>
    <w:rsid w:val="00CF5DE7"/>
    <w:rsid w:val="00D01541"/>
    <w:rsid w:val="00D05274"/>
    <w:rsid w:val="00D071D5"/>
    <w:rsid w:val="00D21028"/>
    <w:rsid w:val="00D2277D"/>
    <w:rsid w:val="00D34E2D"/>
    <w:rsid w:val="00D44642"/>
    <w:rsid w:val="00D45A38"/>
    <w:rsid w:val="00D46D22"/>
    <w:rsid w:val="00D72094"/>
    <w:rsid w:val="00D761FD"/>
    <w:rsid w:val="00D82223"/>
    <w:rsid w:val="00D84461"/>
    <w:rsid w:val="00D929ED"/>
    <w:rsid w:val="00D97A5B"/>
    <w:rsid w:val="00DA025D"/>
    <w:rsid w:val="00DB149B"/>
    <w:rsid w:val="00DB266D"/>
    <w:rsid w:val="00DB5631"/>
    <w:rsid w:val="00DB5DEF"/>
    <w:rsid w:val="00DD1250"/>
    <w:rsid w:val="00DD6133"/>
    <w:rsid w:val="00DD6BFE"/>
    <w:rsid w:val="00DF7B3C"/>
    <w:rsid w:val="00E10761"/>
    <w:rsid w:val="00E132F3"/>
    <w:rsid w:val="00E23E0B"/>
    <w:rsid w:val="00E312DE"/>
    <w:rsid w:val="00E32E95"/>
    <w:rsid w:val="00E333E2"/>
    <w:rsid w:val="00E3665E"/>
    <w:rsid w:val="00E36716"/>
    <w:rsid w:val="00E47ED1"/>
    <w:rsid w:val="00E531B4"/>
    <w:rsid w:val="00E56E82"/>
    <w:rsid w:val="00E60E43"/>
    <w:rsid w:val="00E72581"/>
    <w:rsid w:val="00E74339"/>
    <w:rsid w:val="00E75FC3"/>
    <w:rsid w:val="00E83E8A"/>
    <w:rsid w:val="00E8585D"/>
    <w:rsid w:val="00EA184D"/>
    <w:rsid w:val="00EB690C"/>
    <w:rsid w:val="00EB74FA"/>
    <w:rsid w:val="00EC23D9"/>
    <w:rsid w:val="00EC5076"/>
    <w:rsid w:val="00EC5FBE"/>
    <w:rsid w:val="00ED3A0D"/>
    <w:rsid w:val="00ED5A36"/>
    <w:rsid w:val="00EE3ADD"/>
    <w:rsid w:val="00EE53B9"/>
    <w:rsid w:val="00EF78A8"/>
    <w:rsid w:val="00F00EA5"/>
    <w:rsid w:val="00F019C1"/>
    <w:rsid w:val="00F111B9"/>
    <w:rsid w:val="00F15BFC"/>
    <w:rsid w:val="00F16C42"/>
    <w:rsid w:val="00F21C35"/>
    <w:rsid w:val="00F4476D"/>
    <w:rsid w:val="00F45F6E"/>
    <w:rsid w:val="00F52B34"/>
    <w:rsid w:val="00F52C4E"/>
    <w:rsid w:val="00F573B3"/>
    <w:rsid w:val="00F60C4D"/>
    <w:rsid w:val="00F8652A"/>
    <w:rsid w:val="00FA0BB8"/>
    <w:rsid w:val="00FA0FCC"/>
    <w:rsid w:val="00FA684F"/>
    <w:rsid w:val="00FC1BF8"/>
    <w:rsid w:val="00FC2DDB"/>
    <w:rsid w:val="00FE164A"/>
    <w:rsid w:val="00FE3194"/>
    <w:rsid w:val="00FF551F"/>
    <w:rsid w:val="00FF6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F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3B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B7D17"/>
    <w:rPr>
      <w:sz w:val="18"/>
      <w:szCs w:val="18"/>
    </w:rPr>
  </w:style>
  <w:style w:type="paragraph" w:styleId="CommentText">
    <w:name w:val="annotation text"/>
    <w:basedOn w:val="Normal"/>
    <w:link w:val="CommentTextChar"/>
    <w:uiPriority w:val="99"/>
    <w:semiHidden/>
    <w:unhideWhenUsed/>
    <w:rsid w:val="009B7D17"/>
  </w:style>
  <w:style w:type="character" w:customStyle="1" w:styleId="CommentTextChar">
    <w:name w:val="Comment Text Char"/>
    <w:basedOn w:val="DefaultParagraphFont"/>
    <w:link w:val="CommentText"/>
    <w:uiPriority w:val="99"/>
    <w:semiHidden/>
    <w:rsid w:val="009B7D17"/>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9B7D17"/>
    <w:rPr>
      <w:b/>
      <w:bCs/>
      <w:sz w:val="20"/>
      <w:szCs w:val="20"/>
    </w:rPr>
  </w:style>
  <w:style w:type="character" w:customStyle="1" w:styleId="CommentSubjectChar">
    <w:name w:val="Comment Subject Char"/>
    <w:basedOn w:val="CommentTextChar"/>
    <w:link w:val="CommentSubject"/>
    <w:uiPriority w:val="99"/>
    <w:semiHidden/>
    <w:rsid w:val="009B7D17"/>
    <w:rPr>
      <w:b/>
      <w:bCs/>
    </w:rPr>
  </w:style>
  <w:style w:type="paragraph" w:styleId="BalloonText">
    <w:name w:val="Balloon Text"/>
    <w:basedOn w:val="Normal"/>
    <w:link w:val="BalloonTextChar"/>
    <w:uiPriority w:val="99"/>
    <w:semiHidden/>
    <w:unhideWhenUsed/>
    <w:rsid w:val="009B7D17"/>
    <w:rPr>
      <w:rFonts w:ascii="Lucida Grande" w:hAnsi="Lucida Grande"/>
      <w:sz w:val="18"/>
      <w:szCs w:val="18"/>
    </w:rPr>
  </w:style>
  <w:style w:type="character" w:customStyle="1" w:styleId="BalloonTextChar">
    <w:name w:val="Balloon Text Char"/>
    <w:basedOn w:val="DefaultParagraphFont"/>
    <w:link w:val="BalloonText"/>
    <w:uiPriority w:val="99"/>
    <w:semiHidden/>
    <w:rsid w:val="009B7D17"/>
    <w:rPr>
      <w:rFonts w:ascii="Lucida Grande" w:hAnsi="Lucida Grande"/>
      <w:sz w:val="18"/>
      <w:szCs w:val="18"/>
    </w:rPr>
  </w:style>
  <w:style w:type="character" w:styleId="Emphasis">
    <w:name w:val="Emphasis"/>
    <w:basedOn w:val="DefaultParagraphFont"/>
    <w:uiPriority w:val="20"/>
    <w:qFormat/>
    <w:rsid w:val="00711A46"/>
    <w:rPr>
      <w:i/>
      <w:iCs/>
    </w:rPr>
  </w:style>
  <w:style w:type="character" w:styleId="Strong">
    <w:name w:val="Strong"/>
    <w:basedOn w:val="DefaultParagraphFont"/>
    <w:uiPriority w:val="22"/>
    <w:qFormat/>
    <w:rsid w:val="00711A46"/>
    <w:rPr>
      <w:b/>
      <w:bCs/>
    </w:rPr>
  </w:style>
  <w:style w:type="paragraph" w:styleId="NoSpacing">
    <w:name w:val="No Spacing"/>
    <w:link w:val="NoSpacingChar"/>
    <w:uiPriority w:val="1"/>
    <w:qFormat/>
    <w:rsid w:val="00963B97"/>
    <w:rPr>
      <w:rFonts w:eastAsia="Times New Roman"/>
      <w:sz w:val="22"/>
      <w:szCs w:val="22"/>
    </w:rPr>
  </w:style>
  <w:style w:type="character" w:customStyle="1" w:styleId="NoSpacingChar">
    <w:name w:val="No Spacing Char"/>
    <w:basedOn w:val="DefaultParagraphFont"/>
    <w:link w:val="NoSpacing"/>
    <w:uiPriority w:val="1"/>
    <w:rsid w:val="00963B97"/>
    <w:rPr>
      <w:rFonts w:eastAsia="Times New Roman"/>
      <w:sz w:val="22"/>
      <w:szCs w:val="22"/>
      <w:lang w:val="en-US" w:eastAsia="en-US" w:bidi="ar-SA"/>
    </w:rPr>
  </w:style>
  <w:style w:type="paragraph" w:styleId="Header">
    <w:name w:val="header"/>
    <w:basedOn w:val="Normal"/>
    <w:link w:val="HeaderChar"/>
    <w:uiPriority w:val="99"/>
    <w:semiHidden/>
    <w:unhideWhenUsed/>
    <w:rsid w:val="0062089D"/>
    <w:pPr>
      <w:tabs>
        <w:tab w:val="center" w:pos="4680"/>
        <w:tab w:val="right" w:pos="9360"/>
      </w:tabs>
    </w:pPr>
  </w:style>
  <w:style w:type="character" w:customStyle="1" w:styleId="HeaderChar">
    <w:name w:val="Header Char"/>
    <w:basedOn w:val="DefaultParagraphFont"/>
    <w:link w:val="Header"/>
    <w:uiPriority w:val="99"/>
    <w:semiHidden/>
    <w:rsid w:val="0062089D"/>
    <w:rPr>
      <w:rFonts w:ascii="Times New Roman" w:hAnsi="Times New Roman"/>
      <w:sz w:val="24"/>
      <w:szCs w:val="24"/>
    </w:rPr>
  </w:style>
  <w:style w:type="paragraph" w:styleId="Footer">
    <w:name w:val="footer"/>
    <w:basedOn w:val="Normal"/>
    <w:link w:val="FooterChar"/>
    <w:uiPriority w:val="99"/>
    <w:unhideWhenUsed/>
    <w:rsid w:val="0062089D"/>
    <w:pPr>
      <w:tabs>
        <w:tab w:val="center" w:pos="4680"/>
        <w:tab w:val="right" w:pos="9360"/>
      </w:tabs>
    </w:pPr>
  </w:style>
  <w:style w:type="character" w:customStyle="1" w:styleId="FooterChar">
    <w:name w:val="Footer Char"/>
    <w:basedOn w:val="DefaultParagraphFont"/>
    <w:link w:val="Footer"/>
    <w:uiPriority w:val="99"/>
    <w:rsid w:val="0062089D"/>
    <w:rPr>
      <w:rFonts w:ascii="Times New Roman" w:hAnsi="Times New Roman"/>
      <w:sz w:val="24"/>
      <w:szCs w:val="24"/>
    </w:rPr>
  </w:style>
  <w:style w:type="paragraph" w:styleId="ListParagraph">
    <w:name w:val="List Paragraph"/>
    <w:basedOn w:val="Normal"/>
    <w:uiPriority w:val="34"/>
    <w:qFormat/>
    <w:rsid w:val="003B4CCD"/>
    <w:pPr>
      <w:ind w:left="720"/>
      <w:contextualSpacing/>
    </w:pPr>
  </w:style>
  <w:style w:type="table" w:styleId="LightGrid-Accent6">
    <w:name w:val="Light Grid Accent 6"/>
    <w:basedOn w:val="TableNormal"/>
    <w:uiPriority w:val="62"/>
    <w:rsid w:val="001E299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unhideWhenUsed/>
    <w:rsid w:val="00F52C4E"/>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117069598">
      <w:bodyDiv w:val="1"/>
      <w:marLeft w:val="0"/>
      <w:marRight w:val="0"/>
      <w:marTop w:val="0"/>
      <w:marBottom w:val="0"/>
      <w:divBdr>
        <w:top w:val="none" w:sz="0" w:space="0" w:color="auto"/>
        <w:left w:val="none" w:sz="0" w:space="0" w:color="auto"/>
        <w:bottom w:val="none" w:sz="0" w:space="0" w:color="auto"/>
        <w:right w:val="none" w:sz="0" w:space="0" w:color="auto"/>
      </w:divBdr>
    </w:div>
    <w:div w:id="162936576">
      <w:bodyDiv w:val="1"/>
      <w:marLeft w:val="0"/>
      <w:marRight w:val="0"/>
      <w:marTop w:val="0"/>
      <w:marBottom w:val="0"/>
      <w:divBdr>
        <w:top w:val="none" w:sz="0" w:space="0" w:color="auto"/>
        <w:left w:val="none" w:sz="0" w:space="0" w:color="auto"/>
        <w:bottom w:val="none" w:sz="0" w:space="0" w:color="auto"/>
        <w:right w:val="none" w:sz="0" w:space="0" w:color="auto"/>
      </w:divBdr>
    </w:div>
    <w:div w:id="241260583">
      <w:bodyDiv w:val="1"/>
      <w:marLeft w:val="0"/>
      <w:marRight w:val="0"/>
      <w:marTop w:val="0"/>
      <w:marBottom w:val="0"/>
      <w:divBdr>
        <w:top w:val="none" w:sz="0" w:space="0" w:color="auto"/>
        <w:left w:val="none" w:sz="0" w:space="0" w:color="auto"/>
        <w:bottom w:val="none" w:sz="0" w:space="0" w:color="auto"/>
        <w:right w:val="none" w:sz="0" w:space="0" w:color="auto"/>
      </w:divBdr>
      <w:divsChild>
        <w:div w:id="683553539">
          <w:marLeft w:val="1166"/>
          <w:marRight w:val="0"/>
          <w:marTop w:val="77"/>
          <w:marBottom w:val="0"/>
          <w:divBdr>
            <w:top w:val="none" w:sz="0" w:space="0" w:color="auto"/>
            <w:left w:val="none" w:sz="0" w:space="0" w:color="auto"/>
            <w:bottom w:val="none" w:sz="0" w:space="0" w:color="auto"/>
            <w:right w:val="none" w:sz="0" w:space="0" w:color="auto"/>
          </w:divBdr>
        </w:div>
        <w:div w:id="302546102">
          <w:marLeft w:val="1166"/>
          <w:marRight w:val="0"/>
          <w:marTop w:val="77"/>
          <w:marBottom w:val="0"/>
          <w:divBdr>
            <w:top w:val="none" w:sz="0" w:space="0" w:color="auto"/>
            <w:left w:val="none" w:sz="0" w:space="0" w:color="auto"/>
            <w:bottom w:val="none" w:sz="0" w:space="0" w:color="auto"/>
            <w:right w:val="none" w:sz="0" w:space="0" w:color="auto"/>
          </w:divBdr>
        </w:div>
        <w:div w:id="151604049">
          <w:marLeft w:val="1166"/>
          <w:marRight w:val="0"/>
          <w:marTop w:val="77"/>
          <w:marBottom w:val="0"/>
          <w:divBdr>
            <w:top w:val="none" w:sz="0" w:space="0" w:color="auto"/>
            <w:left w:val="none" w:sz="0" w:space="0" w:color="auto"/>
            <w:bottom w:val="none" w:sz="0" w:space="0" w:color="auto"/>
            <w:right w:val="none" w:sz="0" w:space="0" w:color="auto"/>
          </w:divBdr>
        </w:div>
        <w:div w:id="72356268">
          <w:marLeft w:val="1166"/>
          <w:marRight w:val="0"/>
          <w:marTop w:val="77"/>
          <w:marBottom w:val="0"/>
          <w:divBdr>
            <w:top w:val="none" w:sz="0" w:space="0" w:color="auto"/>
            <w:left w:val="none" w:sz="0" w:space="0" w:color="auto"/>
            <w:bottom w:val="none" w:sz="0" w:space="0" w:color="auto"/>
            <w:right w:val="none" w:sz="0" w:space="0" w:color="auto"/>
          </w:divBdr>
        </w:div>
      </w:divsChild>
    </w:div>
    <w:div w:id="272786429">
      <w:bodyDiv w:val="1"/>
      <w:marLeft w:val="0"/>
      <w:marRight w:val="0"/>
      <w:marTop w:val="0"/>
      <w:marBottom w:val="0"/>
      <w:divBdr>
        <w:top w:val="none" w:sz="0" w:space="0" w:color="auto"/>
        <w:left w:val="none" w:sz="0" w:space="0" w:color="auto"/>
        <w:bottom w:val="none" w:sz="0" w:space="0" w:color="auto"/>
        <w:right w:val="none" w:sz="0" w:space="0" w:color="auto"/>
      </w:divBdr>
    </w:div>
    <w:div w:id="288821803">
      <w:bodyDiv w:val="1"/>
      <w:marLeft w:val="0"/>
      <w:marRight w:val="0"/>
      <w:marTop w:val="0"/>
      <w:marBottom w:val="0"/>
      <w:divBdr>
        <w:top w:val="none" w:sz="0" w:space="0" w:color="auto"/>
        <w:left w:val="none" w:sz="0" w:space="0" w:color="auto"/>
        <w:bottom w:val="none" w:sz="0" w:space="0" w:color="auto"/>
        <w:right w:val="none" w:sz="0" w:space="0" w:color="auto"/>
      </w:divBdr>
    </w:div>
    <w:div w:id="295334354">
      <w:bodyDiv w:val="1"/>
      <w:marLeft w:val="0"/>
      <w:marRight w:val="0"/>
      <w:marTop w:val="0"/>
      <w:marBottom w:val="0"/>
      <w:divBdr>
        <w:top w:val="none" w:sz="0" w:space="0" w:color="auto"/>
        <w:left w:val="none" w:sz="0" w:space="0" w:color="auto"/>
        <w:bottom w:val="none" w:sz="0" w:space="0" w:color="auto"/>
        <w:right w:val="none" w:sz="0" w:space="0" w:color="auto"/>
      </w:divBdr>
    </w:div>
    <w:div w:id="341323725">
      <w:bodyDiv w:val="1"/>
      <w:marLeft w:val="0"/>
      <w:marRight w:val="0"/>
      <w:marTop w:val="0"/>
      <w:marBottom w:val="0"/>
      <w:divBdr>
        <w:top w:val="none" w:sz="0" w:space="0" w:color="auto"/>
        <w:left w:val="none" w:sz="0" w:space="0" w:color="auto"/>
        <w:bottom w:val="none" w:sz="0" w:space="0" w:color="auto"/>
        <w:right w:val="none" w:sz="0" w:space="0" w:color="auto"/>
      </w:divBdr>
      <w:divsChild>
        <w:div w:id="1010062438">
          <w:marLeft w:val="547"/>
          <w:marRight w:val="0"/>
          <w:marTop w:val="0"/>
          <w:marBottom w:val="0"/>
          <w:divBdr>
            <w:top w:val="none" w:sz="0" w:space="0" w:color="auto"/>
            <w:left w:val="none" w:sz="0" w:space="0" w:color="auto"/>
            <w:bottom w:val="none" w:sz="0" w:space="0" w:color="auto"/>
            <w:right w:val="none" w:sz="0" w:space="0" w:color="auto"/>
          </w:divBdr>
        </w:div>
        <w:div w:id="1950160269">
          <w:marLeft w:val="547"/>
          <w:marRight w:val="0"/>
          <w:marTop w:val="0"/>
          <w:marBottom w:val="0"/>
          <w:divBdr>
            <w:top w:val="none" w:sz="0" w:space="0" w:color="auto"/>
            <w:left w:val="none" w:sz="0" w:space="0" w:color="auto"/>
            <w:bottom w:val="none" w:sz="0" w:space="0" w:color="auto"/>
            <w:right w:val="none" w:sz="0" w:space="0" w:color="auto"/>
          </w:divBdr>
        </w:div>
        <w:div w:id="1102530822">
          <w:marLeft w:val="547"/>
          <w:marRight w:val="0"/>
          <w:marTop w:val="0"/>
          <w:marBottom w:val="0"/>
          <w:divBdr>
            <w:top w:val="none" w:sz="0" w:space="0" w:color="auto"/>
            <w:left w:val="none" w:sz="0" w:space="0" w:color="auto"/>
            <w:bottom w:val="none" w:sz="0" w:space="0" w:color="auto"/>
            <w:right w:val="none" w:sz="0" w:space="0" w:color="auto"/>
          </w:divBdr>
        </w:div>
      </w:divsChild>
    </w:div>
    <w:div w:id="348681362">
      <w:bodyDiv w:val="1"/>
      <w:marLeft w:val="0"/>
      <w:marRight w:val="0"/>
      <w:marTop w:val="0"/>
      <w:marBottom w:val="0"/>
      <w:divBdr>
        <w:top w:val="none" w:sz="0" w:space="0" w:color="auto"/>
        <w:left w:val="none" w:sz="0" w:space="0" w:color="auto"/>
        <w:bottom w:val="none" w:sz="0" w:space="0" w:color="auto"/>
        <w:right w:val="none" w:sz="0" w:space="0" w:color="auto"/>
      </w:divBdr>
    </w:div>
    <w:div w:id="377240691">
      <w:bodyDiv w:val="1"/>
      <w:marLeft w:val="0"/>
      <w:marRight w:val="0"/>
      <w:marTop w:val="0"/>
      <w:marBottom w:val="0"/>
      <w:divBdr>
        <w:top w:val="none" w:sz="0" w:space="0" w:color="auto"/>
        <w:left w:val="none" w:sz="0" w:space="0" w:color="auto"/>
        <w:bottom w:val="none" w:sz="0" w:space="0" w:color="auto"/>
        <w:right w:val="none" w:sz="0" w:space="0" w:color="auto"/>
      </w:divBdr>
      <w:divsChild>
        <w:div w:id="280503230">
          <w:marLeft w:val="547"/>
          <w:marRight w:val="0"/>
          <w:marTop w:val="0"/>
          <w:marBottom w:val="0"/>
          <w:divBdr>
            <w:top w:val="none" w:sz="0" w:space="0" w:color="auto"/>
            <w:left w:val="none" w:sz="0" w:space="0" w:color="auto"/>
            <w:bottom w:val="none" w:sz="0" w:space="0" w:color="auto"/>
            <w:right w:val="none" w:sz="0" w:space="0" w:color="auto"/>
          </w:divBdr>
        </w:div>
        <w:div w:id="1301811997">
          <w:marLeft w:val="547"/>
          <w:marRight w:val="0"/>
          <w:marTop w:val="0"/>
          <w:marBottom w:val="0"/>
          <w:divBdr>
            <w:top w:val="none" w:sz="0" w:space="0" w:color="auto"/>
            <w:left w:val="none" w:sz="0" w:space="0" w:color="auto"/>
            <w:bottom w:val="none" w:sz="0" w:space="0" w:color="auto"/>
            <w:right w:val="none" w:sz="0" w:space="0" w:color="auto"/>
          </w:divBdr>
        </w:div>
        <w:div w:id="1573394130">
          <w:marLeft w:val="547"/>
          <w:marRight w:val="0"/>
          <w:marTop w:val="0"/>
          <w:marBottom w:val="0"/>
          <w:divBdr>
            <w:top w:val="none" w:sz="0" w:space="0" w:color="auto"/>
            <w:left w:val="none" w:sz="0" w:space="0" w:color="auto"/>
            <w:bottom w:val="none" w:sz="0" w:space="0" w:color="auto"/>
            <w:right w:val="none" w:sz="0" w:space="0" w:color="auto"/>
          </w:divBdr>
        </w:div>
      </w:divsChild>
    </w:div>
    <w:div w:id="400446327">
      <w:bodyDiv w:val="1"/>
      <w:marLeft w:val="0"/>
      <w:marRight w:val="0"/>
      <w:marTop w:val="0"/>
      <w:marBottom w:val="0"/>
      <w:divBdr>
        <w:top w:val="none" w:sz="0" w:space="0" w:color="auto"/>
        <w:left w:val="none" w:sz="0" w:space="0" w:color="auto"/>
        <w:bottom w:val="none" w:sz="0" w:space="0" w:color="auto"/>
        <w:right w:val="none" w:sz="0" w:space="0" w:color="auto"/>
      </w:divBdr>
    </w:div>
    <w:div w:id="412163333">
      <w:bodyDiv w:val="1"/>
      <w:marLeft w:val="0"/>
      <w:marRight w:val="0"/>
      <w:marTop w:val="0"/>
      <w:marBottom w:val="0"/>
      <w:divBdr>
        <w:top w:val="none" w:sz="0" w:space="0" w:color="auto"/>
        <w:left w:val="none" w:sz="0" w:space="0" w:color="auto"/>
        <w:bottom w:val="none" w:sz="0" w:space="0" w:color="auto"/>
        <w:right w:val="none" w:sz="0" w:space="0" w:color="auto"/>
      </w:divBdr>
    </w:div>
    <w:div w:id="477844705">
      <w:bodyDiv w:val="1"/>
      <w:marLeft w:val="0"/>
      <w:marRight w:val="0"/>
      <w:marTop w:val="0"/>
      <w:marBottom w:val="0"/>
      <w:divBdr>
        <w:top w:val="none" w:sz="0" w:space="0" w:color="auto"/>
        <w:left w:val="none" w:sz="0" w:space="0" w:color="auto"/>
        <w:bottom w:val="none" w:sz="0" w:space="0" w:color="auto"/>
        <w:right w:val="none" w:sz="0" w:space="0" w:color="auto"/>
      </w:divBdr>
      <w:divsChild>
        <w:div w:id="224991426">
          <w:marLeft w:val="547"/>
          <w:marRight w:val="0"/>
          <w:marTop w:val="0"/>
          <w:marBottom w:val="0"/>
          <w:divBdr>
            <w:top w:val="none" w:sz="0" w:space="0" w:color="auto"/>
            <w:left w:val="none" w:sz="0" w:space="0" w:color="auto"/>
            <w:bottom w:val="none" w:sz="0" w:space="0" w:color="auto"/>
            <w:right w:val="none" w:sz="0" w:space="0" w:color="auto"/>
          </w:divBdr>
        </w:div>
        <w:div w:id="960964752">
          <w:marLeft w:val="547"/>
          <w:marRight w:val="0"/>
          <w:marTop w:val="0"/>
          <w:marBottom w:val="0"/>
          <w:divBdr>
            <w:top w:val="none" w:sz="0" w:space="0" w:color="auto"/>
            <w:left w:val="none" w:sz="0" w:space="0" w:color="auto"/>
            <w:bottom w:val="none" w:sz="0" w:space="0" w:color="auto"/>
            <w:right w:val="none" w:sz="0" w:space="0" w:color="auto"/>
          </w:divBdr>
        </w:div>
        <w:div w:id="1030254398">
          <w:marLeft w:val="547"/>
          <w:marRight w:val="0"/>
          <w:marTop w:val="0"/>
          <w:marBottom w:val="0"/>
          <w:divBdr>
            <w:top w:val="none" w:sz="0" w:space="0" w:color="auto"/>
            <w:left w:val="none" w:sz="0" w:space="0" w:color="auto"/>
            <w:bottom w:val="none" w:sz="0" w:space="0" w:color="auto"/>
            <w:right w:val="none" w:sz="0" w:space="0" w:color="auto"/>
          </w:divBdr>
        </w:div>
        <w:div w:id="1212881951">
          <w:marLeft w:val="547"/>
          <w:marRight w:val="0"/>
          <w:marTop w:val="0"/>
          <w:marBottom w:val="0"/>
          <w:divBdr>
            <w:top w:val="none" w:sz="0" w:space="0" w:color="auto"/>
            <w:left w:val="none" w:sz="0" w:space="0" w:color="auto"/>
            <w:bottom w:val="none" w:sz="0" w:space="0" w:color="auto"/>
            <w:right w:val="none" w:sz="0" w:space="0" w:color="auto"/>
          </w:divBdr>
        </w:div>
        <w:div w:id="1424959630">
          <w:marLeft w:val="547"/>
          <w:marRight w:val="0"/>
          <w:marTop w:val="0"/>
          <w:marBottom w:val="0"/>
          <w:divBdr>
            <w:top w:val="none" w:sz="0" w:space="0" w:color="auto"/>
            <w:left w:val="none" w:sz="0" w:space="0" w:color="auto"/>
            <w:bottom w:val="none" w:sz="0" w:space="0" w:color="auto"/>
            <w:right w:val="none" w:sz="0" w:space="0" w:color="auto"/>
          </w:divBdr>
        </w:div>
        <w:div w:id="1547763946">
          <w:marLeft w:val="547"/>
          <w:marRight w:val="0"/>
          <w:marTop w:val="0"/>
          <w:marBottom w:val="0"/>
          <w:divBdr>
            <w:top w:val="none" w:sz="0" w:space="0" w:color="auto"/>
            <w:left w:val="none" w:sz="0" w:space="0" w:color="auto"/>
            <w:bottom w:val="none" w:sz="0" w:space="0" w:color="auto"/>
            <w:right w:val="none" w:sz="0" w:space="0" w:color="auto"/>
          </w:divBdr>
        </w:div>
        <w:div w:id="1716464971">
          <w:marLeft w:val="547"/>
          <w:marRight w:val="0"/>
          <w:marTop w:val="0"/>
          <w:marBottom w:val="0"/>
          <w:divBdr>
            <w:top w:val="none" w:sz="0" w:space="0" w:color="auto"/>
            <w:left w:val="none" w:sz="0" w:space="0" w:color="auto"/>
            <w:bottom w:val="none" w:sz="0" w:space="0" w:color="auto"/>
            <w:right w:val="none" w:sz="0" w:space="0" w:color="auto"/>
          </w:divBdr>
        </w:div>
        <w:div w:id="1927956445">
          <w:marLeft w:val="547"/>
          <w:marRight w:val="0"/>
          <w:marTop w:val="0"/>
          <w:marBottom w:val="0"/>
          <w:divBdr>
            <w:top w:val="none" w:sz="0" w:space="0" w:color="auto"/>
            <w:left w:val="none" w:sz="0" w:space="0" w:color="auto"/>
            <w:bottom w:val="none" w:sz="0" w:space="0" w:color="auto"/>
            <w:right w:val="none" w:sz="0" w:space="0" w:color="auto"/>
          </w:divBdr>
        </w:div>
        <w:div w:id="2132046688">
          <w:marLeft w:val="547"/>
          <w:marRight w:val="0"/>
          <w:marTop w:val="0"/>
          <w:marBottom w:val="0"/>
          <w:divBdr>
            <w:top w:val="none" w:sz="0" w:space="0" w:color="auto"/>
            <w:left w:val="none" w:sz="0" w:space="0" w:color="auto"/>
            <w:bottom w:val="none" w:sz="0" w:space="0" w:color="auto"/>
            <w:right w:val="none" w:sz="0" w:space="0" w:color="auto"/>
          </w:divBdr>
        </w:div>
      </w:divsChild>
    </w:div>
    <w:div w:id="487672791">
      <w:bodyDiv w:val="1"/>
      <w:marLeft w:val="0"/>
      <w:marRight w:val="0"/>
      <w:marTop w:val="0"/>
      <w:marBottom w:val="0"/>
      <w:divBdr>
        <w:top w:val="none" w:sz="0" w:space="0" w:color="auto"/>
        <w:left w:val="none" w:sz="0" w:space="0" w:color="auto"/>
        <w:bottom w:val="none" w:sz="0" w:space="0" w:color="auto"/>
        <w:right w:val="none" w:sz="0" w:space="0" w:color="auto"/>
      </w:divBdr>
    </w:div>
    <w:div w:id="617300544">
      <w:bodyDiv w:val="1"/>
      <w:marLeft w:val="0"/>
      <w:marRight w:val="0"/>
      <w:marTop w:val="0"/>
      <w:marBottom w:val="0"/>
      <w:divBdr>
        <w:top w:val="none" w:sz="0" w:space="0" w:color="auto"/>
        <w:left w:val="none" w:sz="0" w:space="0" w:color="auto"/>
        <w:bottom w:val="none" w:sz="0" w:space="0" w:color="auto"/>
        <w:right w:val="none" w:sz="0" w:space="0" w:color="auto"/>
      </w:divBdr>
    </w:div>
    <w:div w:id="693768000">
      <w:bodyDiv w:val="1"/>
      <w:marLeft w:val="0"/>
      <w:marRight w:val="0"/>
      <w:marTop w:val="0"/>
      <w:marBottom w:val="0"/>
      <w:divBdr>
        <w:top w:val="none" w:sz="0" w:space="0" w:color="auto"/>
        <w:left w:val="none" w:sz="0" w:space="0" w:color="auto"/>
        <w:bottom w:val="none" w:sz="0" w:space="0" w:color="auto"/>
        <w:right w:val="none" w:sz="0" w:space="0" w:color="auto"/>
      </w:divBdr>
      <w:divsChild>
        <w:div w:id="70087890">
          <w:marLeft w:val="360"/>
          <w:marRight w:val="0"/>
          <w:marTop w:val="0"/>
          <w:marBottom w:val="0"/>
          <w:divBdr>
            <w:top w:val="none" w:sz="0" w:space="0" w:color="auto"/>
            <w:left w:val="none" w:sz="0" w:space="0" w:color="auto"/>
            <w:bottom w:val="none" w:sz="0" w:space="0" w:color="auto"/>
            <w:right w:val="none" w:sz="0" w:space="0" w:color="auto"/>
          </w:divBdr>
        </w:div>
        <w:div w:id="1299142631">
          <w:marLeft w:val="360"/>
          <w:marRight w:val="0"/>
          <w:marTop w:val="0"/>
          <w:marBottom w:val="0"/>
          <w:divBdr>
            <w:top w:val="none" w:sz="0" w:space="0" w:color="auto"/>
            <w:left w:val="none" w:sz="0" w:space="0" w:color="auto"/>
            <w:bottom w:val="none" w:sz="0" w:space="0" w:color="auto"/>
            <w:right w:val="none" w:sz="0" w:space="0" w:color="auto"/>
          </w:divBdr>
        </w:div>
        <w:div w:id="1730836703">
          <w:marLeft w:val="360"/>
          <w:marRight w:val="0"/>
          <w:marTop w:val="0"/>
          <w:marBottom w:val="0"/>
          <w:divBdr>
            <w:top w:val="none" w:sz="0" w:space="0" w:color="auto"/>
            <w:left w:val="none" w:sz="0" w:space="0" w:color="auto"/>
            <w:bottom w:val="none" w:sz="0" w:space="0" w:color="auto"/>
            <w:right w:val="none" w:sz="0" w:space="0" w:color="auto"/>
          </w:divBdr>
        </w:div>
        <w:div w:id="772633655">
          <w:marLeft w:val="360"/>
          <w:marRight w:val="0"/>
          <w:marTop w:val="0"/>
          <w:marBottom w:val="0"/>
          <w:divBdr>
            <w:top w:val="none" w:sz="0" w:space="0" w:color="auto"/>
            <w:left w:val="none" w:sz="0" w:space="0" w:color="auto"/>
            <w:bottom w:val="none" w:sz="0" w:space="0" w:color="auto"/>
            <w:right w:val="none" w:sz="0" w:space="0" w:color="auto"/>
          </w:divBdr>
        </w:div>
        <w:div w:id="471144631">
          <w:marLeft w:val="360"/>
          <w:marRight w:val="0"/>
          <w:marTop w:val="0"/>
          <w:marBottom w:val="0"/>
          <w:divBdr>
            <w:top w:val="none" w:sz="0" w:space="0" w:color="auto"/>
            <w:left w:val="none" w:sz="0" w:space="0" w:color="auto"/>
            <w:bottom w:val="none" w:sz="0" w:space="0" w:color="auto"/>
            <w:right w:val="none" w:sz="0" w:space="0" w:color="auto"/>
          </w:divBdr>
        </w:div>
        <w:div w:id="628559111">
          <w:marLeft w:val="360"/>
          <w:marRight w:val="0"/>
          <w:marTop w:val="0"/>
          <w:marBottom w:val="0"/>
          <w:divBdr>
            <w:top w:val="none" w:sz="0" w:space="0" w:color="auto"/>
            <w:left w:val="none" w:sz="0" w:space="0" w:color="auto"/>
            <w:bottom w:val="none" w:sz="0" w:space="0" w:color="auto"/>
            <w:right w:val="none" w:sz="0" w:space="0" w:color="auto"/>
          </w:divBdr>
        </w:div>
        <w:div w:id="1193566624">
          <w:marLeft w:val="360"/>
          <w:marRight w:val="0"/>
          <w:marTop w:val="0"/>
          <w:marBottom w:val="0"/>
          <w:divBdr>
            <w:top w:val="none" w:sz="0" w:space="0" w:color="auto"/>
            <w:left w:val="none" w:sz="0" w:space="0" w:color="auto"/>
            <w:bottom w:val="none" w:sz="0" w:space="0" w:color="auto"/>
            <w:right w:val="none" w:sz="0" w:space="0" w:color="auto"/>
          </w:divBdr>
        </w:div>
        <w:div w:id="1418020587">
          <w:marLeft w:val="360"/>
          <w:marRight w:val="0"/>
          <w:marTop w:val="0"/>
          <w:marBottom w:val="0"/>
          <w:divBdr>
            <w:top w:val="none" w:sz="0" w:space="0" w:color="auto"/>
            <w:left w:val="none" w:sz="0" w:space="0" w:color="auto"/>
            <w:bottom w:val="none" w:sz="0" w:space="0" w:color="auto"/>
            <w:right w:val="none" w:sz="0" w:space="0" w:color="auto"/>
          </w:divBdr>
        </w:div>
        <w:div w:id="1113865944">
          <w:marLeft w:val="360"/>
          <w:marRight w:val="0"/>
          <w:marTop w:val="0"/>
          <w:marBottom w:val="0"/>
          <w:divBdr>
            <w:top w:val="none" w:sz="0" w:space="0" w:color="auto"/>
            <w:left w:val="none" w:sz="0" w:space="0" w:color="auto"/>
            <w:bottom w:val="none" w:sz="0" w:space="0" w:color="auto"/>
            <w:right w:val="none" w:sz="0" w:space="0" w:color="auto"/>
          </w:divBdr>
        </w:div>
        <w:div w:id="18162868">
          <w:marLeft w:val="360"/>
          <w:marRight w:val="0"/>
          <w:marTop w:val="0"/>
          <w:marBottom w:val="0"/>
          <w:divBdr>
            <w:top w:val="none" w:sz="0" w:space="0" w:color="auto"/>
            <w:left w:val="none" w:sz="0" w:space="0" w:color="auto"/>
            <w:bottom w:val="none" w:sz="0" w:space="0" w:color="auto"/>
            <w:right w:val="none" w:sz="0" w:space="0" w:color="auto"/>
          </w:divBdr>
        </w:div>
      </w:divsChild>
    </w:div>
    <w:div w:id="842859536">
      <w:bodyDiv w:val="1"/>
      <w:marLeft w:val="0"/>
      <w:marRight w:val="0"/>
      <w:marTop w:val="0"/>
      <w:marBottom w:val="0"/>
      <w:divBdr>
        <w:top w:val="none" w:sz="0" w:space="0" w:color="auto"/>
        <w:left w:val="none" w:sz="0" w:space="0" w:color="auto"/>
        <w:bottom w:val="none" w:sz="0" w:space="0" w:color="auto"/>
        <w:right w:val="none" w:sz="0" w:space="0" w:color="auto"/>
      </w:divBdr>
    </w:div>
    <w:div w:id="852375123">
      <w:bodyDiv w:val="1"/>
      <w:marLeft w:val="0"/>
      <w:marRight w:val="0"/>
      <w:marTop w:val="0"/>
      <w:marBottom w:val="0"/>
      <w:divBdr>
        <w:top w:val="none" w:sz="0" w:space="0" w:color="auto"/>
        <w:left w:val="none" w:sz="0" w:space="0" w:color="auto"/>
        <w:bottom w:val="none" w:sz="0" w:space="0" w:color="auto"/>
        <w:right w:val="none" w:sz="0" w:space="0" w:color="auto"/>
      </w:divBdr>
    </w:div>
    <w:div w:id="889653196">
      <w:bodyDiv w:val="1"/>
      <w:marLeft w:val="0"/>
      <w:marRight w:val="0"/>
      <w:marTop w:val="0"/>
      <w:marBottom w:val="0"/>
      <w:divBdr>
        <w:top w:val="none" w:sz="0" w:space="0" w:color="auto"/>
        <w:left w:val="none" w:sz="0" w:space="0" w:color="auto"/>
        <w:bottom w:val="none" w:sz="0" w:space="0" w:color="auto"/>
        <w:right w:val="none" w:sz="0" w:space="0" w:color="auto"/>
      </w:divBdr>
    </w:div>
    <w:div w:id="935401085">
      <w:bodyDiv w:val="1"/>
      <w:marLeft w:val="0"/>
      <w:marRight w:val="0"/>
      <w:marTop w:val="0"/>
      <w:marBottom w:val="0"/>
      <w:divBdr>
        <w:top w:val="none" w:sz="0" w:space="0" w:color="auto"/>
        <w:left w:val="none" w:sz="0" w:space="0" w:color="auto"/>
        <w:bottom w:val="none" w:sz="0" w:space="0" w:color="auto"/>
        <w:right w:val="none" w:sz="0" w:space="0" w:color="auto"/>
      </w:divBdr>
    </w:div>
    <w:div w:id="995063471">
      <w:bodyDiv w:val="1"/>
      <w:marLeft w:val="0"/>
      <w:marRight w:val="0"/>
      <w:marTop w:val="0"/>
      <w:marBottom w:val="0"/>
      <w:divBdr>
        <w:top w:val="none" w:sz="0" w:space="0" w:color="auto"/>
        <w:left w:val="none" w:sz="0" w:space="0" w:color="auto"/>
        <w:bottom w:val="none" w:sz="0" w:space="0" w:color="auto"/>
        <w:right w:val="none" w:sz="0" w:space="0" w:color="auto"/>
      </w:divBdr>
    </w:div>
    <w:div w:id="1002974561">
      <w:bodyDiv w:val="1"/>
      <w:marLeft w:val="0"/>
      <w:marRight w:val="0"/>
      <w:marTop w:val="0"/>
      <w:marBottom w:val="0"/>
      <w:divBdr>
        <w:top w:val="none" w:sz="0" w:space="0" w:color="auto"/>
        <w:left w:val="none" w:sz="0" w:space="0" w:color="auto"/>
        <w:bottom w:val="none" w:sz="0" w:space="0" w:color="auto"/>
        <w:right w:val="none" w:sz="0" w:space="0" w:color="auto"/>
      </w:divBdr>
      <w:divsChild>
        <w:div w:id="344481413">
          <w:marLeft w:val="1166"/>
          <w:marRight w:val="0"/>
          <w:marTop w:val="77"/>
          <w:marBottom w:val="0"/>
          <w:divBdr>
            <w:top w:val="none" w:sz="0" w:space="0" w:color="auto"/>
            <w:left w:val="none" w:sz="0" w:space="0" w:color="auto"/>
            <w:bottom w:val="none" w:sz="0" w:space="0" w:color="auto"/>
            <w:right w:val="none" w:sz="0" w:space="0" w:color="auto"/>
          </w:divBdr>
        </w:div>
        <w:div w:id="1103651223">
          <w:marLeft w:val="1166"/>
          <w:marRight w:val="0"/>
          <w:marTop w:val="77"/>
          <w:marBottom w:val="0"/>
          <w:divBdr>
            <w:top w:val="none" w:sz="0" w:space="0" w:color="auto"/>
            <w:left w:val="none" w:sz="0" w:space="0" w:color="auto"/>
            <w:bottom w:val="none" w:sz="0" w:space="0" w:color="auto"/>
            <w:right w:val="none" w:sz="0" w:space="0" w:color="auto"/>
          </w:divBdr>
        </w:div>
        <w:div w:id="168445379">
          <w:marLeft w:val="1166"/>
          <w:marRight w:val="0"/>
          <w:marTop w:val="77"/>
          <w:marBottom w:val="0"/>
          <w:divBdr>
            <w:top w:val="none" w:sz="0" w:space="0" w:color="auto"/>
            <w:left w:val="none" w:sz="0" w:space="0" w:color="auto"/>
            <w:bottom w:val="none" w:sz="0" w:space="0" w:color="auto"/>
            <w:right w:val="none" w:sz="0" w:space="0" w:color="auto"/>
          </w:divBdr>
        </w:div>
        <w:div w:id="1765956549">
          <w:marLeft w:val="1166"/>
          <w:marRight w:val="0"/>
          <w:marTop w:val="77"/>
          <w:marBottom w:val="0"/>
          <w:divBdr>
            <w:top w:val="none" w:sz="0" w:space="0" w:color="auto"/>
            <w:left w:val="none" w:sz="0" w:space="0" w:color="auto"/>
            <w:bottom w:val="none" w:sz="0" w:space="0" w:color="auto"/>
            <w:right w:val="none" w:sz="0" w:space="0" w:color="auto"/>
          </w:divBdr>
        </w:div>
      </w:divsChild>
    </w:div>
    <w:div w:id="1059206040">
      <w:bodyDiv w:val="1"/>
      <w:marLeft w:val="0"/>
      <w:marRight w:val="0"/>
      <w:marTop w:val="0"/>
      <w:marBottom w:val="0"/>
      <w:divBdr>
        <w:top w:val="none" w:sz="0" w:space="0" w:color="auto"/>
        <w:left w:val="none" w:sz="0" w:space="0" w:color="auto"/>
        <w:bottom w:val="none" w:sz="0" w:space="0" w:color="auto"/>
        <w:right w:val="none" w:sz="0" w:space="0" w:color="auto"/>
      </w:divBdr>
    </w:div>
    <w:div w:id="1102846633">
      <w:bodyDiv w:val="1"/>
      <w:marLeft w:val="0"/>
      <w:marRight w:val="0"/>
      <w:marTop w:val="0"/>
      <w:marBottom w:val="0"/>
      <w:divBdr>
        <w:top w:val="none" w:sz="0" w:space="0" w:color="auto"/>
        <w:left w:val="none" w:sz="0" w:space="0" w:color="auto"/>
        <w:bottom w:val="none" w:sz="0" w:space="0" w:color="auto"/>
        <w:right w:val="none" w:sz="0" w:space="0" w:color="auto"/>
      </w:divBdr>
    </w:div>
    <w:div w:id="1169295715">
      <w:bodyDiv w:val="1"/>
      <w:marLeft w:val="0"/>
      <w:marRight w:val="0"/>
      <w:marTop w:val="0"/>
      <w:marBottom w:val="0"/>
      <w:divBdr>
        <w:top w:val="none" w:sz="0" w:space="0" w:color="auto"/>
        <w:left w:val="none" w:sz="0" w:space="0" w:color="auto"/>
        <w:bottom w:val="none" w:sz="0" w:space="0" w:color="auto"/>
        <w:right w:val="none" w:sz="0" w:space="0" w:color="auto"/>
      </w:divBdr>
    </w:div>
    <w:div w:id="1197548946">
      <w:bodyDiv w:val="1"/>
      <w:marLeft w:val="0"/>
      <w:marRight w:val="0"/>
      <w:marTop w:val="0"/>
      <w:marBottom w:val="0"/>
      <w:divBdr>
        <w:top w:val="none" w:sz="0" w:space="0" w:color="auto"/>
        <w:left w:val="none" w:sz="0" w:space="0" w:color="auto"/>
        <w:bottom w:val="none" w:sz="0" w:space="0" w:color="auto"/>
        <w:right w:val="none" w:sz="0" w:space="0" w:color="auto"/>
      </w:divBdr>
    </w:div>
    <w:div w:id="1241938522">
      <w:bodyDiv w:val="1"/>
      <w:marLeft w:val="0"/>
      <w:marRight w:val="0"/>
      <w:marTop w:val="0"/>
      <w:marBottom w:val="0"/>
      <w:divBdr>
        <w:top w:val="none" w:sz="0" w:space="0" w:color="auto"/>
        <w:left w:val="none" w:sz="0" w:space="0" w:color="auto"/>
        <w:bottom w:val="none" w:sz="0" w:space="0" w:color="auto"/>
        <w:right w:val="none" w:sz="0" w:space="0" w:color="auto"/>
      </w:divBdr>
      <w:divsChild>
        <w:div w:id="1177840793">
          <w:marLeft w:val="547"/>
          <w:marRight w:val="0"/>
          <w:marTop w:val="96"/>
          <w:marBottom w:val="0"/>
          <w:divBdr>
            <w:top w:val="none" w:sz="0" w:space="0" w:color="auto"/>
            <w:left w:val="none" w:sz="0" w:space="0" w:color="auto"/>
            <w:bottom w:val="none" w:sz="0" w:space="0" w:color="auto"/>
            <w:right w:val="none" w:sz="0" w:space="0" w:color="auto"/>
          </w:divBdr>
        </w:div>
      </w:divsChild>
    </w:div>
    <w:div w:id="1398941032">
      <w:bodyDiv w:val="1"/>
      <w:marLeft w:val="0"/>
      <w:marRight w:val="0"/>
      <w:marTop w:val="0"/>
      <w:marBottom w:val="0"/>
      <w:divBdr>
        <w:top w:val="none" w:sz="0" w:space="0" w:color="auto"/>
        <w:left w:val="none" w:sz="0" w:space="0" w:color="auto"/>
        <w:bottom w:val="none" w:sz="0" w:space="0" w:color="auto"/>
        <w:right w:val="none" w:sz="0" w:space="0" w:color="auto"/>
      </w:divBdr>
    </w:div>
    <w:div w:id="1478914119">
      <w:bodyDiv w:val="1"/>
      <w:marLeft w:val="0"/>
      <w:marRight w:val="0"/>
      <w:marTop w:val="0"/>
      <w:marBottom w:val="0"/>
      <w:divBdr>
        <w:top w:val="none" w:sz="0" w:space="0" w:color="auto"/>
        <w:left w:val="none" w:sz="0" w:space="0" w:color="auto"/>
        <w:bottom w:val="none" w:sz="0" w:space="0" w:color="auto"/>
        <w:right w:val="none" w:sz="0" w:space="0" w:color="auto"/>
      </w:divBdr>
      <w:divsChild>
        <w:div w:id="1913392191">
          <w:marLeft w:val="806"/>
          <w:marRight w:val="0"/>
          <w:marTop w:val="96"/>
          <w:marBottom w:val="0"/>
          <w:divBdr>
            <w:top w:val="none" w:sz="0" w:space="0" w:color="auto"/>
            <w:left w:val="none" w:sz="0" w:space="0" w:color="auto"/>
            <w:bottom w:val="none" w:sz="0" w:space="0" w:color="auto"/>
            <w:right w:val="none" w:sz="0" w:space="0" w:color="auto"/>
          </w:divBdr>
        </w:div>
      </w:divsChild>
    </w:div>
    <w:div w:id="1531261131">
      <w:bodyDiv w:val="1"/>
      <w:marLeft w:val="0"/>
      <w:marRight w:val="0"/>
      <w:marTop w:val="0"/>
      <w:marBottom w:val="0"/>
      <w:divBdr>
        <w:top w:val="none" w:sz="0" w:space="0" w:color="auto"/>
        <w:left w:val="none" w:sz="0" w:space="0" w:color="auto"/>
        <w:bottom w:val="none" w:sz="0" w:space="0" w:color="auto"/>
        <w:right w:val="none" w:sz="0" w:space="0" w:color="auto"/>
      </w:divBdr>
      <w:divsChild>
        <w:div w:id="64959274">
          <w:marLeft w:val="0"/>
          <w:marRight w:val="0"/>
          <w:marTop w:val="0"/>
          <w:marBottom w:val="0"/>
          <w:divBdr>
            <w:top w:val="none" w:sz="0" w:space="0" w:color="auto"/>
            <w:left w:val="none" w:sz="0" w:space="0" w:color="auto"/>
            <w:bottom w:val="none" w:sz="0" w:space="0" w:color="auto"/>
            <w:right w:val="none" w:sz="0" w:space="0" w:color="auto"/>
          </w:divBdr>
          <w:divsChild>
            <w:div w:id="728725189">
              <w:marLeft w:val="0"/>
              <w:marRight w:val="0"/>
              <w:marTop w:val="0"/>
              <w:marBottom w:val="0"/>
              <w:divBdr>
                <w:top w:val="none" w:sz="0" w:space="0" w:color="auto"/>
                <w:left w:val="none" w:sz="0" w:space="0" w:color="auto"/>
                <w:bottom w:val="none" w:sz="0" w:space="0" w:color="auto"/>
                <w:right w:val="none" w:sz="0" w:space="0" w:color="auto"/>
              </w:divBdr>
              <w:divsChild>
                <w:div w:id="5800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95847">
      <w:bodyDiv w:val="1"/>
      <w:marLeft w:val="0"/>
      <w:marRight w:val="0"/>
      <w:marTop w:val="0"/>
      <w:marBottom w:val="0"/>
      <w:divBdr>
        <w:top w:val="none" w:sz="0" w:space="0" w:color="auto"/>
        <w:left w:val="none" w:sz="0" w:space="0" w:color="auto"/>
        <w:bottom w:val="none" w:sz="0" w:space="0" w:color="auto"/>
        <w:right w:val="none" w:sz="0" w:space="0" w:color="auto"/>
      </w:divBdr>
    </w:div>
    <w:div w:id="1661345835">
      <w:bodyDiv w:val="1"/>
      <w:marLeft w:val="0"/>
      <w:marRight w:val="0"/>
      <w:marTop w:val="0"/>
      <w:marBottom w:val="0"/>
      <w:divBdr>
        <w:top w:val="none" w:sz="0" w:space="0" w:color="auto"/>
        <w:left w:val="none" w:sz="0" w:space="0" w:color="auto"/>
        <w:bottom w:val="none" w:sz="0" w:space="0" w:color="auto"/>
        <w:right w:val="none" w:sz="0" w:space="0" w:color="auto"/>
      </w:divBdr>
    </w:div>
    <w:div w:id="1676882777">
      <w:bodyDiv w:val="1"/>
      <w:marLeft w:val="0"/>
      <w:marRight w:val="0"/>
      <w:marTop w:val="0"/>
      <w:marBottom w:val="0"/>
      <w:divBdr>
        <w:top w:val="none" w:sz="0" w:space="0" w:color="auto"/>
        <w:left w:val="none" w:sz="0" w:space="0" w:color="auto"/>
        <w:bottom w:val="none" w:sz="0" w:space="0" w:color="auto"/>
        <w:right w:val="none" w:sz="0" w:space="0" w:color="auto"/>
      </w:divBdr>
      <w:divsChild>
        <w:div w:id="72818937">
          <w:marLeft w:val="547"/>
          <w:marRight w:val="0"/>
          <w:marTop w:val="0"/>
          <w:marBottom w:val="0"/>
          <w:divBdr>
            <w:top w:val="none" w:sz="0" w:space="0" w:color="auto"/>
            <w:left w:val="none" w:sz="0" w:space="0" w:color="auto"/>
            <w:bottom w:val="none" w:sz="0" w:space="0" w:color="auto"/>
            <w:right w:val="none" w:sz="0" w:space="0" w:color="auto"/>
          </w:divBdr>
        </w:div>
        <w:div w:id="2106224499">
          <w:marLeft w:val="547"/>
          <w:marRight w:val="0"/>
          <w:marTop w:val="0"/>
          <w:marBottom w:val="0"/>
          <w:divBdr>
            <w:top w:val="none" w:sz="0" w:space="0" w:color="auto"/>
            <w:left w:val="none" w:sz="0" w:space="0" w:color="auto"/>
            <w:bottom w:val="none" w:sz="0" w:space="0" w:color="auto"/>
            <w:right w:val="none" w:sz="0" w:space="0" w:color="auto"/>
          </w:divBdr>
        </w:div>
        <w:div w:id="1114054944">
          <w:marLeft w:val="547"/>
          <w:marRight w:val="0"/>
          <w:marTop w:val="0"/>
          <w:marBottom w:val="0"/>
          <w:divBdr>
            <w:top w:val="none" w:sz="0" w:space="0" w:color="auto"/>
            <w:left w:val="none" w:sz="0" w:space="0" w:color="auto"/>
            <w:bottom w:val="none" w:sz="0" w:space="0" w:color="auto"/>
            <w:right w:val="none" w:sz="0" w:space="0" w:color="auto"/>
          </w:divBdr>
        </w:div>
        <w:div w:id="1245870138">
          <w:marLeft w:val="547"/>
          <w:marRight w:val="0"/>
          <w:marTop w:val="0"/>
          <w:marBottom w:val="0"/>
          <w:divBdr>
            <w:top w:val="none" w:sz="0" w:space="0" w:color="auto"/>
            <w:left w:val="none" w:sz="0" w:space="0" w:color="auto"/>
            <w:bottom w:val="none" w:sz="0" w:space="0" w:color="auto"/>
            <w:right w:val="none" w:sz="0" w:space="0" w:color="auto"/>
          </w:divBdr>
        </w:div>
      </w:divsChild>
    </w:div>
    <w:div w:id="1702048689">
      <w:bodyDiv w:val="1"/>
      <w:marLeft w:val="0"/>
      <w:marRight w:val="0"/>
      <w:marTop w:val="0"/>
      <w:marBottom w:val="0"/>
      <w:divBdr>
        <w:top w:val="none" w:sz="0" w:space="0" w:color="auto"/>
        <w:left w:val="none" w:sz="0" w:space="0" w:color="auto"/>
        <w:bottom w:val="none" w:sz="0" w:space="0" w:color="auto"/>
        <w:right w:val="none" w:sz="0" w:space="0" w:color="auto"/>
      </w:divBdr>
    </w:div>
    <w:div w:id="1746756634">
      <w:bodyDiv w:val="1"/>
      <w:marLeft w:val="0"/>
      <w:marRight w:val="0"/>
      <w:marTop w:val="0"/>
      <w:marBottom w:val="0"/>
      <w:divBdr>
        <w:top w:val="none" w:sz="0" w:space="0" w:color="auto"/>
        <w:left w:val="none" w:sz="0" w:space="0" w:color="auto"/>
        <w:bottom w:val="none" w:sz="0" w:space="0" w:color="auto"/>
        <w:right w:val="none" w:sz="0" w:space="0" w:color="auto"/>
      </w:divBdr>
    </w:div>
    <w:div w:id="1809661250">
      <w:bodyDiv w:val="1"/>
      <w:marLeft w:val="0"/>
      <w:marRight w:val="0"/>
      <w:marTop w:val="0"/>
      <w:marBottom w:val="0"/>
      <w:divBdr>
        <w:top w:val="none" w:sz="0" w:space="0" w:color="auto"/>
        <w:left w:val="none" w:sz="0" w:space="0" w:color="auto"/>
        <w:bottom w:val="none" w:sz="0" w:space="0" w:color="auto"/>
        <w:right w:val="none" w:sz="0" w:space="0" w:color="auto"/>
      </w:divBdr>
      <w:divsChild>
        <w:div w:id="619342798">
          <w:marLeft w:val="547"/>
          <w:marRight w:val="0"/>
          <w:marTop w:val="0"/>
          <w:marBottom w:val="0"/>
          <w:divBdr>
            <w:top w:val="none" w:sz="0" w:space="0" w:color="auto"/>
            <w:left w:val="none" w:sz="0" w:space="0" w:color="auto"/>
            <w:bottom w:val="none" w:sz="0" w:space="0" w:color="auto"/>
            <w:right w:val="none" w:sz="0" w:space="0" w:color="auto"/>
          </w:divBdr>
        </w:div>
      </w:divsChild>
    </w:div>
    <w:div w:id="1813864263">
      <w:bodyDiv w:val="1"/>
      <w:marLeft w:val="0"/>
      <w:marRight w:val="0"/>
      <w:marTop w:val="0"/>
      <w:marBottom w:val="0"/>
      <w:divBdr>
        <w:top w:val="none" w:sz="0" w:space="0" w:color="auto"/>
        <w:left w:val="none" w:sz="0" w:space="0" w:color="auto"/>
        <w:bottom w:val="none" w:sz="0" w:space="0" w:color="auto"/>
        <w:right w:val="none" w:sz="0" w:space="0" w:color="auto"/>
      </w:divBdr>
      <w:divsChild>
        <w:div w:id="1030226356">
          <w:marLeft w:val="1166"/>
          <w:marRight w:val="0"/>
          <w:marTop w:val="86"/>
          <w:marBottom w:val="0"/>
          <w:divBdr>
            <w:top w:val="none" w:sz="0" w:space="0" w:color="auto"/>
            <w:left w:val="none" w:sz="0" w:space="0" w:color="auto"/>
            <w:bottom w:val="none" w:sz="0" w:space="0" w:color="auto"/>
            <w:right w:val="none" w:sz="0" w:space="0" w:color="auto"/>
          </w:divBdr>
        </w:div>
      </w:divsChild>
    </w:div>
    <w:div w:id="1864974984">
      <w:bodyDiv w:val="1"/>
      <w:marLeft w:val="0"/>
      <w:marRight w:val="0"/>
      <w:marTop w:val="0"/>
      <w:marBottom w:val="0"/>
      <w:divBdr>
        <w:top w:val="none" w:sz="0" w:space="0" w:color="auto"/>
        <w:left w:val="none" w:sz="0" w:space="0" w:color="auto"/>
        <w:bottom w:val="none" w:sz="0" w:space="0" w:color="auto"/>
        <w:right w:val="none" w:sz="0" w:space="0" w:color="auto"/>
      </w:divBdr>
    </w:div>
    <w:div w:id="1880825485">
      <w:bodyDiv w:val="1"/>
      <w:marLeft w:val="0"/>
      <w:marRight w:val="0"/>
      <w:marTop w:val="0"/>
      <w:marBottom w:val="0"/>
      <w:divBdr>
        <w:top w:val="none" w:sz="0" w:space="0" w:color="auto"/>
        <w:left w:val="none" w:sz="0" w:space="0" w:color="auto"/>
        <w:bottom w:val="none" w:sz="0" w:space="0" w:color="auto"/>
        <w:right w:val="none" w:sz="0" w:space="0" w:color="auto"/>
      </w:divBdr>
    </w:div>
    <w:div w:id="1972128317">
      <w:bodyDiv w:val="1"/>
      <w:marLeft w:val="0"/>
      <w:marRight w:val="0"/>
      <w:marTop w:val="0"/>
      <w:marBottom w:val="0"/>
      <w:divBdr>
        <w:top w:val="none" w:sz="0" w:space="0" w:color="auto"/>
        <w:left w:val="none" w:sz="0" w:space="0" w:color="auto"/>
        <w:bottom w:val="none" w:sz="0" w:space="0" w:color="auto"/>
        <w:right w:val="none" w:sz="0" w:space="0" w:color="auto"/>
      </w:divBdr>
      <w:divsChild>
        <w:div w:id="618608046">
          <w:marLeft w:val="547"/>
          <w:marRight w:val="0"/>
          <w:marTop w:val="96"/>
          <w:marBottom w:val="0"/>
          <w:divBdr>
            <w:top w:val="none" w:sz="0" w:space="0" w:color="auto"/>
            <w:left w:val="none" w:sz="0" w:space="0" w:color="auto"/>
            <w:bottom w:val="none" w:sz="0" w:space="0" w:color="auto"/>
            <w:right w:val="none" w:sz="0" w:space="0" w:color="auto"/>
          </w:divBdr>
        </w:div>
      </w:divsChild>
    </w:div>
    <w:div w:id="2008970427">
      <w:bodyDiv w:val="1"/>
      <w:marLeft w:val="0"/>
      <w:marRight w:val="0"/>
      <w:marTop w:val="0"/>
      <w:marBottom w:val="0"/>
      <w:divBdr>
        <w:top w:val="none" w:sz="0" w:space="0" w:color="auto"/>
        <w:left w:val="none" w:sz="0" w:space="0" w:color="auto"/>
        <w:bottom w:val="none" w:sz="0" w:space="0" w:color="auto"/>
        <w:right w:val="none" w:sz="0" w:space="0" w:color="auto"/>
      </w:divBdr>
    </w:div>
    <w:div w:id="2033259010">
      <w:bodyDiv w:val="1"/>
      <w:marLeft w:val="0"/>
      <w:marRight w:val="0"/>
      <w:marTop w:val="0"/>
      <w:marBottom w:val="0"/>
      <w:divBdr>
        <w:top w:val="none" w:sz="0" w:space="0" w:color="auto"/>
        <w:left w:val="none" w:sz="0" w:space="0" w:color="auto"/>
        <w:bottom w:val="none" w:sz="0" w:space="0" w:color="auto"/>
        <w:right w:val="none" w:sz="0" w:space="0" w:color="auto"/>
      </w:divBdr>
      <w:divsChild>
        <w:div w:id="1291979693">
          <w:marLeft w:val="1166"/>
          <w:marRight w:val="0"/>
          <w:marTop w:val="77"/>
          <w:marBottom w:val="0"/>
          <w:divBdr>
            <w:top w:val="none" w:sz="0" w:space="0" w:color="auto"/>
            <w:left w:val="none" w:sz="0" w:space="0" w:color="auto"/>
            <w:bottom w:val="none" w:sz="0" w:space="0" w:color="auto"/>
            <w:right w:val="none" w:sz="0" w:space="0" w:color="auto"/>
          </w:divBdr>
        </w:div>
      </w:divsChild>
    </w:div>
    <w:div w:id="2034651938">
      <w:bodyDiv w:val="1"/>
      <w:marLeft w:val="0"/>
      <w:marRight w:val="0"/>
      <w:marTop w:val="0"/>
      <w:marBottom w:val="0"/>
      <w:divBdr>
        <w:top w:val="none" w:sz="0" w:space="0" w:color="auto"/>
        <w:left w:val="none" w:sz="0" w:space="0" w:color="auto"/>
        <w:bottom w:val="none" w:sz="0" w:space="0" w:color="auto"/>
        <w:right w:val="none" w:sz="0" w:space="0" w:color="auto"/>
      </w:divBdr>
    </w:div>
    <w:div w:id="2069111024">
      <w:bodyDiv w:val="1"/>
      <w:marLeft w:val="0"/>
      <w:marRight w:val="0"/>
      <w:marTop w:val="0"/>
      <w:marBottom w:val="0"/>
      <w:divBdr>
        <w:top w:val="none" w:sz="0" w:space="0" w:color="auto"/>
        <w:left w:val="none" w:sz="0" w:space="0" w:color="auto"/>
        <w:bottom w:val="none" w:sz="0" w:space="0" w:color="auto"/>
        <w:right w:val="none" w:sz="0" w:space="0" w:color="auto"/>
      </w:divBdr>
    </w:div>
    <w:div w:id="2141651266">
      <w:bodyDiv w:val="1"/>
      <w:marLeft w:val="0"/>
      <w:marRight w:val="0"/>
      <w:marTop w:val="0"/>
      <w:marBottom w:val="0"/>
      <w:divBdr>
        <w:top w:val="none" w:sz="0" w:space="0" w:color="auto"/>
        <w:left w:val="none" w:sz="0" w:space="0" w:color="auto"/>
        <w:bottom w:val="none" w:sz="0" w:space="0" w:color="auto"/>
        <w:right w:val="none" w:sz="0" w:space="0" w:color="auto"/>
      </w:divBdr>
      <w:divsChild>
        <w:div w:id="1207529036">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14</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NATIONAL PROJECT MANAGEMENT COUNCIL</vt:lpstr>
    </vt:vector>
  </TitlesOfParts>
  <Company>PMI Chennai Chapter</Company>
  <LinksUpToDate>false</LinksUpToDate>
  <CharactersWithSpaces>19134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PROJECT MANAGEMENT COUNCIL</dc:title>
  <dc:creator>VSR</dc:creator>
  <cp:keywords>NPMC</cp:keywords>
  <cp:lastModifiedBy>vs43070</cp:lastModifiedBy>
  <cp:revision>147</cp:revision>
  <cp:lastPrinted>2010-06-17T16:34:00Z</cp:lastPrinted>
  <dcterms:created xsi:type="dcterms:W3CDTF">2010-11-02T16:53:00Z</dcterms:created>
  <dcterms:modified xsi:type="dcterms:W3CDTF">2010-11-08T17:02:00Z</dcterms:modified>
  <cp:category>Final Version</cp:category>
</cp:coreProperties>
</file>