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1779" w14:textId="7FE0734C" w:rsidR="005A7177" w:rsidRPr="00873DC3" w:rsidRDefault="00417798" w:rsidP="00873DC3">
      <w:pPr>
        <w:pStyle w:val="Title"/>
      </w:pPr>
      <w:r>
        <w:t xml:space="preserve">Search </w:t>
      </w:r>
      <w:r w:rsidR="005A7177" w:rsidRPr="00873DC3">
        <w:t xml:space="preserve">Documentation of </w:t>
      </w:r>
      <w:r w:rsidR="00873DC3">
        <w:t>project</w:t>
      </w:r>
    </w:p>
    <w:p w14:paraId="0EA1E6F1" w14:textId="668EC428" w:rsidR="005A7177" w:rsidRPr="00873DC3" w:rsidRDefault="00B6715D" w:rsidP="00873DC3">
      <w:pPr>
        <w:pStyle w:val="Title"/>
      </w:pPr>
      <w:r w:rsidRPr="00873DC3">
        <w:t xml:space="preserve">Alice in </w:t>
      </w:r>
      <w:proofErr w:type="spellStart"/>
      <w:r w:rsidRPr="00873DC3">
        <w:t>DaSCHland</w:t>
      </w:r>
      <w:proofErr w:type="spellEnd"/>
    </w:p>
    <w:p w14:paraId="738B1565" w14:textId="26270E5E" w:rsidR="00B6715D" w:rsidRPr="00873DC3" w:rsidRDefault="005A7177" w:rsidP="00D8657C">
      <w:pPr>
        <w:pStyle w:val="Heading4"/>
      </w:pPr>
      <w:r w:rsidRPr="00873DC3">
        <w:t>Noémi Villars-Amberg</w:t>
      </w:r>
    </w:p>
    <w:p w14:paraId="4E565786" w14:textId="33E8B65A" w:rsidR="00873DC3" w:rsidRPr="00873DC3" w:rsidRDefault="005A7177" w:rsidP="00D8657C">
      <w:pPr>
        <w:pStyle w:val="Heading4"/>
      </w:pPr>
      <w:r w:rsidRPr="00873DC3">
        <w:t>16.09.2025</w:t>
      </w:r>
    </w:p>
    <w:p w14:paraId="380736C6" w14:textId="1A47C4D1" w:rsidR="005A7177" w:rsidRPr="00873DC3" w:rsidRDefault="005A7177" w:rsidP="00D8657C">
      <w:pPr>
        <w:pStyle w:val="Heading4"/>
      </w:pPr>
      <w:r w:rsidRPr="00873DC3">
        <w:t>Version 1.3</w:t>
      </w:r>
    </w:p>
    <w:p w14:paraId="7088D369" w14:textId="77777777" w:rsidR="005A7177" w:rsidRPr="00873DC3" w:rsidRDefault="005A7177" w:rsidP="00873DC3"/>
    <w:p w14:paraId="00F5698E" w14:textId="77777777" w:rsidR="005A7177" w:rsidRPr="00873DC3" w:rsidRDefault="005A7177" w:rsidP="00873DC3"/>
    <w:p w14:paraId="49C3A1A1" w14:textId="77777777" w:rsidR="005A7177" w:rsidRPr="00873DC3" w:rsidRDefault="005A7177" w:rsidP="00873DC3"/>
    <w:p w14:paraId="6CDE1A64" w14:textId="77777777" w:rsidR="005A7177" w:rsidRPr="00873DC3" w:rsidRDefault="005A7177" w:rsidP="00873DC3"/>
    <w:p w14:paraId="73767E1A" w14:textId="77777777" w:rsidR="005A7177" w:rsidRPr="00873DC3" w:rsidRDefault="005A7177" w:rsidP="00873DC3"/>
    <w:p w14:paraId="14E04D4D" w14:textId="77777777" w:rsidR="005A7177" w:rsidRPr="00873DC3" w:rsidRDefault="005A7177" w:rsidP="00873DC3"/>
    <w:p w14:paraId="7EE3A96F" w14:textId="77777777" w:rsidR="005A7177" w:rsidRPr="00873DC3" w:rsidRDefault="005A7177" w:rsidP="00873DC3"/>
    <w:p w14:paraId="41DCAF09" w14:textId="77777777" w:rsidR="005A7177" w:rsidRPr="00873DC3" w:rsidRDefault="005A7177" w:rsidP="00873DC3"/>
    <w:p w14:paraId="523AC213" w14:textId="77777777" w:rsidR="005A7177" w:rsidRPr="00873DC3" w:rsidRDefault="005A7177" w:rsidP="00873DC3"/>
    <w:p w14:paraId="73B685EB" w14:textId="77777777" w:rsidR="005A7177" w:rsidRPr="00873DC3" w:rsidRDefault="005A7177" w:rsidP="00873DC3"/>
    <w:p w14:paraId="758A6C9A" w14:textId="77777777" w:rsidR="005A7177" w:rsidRPr="00873DC3" w:rsidRDefault="005A7177" w:rsidP="00873DC3"/>
    <w:p w14:paraId="5D54E43B" w14:textId="77777777" w:rsidR="005A7177" w:rsidRPr="00873DC3" w:rsidRDefault="005A7177" w:rsidP="00873DC3"/>
    <w:p w14:paraId="3D055FE6" w14:textId="77777777" w:rsidR="005A7177" w:rsidRPr="00873DC3" w:rsidRDefault="005A7177" w:rsidP="00873DC3"/>
    <w:p w14:paraId="1835D284" w14:textId="77777777" w:rsidR="005A7177" w:rsidRPr="00873DC3" w:rsidRDefault="005A7177" w:rsidP="00873DC3"/>
    <w:p w14:paraId="7950B6F9" w14:textId="77777777" w:rsidR="00873DC3" w:rsidRPr="00873DC3" w:rsidRDefault="00873DC3" w:rsidP="00873DC3"/>
    <w:p w14:paraId="16128F3F" w14:textId="77777777" w:rsidR="00873DC3" w:rsidRPr="00873DC3" w:rsidRDefault="00873DC3" w:rsidP="00873DC3"/>
    <w:p w14:paraId="7649A971" w14:textId="77777777" w:rsidR="00873DC3" w:rsidRPr="00873DC3" w:rsidRDefault="00873DC3" w:rsidP="00873DC3"/>
    <w:p w14:paraId="402D6639" w14:textId="77777777" w:rsidR="00873DC3" w:rsidRPr="00873DC3" w:rsidRDefault="00873DC3" w:rsidP="00873DC3"/>
    <w:p w14:paraId="217E645B" w14:textId="77777777" w:rsidR="00873DC3" w:rsidRDefault="00873DC3" w:rsidP="00873DC3"/>
    <w:p w14:paraId="166C8D60" w14:textId="77777777" w:rsidR="00873DC3" w:rsidRDefault="00873DC3" w:rsidP="00873DC3"/>
    <w:p w14:paraId="6A9A6C19" w14:textId="77777777" w:rsidR="00873DC3" w:rsidRDefault="00873DC3" w:rsidP="00873DC3"/>
    <w:p w14:paraId="1007D218" w14:textId="77777777" w:rsidR="00873DC3" w:rsidRPr="00873DC3" w:rsidRDefault="00873DC3" w:rsidP="00873DC3"/>
    <w:p w14:paraId="35B6A541" w14:textId="77777777" w:rsidR="00873DC3" w:rsidRDefault="00873DC3" w:rsidP="00873DC3"/>
    <w:p w14:paraId="63B26063" w14:textId="77777777" w:rsidR="00873DC3" w:rsidRDefault="00873DC3" w:rsidP="00873DC3"/>
    <w:p w14:paraId="2A7D485A" w14:textId="77777777" w:rsidR="00873DC3" w:rsidRDefault="00873DC3" w:rsidP="00873DC3"/>
    <w:p w14:paraId="6BB4C534" w14:textId="77777777" w:rsidR="00873DC3" w:rsidRDefault="00873DC3" w:rsidP="00873DC3"/>
    <w:p w14:paraId="056B4126" w14:textId="77777777" w:rsidR="00873DC3" w:rsidRDefault="00873DC3" w:rsidP="00873DC3"/>
    <w:p w14:paraId="18C6CF0D" w14:textId="77777777" w:rsidR="00873DC3" w:rsidRDefault="00873DC3" w:rsidP="00873DC3"/>
    <w:p w14:paraId="3CB24A80" w14:textId="77777777" w:rsidR="00873DC3" w:rsidRDefault="00873DC3" w:rsidP="00873DC3"/>
    <w:p w14:paraId="44A81E0D" w14:textId="77777777" w:rsidR="00873DC3" w:rsidRPr="00873DC3" w:rsidRDefault="00873DC3" w:rsidP="00873DC3"/>
    <w:p w14:paraId="726E057A" w14:textId="77777777" w:rsidR="00873DC3" w:rsidRPr="00873DC3" w:rsidRDefault="00873DC3" w:rsidP="00873DC3">
      <w:r w:rsidRPr="00873DC3">
        <w:rPr>
          <w:i/>
          <w:iCs/>
        </w:rPr>
        <w:t>Copyright:</w:t>
      </w:r>
      <w:r w:rsidRPr="00873DC3">
        <w:t xml:space="preserve"> DaSCH</w:t>
      </w:r>
    </w:p>
    <w:p w14:paraId="3F2C9CD5" w14:textId="77777777" w:rsidR="00873DC3" w:rsidRDefault="00873DC3" w:rsidP="00873DC3">
      <w:r w:rsidRPr="00873DC3">
        <w:rPr>
          <w:i/>
          <w:iCs/>
        </w:rPr>
        <w:t>License:</w:t>
      </w:r>
      <w:r w:rsidRPr="00873DC3">
        <w:t xml:space="preserve"> CC BY 4.0</w:t>
      </w:r>
    </w:p>
    <w:p w14:paraId="01D51422" w14:textId="6DB1EC2E" w:rsidR="00873DC3" w:rsidRPr="00873DC3" w:rsidRDefault="00873DC3" w:rsidP="00873DC3">
      <w:r w:rsidRPr="00873DC3">
        <w:rPr>
          <w:i/>
          <w:iCs/>
        </w:rPr>
        <w:t>How to cite:</w:t>
      </w:r>
      <w:r w:rsidRPr="00873DC3">
        <w:t xml:space="preserve"> Noémi Villars-Amberg</w:t>
      </w:r>
      <w:r>
        <w:t>,</w:t>
      </w:r>
      <w:r w:rsidRPr="00873DC3">
        <w:t xml:space="preserve"> </w:t>
      </w:r>
      <w:r w:rsidR="00417798" w:rsidRPr="00417798">
        <w:rPr>
          <w:i/>
          <w:iCs/>
        </w:rPr>
        <w:t>Search</w:t>
      </w:r>
      <w:r w:rsidR="00417798">
        <w:t xml:space="preserve"> </w:t>
      </w:r>
      <w:r w:rsidRPr="00873DC3">
        <w:rPr>
          <w:i/>
          <w:iCs/>
        </w:rPr>
        <w:t xml:space="preserve">Documentation of </w:t>
      </w:r>
      <w:r>
        <w:rPr>
          <w:i/>
          <w:iCs/>
        </w:rPr>
        <w:t>project</w:t>
      </w:r>
      <w:r w:rsidRPr="00873DC3">
        <w:rPr>
          <w:i/>
          <w:iCs/>
        </w:rPr>
        <w:t xml:space="preserve"> </w:t>
      </w:r>
      <w:r>
        <w:rPr>
          <w:i/>
          <w:iCs/>
        </w:rPr>
        <w:t>“</w:t>
      </w:r>
      <w:r w:rsidRPr="00873DC3">
        <w:rPr>
          <w:i/>
          <w:iCs/>
        </w:rPr>
        <w:t>Alice in DaSCHland</w:t>
      </w:r>
      <w:r>
        <w:rPr>
          <w:i/>
          <w:iCs/>
        </w:rPr>
        <w:t>”</w:t>
      </w:r>
      <w:r>
        <w:t>,</w:t>
      </w:r>
      <w:r w:rsidRPr="00873DC3">
        <w:t xml:space="preserve"> 16.09.2025 (version 1.3)</w:t>
      </w:r>
      <w:r w:rsidRPr="00873DC3">
        <w:br w:type="page"/>
      </w:r>
    </w:p>
    <w:p w14:paraId="0599D3E7" w14:textId="7AD5B0CE" w:rsidR="00DC2F34" w:rsidRPr="00FD4356" w:rsidRDefault="00DC2F34" w:rsidP="00FD4356">
      <w:pPr>
        <w:pStyle w:val="Heading5"/>
      </w:pPr>
      <w:bookmarkStart w:id="0" w:name="_Toc209016470"/>
      <w:r w:rsidRPr="00FD4356">
        <w:lastRenderedPageBreak/>
        <w:t>Table of Content</w:t>
      </w:r>
      <w:bookmarkEnd w:id="0"/>
    </w:p>
    <w:p w14:paraId="1ABBA4ED" w14:textId="28DE0114" w:rsidR="00FD4356" w:rsidRDefault="0028147F">
      <w:pPr>
        <w:pStyle w:val="TOC1"/>
        <w:rPr>
          <w:rFonts w:eastAsiaTheme="minorEastAsia"/>
          <w:b w:val="0"/>
          <w:bCs w:val="0"/>
          <w:caps w:val="0"/>
          <w:noProof/>
          <w:sz w:val="24"/>
          <w:szCs w:val="24"/>
          <w:u w:val="none"/>
          <w:lang w:eastAsia="en-GB"/>
        </w:rPr>
      </w:pPr>
      <w:r>
        <w:fldChar w:fldCharType="begin"/>
      </w:r>
      <w:r>
        <w:instrText xml:space="preserve"> TOC \o "1-3" \h \z \u </w:instrText>
      </w:r>
      <w:r>
        <w:fldChar w:fldCharType="separate"/>
      </w:r>
      <w:hyperlink w:anchor="_Toc209019685" w:history="1">
        <w:r w:rsidR="00FD4356" w:rsidRPr="00954F60">
          <w:rPr>
            <w:rStyle w:val="Hyperlink"/>
            <w:noProof/>
          </w:rPr>
          <w:t>Project Presentation</w:t>
        </w:r>
        <w:r w:rsidR="00FD4356">
          <w:rPr>
            <w:noProof/>
            <w:webHidden/>
          </w:rPr>
          <w:tab/>
        </w:r>
        <w:r w:rsidR="00FD4356">
          <w:rPr>
            <w:noProof/>
            <w:webHidden/>
          </w:rPr>
          <w:fldChar w:fldCharType="begin"/>
        </w:r>
        <w:r w:rsidR="00FD4356">
          <w:rPr>
            <w:noProof/>
            <w:webHidden/>
          </w:rPr>
          <w:instrText xml:space="preserve"> PAGEREF _Toc209019685 \h </w:instrText>
        </w:r>
        <w:r w:rsidR="00FD4356">
          <w:rPr>
            <w:noProof/>
            <w:webHidden/>
          </w:rPr>
        </w:r>
        <w:r w:rsidR="00FD4356">
          <w:rPr>
            <w:noProof/>
            <w:webHidden/>
          </w:rPr>
          <w:fldChar w:fldCharType="separate"/>
        </w:r>
        <w:r w:rsidR="00FD4356">
          <w:rPr>
            <w:noProof/>
            <w:webHidden/>
          </w:rPr>
          <w:t>3</w:t>
        </w:r>
        <w:r w:rsidR="00FD4356">
          <w:rPr>
            <w:noProof/>
            <w:webHidden/>
          </w:rPr>
          <w:fldChar w:fldCharType="end"/>
        </w:r>
      </w:hyperlink>
    </w:p>
    <w:p w14:paraId="2BB2CBE0" w14:textId="0209AA0B" w:rsidR="00FD4356" w:rsidRDefault="00FD4356">
      <w:pPr>
        <w:pStyle w:val="TOC2"/>
        <w:tabs>
          <w:tab w:val="right" w:pos="9016"/>
        </w:tabs>
        <w:rPr>
          <w:rFonts w:eastAsiaTheme="minorEastAsia"/>
          <w:b w:val="0"/>
          <w:bCs w:val="0"/>
          <w:smallCaps w:val="0"/>
          <w:noProof/>
          <w:sz w:val="24"/>
          <w:szCs w:val="24"/>
          <w:lang w:eastAsia="en-GB"/>
        </w:rPr>
      </w:pPr>
      <w:hyperlink w:anchor="_Toc209019686" w:history="1">
        <w:r w:rsidRPr="00954F60">
          <w:rPr>
            <w:rStyle w:val="Hyperlink"/>
            <w:noProof/>
          </w:rPr>
          <w:t>Purposes and goals</w:t>
        </w:r>
        <w:r>
          <w:rPr>
            <w:noProof/>
            <w:webHidden/>
          </w:rPr>
          <w:tab/>
        </w:r>
        <w:r>
          <w:rPr>
            <w:noProof/>
            <w:webHidden/>
          </w:rPr>
          <w:fldChar w:fldCharType="begin"/>
        </w:r>
        <w:r>
          <w:rPr>
            <w:noProof/>
            <w:webHidden/>
          </w:rPr>
          <w:instrText xml:space="preserve"> PAGEREF _Toc209019686 \h </w:instrText>
        </w:r>
        <w:r>
          <w:rPr>
            <w:noProof/>
            <w:webHidden/>
          </w:rPr>
        </w:r>
        <w:r>
          <w:rPr>
            <w:noProof/>
            <w:webHidden/>
          </w:rPr>
          <w:fldChar w:fldCharType="separate"/>
        </w:r>
        <w:r>
          <w:rPr>
            <w:noProof/>
            <w:webHidden/>
          </w:rPr>
          <w:t>3</w:t>
        </w:r>
        <w:r>
          <w:rPr>
            <w:noProof/>
            <w:webHidden/>
          </w:rPr>
          <w:fldChar w:fldCharType="end"/>
        </w:r>
      </w:hyperlink>
    </w:p>
    <w:p w14:paraId="05441790" w14:textId="20AF9923" w:rsidR="00FD4356" w:rsidRDefault="00FD4356">
      <w:pPr>
        <w:pStyle w:val="TOC2"/>
        <w:tabs>
          <w:tab w:val="right" w:pos="9016"/>
        </w:tabs>
        <w:rPr>
          <w:rFonts w:eastAsiaTheme="minorEastAsia"/>
          <w:b w:val="0"/>
          <w:bCs w:val="0"/>
          <w:smallCaps w:val="0"/>
          <w:noProof/>
          <w:sz w:val="24"/>
          <w:szCs w:val="24"/>
          <w:lang w:eastAsia="en-GB"/>
        </w:rPr>
      </w:pPr>
      <w:hyperlink w:anchor="_Toc209019687" w:history="1">
        <w:r w:rsidRPr="00954F60">
          <w:rPr>
            <w:rStyle w:val="Hyperlink"/>
            <w:noProof/>
          </w:rPr>
          <w:t>Key Features</w:t>
        </w:r>
        <w:r>
          <w:rPr>
            <w:noProof/>
            <w:webHidden/>
          </w:rPr>
          <w:tab/>
        </w:r>
        <w:r>
          <w:rPr>
            <w:noProof/>
            <w:webHidden/>
          </w:rPr>
          <w:fldChar w:fldCharType="begin"/>
        </w:r>
        <w:r>
          <w:rPr>
            <w:noProof/>
            <w:webHidden/>
          </w:rPr>
          <w:instrText xml:space="preserve"> PAGEREF _Toc209019687 \h </w:instrText>
        </w:r>
        <w:r>
          <w:rPr>
            <w:noProof/>
            <w:webHidden/>
          </w:rPr>
        </w:r>
        <w:r>
          <w:rPr>
            <w:noProof/>
            <w:webHidden/>
          </w:rPr>
          <w:fldChar w:fldCharType="separate"/>
        </w:r>
        <w:r>
          <w:rPr>
            <w:noProof/>
            <w:webHidden/>
          </w:rPr>
          <w:t>3</w:t>
        </w:r>
        <w:r>
          <w:rPr>
            <w:noProof/>
            <w:webHidden/>
          </w:rPr>
          <w:fldChar w:fldCharType="end"/>
        </w:r>
      </w:hyperlink>
    </w:p>
    <w:p w14:paraId="204891DB" w14:textId="10F441FB" w:rsidR="00FD4356" w:rsidRDefault="00FD4356">
      <w:pPr>
        <w:pStyle w:val="TOC1"/>
        <w:rPr>
          <w:rFonts w:eastAsiaTheme="minorEastAsia"/>
          <w:b w:val="0"/>
          <w:bCs w:val="0"/>
          <w:caps w:val="0"/>
          <w:noProof/>
          <w:sz w:val="24"/>
          <w:szCs w:val="24"/>
          <w:u w:val="none"/>
          <w:lang w:eastAsia="en-GB"/>
        </w:rPr>
      </w:pPr>
      <w:hyperlink w:anchor="_Toc209019688" w:history="1">
        <w:r w:rsidRPr="00954F60">
          <w:rPr>
            <w:rStyle w:val="Hyperlink"/>
            <w:noProof/>
          </w:rPr>
          <w:t>Nature of gathered data</w:t>
        </w:r>
        <w:r>
          <w:rPr>
            <w:noProof/>
            <w:webHidden/>
          </w:rPr>
          <w:tab/>
        </w:r>
        <w:r>
          <w:rPr>
            <w:noProof/>
            <w:webHidden/>
          </w:rPr>
          <w:fldChar w:fldCharType="begin"/>
        </w:r>
        <w:r>
          <w:rPr>
            <w:noProof/>
            <w:webHidden/>
          </w:rPr>
          <w:instrText xml:space="preserve"> PAGEREF _Toc209019688 \h </w:instrText>
        </w:r>
        <w:r>
          <w:rPr>
            <w:noProof/>
            <w:webHidden/>
          </w:rPr>
        </w:r>
        <w:r>
          <w:rPr>
            <w:noProof/>
            <w:webHidden/>
          </w:rPr>
          <w:fldChar w:fldCharType="separate"/>
        </w:r>
        <w:r>
          <w:rPr>
            <w:noProof/>
            <w:webHidden/>
          </w:rPr>
          <w:t>4</w:t>
        </w:r>
        <w:r>
          <w:rPr>
            <w:noProof/>
            <w:webHidden/>
          </w:rPr>
          <w:fldChar w:fldCharType="end"/>
        </w:r>
      </w:hyperlink>
    </w:p>
    <w:p w14:paraId="1B104E49" w14:textId="1AABF48E" w:rsidR="00FD4356" w:rsidRDefault="00FD4356">
      <w:pPr>
        <w:pStyle w:val="TOC2"/>
        <w:tabs>
          <w:tab w:val="right" w:pos="9016"/>
        </w:tabs>
        <w:rPr>
          <w:rFonts w:eastAsiaTheme="minorEastAsia"/>
          <w:b w:val="0"/>
          <w:bCs w:val="0"/>
          <w:smallCaps w:val="0"/>
          <w:noProof/>
          <w:sz w:val="24"/>
          <w:szCs w:val="24"/>
          <w:lang w:eastAsia="en-GB"/>
        </w:rPr>
      </w:pPr>
      <w:hyperlink w:anchor="_Toc209019689" w:history="1">
        <w:r w:rsidRPr="00954F60">
          <w:rPr>
            <w:rStyle w:val="Hyperlink"/>
            <w:noProof/>
          </w:rPr>
          <w:t>Type of data collected</w:t>
        </w:r>
        <w:r>
          <w:rPr>
            <w:noProof/>
            <w:webHidden/>
          </w:rPr>
          <w:tab/>
        </w:r>
        <w:r>
          <w:rPr>
            <w:noProof/>
            <w:webHidden/>
          </w:rPr>
          <w:fldChar w:fldCharType="begin"/>
        </w:r>
        <w:r>
          <w:rPr>
            <w:noProof/>
            <w:webHidden/>
          </w:rPr>
          <w:instrText xml:space="preserve"> PAGEREF _Toc209019689 \h </w:instrText>
        </w:r>
        <w:r>
          <w:rPr>
            <w:noProof/>
            <w:webHidden/>
          </w:rPr>
        </w:r>
        <w:r>
          <w:rPr>
            <w:noProof/>
            <w:webHidden/>
          </w:rPr>
          <w:fldChar w:fldCharType="separate"/>
        </w:r>
        <w:r>
          <w:rPr>
            <w:noProof/>
            <w:webHidden/>
          </w:rPr>
          <w:t>4</w:t>
        </w:r>
        <w:r>
          <w:rPr>
            <w:noProof/>
            <w:webHidden/>
          </w:rPr>
          <w:fldChar w:fldCharType="end"/>
        </w:r>
      </w:hyperlink>
    </w:p>
    <w:p w14:paraId="5B98042F" w14:textId="74B878FC" w:rsidR="00FD4356" w:rsidRDefault="00FD4356">
      <w:pPr>
        <w:pStyle w:val="TOC2"/>
        <w:tabs>
          <w:tab w:val="right" w:pos="9016"/>
        </w:tabs>
        <w:rPr>
          <w:rFonts w:eastAsiaTheme="minorEastAsia"/>
          <w:b w:val="0"/>
          <w:bCs w:val="0"/>
          <w:smallCaps w:val="0"/>
          <w:noProof/>
          <w:sz w:val="24"/>
          <w:szCs w:val="24"/>
          <w:lang w:eastAsia="en-GB"/>
        </w:rPr>
      </w:pPr>
      <w:hyperlink w:anchor="_Toc209019690" w:history="1">
        <w:r w:rsidRPr="00954F60">
          <w:rPr>
            <w:rStyle w:val="Hyperlink"/>
            <w:noProof/>
          </w:rPr>
          <w:t>Sources of the data</w:t>
        </w:r>
        <w:r>
          <w:rPr>
            <w:noProof/>
            <w:webHidden/>
          </w:rPr>
          <w:tab/>
        </w:r>
        <w:r>
          <w:rPr>
            <w:noProof/>
            <w:webHidden/>
          </w:rPr>
          <w:fldChar w:fldCharType="begin"/>
        </w:r>
        <w:r>
          <w:rPr>
            <w:noProof/>
            <w:webHidden/>
          </w:rPr>
          <w:instrText xml:space="preserve"> PAGEREF _Toc209019690 \h </w:instrText>
        </w:r>
        <w:r>
          <w:rPr>
            <w:noProof/>
            <w:webHidden/>
          </w:rPr>
        </w:r>
        <w:r>
          <w:rPr>
            <w:noProof/>
            <w:webHidden/>
          </w:rPr>
          <w:fldChar w:fldCharType="separate"/>
        </w:r>
        <w:r>
          <w:rPr>
            <w:noProof/>
            <w:webHidden/>
          </w:rPr>
          <w:t>4</w:t>
        </w:r>
        <w:r>
          <w:rPr>
            <w:noProof/>
            <w:webHidden/>
          </w:rPr>
          <w:fldChar w:fldCharType="end"/>
        </w:r>
      </w:hyperlink>
    </w:p>
    <w:p w14:paraId="71E56BB8" w14:textId="63EEFB6D" w:rsidR="00FD4356" w:rsidRDefault="00FD4356">
      <w:pPr>
        <w:pStyle w:val="TOC2"/>
        <w:tabs>
          <w:tab w:val="right" w:pos="9016"/>
        </w:tabs>
        <w:rPr>
          <w:rFonts w:eastAsiaTheme="minorEastAsia"/>
          <w:b w:val="0"/>
          <w:bCs w:val="0"/>
          <w:smallCaps w:val="0"/>
          <w:noProof/>
          <w:sz w:val="24"/>
          <w:szCs w:val="24"/>
          <w:lang w:eastAsia="en-GB"/>
        </w:rPr>
      </w:pPr>
      <w:hyperlink w:anchor="_Toc209019691" w:history="1">
        <w:r w:rsidRPr="00954F60">
          <w:rPr>
            <w:rStyle w:val="Hyperlink"/>
            <w:noProof/>
          </w:rPr>
          <w:t>Privacy and Legal considerations</w:t>
        </w:r>
        <w:r>
          <w:rPr>
            <w:noProof/>
            <w:webHidden/>
          </w:rPr>
          <w:tab/>
        </w:r>
        <w:r>
          <w:rPr>
            <w:noProof/>
            <w:webHidden/>
          </w:rPr>
          <w:fldChar w:fldCharType="begin"/>
        </w:r>
        <w:r>
          <w:rPr>
            <w:noProof/>
            <w:webHidden/>
          </w:rPr>
          <w:instrText xml:space="preserve"> PAGEREF _Toc209019691 \h </w:instrText>
        </w:r>
        <w:r>
          <w:rPr>
            <w:noProof/>
            <w:webHidden/>
          </w:rPr>
        </w:r>
        <w:r>
          <w:rPr>
            <w:noProof/>
            <w:webHidden/>
          </w:rPr>
          <w:fldChar w:fldCharType="separate"/>
        </w:r>
        <w:r>
          <w:rPr>
            <w:noProof/>
            <w:webHidden/>
          </w:rPr>
          <w:t>4</w:t>
        </w:r>
        <w:r>
          <w:rPr>
            <w:noProof/>
            <w:webHidden/>
          </w:rPr>
          <w:fldChar w:fldCharType="end"/>
        </w:r>
      </w:hyperlink>
    </w:p>
    <w:p w14:paraId="09625A39" w14:textId="7991A795" w:rsidR="00FD4356" w:rsidRDefault="00FD4356">
      <w:pPr>
        <w:pStyle w:val="TOC1"/>
        <w:rPr>
          <w:rFonts w:eastAsiaTheme="minorEastAsia"/>
          <w:b w:val="0"/>
          <w:bCs w:val="0"/>
          <w:caps w:val="0"/>
          <w:noProof/>
          <w:sz w:val="24"/>
          <w:szCs w:val="24"/>
          <w:u w:val="none"/>
          <w:lang w:eastAsia="en-GB"/>
        </w:rPr>
      </w:pPr>
      <w:hyperlink w:anchor="_Toc209019692" w:history="1">
        <w:r w:rsidRPr="00954F60">
          <w:rPr>
            <w:rStyle w:val="Hyperlink"/>
            <w:noProof/>
          </w:rPr>
          <w:t>Data Processing</w:t>
        </w:r>
        <w:r>
          <w:rPr>
            <w:noProof/>
            <w:webHidden/>
          </w:rPr>
          <w:tab/>
        </w:r>
        <w:r>
          <w:rPr>
            <w:noProof/>
            <w:webHidden/>
          </w:rPr>
          <w:fldChar w:fldCharType="begin"/>
        </w:r>
        <w:r>
          <w:rPr>
            <w:noProof/>
            <w:webHidden/>
          </w:rPr>
          <w:instrText xml:space="preserve"> PAGEREF _Toc209019692 \h </w:instrText>
        </w:r>
        <w:r>
          <w:rPr>
            <w:noProof/>
            <w:webHidden/>
          </w:rPr>
        </w:r>
        <w:r>
          <w:rPr>
            <w:noProof/>
            <w:webHidden/>
          </w:rPr>
          <w:fldChar w:fldCharType="separate"/>
        </w:r>
        <w:r>
          <w:rPr>
            <w:noProof/>
            <w:webHidden/>
          </w:rPr>
          <w:t>5</w:t>
        </w:r>
        <w:r>
          <w:rPr>
            <w:noProof/>
            <w:webHidden/>
          </w:rPr>
          <w:fldChar w:fldCharType="end"/>
        </w:r>
      </w:hyperlink>
    </w:p>
    <w:p w14:paraId="1DFDD2B6" w14:textId="1D2BF13C" w:rsidR="00DC2F34" w:rsidRDefault="0028147F">
      <w:pPr>
        <w:jc w:val="left"/>
        <w:rPr>
          <w:rFonts w:ascii="Helvetica Neue" w:eastAsiaTheme="majorEastAsia" w:hAnsi="Helvetica Neue" w:cstheme="majorBidi"/>
          <w:b/>
          <w:bCs/>
          <w:sz w:val="32"/>
          <w:szCs w:val="32"/>
          <w:lang w:val="en-GB"/>
        </w:rPr>
      </w:pPr>
      <w:r>
        <w:fldChar w:fldCharType="end"/>
      </w:r>
      <w:r w:rsidR="00DC2F34">
        <w:br w:type="page"/>
      </w:r>
    </w:p>
    <w:p w14:paraId="233288DE" w14:textId="7C654612" w:rsidR="00417798" w:rsidRPr="00D25803" w:rsidRDefault="00417798" w:rsidP="00D25803">
      <w:pPr>
        <w:pStyle w:val="Heading1"/>
        <w:rPr>
          <w:lang w:val="en-CH"/>
        </w:rPr>
      </w:pPr>
      <w:proofErr w:type="spellStart"/>
      <w:r w:rsidRPr="00D25803">
        <w:lastRenderedPageBreak/>
        <w:t>Fulltext</w:t>
      </w:r>
      <w:proofErr w:type="spellEnd"/>
      <w:r w:rsidRPr="00D25803">
        <w:t xml:space="preserve"> Search</w:t>
      </w:r>
      <w:r w:rsidR="00D25803">
        <w:t xml:space="preserve"> </w:t>
      </w:r>
    </w:p>
    <w:p w14:paraId="4FA1455B" w14:textId="67F35087" w:rsidR="00D25803" w:rsidRDefault="00D25803" w:rsidP="00D25803">
      <w:pPr>
        <w:pStyle w:val="Heading2"/>
      </w:pPr>
      <w:r>
        <w:t>General</w:t>
      </w:r>
    </w:p>
    <w:p w14:paraId="0E629594" w14:textId="77777777" w:rsidR="00D25803" w:rsidRPr="00417798" w:rsidRDefault="00D25803" w:rsidP="00D25803">
      <w:r w:rsidRPr="00417798">
        <w:t>(https://docs.dasch.swiss/latest/DSP-APP/user-guide/data/search/#full-text-search)</w:t>
      </w:r>
    </w:p>
    <w:p w14:paraId="6B8CBE40" w14:textId="77777777" w:rsidR="00D25803" w:rsidRPr="00D25803" w:rsidRDefault="00D25803" w:rsidP="00D25803"/>
    <w:p w14:paraId="5C4A5E14" w14:textId="2C52C125" w:rsidR="00D25803" w:rsidRDefault="00D25803" w:rsidP="00D25803">
      <w:pPr>
        <w:rPr>
          <w:lang w:val="en-GB"/>
        </w:rPr>
      </w:pPr>
      <w:r>
        <w:rPr>
          <w:lang w:val="en-GB"/>
        </w:rPr>
        <w:t>DSP offers a full-text search that searches through all text values and labels of</w:t>
      </w:r>
      <w:r w:rsidR="00A861CB">
        <w:rPr>
          <w:lang w:val="en-GB"/>
        </w:rPr>
        <w:t xml:space="preserve"> </w:t>
      </w:r>
      <w:r>
        <w:rPr>
          <w:lang w:val="en-GB"/>
        </w:rPr>
        <w:t>resources based on</w:t>
      </w:r>
      <w:r w:rsidR="00A861CB">
        <w:rPr>
          <w:lang w:val="en-GB"/>
        </w:rPr>
        <w:t xml:space="preserve"> </w:t>
      </w:r>
      <w:r>
        <w:rPr>
          <w:lang w:val="en-GB"/>
        </w:rPr>
        <w:t>one or several terms (or phrase) entered in the search bar. It</w:t>
      </w:r>
      <w:r w:rsidR="00A861CB">
        <w:rPr>
          <w:lang w:val="en-GB"/>
        </w:rPr>
        <w:t xml:space="preserve"> </w:t>
      </w:r>
      <w:r>
        <w:rPr>
          <w:lang w:val="en-GB"/>
        </w:rPr>
        <w:t>returns data that matches the search conditions.</w:t>
      </w:r>
    </w:p>
    <w:p w14:paraId="2C081F53" w14:textId="77777777" w:rsidR="00D25803" w:rsidRDefault="00D25803" w:rsidP="00D25803">
      <w:pPr>
        <w:pStyle w:val="Heading2"/>
      </w:pPr>
      <w:r>
        <w:t>Filter your full-text search by specific project</w:t>
      </w:r>
    </w:p>
    <w:p w14:paraId="298F5FE5" w14:textId="0DF374A6" w:rsidR="00D25803" w:rsidRPr="00A861CB" w:rsidRDefault="00D25803" w:rsidP="00D25803">
      <w:pPr>
        <w:rPr>
          <w:lang w:val="en-GB"/>
        </w:rPr>
      </w:pPr>
      <w:r>
        <w:rPr>
          <w:lang w:val="en-GB"/>
        </w:rPr>
        <w:t>By default, the search is performed in all projects stored in DSP. However, it is</w:t>
      </w:r>
      <w:r w:rsidR="00A861CB">
        <w:rPr>
          <w:lang w:val="en-GB"/>
        </w:rPr>
        <w:t xml:space="preserve"> </w:t>
      </w:r>
      <w:r>
        <w:rPr>
          <w:lang w:val="en-GB"/>
        </w:rPr>
        <w:t>possible to filter by project using the "Filter by project" menu on the left side of</w:t>
      </w:r>
      <w:r w:rsidR="00A861CB">
        <w:rPr>
          <w:lang w:val="en-GB"/>
        </w:rPr>
        <w:t xml:space="preserve"> </w:t>
      </w:r>
      <w:r>
        <w:rPr>
          <w:lang w:val="en-GB"/>
        </w:rPr>
        <w:t>the search bar.</w:t>
      </w:r>
    </w:p>
    <w:p w14:paraId="40097E93" w14:textId="5019B826" w:rsidR="00D25803" w:rsidRDefault="00D25803" w:rsidP="00D25803">
      <w:pPr>
        <w:pStyle w:val="Heading2"/>
      </w:pPr>
      <w:r w:rsidRPr="00D25803">
        <w:t>Search History</w:t>
      </w:r>
    </w:p>
    <w:p w14:paraId="5C790C7F" w14:textId="2BEDDF8A" w:rsidR="00D25803" w:rsidRDefault="00D25803" w:rsidP="00D25803">
      <w:pPr>
        <w:rPr>
          <w:lang w:val="en-GB"/>
        </w:rPr>
      </w:pPr>
      <w:r w:rsidRPr="00D25803">
        <w:rPr>
          <w:lang w:val="en-GB"/>
        </w:rPr>
        <w:t>When clicking on the search bar, the search history panel is displayed. The last 10 searches are registered. Click on one search item to perform the same full-text search again. It is also possible to clear the search history list (</w:t>
      </w:r>
      <w:r w:rsidR="00A861CB">
        <w:rPr>
          <w:lang w:val="en-GB"/>
        </w:rPr>
        <w:t>“c</w:t>
      </w:r>
      <w:r w:rsidRPr="00D25803">
        <w:rPr>
          <w:lang w:val="en-GB"/>
        </w:rPr>
        <w:t>lear list</w:t>
      </w:r>
      <w:r w:rsidR="00A861CB">
        <w:rPr>
          <w:lang w:val="en-GB"/>
        </w:rPr>
        <w:t>”</w:t>
      </w:r>
      <w:r w:rsidRPr="00D25803">
        <w:rPr>
          <w:lang w:val="en-GB"/>
        </w:rPr>
        <w:t xml:space="preserve"> button at the bottom of the panel or the </w:t>
      </w:r>
      <w:r w:rsidR="00A861CB">
        <w:rPr>
          <w:lang w:val="en-GB"/>
        </w:rPr>
        <w:t>“</w:t>
      </w:r>
      <w:r w:rsidRPr="00D25803">
        <w:rPr>
          <w:lang w:val="en-GB"/>
        </w:rPr>
        <w:t>x</w:t>
      </w:r>
      <w:r w:rsidR="00A861CB">
        <w:rPr>
          <w:lang w:val="en-GB"/>
        </w:rPr>
        <w:t>”</w:t>
      </w:r>
      <w:r w:rsidRPr="00D25803">
        <w:rPr>
          <w:lang w:val="en-GB"/>
        </w:rPr>
        <w:t xml:space="preserve"> at the end of each line).</w:t>
      </w:r>
    </w:p>
    <w:p w14:paraId="53A5389F" w14:textId="2642AF12" w:rsidR="00A861CB" w:rsidRDefault="00A861CB" w:rsidP="00D25803">
      <w:r w:rsidRPr="00A861CB">
        <w:t>Search history list is accessible for the full-text search from any webpage.</w:t>
      </w:r>
    </w:p>
    <w:p w14:paraId="286FC8BF" w14:textId="5E150108" w:rsidR="00A861CB" w:rsidRDefault="00A861CB" w:rsidP="00A861CB">
      <w:pPr>
        <w:pStyle w:val="Heading2"/>
      </w:pPr>
      <w:r>
        <w:t>Search Rules</w:t>
      </w:r>
    </w:p>
    <w:p w14:paraId="34A04BDF" w14:textId="77777777" w:rsidR="00A861CB" w:rsidRPr="00A861CB" w:rsidRDefault="00A861CB" w:rsidP="00A861CB">
      <w:r w:rsidRPr="00A861CB">
        <w:t xml:space="preserve">A search value must have a minimum length of 3 characters. If your search term has less than three characters (e.g. </w:t>
      </w:r>
      <w:r w:rsidRPr="00A861CB">
        <w:rPr>
          <w:i/>
          <w:iCs/>
        </w:rPr>
        <w:t>is</w:t>
      </w:r>
      <w:r w:rsidRPr="00A861CB">
        <w:t>), please add two asterisks (*is*).</w:t>
      </w:r>
    </w:p>
    <w:p w14:paraId="048B7F22" w14:textId="77777777" w:rsidR="00A861CB" w:rsidRPr="00A861CB" w:rsidRDefault="00A861CB" w:rsidP="00A861CB">
      <w:r w:rsidRPr="00A861CB">
        <w:t xml:space="preserve">All terms are interpreted as lowercase characters. </w:t>
      </w:r>
    </w:p>
    <w:p w14:paraId="7698FC03" w14:textId="77777777" w:rsidR="00A861CB" w:rsidRPr="00A861CB" w:rsidRDefault="00A861CB" w:rsidP="00A861CB">
      <w:pPr>
        <w:numPr>
          <w:ilvl w:val="0"/>
          <w:numId w:val="8"/>
        </w:numPr>
      </w:pPr>
      <w:r w:rsidRPr="00A861CB">
        <w:t xml:space="preserve">E.g. </w:t>
      </w:r>
      <w:r w:rsidRPr="00A861CB">
        <w:rPr>
          <w:i/>
          <w:iCs/>
        </w:rPr>
        <w:t>My dearest Maria</w:t>
      </w:r>
      <w:r w:rsidRPr="00A861CB">
        <w:t xml:space="preserve"> is interpreted as </w:t>
      </w:r>
      <w:r w:rsidRPr="00A861CB">
        <w:rPr>
          <w:i/>
          <w:iCs/>
        </w:rPr>
        <w:t>my dearest maria</w:t>
      </w:r>
      <w:r w:rsidRPr="00A861CB">
        <w:t>.</w:t>
      </w:r>
    </w:p>
    <w:p w14:paraId="6608F5ED" w14:textId="77777777" w:rsidR="00A861CB" w:rsidRPr="00A861CB" w:rsidRDefault="00A861CB" w:rsidP="00A861CB">
      <w:r w:rsidRPr="00A861CB">
        <w:t xml:space="preserve">By default, the logical operator OR is used when submitting several search terms. </w:t>
      </w:r>
    </w:p>
    <w:p w14:paraId="00CF6216" w14:textId="77777777" w:rsidR="00A861CB" w:rsidRPr="00A861CB" w:rsidRDefault="00A861CB" w:rsidP="00A861CB">
      <w:r w:rsidRPr="00A861CB">
        <w:t xml:space="preserve">Each term separated by a whitespace is considered a single term. </w:t>
      </w:r>
    </w:p>
    <w:p w14:paraId="2EF2A96E" w14:textId="3BFA0EC7" w:rsidR="00A861CB" w:rsidRPr="00A861CB" w:rsidRDefault="00A861CB" w:rsidP="00A861CB">
      <w:pPr>
        <w:numPr>
          <w:ilvl w:val="0"/>
          <w:numId w:val="8"/>
        </w:numPr>
      </w:pPr>
      <w:r w:rsidRPr="00A861CB">
        <w:t xml:space="preserve">E.g. the expression </w:t>
      </w:r>
      <w:r>
        <w:rPr>
          <w:i/>
          <w:iCs/>
        </w:rPr>
        <w:t>Queen of Hearts</w:t>
      </w:r>
      <w:r w:rsidRPr="00A861CB">
        <w:t xml:space="preserve"> is searched as </w:t>
      </w:r>
      <w:r>
        <w:rPr>
          <w:i/>
          <w:iCs/>
        </w:rPr>
        <w:t>queen</w:t>
      </w:r>
      <w:r w:rsidRPr="00A861CB">
        <w:t xml:space="preserve"> </w:t>
      </w:r>
      <w:r>
        <w:rPr>
          <w:i/>
          <w:iCs/>
        </w:rPr>
        <w:t>OR hearts</w:t>
      </w:r>
      <w:r w:rsidRPr="00A861CB">
        <w:t xml:space="preserve">. The database will return all results that include the terms </w:t>
      </w:r>
      <w:r>
        <w:rPr>
          <w:i/>
          <w:iCs/>
        </w:rPr>
        <w:t>queen of hearts</w:t>
      </w:r>
      <w:r w:rsidRPr="00A861CB">
        <w:t xml:space="preserve">, </w:t>
      </w:r>
      <w:r>
        <w:rPr>
          <w:i/>
          <w:iCs/>
        </w:rPr>
        <w:t>queen</w:t>
      </w:r>
      <w:r w:rsidRPr="00A861CB">
        <w:t xml:space="preserve">, or </w:t>
      </w:r>
      <w:r>
        <w:rPr>
          <w:i/>
          <w:iCs/>
        </w:rPr>
        <w:t>hearts</w:t>
      </w:r>
      <w:r w:rsidRPr="00A861CB">
        <w:t xml:space="preserve">. In this case, the search results </w:t>
      </w:r>
      <w:r>
        <w:t>169</w:t>
      </w:r>
      <w:r w:rsidRPr="00A861CB">
        <w:t xml:space="preserve"> resources.</w:t>
      </w:r>
    </w:p>
    <w:p w14:paraId="2E5AA6B9" w14:textId="75AF99B1" w:rsidR="00A861CB" w:rsidRPr="00A861CB" w:rsidRDefault="00A861CB" w:rsidP="00A861CB">
      <w:pPr>
        <w:numPr>
          <w:ilvl w:val="0"/>
          <w:numId w:val="8"/>
        </w:numPr>
      </w:pPr>
      <w:r w:rsidRPr="00A861CB">
        <w:t xml:space="preserve">To find the exact expression </w:t>
      </w:r>
      <w:r w:rsidR="00B038BA" w:rsidRPr="00B038BA">
        <w:rPr>
          <w:i/>
          <w:iCs/>
        </w:rPr>
        <w:t>Queen of Hearts</w:t>
      </w:r>
      <w:r w:rsidRPr="00A861CB">
        <w:t>, the term must be surrounded by quotes: "</w:t>
      </w:r>
      <w:r w:rsidR="00B038BA" w:rsidRPr="00B038BA">
        <w:rPr>
          <w:i/>
          <w:iCs/>
        </w:rPr>
        <w:t>Queen of Hearts</w:t>
      </w:r>
      <w:r w:rsidRPr="00A861CB">
        <w:t xml:space="preserve">". The search results </w:t>
      </w:r>
      <w:r w:rsidR="00B038BA">
        <w:t>10</w:t>
      </w:r>
      <w:r w:rsidRPr="00A861CB">
        <w:t xml:space="preserve"> resources.</w:t>
      </w:r>
    </w:p>
    <w:p w14:paraId="30F42109" w14:textId="5AC0D207" w:rsidR="00A861CB" w:rsidRPr="00A861CB" w:rsidRDefault="00A861CB" w:rsidP="00A861CB">
      <w:pPr>
        <w:pStyle w:val="Heading2"/>
      </w:pPr>
      <w:r>
        <w:t>Special Syntax</w:t>
      </w:r>
    </w:p>
    <w:p w14:paraId="271D070A" w14:textId="18FD46BC" w:rsidR="00A861CB" w:rsidRDefault="00A861CB" w:rsidP="00D25803">
      <w:r w:rsidRPr="00A861CB">
        <w:t>Special characters can be used in order to search for specific text patterns.</w:t>
      </w:r>
      <w:r w:rsidR="00B038BA">
        <w:t xml:space="preserve"> </w:t>
      </w:r>
      <w:r w:rsidRPr="00A861CB">
        <w:t xml:space="preserve">Here is the list of characters with special meaning: </w:t>
      </w:r>
    </w:p>
    <w:p w14:paraId="4410B22F" w14:textId="77777777" w:rsidR="00B038BA" w:rsidRDefault="00A861CB" w:rsidP="00D25803">
      <w:r w:rsidRPr="00A861CB">
        <w:t>+, -, &amp;&amp;, ||, !, (, ), [, ], {, }, ^, ", ~, *, ?, :, \, /</w:t>
      </w:r>
    </w:p>
    <w:p w14:paraId="55BF734E" w14:textId="4F90810D" w:rsidR="00A861CB" w:rsidRDefault="00A861CB" w:rsidP="00D25803">
      <w:r w:rsidRPr="00A861CB">
        <w:t>For more information about them, please read the Lucene documentation:</w:t>
      </w:r>
      <w:r w:rsidRPr="00A861CB">
        <w:t xml:space="preserve"> </w:t>
      </w:r>
    </w:p>
    <w:p w14:paraId="6D726846" w14:textId="4C249034" w:rsidR="00A861CB" w:rsidRDefault="00A861CB" w:rsidP="00D25803">
      <w:hyperlink r:id="rId5" w:history="1">
        <w:r w:rsidRPr="00BD746E">
          <w:rPr>
            <w:rStyle w:val="Hyperlink"/>
          </w:rPr>
          <w:t>https://lucene.apache.org/core/7_7_0/queryparser/org/apache/lucene/queryparser/classic/package-summary.html</w:t>
        </w:r>
      </w:hyperlink>
    </w:p>
    <w:p w14:paraId="6A1CA8F3" w14:textId="4B921E6F" w:rsidR="00A861CB" w:rsidRDefault="00A861CB" w:rsidP="00A861CB">
      <w:pPr>
        <w:pStyle w:val="Heading2"/>
        <w:rPr>
          <w:shd w:val="clear" w:color="auto" w:fill="FAFAFB"/>
        </w:rPr>
      </w:pPr>
      <w:r>
        <w:rPr>
          <w:shd w:val="clear" w:color="auto" w:fill="FAFAFB"/>
        </w:rPr>
        <w:t>Most common used characters</w:t>
      </w:r>
    </w:p>
    <w:p w14:paraId="616F9D31" w14:textId="77777777" w:rsidR="00A861CB" w:rsidRPr="00A861CB" w:rsidRDefault="00A861CB" w:rsidP="00A861CB">
      <w:r w:rsidRPr="00A861CB">
        <w:t xml:space="preserve">*: The askerisk can be used as a wildcard symbol for zero, one, or multiple characters. </w:t>
      </w:r>
    </w:p>
    <w:p w14:paraId="11EE4356" w14:textId="36DD7E79" w:rsidR="00A861CB" w:rsidRPr="00A861CB" w:rsidRDefault="00A861CB" w:rsidP="00D8657C">
      <w:pPr>
        <w:pStyle w:val="ListParagraph"/>
      </w:pPr>
      <w:r w:rsidRPr="00A861CB">
        <w:t xml:space="preserve">E.g. </w:t>
      </w:r>
      <w:r w:rsidRPr="00B038BA">
        <w:t>deco</w:t>
      </w:r>
      <w:r w:rsidRPr="00A861CB">
        <w:t xml:space="preserve">* will yield results such as </w:t>
      </w:r>
      <w:r w:rsidRPr="00B038BA">
        <w:t>decor, decoration, decorate, decorating</w:t>
      </w:r>
      <w:r w:rsidRPr="00A861CB">
        <w:t>, etc.</w:t>
      </w:r>
    </w:p>
    <w:p w14:paraId="7C99E83F" w14:textId="77777777" w:rsidR="00A861CB" w:rsidRPr="00A861CB" w:rsidRDefault="00A861CB" w:rsidP="00A861CB">
      <w:r w:rsidRPr="00A861CB">
        <w:t xml:space="preserve">?: The question mark can be used as a wildcard symbol for a single character. </w:t>
      </w:r>
    </w:p>
    <w:p w14:paraId="376FA6F5" w14:textId="77777777" w:rsidR="00A861CB" w:rsidRPr="00A861CB" w:rsidRDefault="00A861CB" w:rsidP="00D8657C">
      <w:pPr>
        <w:pStyle w:val="ListParagraph"/>
      </w:pPr>
      <w:r w:rsidRPr="00A861CB">
        <w:t xml:space="preserve">E.g. </w:t>
      </w:r>
      <w:r w:rsidRPr="00B038BA">
        <w:rPr>
          <w:i/>
          <w:iCs/>
        </w:rPr>
        <w:t>Bern?</w:t>
      </w:r>
      <w:r w:rsidRPr="00A861CB">
        <w:t xml:space="preserve"> will yield results such as </w:t>
      </w:r>
      <w:r w:rsidRPr="00B038BA">
        <w:rPr>
          <w:i/>
          <w:iCs/>
        </w:rPr>
        <w:t>Berne, Bernt</w:t>
      </w:r>
      <w:r w:rsidRPr="00A861CB">
        <w:t xml:space="preserve">, etc. (but not </w:t>
      </w:r>
      <w:r w:rsidRPr="00B038BA">
        <w:rPr>
          <w:i/>
          <w:iCs/>
        </w:rPr>
        <w:t>Bernasconi</w:t>
      </w:r>
      <w:r w:rsidRPr="00A861CB">
        <w:t>)</w:t>
      </w:r>
    </w:p>
    <w:p w14:paraId="5164D866" w14:textId="77777777" w:rsidR="00A861CB" w:rsidRPr="00A861CB" w:rsidRDefault="00A861CB" w:rsidP="00A861CB">
      <w:r w:rsidRPr="00A861CB">
        <w:t xml:space="preserve">"": Quotation marks allow searches for the whole pattern. </w:t>
      </w:r>
    </w:p>
    <w:p w14:paraId="24CEA144" w14:textId="7612295A" w:rsidR="00A861CB" w:rsidRPr="00A861CB" w:rsidRDefault="00A861CB" w:rsidP="00D8657C">
      <w:pPr>
        <w:pStyle w:val="ListParagraph"/>
      </w:pPr>
      <w:r w:rsidRPr="00A861CB">
        <w:lastRenderedPageBreak/>
        <w:t>E.g. "</w:t>
      </w:r>
      <w:r w:rsidR="00B038BA" w:rsidRPr="00B038BA">
        <w:rPr>
          <w:i/>
          <w:iCs/>
        </w:rPr>
        <w:t>White Rabbit</w:t>
      </w:r>
      <w:r w:rsidRPr="00A861CB">
        <w:t xml:space="preserve">" yields a result for the exact term </w:t>
      </w:r>
      <w:r w:rsidR="00B038BA" w:rsidRPr="00B038BA">
        <w:rPr>
          <w:i/>
          <w:iCs/>
        </w:rPr>
        <w:t>White Rabbit</w:t>
      </w:r>
      <w:r w:rsidRPr="00A861CB">
        <w:t>. If your search term consists of more than one word and you intend to do an AND search, please use quotation marks.</w:t>
      </w:r>
    </w:p>
    <w:p w14:paraId="260D69DF" w14:textId="77777777" w:rsidR="00A861CB" w:rsidRPr="00A861CB" w:rsidRDefault="00A861CB" w:rsidP="00A861CB">
      <w:r w:rsidRPr="00A861CB">
        <w:t xml:space="preserve">In order to make searching easier and independent of special characters, we recommand to use the advanced search. It will narrow down the search and accept special letters or characters. </w:t>
      </w:r>
    </w:p>
    <w:p w14:paraId="65ACFE21" w14:textId="167368A3" w:rsidR="00A861CB" w:rsidRDefault="00A861CB" w:rsidP="00A861CB">
      <w:pPr>
        <w:pStyle w:val="Heading2"/>
        <w:rPr>
          <w:shd w:val="clear" w:color="auto" w:fill="FAFAFB"/>
        </w:rPr>
      </w:pPr>
      <w:r>
        <w:rPr>
          <w:shd w:val="clear" w:color="auto" w:fill="FAFAFB"/>
        </w:rPr>
        <w:t>Include special characters in the search</w:t>
      </w:r>
    </w:p>
    <w:p w14:paraId="3127B294" w14:textId="77777777" w:rsidR="00A861CB" w:rsidRPr="00A861CB" w:rsidRDefault="00A861CB" w:rsidP="00A861CB">
      <w:r w:rsidRPr="00A861CB">
        <w:t>If one of the above characters should be included in the search - without any special meaning - it needs to be escaped by the character \ .</w:t>
      </w:r>
    </w:p>
    <w:p w14:paraId="5AFAAFE1" w14:textId="77777777" w:rsidR="00A861CB" w:rsidRPr="00A861CB" w:rsidRDefault="00A861CB" w:rsidP="00D8657C">
      <w:pPr>
        <w:pStyle w:val="ListParagraph"/>
      </w:pPr>
      <w:r w:rsidRPr="00A861CB">
        <w:t xml:space="preserve">E.g. If you want to search for </w:t>
      </w:r>
      <w:r w:rsidRPr="00B038BA">
        <w:rPr>
          <w:i/>
          <w:iCs/>
        </w:rPr>
        <w:t>rock-cut</w:t>
      </w:r>
      <w:r w:rsidRPr="00A861CB">
        <w:t xml:space="preserve">, you should type </w:t>
      </w:r>
      <w:r w:rsidRPr="00B038BA">
        <w:rPr>
          <w:i/>
          <w:iCs/>
        </w:rPr>
        <w:t>rock\-cut</w:t>
      </w:r>
      <w:r w:rsidRPr="00A861CB">
        <w:t>.</w:t>
      </w:r>
    </w:p>
    <w:p w14:paraId="281EB190" w14:textId="77777777" w:rsidR="00A861CB" w:rsidRPr="00A861CB" w:rsidRDefault="00A861CB" w:rsidP="00A861CB">
      <w:pPr>
        <w:pStyle w:val="Heading2"/>
        <w:rPr>
          <w:rFonts w:eastAsia="Times New Roman"/>
          <w:lang w:eastAsia="en-GB"/>
        </w:rPr>
      </w:pPr>
      <w:r w:rsidRPr="00A861CB">
        <w:rPr>
          <w:rFonts w:eastAsia="Times New Roman"/>
          <w:lang w:eastAsia="en-GB"/>
        </w:rPr>
        <w:t>Conversion</w:t>
      </w:r>
    </w:p>
    <w:p w14:paraId="3C8E99F5" w14:textId="77777777" w:rsidR="00A861CB" w:rsidRPr="00A861CB" w:rsidRDefault="00A861CB" w:rsidP="00A861CB">
      <w:pPr>
        <w:rPr>
          <w:lang w:eastAsia="en-GB"/>
        </w:rPr>
      </w:pPr>
      <w:r w:rsidRPr="00A861CB">
        <w:rPr>
          <w:lang w:eastAsia="en-GB"/>
        </w:rPr>
        <w:t xml:space="preserve">Alphabetic, numeric, symbolic, and diacritical Unicode characters which are not part of the first 127 ASCII characters (the "Basic Latin" Unicode block) are converted into their ASCII equivalents, if one exists. If this is not what you need, please use the </w:t>
      </w:r>
      <w:r w:rsidRPr="00B038BA">
        <w:rPr>
          <w:lang w:eastAsia="en-GB"/>
        </w:rPr>
        <w:t>advanced search</w:t>
      </w:r>
      <w:r w:rsidRPr="00A861CB">
        <w:rPr>
          <w:lang w:eastAsia="en-GB"/>
        </w:rPr>
        <w:t xml:space="preserve"> option instead.</w:t>
      </w:r>
    </w:p>
    <w:p w14:paraId="45B53222" w14:textId="77777777" w:rsidR="00A861CB" w:rsidRPr="00A861CB" w:rsidRDefault="00A861CB" w:rsidP="00D8657C">
      <w:pPr>
        <w:pStyle w:val="ListParagraph"/>
        <w:rPr>
          <w:lang w:eastAsia="en-GB"/>
        </w:rPr>
      </w:pPr>
      <w:r w:rsidRPr="00A861CB">
        <w:rPr>
          <w:lang w:eastAsia="en-GB"/>
        </w:rPr>
        <w:t xml:space="preserve">E.g. </w:t>
      </w:r>
      <w:r w:rsidRPr="00B038BA">
        <w:rPr>
          <w:i/>
          <w:iCs/>
          <w:lang w:eastAsia="en-GB"/>
        </w:rPr>
        <w:t>é, ä, š</w:t>
      </w:r>
      <w:r w:rsidRPr="00A861CB">
        <w:rPr>
          <w:lang w:eastAsia="en-GB"/>
        </w:rPr>
        <w:t xml:space="preserve"> are converted into </w:t>
      </w:r>
      <w:r w:rsidRPr="00B038BA">
        <w:rPr>
          <w:i/>
          <w:iCs/>
          <w:lang w:eastAsia="en-GB"/>
        </w:rPr>
        <w:t>e, a,</w:t>
      </w:r>
      <w:r w:rsidRPr="00A861CB">
        <w:rPr>
          <w:lang w:eastAsia="en-GB"/>
        </w:rPr>
        <w:t xml:space="preserve"> and </w:t>
      </w:r>
      <w:r w:rsidRPr="00B038BA">
        <w:rPr>
          <w:i/>
          <w:iCs/>
          <w:lang w:eastAsia="en-GB"/>
        </w:rPr>
        <w:t>s</w:t>
      </w:r>
      <w:r w:rsidRPr="00A861CB">
        <w:rPr>
          <w:lang w:eastAsia="en-GB"/>
        </w:rPr>
        <w:t xml:space="preserve">. This means that a search for </w:t>
      </w:r>
      <w:r w:rsidRPr="00B038BA">
        <w:rPr>
          <w:i/>
          <w:iCs/>
          <w:lang w:eastAsia="en-GB"/>
        </w:rPr>
        <w:t>šumma</w:t>
      </w:r>
      <w:r w:rsidRPr="00A861CB">
        <w:rPr>
          <w:lang w:eastAsia="en-GB"/>
        </w:rPr>
        <w:t xml:space="preserve"> will yield results for </w:t>
      </w:r>
      <w:r w:rsidRPr="00B038BA">
        <w:rPr>
          <w:i/>
          <w:iCs/>
          <w:lang w:eastAsia="en-GB"/>
        </w:rPr>
        <w:t>šumma, summa, ṣumma, śumma</w:t>
      </w:r>
      <w:r w:rsidRPr="00A861CB">
        <w:rPr>
          <w:lang w:eastAsia="en-GB"/>
        </w:rPr>
        <w:t xml:space="preserve">, etc. </w:t>
      </w:r>
    </w:p>
    <w:p w14:paraId="53510BEE" w14:textId="77777777" w:rsidR="00A861CB" w:rsidRPr="00A861CB" w:rsidRDefault="00A861CB" w:rsidP="00A861CB">
      <w:pPr>
        <w:rPr>
          <w:lang w:eastAsia="en-GB"/>
        </w:rPr>
      </w:pPr>
      <w:r w:rsidRPr="00A861CB">
        <w:rPr>
          <w:lang w:eastAsia="en-GB"/>
        </w:rPr>
        <w:t>For special characters that cannot be converted to ASCII equivalents, we suggest to replace the respective special character by an asterisk.</w:t>
      </w:r>
    </w:p>
    <w:p w14:paraId="41C9A71A" w14:textId="2F9F5EC1" w:rsidR="00A861CB" w:rsidRPr="00A861CB" w:rsidRDefault="00A861CB" w:rsidP="00D8657C">
      <w:pPr>
        <w:pStyle w:val="ListParagraph"/>
        <w:rPr>
          <w:lang w:eastAsia="en-GB"/>
        </w:rPr>
      </w:pPr>
      <w:r w:rsidRPr="00A861CB">
        <w:rPr>
          <w:lang w:eastAsia="en-GB"/>
        </w:rPr>
        <w:t xml:space="preserve">E.g. </w:t>
      </w:r>
      <w:r w:rsidRPr="00B038BA">
        <w:rPr>
          <w:i/>
          <w:iCs/>
          <w:lang w:eastAsia="en-GB"/>
        </w:rPr>
        <w:t>r</w:t>
      </w:r>
      <w:r w:rsidRPr="00B038BA">
        <w:rPr>
          <w:rFonts w:ascii="Times New Roman" w:hAnsi="Times New Roman" w:cs="Times New Roman"/>
          <w:i/>
          <w:iCs/>
          <w:lang w:eastAsia="en-GB"/>
        </w:rPr>
        <w:t>̥</w:t>
      </w:r>
      <w:r w:rsidRPr="00B038BA">
        <w:rPr>
          <w:i/>
          <w:iCs/>
          <w:lang w:eastAsia="en-GB"/>
        </w:rPr>
        <w:t>tasya</w:t>
      </w:r>
      <w:r w:rsidRPr="00A861CB">
        <w:rPr>
          <w:lang w:eastAsia="en-GB"/>
        </w:rPr>
        <w:t xml:space="preserve">, where the </w:t>
      </w:r>
      <w:r w:rsidRPr="00B038BA">
        <w:rPr>
          <w:i/>
          <w:iCs/>
          <w:lang w:eastAsia="en-GB"/>
        </w:rPr>
        <w:t>r</w:t>
      </w:r>
      <w:r w:rsidRPr="00B038BA">
        <w:rPr>
          <w:rFonts w:ascii="Times New Roman" w:hAnsi="Times New Roman" w:cs="Times New Roman"/>
          <w:i/>
          <w:iCs/>
          <w:lang w:eastAsia="en-GB"/>
        </w:rPr>
        <w:t>̥</w:t>
      </w:r>
      <w:r w:rsidRPr="00A861CB">
        <w:rPr>
          <w:lang w:eastAsia="en-GB"/>
        </w:rPr>
        <w:t xml:space="preserve"> must be replaced either by </w:t>
      </w:r>
      <w:r w:rsidRPr="00B038BA">
        <w:rPr>
          <w:i/>
          <w:iCs/>
          <w:lang w:eastAsia="en-GB"/>
        </w:rPr>
        <w:t>rr</w:t>
      </w:r>
      <w:r w:rsidRPr="00A861CB">
        <w:rPr>
          <w:lang w:eastAsia="en-GB"/>
        </w:rPr>
        <w:t xml:space="preserve"> or - simpler - by *: thus searches for </w:t>
      </w:r>
      <w:r w:rsidRPr="00B038BA">
        <w:rPr>
          <w:i/>
          <w:iCs/>
          <w:lang w:eastAsia="en-GB"/>
        </w:rPr>
        <w:t>rrtasya</w:t>
      </w:r>
      <w:r w:rsidRPr="00A861CB">
        <w:rPr>
          <w:lang w:eastAsia="en-GB"/>
        </w:rPr>
        <w:t xml:space="preserve"> or </w:t>
      </w:r>
      <w:r w:rsidRPr="00B038BA">
        <w:rPr>
          <w:i/>
          <w:iCs/>
          <w:lang w:eastAsia="en-GB"/>
        </w:rPr>
        <w:t>*tasya</w:t>
      </w:r>
      <w:r w:rsidRPr="00A861CB">
        <w:rPr>
          <w:lang w:eastAsia="en-GB"/>
        </w:rPr>
        <w:t xml:space="preserve"> will yield the intended search result, but not </w:t>
      </w:r>
      <w:r w:rsidRPr="00B038BA">
        <w:rPr>
          <w:i/>
          <w:iCs/>
          <w:lang w:eastAsia="en-GB"/>
        </w:rPr>
        <w:t>rtasya</w:t>
      </w:r>
      <w:r w:rsidRPr="00A861CB">
        <w:rPr>
          <w:lang w:eastAsia="en-GB"/>
        </w:rPr>
        <w:t>.</w:t>
      </w:r>
    </w:p>
    <w:p w14:paraId="4A97FF93" w14:textId="3B05775E" w:rsidR="00417798" w:rsidRDefault="00417798" w:rsidP="00D25803">
      <w:pPr>
        <w:pStyle w:val="Heading1"/>
      </w:pPr>
      <w:r>
        <w:lastRenderedPageBreak/>
        <w:t>Advanced Search</w:t>
      </w:r>
    </w:p>
    <w:p w14:paraId="189ADB00" w14:textId="77777777" w:rsidR="00B038BA" w:rsidRPr="00B038BA" w:rsidRDefault="00B038BA" w:rsidP="00B038BA">
      <w:pPr>
        <w:pStyle w:val="Heading2"/>
      </w:pPr>
      <w:r w:rsidRPr="00B038BA">
        <w:t>General</w:t>
      </w:r>
    </w:p>
    <w:p w14:paraId="07D04DDE" w14:textId="77777777" w:rsidR="00B038BA" w:rsidRPr="00B038BA" w:rsidRDefault="00B038BA" w:rsidP="00B038BA">
      <w:r w:rsidRPr="00B038BA">
        <w:t xml:space="preserve">The advanced search allows you to look for a specific term or expression present in one or multiple properties. The property can belong to one specific class or be used in multiple classes, according to the data model. </w:t>
      </w:r>
    </w:p>
    <w:p w14:paraId="5D480055" w14:textId="77777777" w:rsidR="00B038BA" w:rsidRPr="00B038BA" w:rsidRDefault="00B038BA" w:rsidP="00B038BA">
      <w:r w:rsidRPr="00B038BA">
        <w:t>A query consists of the following elements:</w:t>
      </w:r>
    </w:p>
    <w:p w14:paraId="2E41B00C" w14:textId="77777777" w:rsidR="00B038BA" w:rsidRPr="00B038BA" w:rsidRDefault="00B038BA" w:rsidP="00D8657C">
      <w:pPr>
        <w:pStyle w:val="ListParagraph"/>
        <w:numPr>
          <w:ilvl w:val="0"/>
          <w:numId w:val="15"/>
        </w:numPr>
      </w:pPr>
      <w:r w:rsidRPr="00B038BA">
        <w:t>selection of a resource class belonging to the selected data model (optional)</w:t>
      </w:r>
    </w:p>
    <w:p w14:paraId="290B76CE" w14:textId="77777777" w:rsidR="00B038BA" w:rsidRPr="00B038BA" w:rsidRDefault="00B038BA" w:rsidP="00D8657C">
      <w:pPr>
        <w:pStyle w:val="ListParagraph"/>
        <w:numPr>
          <w:ilvl w:val="0"/>
          <w:numId w:val="15"/>
        </w:numPr>
      </w:pPr>
      <w:r w:rsidRPr="00B038BA">
        <w:t>specification of properties, comparison operators, and values (optional)</w:t>
      </w:r>
    </w:p>
    <w:p w14:paraId="37D98A63" w14:textId="77777777" w:rsidR="00B038BA" w:rsidRPr="00B038BA" w:rsidRDefault="00B038BA" w:rsidP="00B038BA">
      <w:r w:rsidRPr="00B038BA">
        <w:t>Although the selection of a resource or a property or both are optional, either a resource class has to be selected or at least one property has to be specified, otherwise, the search button stays inactive.</w:t>
      </w:r>
    </w:p>
    <w:p w14:paraId="2F9ED1BB" w14:textId="77777777" w:rsidR="00B038BA" w:rsidRPr="00B038BA" w:rsidRDefault="00B038BA" w:rsidP="00B038BA">
      <w:pPr>
        <w:pStyle w:val="Heading2"/>
      </w:pPr>
      <w:r w:rsidRPr="00B038BA">
        <w:t>Sorting</w:t>
      </w:r>
    </w:p>
    <w:p w14:paraId="1AD7F3BA" w14:textId="6D32FD06" w:rsidR="00B038BA" w:rsidRPr="00B038BA" w:rsidRDefault="00B038BA" w:rsidP="00B038BA">
      <w:r w:rsidRPr="00B038BA">
        <w:t xml:space="preserve">Once you determined the criteria for your search, you can open the "Order by" dropdown situated at the top of the form. By selecting the checkbox of the property, you specify what it will be sorted by. </w:t>
      </w:r>
    </w:p>
    <w:p w14:paraId="69ADF46B" w14:textId="77777777" w:rsidR="00B038BA" w:rsidRPr="00B038BA" w:rsidRDefault="00B038BA" w:rsidP="00B038BA">
      <w:r w:rsidRPr="00B038BA">
        <w:t>The order of the entries determines which criterion should be used for sorting first. You can reorder them by clicking and dragging.</w:t>
      </w:r>
    </w:p>
    <w:p w14:paraId="5186A282" w14:textId="4A78EF98" w:rsidR="00B038BA" w:rsidRPr="00B038BA" w:rsidRDefault="008351E9" w:rsidP="00D8657C">
      <w:r w:rsidRPr="00D8657C">
        <w:t>E.g</w:t>
      </w:r>
      <w:r w:rsidR="00B038BA" w:rsidRPr="00D8657C">
        <w:t xml:space="preserve">: searching for </w:t>
      </w:r>
      <w:r w:rsidR="008A48D7" w:rsidRPr="00D8657C">
        <w:t>Characters</w:t>
      </w:r>
      <w:r w:rsidR="00B038BA" w:rsidRPr="00D8657C">
        <w:t xml:space="preserve"> with a specific </w:t>
      </w:r>
      <w:r w:rsidR="008A48D7" w:rsidRPr="00D8657C">
        <w:t xml:space="preserve">Keyword </w:t>
      </w:r>
      <w:r w:rsidR="00B038BA" w:rsidRPr="00D8657C">
        <w:t xml:space="preserve">and sorting by the </w:t>
      </w:r>
      <w:r w:rsidR="008A48D7" w:rsidRPr="00D8657C">
        <w:t>Keyword</w:t>
      </w:r>
      <w:r w:rsidR="00B038BA" w:rsidRPr="00D8657C">
        <w:t xml:space="preserve"> allows to sort</w:t>
      </w:r>
      <w:r w:rsidR="00B038BA" w:rsidRPr="00B038BA">
        <w:t xml:space="preserve"> by the subnodes of the </w:t>
      </w:r>
      <w:r w:rsidR="008A48D7" w:rsidRPr="00D8657C">
        <w:rPr>
          <w:i/>
          <w:iCs/>
        </w:rPr>
        <w:t>Keyword</w:t>
      </w:r>
      <w:r w:rsidR="00B038BA" w:rsidRPr="00B038BA">
        <w:t xml:space="preserve"> you searched for. </w:t>
      </w:r>
    </w:p>
    <w:p w14:paraId="351535CF" w14:textId="77777777" w:rsidR="00B038BA" w:rsidRPr="00D8657C" w:rsidRDefault="00B038BA" w:rsidP="00B038BA">
      <w:pPr>
        <w:pStyle w:val="Heading2"/>
      </w:pPr>
      <w:r w:rsidRPr="00D8657C">
        <w:t>Comparison Operators</w:t>
      </w:r>
    </w:p>
    <w:p w14:paraId="09BE2536" w14:textId="77777777" w:rsidR="00B038BA" w:rsidRPr="00B038BA" w:rsidRDefault="00B038BA" w:rsidP="00B038BA">
      <w:r w:rsidRPr="00B038BA">
        <w:t xml:space="preserve">Depending on the value type of the chosen property, one or more of the following comparison operators can be selected: </w:t>
      </w:r>
    </w:p>
    <w:p w14:paraId="12AA8617" w14:textId="77777777" w:rsidR="00B038BA" w:rsidRPr="00D8657C" w:rsidRDefault="00B038BA" w:rsidP="00D8657C">
      <w:pPr>
        <w:pStyle w:val="Heading4"/>
      </w:pPr>
      <w:r w:rsidRPr="00D8657C">
        <w:t xml:space="preserve">equals (value equality) </w:t>
      </w:r>
    </w:p>
    <w:p w14:paraId="2C33A12F" w14:textId="45F993DE" w:rsidR="00B038BA" w:rsidRPr="00D8657C" w:rsidRDefault="00B038BA" w:rsidP="00D8657C">
      <w:pPr>
        <w:pStyle w:val="ListParagraph"/>
      </w:pPr>
      <w:r w:rsidRPr="00D8657C">
        <w:t>exact same string</w:t>
      </w:r>
    </w:p>
    <w:p w14:paraId="53BB49C9" w14:textId="77777777" w:rsidR="00B038BA" w:rsidRPr="00D8657C" w:rsidRDefault="00B038BA" w:rsidP="00D8657C">
      <w:pPr>
        <w:pStyle w:val="ListParagraph"/>
      </w:pPr>
      <w:r w:rsidRPr="00D8657C">
        <w:t>same number</w:t>
      </w:r>
    </w:p>
    <w:p w14:paraId="530A8952" w14:textId="77777777" w:rsidR="00B038BA" w:rsidRPr="00D8657C" w:rsidRDefault="00B038BA" w:rsidP="00D8657C">
      <w:pPr>
        <w:pStyle w:val="ListParagraph"/>
      </w:pPr>
      <w:r w:rsidRPr="00D8657C">
        <w:t>an overlap of date periods</w:t>
      </w:r>
    </w:p>
    <w:p w14:paraId="5642FECE" w14:textId="77777777" w:rsidR="00B038BA" w:rsidRPr="00D8657C" w:rsidRDefault="00B038BA" w:rsidP="00D8657C">
      <w:pPr>
        <w:pStyle w:val="ListParagraph"/>
      </w:pPr>
      <w:r w:rsidRPr="00D8657C">
        <w:t>same target resource</w:t>
      </w:r>
    </w:p>
    <w:p w14:paraId="633613E1" w14:textId="50FAF4E3" w:rsidR="00B038BA" w:rsidRPr="00B038BA" w:rsidRDefault="00B038BA" w:rsidP="00D8657C">
      <w:r>
        <w:t>E.g.</w:t>
      </w:r>
      <w:r w:rsidRPr="00B038BA">
        <w:t>: look</w:t>
      </w:r>
      <w:r w:rsidR="00791A2F">
        <w:t>ing</w:t>
      </w:r>
      <w:r w:rsidRPr="00B038BA">
        <w:t xml:space="preserve"> for all </w:t>
      </w:r>
      <w:r w:rsidR="008A48D7" w:rsidRPr="008A48D7">
        <w:rPr>
          <w:i/>
          <w:iCs/>
        </w:rPr>
        <w:t>Characters</w:t>
      </w:r>
      <w:r w:rsidRPr="00B038BA">
        <w:t xml:space="preserve"> that have the </w:t>
      </w:r>
      <w:r w:rsidR="008A48D7" w:rsidRPr="008A48D7">
        <w:rPr>
          <w:i/>
          <w:iCs/>
        </w:rPr>
        <w:t>Keyword</w:t>
      </w:r>
      <w:r w:rsidRPr="00B038BA">
        <w:t xml:space="preserve"> "</w:t>
      </w:r>
      <w:r w:rsidR="008A48D7">
        <w:t>Fantasy</w:t>
      </w:r>
      <w:r w:rsidRPr="00B038BA">
        <w:t xml:space="preserve">" (list node) will result as all </w:t>
      </w:r>
      <w:r w:rsidR="008A48D7">
        <w:t>resources displaying the keyword “Fantasy”</w:t>
      </w:r>
      <w:r w:rsidRPr="00B038BA">
        <w:t>, including the sub-nodes "</w:t>
      </w:r>
      <w:r w:rsidR="008A48D7">
        <w:t>Imagination</w:t>
      </w:r>
      <w:r w:rsidRPr="00B038BA">
        <w:t>", "</w:t>
      </w:r>
      <w:r w:rsidR="008A48D7">
        <w:t>Surrealism</w:t>
      </w:r>
      <w:r w:rsidRPr="00B038BA">
        <w:t xml:space="preserve">", etc. </w:t>
      </w:r>
    </w:p>
    <w:p w14:paraId="2CA57FEC" w14:textId="77777777" w:rsidR="00B038BA" w:rsidRPr="00D8657C" w:rsidRDefault="00B038BA" w:rsidP="00D8657C">
      <w:pPr>
        <w:pStyle w:val="Heading4"/>
      </w:pPr>
      <w:r w:rsidRPr="00D8657C">
        <w:t>does not equal (value inequality)</w:t>
      </w:r>
    </w:p>
    <w:p w14:paraId="64294AC3" w14:textId="77777777" w:rsidR="00B038BA" w:rsidRPr="00B038BA" w:rsidRDefault="00B038BA" w:rsidP="00D8657C">
      <w:pPr>
        <w:pStyle w:val="ListParagraph"/>
      </w:pPr>
      <w:r w:rsidRPr="00B038BA">
        <w:t>not exact same string</w:t>
      </w:r>
    </w:p>
    <w:p w14:paraId="1F26065D" w14:textId="77777777" w:rsidR="00B038BA" w:rsidRPr="00B038BA" w:rsidRDefault="00B038BA" w:rsidP="00D8657C">
      <w:pPr>
        <w:pStyle w:val="ListParagraph"/>
      </w:pPr>
      <w:r w:rsidRPr="00B038BA">
        <w:t>not same number</w:t>
      </w:r>
    </w:p>
    <w:p w14:paraId="10CEEA5D" w14:textId="77777777" w:rsidR="00B038BA" w:rsidRPr="00B038BA" w:rsidRDefault="00B038BA" w:rsidP="00D8657C">
      <w:pPr>
        <w:pStyle w:val="ListParagraph"/>
      </w:pPr>
      <w:r w:rsidRPr="00B038BA">
        <w:t>no overlap of date periods</w:t>
      </w:r>
    </w:p>
    <w:p w14:paraId="6D01BDAF" w14:textId="77777777" w:rsidR="00B038BA" w:rsidRPr="00B038BA" w:rsidRDefault="00B038BA" w:rsidP="00D8657C">
      <w:pPr>
        <w:pStyle w:val="ListParagraph"/>
      </w:pPr>
      <w:r w:rsidRPr="00B038BA">
        <w:t>not same target resource</w:t>
      </w:r>
    </w:p>
    <w:p w14:paraId="76D6E2D9" w14:textId="4AE5C6FE" w:rsidR="00B038BA" w:rsidRPr="00B038BA" w:rsidRDefault="00D8657C" w:rsidP="00B038BA">
      <w:r>
        <w:t>E.g.</w:t>
      </w:r>
      <w:r w:rsidR="00B038BA" w:rsidRPr="00B038BA">
        <w:t xml:space="preserve">: looking for all </w:t>
      </w:r>
      <w:r w:rsidR="00750ED2">
        <w:t>Events</w:t>
      </w:r>
      <w:r w:rsidR="008A48D7">
        <w:t xml:space="preserve"> that </w:t>
      </w:r>
      <w:r w:rsidR="00750ED2">
        <w:t>have a link to</w:t>
      </w:r>
      <w:r w:rsidR="008A48D7">
        <w:t xml:space="preserve"> </w:t>
      </w:r>
      <w:r w:rsidR="00B038BA" w:rsidRPr="00B038BA">
        <w:t>"</w:t>
      </w:r>
      <w:r w:rsidR="00750ED2">
        <w:t>Alice</w:t>
      </w:r>
      <w:r w:rsidR="00B038BA" w:rsidRPr="00B038BA">
        <w:t xml:space="preserve">" </w:t>
      </w:r>
      <w:r w:rsidR="00750ED2">
        <w:t>but not to the</w:t>
      </w:r>
      <w:r w:rsidR="00B038BA" w:rsidRPr="00B038BA">
        <w:t xml:space="preserve"> "</w:t>
      </w:r>
      <w:r w:rsidR="00750ED2">
        <w:t>White Rabbit</w:t>
      </w:r>
      <w:r w:rsidR="00B038BA" w:rsidRPr="00B038BA">
        <w:t xml:space="preserve">" results in a list of all </w:t>
      </w:r>
      <w:r w:rsidR="00750ED2" w:rsidRPr="00750ED2">
        <w:rPr>
          <w:i/>
          <w:iCs/>
        </w:rPr>
        <w:t>Event</w:t>
      </w:r>
      <w:r w:rsidR="00750ED2">
        <w:t xml:space="preserve"> </w:t>
      </w:r>
      <w:r w:rsidR="00B038BA" w:rsidRPr="00B038BA">
        <w:t xml:space="preserve">Resources </w:t>
      </w:r>
      <w:r w:rsidR="00750ED2">
        <w:t xml:space="preserve">where </w:t>
      </w:r>
      <w:r w:rsidR="00750ED2" w:rsidRPr="00750ED2">
        <w:rPr>
          <w:i/>
          <w:iCs/>
        </w:rPr>
        <w:t>Alice</w:t>
      </w:r>
      <w:r w:rsidR="00750ED2">
        <w:t xml:space="preserve"> appear but not the </w:t>
      </w:r>
      <w:r w:rsidR="00750ED2" w:rsidRPr="00750ED2">
        <w:rPr>
          <w:i/>
          <w:iCs/>
        </w:rPr>
        <w:t>White Rabbit</w:t>
      </w:r>
      <w:r w:rsidR="00B038BA" w:rsidRPr="00B038BA">
        <w:t xml:space="preserve">. </w:t>
      </w:r>
    </w:p>
    <w:p w14:paraId="2CC99DD6" w14:textId="77777777" w:rsidR="00B038BA" w:rsidRPr="00D8657C" w:rsidRDefault="00B038BA" w:rsidP="00D8657C">
      <w:pPr>
        <w:pStyle w:val="Heading4"/>
      </w:pPr>
      <w:r w:rsidRPr="00D8657C">
        <w:t>exists</w:t>
      </w:r>
    </w:p>
    <w:p w14:paraId="4DB8F016" w14:textId="77777777" w:rsidR="00B038BA" w:rsidRDefault="00B038BA" w:rsidP="00D8657C">
      <w:pPr>
        <w:pStyle w:val="ListParagraph"/>
      </w:pPr>
      <w:r w:rsidRPr="00B038BA">
        <w:t>value for the given property exists</w:t>
      </w:r>
    </w:p>
    <w:p w14:paraId="22AC3526" w14:textId="316DA5F7" w:rsidR="00791A2F" w:rsidRPr="00791A2F" w:rsidRDefault="00791A2F" w:rsidP="00791A2F">
      <w:r>
        <w:t xml:space="preserve">E.g.: looking for all </w:t>
      </w:r>
      <w:r>
        <w:rPr>
          <w:i/>
          <w:iCs/>
        </w:rPr>
        <w:t>Book Chapters</w:t>
      </w:r>
      <w:r>
        <w:t xml:space="preserve"> that </w:t>
      </w:r>
      <w:r w:rsidR="00256A56">
        <w:t>have a “Chapter Number” will result in getting all chapters from the two stories, but not the prefaces or the poems</w:t>
      </w:r>
      <w:r>
        <w:t xml:space="preserve">. </w:t>
      </w:r>
    </w:p>
    <w:p w14:paraId="4ADF518F" w14:textId="09F21E53" w:rsidR="00B038BA" w:rsidRPr="00B038BA" w:rsidRDefault="00B038BA" w:rsidP="00B038BA">
      <w:r w:rsidRPr="00B038BA">
        <w:t xml:space="preserve">Attention: looking for all </w:t>
      </w:r>
      <w:r w:rsidR="00D8657C" w:rsidRPr="00D8657C">
        <w:rPr>
          <w:i/>
          <w:iCs/>
        </w:rPr>
        <w:t>Events</w:t>
      </w:r>
      <w:r w:rsidR="00346B2E">
        <w:rPr>
          <w:i/>
          <w:iCs/>
        </w:rPr>
        <w:t xml:space="preserve"> (Adventure)</w:t>
      </w:r>
      <w:r w:rsidRPr="00B038BA">
        <w:t xml:space="preserve"> for which the boolean property "</w:t>
      </w:r>
      <w:r w:rsidR="00D8657C">
        <w:t>Dangerous</w:t>
      </w:r>
      <w:r w:rsidRPr="00B038BA">
        <w:t xml:space="preserve">" was checked, will result </w:t>
      </w:r>
      <w:r w:rsidR="00D8657C">
        <w:t>14 events</w:t>
      </w:r>
      <w:r w:rsidRPr="00B038BA">
        <w:t xml:space="preserve">, although </w:t>
      </w:r>
      <w:r w:rsidR="00346B2E">
        <w:t>not all of them are indeed dangerous</w:t>
      </w:r>
      <w:r w:rsidRPr="00B038BA">
        <w:t xml:space="preserve">. Here, </w:t>
      </w:r>
      <w:r w:rsidR="00791A2F">
        <w:t>7</w:t>
      </w:r>
      <w:r w:rsidR="00346B2E">
        <w:t xml:space="preserve"> of the</w:t>
      </w:r>
      <w:r w:rsidRPr="00B038BA">
        <w:t xml:space="preserve"> </w:t>
      </w:r>
      <w:r w:rsidR="00346B2E">
        <w:t>14</w:t>
      </w:r>
      <w:r w:rsidRPr="00B038BA">
        <w:t xml:space="preserve"> </w:t>
      </w:r>
      <w:r w:rsidR="00346B2E">
        <w:t>events</w:t>
      </w:r>
      <w:r w:rsidRPr="00B038BA">
        <w:t xml:space="preserve"> have the value set on FALSE, which is the reason why the search has a result. In order to get the resources that are "</w:t>
      </w:r>
      <w:r w:rsidR="00346B2E">
        <w:t>Dangerous</w:t>
      </w:r>
      <w:r w:rsidRPr="00B038BA">
        <w:t xml:space="preserve">", you must make a search with the operator "equals" and select "TRUE" from the list. </w:t>
      </w:r>
    </w:p>
    <w:p w14:paraId="7448C56B" w14:textId="56C68DDF" w:rsidR="00B038BA" w:rsidRPr="00D8657C" w:rsidRDefault="00B038BA" w:rsidP="00D8657C">
      <w:pPr>
        <w:pStyle w:val="Heading4"/>
      </w:pPr>
      <w:r w:rsidRPr="00D8657C">
        <w:lastRenderedPageBreak/>
        <w:t>does not exists</w:t>
      </w:r>
    </w:p>
    <w:p w14:paraId="26CA9E59" w14:textId="77777777" w:rsidR="00B038BA" w:rsidRPr="00B038BA" w:rsidRDefault="00B038BA" w:rsidP="00D8657C">
      <w:pPr>
        <w:pStyle w:val="ListParagraph"/>
      </w:pPr>
      <w:r w:rsidRPr="00B038BA">
        <w:t>value for the given property doesn't exist</w:t>
      </w:r>
    </w:p>
    <w:p w14:paraId="46297534" w14:textId="0284401C" w:rsidR="00B038BA" w:rsidRPr="00B038BA" w:rsidRDefault="00D8657C" w:rsidP="00B038BA">
      <w:r>
        <w:t>E.g.</w:t>
      </w:r>
      <w:r w:rsidR="00B038BA" w:rsidRPr="00B038BA">
        <w:t xml:space="preserve">: the search for all </w:t>
      </w:r>
      <w:r w:rsidR="00256A56">
        <w:rPr>
          <w:i/>
          <w:iCs/>
        </w:rPr>
        <w:t>Locations</w:t>
      </w:r>
      <w:r w:rsidR="00B038BA" w:rsidRPr="00B038BA">
        <w:t xml:space="preserve"> for which </w:t>
      </w:r>
      <w:r w:rsidR="00256A56">
        <w:t xml:space="preserve">no </w:t>
      </w:r>
      <w:r w:rsidR="00256A56" w:rsidRPr="00256A56">
        <w:rPr>
          <w:i/>
          <w:iCs/>
        </w:rPr>
        <w:t>Image</w:t>
      </w:r>
      <w:r w:rsidR="00B038BA" w:rsidRPr="00B038BA">
        <w:t xml:space="preserve"> </w:t>
      </w:r>
      <w:r w:rsidR="00256A56">
        <w:t>exists will result in getting 8 resources</w:t>
      </w:r>
      <w:r w:rsidR="00B038BA" w:rsidRPr="00B038BA">
        <w:t xml:space="preserve">. </w:t>
      </w:r>
    </w:p>
    <w:p w14:paraId="3F82208F" w14:textId="74B9EB0B" w:rsidR="00B038BA" w:rsidRPr="00B038BA" w:rsidRDefault="00B038BA" w:rsidP="00D8657C">
      <w:pPr>
        <w:pStyle w:val="Heading4"/>
      </w:pPr>
      <w:r w:rsidRPr="00B038BA">
        <w:t>is like</w:t>
      </w:r>
      <w:r w:rsidR="00E54A8D">
        <w:t xml:space="preserve"> (</w:t>
      </w:r>
      <w:r w:rsidR="00E54A8D" w:rsidRPr="00B038BA">
        <w:t>regular Expressions)</w:t>
      </w:r>
    </w:p>
    <w:p w14:paraId="7E27F187" w14:textId="77777777" w:rsidR="00B038BA" w:rsidRPr="00B038BA" w:rsidRDefault="00B038BA" w:rsidP="00B038BA">
      <w:r w:rsidRPr="00B038BA">
        <w:t xml:space="preserve">The operator lets the user search for texts that are like the search value via the support of regular expressions (SPARQL REGEX, more info via the link below) </w:t>
      </w:r>
    </w:p>
    <w:p w14:paraId="5D69B13E" w14:textId="473FD92D" w:rsidR="00B038BA" w:rsidRPr="00B038BA" w:rsidRDefault="00256A56" w:rsidP="00B038BA">
      <w:r>
        <w:t>E.g.</w:t>
      </w:r>
      <w:r w:rsidR="00B038BA" w:rsidRPr="00B038BA">
        <w:t xml:space="preserve">: the search for all </w:t>
      </w:r>
      <w:r w:rsidR="002343BB">
        <w:t>Labels</w:t>
      </w:r>
      <w:r w:rsidR="00B038BA" w:rsidRPr="00B038BA">
        <w:t xml:space="preserve"> that contains "</w:t>
      </w:r>
      <w:r w:rsidR="002343BB">
        <w:t>Cheshire Cat</w:t>
      </w:r>
      <w:r w:rsidR="00B038BA" w:rsidRPr="00B038BA">
        <w:t>" results</w:t>
      </w:r>
      <w:r w:rsidR="002343BB">
        <w:t xml:space="preserve"> </w:t>
      </w:r>
      <w:r w:rsidR="00A05663">
        <w:t>6</w:t>
      </w:r>
      <w:r w:rsidR="00B038BA" w:rsidRPr="00B038BA">
        <w:t xml:space="preserve"> resources. In comparison, the search with the operator "equals" results only the one resource for which the </w:t>
      </w:r>
      <w:r w:rsidR="002343BB">
        <w:t>Label</w:t>
      </w:r>
      <w:r w:rsidR="00B038BA" w:rsidRPr="00B038BA">
        <w:t xml:space="preserve"> is exactly "</w:t>
      </w:r>
      <w:r w:rsidR="002343BB">
        <w:t>Cheshire Cat</w:t>
      </w:r>
      <w:r w:rsidR="00B038BA" w:rsidRPr="00B038BA">
        <w:t>".</w:t>
      </w:r>
    </w:p>
    <w:p w14:paraId="3AC17243" w14:textId="77777777" w:rsidR="00B038BA" w:rsidRPr="00B038BA" w:rsidRDefault="00B038BA" w:rsidP="00D8657C">
      <w:pPr>
        <w:pStyle w:val="Heading4"/>
      </w:pPr>
      <w:r w:rsidRPr="00B038BA">
        <w:t>matches</w:t>
      </w:r>
    </w:p>
    <w:p w14:paraId="2A494CE8" w14:textId="77777777" w:rsidR="00B038BA" w:rsidRPr="00B038BA" w:rsidRDefault="00B038BA" w:rsidP="00256A56">
      <w:pPr>
        <w:pStyle w:val="ListParagraph"/>
      </w:pPr>
      <w:r w:rsidRPr="00B038BA">
        <w:t xml:space="preserve">text property: search value matches the text (Lucene Query Parser Syntax). </w:t>
      </w:r>
    </w:p>
    <w:p w14:paraId="59182E95" w14:textId="77777777" w:rsidR="00B038BA" w:rsidRPr="00B038BA" w:rsidRDefault="00B038BA" w:rsidP="00256A56">
      <w:pPr>
        <w:pStyle w:val="ListParagraph"/>
      </w:pPr>
      <w:r w:rsidRPr="00B038BA">
        <w:t>link property: matches the specified linked resource.</w:t>
      </w:r>
    </w:p>
    <w:p w14:paraId="0FBFDCDA" w14:textId="3DF64DF8" w:rsidR="00B038BA" w:rsidRPr="00B038BA" w:rsidRDefault="00E54A8D" w:rsidP="00B038BA">
      <w:r>
        <w:t>E.g.</w:t>
      </w:r>
      <w:r w:rsidR="00B038BA" w:rsidRPr="00B038BA">
        <w:t>: looking for the term "</w:t>
      </w:r>
      <w:r w:rsidR="00A05663">
        <w:t>Hatt*</w:t>
      </w:r>
      <w:r w:rsidR="00B038BA" w:rsidRPr="00B038BA">
        <w:t>" results all finds that have the word "</w:t>
      </w:r>
      <w:r w:rsidR="00A05663">
        <w:t>Hatter</w:t>
      </w:r>
      <w:r w:rsidR="00B038BA" w:rsidRPr="00B038BA">
        <w:t>" or "</w:t>
      </w:r>
      <w:r w:rsidR="00A05663">
        <w:t>Hatta</w:t>
      </w:r>
      <w:r w:rsidR="00B038BA" w:rsidRPr="00B038BA">
        <w:t xml:space="preserve">" in the </w:t>
      </w:r>
      <w:r w:rsidR="00A05663">
        <w:t>Label, which allows finding all data linked with the Mad Hatter, who is called differently in the two stories</w:t>
      </w:r>
      <w:r w:rsidR="00B038BA" w:rsidRPr="00B038BA">
        <w:t xml:space="preserve">. </w:t>
      </w:r>
    </w:p>
    <w:p w14:paraId="4E885F0D" w14:textId="7159A066" w:rsidR="00B038BA" w:rsidRPr="00B038BA" w:rsidRDefault="00E54A8D" w:rsidP="00D8657C">
      <w:pPr>
        <w:pStyle w:val="Heading4"/>
      </w:pPr>
      <w:r w:rsidRPr="00B038BA">
        <w:t>G</w:t>
      </w:r>
      <w:r w:rsidR="00B038BA" w:rsidRPr="00B038BA">
        <w:t>reater</w:t>
      </w:r>
      <w:r>
        <w:t>/less</w:t>
      </w:r>
      <w:r w:rsidR="00B038BA" w:rsidRPr="00B038BA">
        <w:t xml:space="preserve"> than (value comparison)</w:t>
      </w:r>
    </w:p>
    <w:p w14:paraId="60B356FA" w14:textId="77777777" w:rsidR="00B038BA" w:rsidRPr="00B038BA" w:rsidRDefault="00B038BA" w:rsidP="00E54A8D">
      <w:pPr>
        <w:pStyle w:val="ListParagraph"/>
      </w:pPr>
      <w:r w:rsidRPr="00B038BA">
        <w:t>number is greater than search value</w:t>
      </w:r>
    </w:p>
    <w:p w14:paraId="5B1CAC2E" w14:textId="77777777" w:rsidR="00B038BA" w:rsidRPr="00B038BA" w:rsidRDefault="00B038BA" w:rsidP="00E54A8D">
      <w:pPr>
        <w:pStyle w:val="ListParagraph"/>
      </w:pPr>
      <w:r w:rsidRPr="00B038BA">
        <w:t>date period begins after search value</w:t>
      </w:r>
    </w:p>
    <w:p w14:paraId="7606481C" w14:textId="26437E30" w:rsidR="00B038BA" w:rsidRPr="00B038BA" w:rsidRDefault="00E54A8D" w:rsidP="00B038BA">
      <w:r>
        <w:t>E.g.</w:t>
      </w:r>
      <w:r w:rsidR="00B038BA" w:rsidRPr="00B038BA">
        <w:t xml:space="preserve">: search for all </w:t>
      </w:r>
      <w:r w:rsidRPr="00E54A8D">
        <w:rPr>
          <w:i/>
          <w:iCs/>
        </w:rPr>
        <w:t>Audio</w:t>
      </w:r>
      <w:r w:rsidR="00B038BA" w:rsidRPr="00B038BA">
        <w:t xml:space="preserve"> </w:t>
      </w:r>
      <w:r>
        <w:t>resources which size is bigger than 10Mb will result two resources</w:t>
      </w:r>
      <w:r w:rsidR="00B038BA" w:rsidRPr="00B038BA">
        <w:t xml:space="preserve">. </w:t>
      </w:r>
    </w:p>
    <w:p w14:paraId="6A094D7C" w14:textId="58569D48" w:rsidR="00B038BA" w:rsidRPr="00B038BA" w:rsidRDefault="00E54A8D" w:rsidP="00D8657C">
      <w:pPr>
        <w:pStyle w:val="Heading4"/>
      </w:pPr>
      <w:r w:rsidRPr="00B038BA">
        <w:t>G</w:t>
      </w:r>
      <w:r w:rsidR="00B038BA" w:rsidRPr="00B038BA">
        <w:t>reater</w:t>
      </w:r>
      <w:r>
        <w:t>/less</w:t>
      </w:r>
      <w:r w:rsidR="00B038BA" w:rsidRPr="00B038BA">
        <w:t xml:space="preserve"> than or equal to (value equality/value comparison)</w:t>
      </w:r>
    </w:p>
    <w:p w14:paraId="01EE7CDF" w14:textId="77777777" w:rsidR="00B038BA" w:rsidRPr="00B038BA" w:rsidRDefault="00B038BA" w:rsidP="00E54A8D">
      <w:pPr>
        <w:pStyle w:val="ListParagraph"/>
      </w:pPr>
      <w:r w:rsidRPr="00B038BA">
        <w:t>number is equal to or greater than search value</w:t>
      </w:r>
    </w:p>
    <w:p w14:paraId="35391CED" w14:textId="77777777" w:rsidR="00B038BA" w:rsidRPr="00B038BA" w:rsidRDefault="00B038BA" w:rsidP="00E54A8D">
      <w:pPr>
        <w:pStyle w:val="ListParagraph"/>
      </w:pPr>
      <w:r w:rsidRPr="00B038BA">
        <w:t>an overlap of date periods</w:t>
      </w:r>
    </w:p>
    <w:p w14:paraId="6B17867D" w14:textId="77777777" w:rsidR="00B038BA" w:rsidRPr="00B038BA" w:rsidRDefault="00B038BA" w:rsidP="00E54A8D">
      <w:pPr>
        <w:pStyle w:val="ListParagraph"/>
      </w:pPr>
      <w:r w:rsidRPr="00B038BA">
        <w:t>date period begins on or after search value.</w:t>
      </w:r>
    </w:p>
    <w:p w14:paraId="008F6AD1" w14:textId="56A554F8" w:rsidR="00B038BA" w:rsidRPr="00B038BA" w:rsidRDefault="00E54A8D" w:rsidP="00B038BA">
      <w:r>
        <w:t>E.g.</w:t>
      </w:r>
      <w:r w:rsidR="00B038BA" w:rsidRPr="00B038BA">
        <w:t xml:space="preserve">: the search for all </w:t>
      </w:r>
      <w:r w:rsidR="00295DED">
        <w:t xml:space="preserve">data that were published </w:t>
      </w:r>
      <w:r w:rsidR="003D560D">
        <w:t>up to</w:t>
      </w:r>
      <w:r w:rsidR="00295DED">
        <w:t xml:space="preserve"> 1900 results </w:t>
      </w:r>
      <w:r w:rsidR="003D560D">
        <w:t>6 resources</w:t>
      </w:r>
      <w:r w:rsidR="00B038BA" w:rsidRPr="00B038BA">
        <w:t xml:space="preserve">. </w:t>
      </w:r>
    </w:p>
    <w:p w14:paraId="1BB507EE" w14:textId="792F379C" w:rsidR="00417798" w:rsidRDefault="00417798" w:rsidP="00D25803">
      <w:pPr>
        <w:pStyle w:val="Heading1"/>
      </w:pPr>
      <w:r>
        <w:lastRenderedPageBreak/>
        <w:t>Expert Search</w:t>
      </w:r>
    </w:p>
    <w:p w14:paraId="4327ECDF" w14:textId="77777777" w:rsidR="008A070C" w:rsidRDefault="008A070C" w:rsidP="008A070C">
      <w:r w:rsidRPr="008A070C">
        <w:t>The</w:t>
      </w:r>
      <w:r>
        <w:t xml:space="preserve"> </w:t>
      </w:r>
      <w:r w:rsidRPr="008A070C">
        <w:t>expert</w:t>
      </w:r>
      <w:r>
        <w:t xml:space="preserve"> </w:t>
      </w:r>
      <w:r w:rsidRPr="008A070C">
        <w:t>search can be more powerful than the advanced search, but requires knowing how to use the query language Gravsearch (based on SparQL and developed by the DaSCH team). With Gravsearch,</w:t>
      </w:r>
      <w:r>
        <w:t xml:space="preserve"> </w:t>
      </w:r>
      <w:r w:rsidRPr="008A070C">
        <w:t>expert</w:t>
      </w:r>
      <w:r>
        <w:t xml:space="preserve"> </w:t>
      </w:r>
      <w:r w:rsidRPr="008A070C">
        <w:t>users can build searches by combining text-related criteria with any other criteria.</w:t>
      </w:r>
      <w:r>
        <w:t xml:space="preserve"> </w:t>
      </w:r>
    </w:p>
    <w:p w14:paraId="68538202" w14:textId="1CC66954" w:rsidR="008A070C" w:rsidRPr="008A070C" w:rsidRDefault="008A070C" w:rsidP="008A070C">
      <w:r>
        <w:t xml:space="preserve">See </w:t>
      </w:r>
      <w:r w:rsidR="008C00C5">
        <w:fldChar w:fldCharType="begin"/>
      </w:r>
      <w:r w:rsidR="008C00C5">
        <w:instrText>HYPERLINK "</w:instrText>
      </w:r>
      <w:r w:rsidR="008C00C5" w:rsidRPr="008C00C5">
        <w:instrText>https://docs.dasch.swiss/latest/DSP-APP/user-guide/data/search/?h=expert#expert-search</w:instrText>
      </w:r>
      <w:r w:rsidR="008C00C5">
        <w:instrText>"</w:instrText>
      </w:r>
      <w:r w:rsidR="008C00C5">
        <w:fldChar w:fldCharType="separate"/>
      </w:r>
      <w:r w:rsidR="008C00C5" w:rsidRPr="00BD746E">
        <w:rPr>
          <w:rStyle w:val="Hyperlink"/>
        </w:rPr>
        <w:t>https://docs.dasch.swiss/latest/DSP-APP/user-guide/data/search/?h=expert#expert-search</w:t>
      </w:r>
      <w:r w:rsidR="008C00C5">
        <w:fldChar w:fldCharType="end"/>
      </w:r>
      <w:r w:rsidR="008C00C5">
        <w:t xml:space="preserve"> </w:t>
      </w:r>
      <w:r>
        <w:t>for more info.</w:t>
      </w:r>
    </w:p>
    <w:p w14:paraId="6610AC0A" w14:textId="341E4D81" w:rsidR="00417798" w:rsidRDefault="00417798" w:rsidP="00417798">
      <w:pPr>
        <w:pStyle w:val="Heading1"/>
      </w:pPr>
      <w:r>
        <w:lastRenderedPageBreak/>
        <w:t>Typical Search Use Cases</w:t>
      </w:r>
    </w:p>
    <w:p w14:paraId="485E495D" w14:textId="20E68475" w:rsidR="00E872C7" w:rsidRDefault="00E872C7" w:rsidP="00867701">
      <w:pPr>
        <w:pStyle w:val="Heading4"/>
      </w:pPr>
      <w:r>
        <w:t xml:space="preserve">Searching for all images that belong to the story “Alice in Wonderland”: </w:t>
      </w:r>
    </w:p>
    <w:p w14:paraId="7219A516" w14:textId="7FE8D258" w:rsidR="00E872C7" w:rsidRDefault="00E872C7" w:rsidP="00E872C7">
      <w:r>
        <w:rPr>
          <w:noProof/>
        </w:rPr>
        <w:drawing>
          <wp:inline distT="0" distB="0" distL="0" distR="0" wp14:anchorId="21DA88B6" wp14:editId="5FB45744">
            <wp:extent cx="4225159" cy="2752017"/>
            <wp:effectExtent l="0" t="0" r="4445" b="4445"/>
            <wp:docPr id="1722114822" name="Picture 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14822" name="Picture 1" descr="A screenshot of a search box&#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18745" cy="2812973"/>
                    </a:xfrm>
                    <a:prstGeom prst="rect">
                      <a:avLst/>
                    </a:prstGeom>
                  </pic:spPr>
                </pic:pic>
              </a:graphicData>
            </a:graphic>
          </wp:inline>
        </w:drawing>
      </w:r>
    </w:p>
    <w:p w14:paraId="2E20DB7A" w14:textId="2369A56F" w:rsidR="00867701" w:rsidRPr="00E872C7" w:rsidRDefault="00E872C7" w:rsidP="00E872C7">
      <w:r>
        <w:t>Result: 53 Images</w:t>
      </w:r>
      <w:r w:rsidR="00F02895">
        <w:t xml:space="preserve">, all belonging to the story “Alice in Wonderland”. All images that belong to the other story and all alternative images were ignored. </w:t>
      </w:r>
    </w:p>
    <w:sectPr w:rsidR="00867701" w:rsidRPr="00E872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39B"/>
    <w:multiLevelType w:val="multilevel"/>
    <w:tmpl w:val="F2B22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79CF"/>
    <w:multiLevelType w:val="hybridMultilevel"/>
    <w:tmpl w:val="85A8EC14"/>
    <w:lvl w:ilvl="0" w:tplc="03D2E064">
      <w:start w:val="1"/>
      <w:numFmt w:val="bullet"/>
      <w:lvlText w:val="•"/>
      <w:lvlJc w:val="left"/>
      <w:pPr>
        <w:ind w:left="360" w:hanging="360"/>
      </w:pPr>
      <w:rPr>
        <w:rFonts w:ascii="Garamond" w:hAnsi="Garamond" w:hint="default"/>
      </w:rPr>
    </w:lvl>
    <w:lvl w:ilvl="1" w:tplc="08090003">
      <w:start w:val="1"/>
      <w:numFmt w:val="bullet"/>
      <w:lvlText w:val="o"/>
      <w:lvlJc w:val="left"/>
      <w:pPr>
        <w:ind w:left="-66" w:hanging="360"/>
      </w:pPr>
      <w:rPr>
        <w:rFonts w:ascii="Courier New" w:hAnsi="Courier New" w:cs="Courier New" w:hint="default"/>
      </w:rPr>
    </w:lvl>
    <w:lvl w:ilvl="2" w:tplc="08090005" w:tentative="1">
      <w:start w:val="1"/>
      <w:numFmt w:val="bullet"/>
      <w:lvlText w:val=""/>
      <w:lvlJc w:val="left"/>
      <w:pPr>
        <w:ind w:left="654" w:hanging="360"/>
      </w:pPr>
      <w:rPr>
        <w:rFonts w:ascii="Wingdings" w:hAnsi="Wingdings" w:hint="default"/>
      </w:rPr>
    </w:lvl>
    <w:lvl w:ilvl="3" w:tplc="08090001" w:tentative="1">
      <w:start w:val="1"/>
      <w:numFmt w:val="bullet"/>
      <w:lvlText w:val=""/>
      <w:lvlJc w:val="left"/>
      <w:pPr>
        <w:ind w:left="1374" w:hanging="360"/>
      </w:pPr>
      <w:rPr>
        <w:rFonts w:ascii="Symbol" w:hAnsi="Symbol" w:hint="default"/>
      </w:rPr>
    </w:lvl>
    <w:lvl w:ilvl="4" w:tplc="08090003" w:tentative="1">
      <w:start w:val="1"/>
      <w:numFmt w:val="bullet"/>
      <w:lvlText w:val="o"/>
      <w:lvlJc w:val="left"/>
      <w:pPr>
        <w:ind w:left="2094" w:hanging="360"/>
      </w:pPr>
      <w:rPr>
        <w:rFonts w:ascii="Courier New" w:hAnsi="Courier New" w:cs="Courier New" w:hint="default"/>
      </w:rPr>
    </w:lvl>
    <w:lvl w:ilvl="5" w:tplc="08090005" w:tentative="1">
      <w:start w:val="1"/>
      <w:numFmt w:val="bullet"/>
      <w:lvlText w:val=""/>
      <w:lvlJc w:val="left"/>
      <w:pPr>
        <w:ind w:left="2814" w:hanging="360"/>
      </w:pPr>
      <w:rPr>
        <w:rFonts w:ascii="Wingdings" w:hAnsi="Wingdings" w:hint="default"/>
      </w:rPr>
    </w:lvl>
    <w:lvl w:ilvl="6" w:tplc="08090001" w:tentative="1">
      <w:start w:val="1"/>
      <w:numFmt w:val="bullet"/>
      <w:lvlText w:val=""/>
      <w:lvlJc w:val="left"/>
      <w:pPr>
        <w:ind w:left="3534" w:hanging="360"/>
      </w:pPr>
      <w:rPr>
        <w:rFonts w:ascii="Symbol" w:hAnsi="Symbol" w:hint="default"/>
      </w:rPr>
    </w:lvl>
    <w:lvl w:ilvl="7" w:tplc="08090003" w:tentative="1">
      <w:start w:val="1"/>
      <w:numFmt w:val="bullet"/>
      <w:lvlText w:val="o"/>
      <w:lvlJc w:val="left"/>
      <w:pPr>
        <w:ind w:left="4254" w:hanging="360"/>
      </w:pPr>
      <w:rPr>
        <w:rFonts w:ascii="Courier New" w:hAnsi="Courier New" w:cs="Courier New" w:hint="default"/>
      </w:rPr>
    </w:lvl>
    <w:lvl w:ilvl="8" w:tplc="08090005" w:tentative="1">
      <w:start w:val="1"/>
      <w:numFmt w:val="bullet"/>
      <w:lvlText w:val=""/>
      <w:lvlJc w:val="left"/>
      <w:pPr>
        <w:ind w:left="4974" w:hanging="360"/>
      </w:pPr>
      <w:rPr>
        <w:rFonts w:ascii="Wingdings" w:hAnsi="Wingdings" w:hint="default"/>
      </w:rPr>
    </w:lvl>
  </w:abstractNum>
  <w:abstractNum w:abstractNumId="2" w15:restartNumberingAfterBreak="0">
    <w:nsid w:val="0E5C1415"/>
    <w:multiLevelType w:val="multilevel"/>
    <w:tmpl w:val="282E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4BDF"/>
    <w:multiLevelType w:val="multilevel"/>
    <w:tmpl w:val="B83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94C65"/>
    <w:multiLevelType w:val="hybridMultilevel"/>
    <w:tmpl w:val="1B98EB28"/>
    <w:lvl w:ilvl="0" w:tplc="03D2E064">
      <w:start w:val="1"/>
      <w:numFmt w:val="bullet"/>
      <w:lvlText w:val="•"/>
      <w:lvlJc w:val="left"/>
      <w:pPr>
        <w:ind w:left="360" w:hanging="360"/>
      </w:pPr>
      <w:rPr>
        <w:rFonts w:ascii="Garamond" w:hAnsi="Garamond" w:hint="default"/>
      </w:rPr>
    </w:lvl>
    <w:lvl w:ilvl="1" w:tplc="08090003">
      <w:start w:val="1"/>
      <w:numFmt w:val="bullet"/>
      <w:lvlText w:val="o"/>
      <w:lvlJc w:val="left"/>
      <w:pPr>
        <w:ind w:left="-66" w:hanging="360"/>
      </w:pPr>
      <w:rPr>
        <w:rFonts w:ascii="Courier New" w:hAnsi="Courier New" w:cs="Courier New" w:hint="default"/>
      </w:rPr>
    </w:lvl>
    <w:lvl w:ilvl="2" w:tplc="08090005" w:tentative="1">
      <w:start w:val="1"/>
      <w:numFmt w:val="bullet"/>
      <w:lvlText w:val=""/>
      <w:lvlJc w:val="left"/>
      <w:pPr>
        <w:ind w:left="654" w:hanging="360"/>
      </w:pPr>
      <w:rPr>
        <w:rFonts w:ascii="Wingdings" w:hAnsi="Wingdings" w:hint="default"/>
      </w:rPr>
    </w:lvl>
    <w:lvl w:ilvl="3" w:tplc="08090001" w:tentative="1">
      <w:start w:val="1"/>
      <w:numFmt w:val="bullet"/>
      <w:lvlText w:val=""/>
      <w:lvlJc w:val="left"/>
      <w:pPr>
        <w:ind w:left="1374" w:hanging="360"/>
      </w:pPr>
      <w:rPr>
        <w:rFonts w:ascii="Symbol" w:hAnsi="Symbol" w:hint="default"/>
      </w:rPr>
    </w:lvl>
    <w:lvl w:ilvl="4" w:tplc="08090003" w:tentative="1">
      <w:start w:val="1"/>
      <w:numFmt w:val="bullet"/>
      <w:lvlText w:val="o"/>
      <w:lvlJc w:val="left"/>
      <w:pPr>
        <w:ind w:left="2094" w:hanging="360"/>
      </w:pPr>
      <w:rPr>
        <w:rFonts w:ascii="Courier New" w:hAnsi="Courier New" w:cs="Courier New" w:hint="default"/>
      </w:rPr>
    </w:lvl>
    <w:lvl w:ilvl="5" w:tplc="08090005" w:tentative="1">
      <w:start w:val="1"/>
      <w:numFmt w:val="bullet"/>
      <w:lvlText w:val=""/>
      <w:lvlJc w:val="left"/>
      <w:pPr>
        <w:ind w:left="2814" w:hanging="360"/>
      </w:pPr>
      <w:rPr>
        <w:rFonts w:ascii="Wingdings" w:hAnsi="Wingdings" w:hint="default"/>
      </w:rPr>
    </w:lvl>
    <w:lvl w:ilvl="6" w:tplc="08090001" w:tentative="1">
      <w:start w:val="1"/>
      <w:numFmt w:val="bullet"/>
      <w:lvlText w:val=""/>
      <w:lvlJc w:val="left"/>
      <w:pPr>
        <w:ind w:left="3534" w:hanging="360"/>
      </w:pPr>
      <w:rPr>
        <w:rFonts w:ascii="Symbol" w:hAnsi="Symbol" w:hint="default"/>
      </w:rPr>
    </w:lvl>
    <w:lvl w:ilvl="7" w:tplc="08090003" w:tentative="1">
      <w:start w:val="1"/>
      <w:numFmt w:val="bullet"/>
      <w:lvlText w:val="o"/>
      <w:lvlJc w:val="left"/>
      <w:pPr>
        <w:ind w:left="4254" w:hanging="360"/>
      </w:pPr>
      <w:rPr>
        <w:rFonts w:ascii="Courier New" w:hAnsi="Courier New" w:cs="Courier New" w:hint="default"/>
      </w:rPr>
    </w:lvl>
    <w:lvl w:ilvl="8" w:tplc="08090005" w:tentative="1">
      <w:start w:val="1"/>
      <w:numFmt w:val="bullet"/>
      <w:lvlText w:val=""/>
      <w:lvlJc w:val="left"/>
      <w:pPr>
        <w:ind w:left="4974" w:hanging="360"/>
      </w:pPr>
      <w:rPr>
        <w:rFonts w:ascii="Wingdings" w:hAnsi="Wingdings" w:hint="default"/>
      </w:rPr>
    </w:lvl>
  </w:abstractNum>
  <w:abstractNum w:abstractNumId="5" w15:restartNumberingAfterBreak="0">
    <w:nsid w:val="1C825C4A"/>
    <w:multiLevelType w:val="multilevel"/>
    <w:tmpl w:val="BE322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20646"/>
    <w:multiLevelType w:val="hybridMultilevel"/>
    <w:tmpl w:val="0F36E082"/>
    <w:lvl w:ilvl="0" w:tplc="2AC2B4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AF2F9B"/>
    <w:multiLevelType w:val="multilevel"/>
    <w:tmpl w:val="19AA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E6895"/>
    <w:multiLevelType w:val="hybridMultilevel"/>
    <w:tmpl w:val="A5344F72"/>
    <w:lvl w:ilvl="0" w:tplc="37284B12">
      <w:start w:val="1"/>
      <w:numFmt w:val="bullet"/>
      <w:pStyle w:val="ListParagraph"/>
      <w:lvlText w:val="•"/>
      <w:lvlJc w:val="left"/>
      <w:pPr>
        <w:ind w:left="1866" w:hanging="360"/>
      </w:pPr>
      <w:rPr>
        <w:rFonts w:ascii="Garamond" w:hAnsi="Garamon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BB133A"/>
    <w:multiLevelType w:val="multilevel"/>
    <w:tmpl w:val="BB461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62BE1"/>
    <w:multiLevelType w:val="hybridMultilevel"/>
    <w:tmpl w:val="1DA81114"/>
    <w:lvl w:ilvl="0" w:tplc="66E867E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7C6FAF"/>
    <w:multiLevelType w:val="hybridMultilevel"/>
    <w:tmpl w:val="DD84D1E2"/>
    <w:lvl w:ilvl="0" w:tplc="03D2E064">
      <w:start w:val="1"/>
      <w:numFmt w:val="bullet"/>
      <w:lvlText w:val="•"/>
      <w:lvlJc w:val="left"/>
      <w:pPr>
        <w:ind w:left="360" w:hanging="360"/>
      </w:pPr>
      <w:rPr>
        <w:rFonts w:ascii="Garamond" w:hAnsi="Garamond" w:hint="default"/>
      </w:rPr>
    </w:lvl>
    <w:lvl w:ilvl="1" w:tplc="08090003">
      <w:start w:val="1"/>
      <w:numFmt w:val="bullet"/>
      <w:lvlText w:val="o"/>
      <w:lvlJc w:val="left"/>
      <w:pPr>
        <w:ind w:left="-66" w:hanging="360"/>
      </w:pPr>
      <w:rPr>
        <w:rFonts w:ascii="Courier New" w:hAnsi="Courier New" w:cs="Courier New" w:hint="default"/>
      </w:rPr>
    </w:lvl>
    <w:lvl w:ilvl="2" w:tplc="08090005" w:tentative="1">
      <w:start w:val="1"/>
      <w:numFmt w:val="bullet"/>
      <w:lvlText w:val=""/>
      <w:lvlJc w:val="left"/>
      <w:pPr>
        <w:ind w:left="654" w:hanging="360"/>
      </w:pPr>
      <w:rPr>
        <w:rFonts w:ascii="Wingdings" w:hAnsi="Wingdings" w:hint="default"/>
      </w:rPr>
    </w:lvl>
    <w:lvl w:ilvl="3" w:tplc="08090001" w:tentative="1">
      <w:start w:val="1"/>
      <w:numFmt w:val="bullet"/>
      <w:lvlText w:val=""/>
      <w:lvlJc w:val="left"/>
      <w:pPr>
        <w:ind w:left="1374" w:hanging="360"/>
      </w:pPr>
      <w:rPr>
        <w:rFonts w:ascii="Symbol" w:hAnsi="Symbol" w:hint="default"/>
      </w:rPr>
    </w:lvl>
    <w:lvl w:ilvl="4" w:tplc="08090003" w:tentative="1">
      <w:start w:val="1"/>
      <w:numFmt w:val="bullet"/>
      <w:lvlText w:val="o"/>
      <w:lvlJc w:val="left"/>
      <w:pPr>
        <w:ind w:left="2094" w:hanging="360"/>
      </w:pPr>
      <w:rPr>
        <w:rFonts w:ascii="Courier New" w:hAnsi="Courier New" w:cs="Courier New" w:hint="default"/>
      </w:rPr>
    </w:lvl>
    <w:lvl w:ilvl="5" w:tplc="08090005" w:tentative="1">
      <w:start w:val="1"/>
      <w:numFmt w:val="bullet"/>
      <w:lvlText w:val=""/>
      <w:lvlJc w:val="left"/>
      <w:pPr>
        <w:ind w:left="2814" w:hanging="360"/>
      </w:pPr>
      <w:rPr>
        <w:rFonts w:ascii="Wingdings" w:hAnsi="Wingdings" w:hint="default"/>
      </w:rPr>
    </w:lvl>
    <w:lvl w:ilvl="6" w:tplc="08090001" w:tentative="1">
      <w:start w:val="1"/>
      <w:numFmt w:val="bullet"/>
      <w:lvlText w:val=""/>
      <w:lvlJc w:val="left"/>
      <w:pPr>
        <w:ind w:left="3534" w:hanging="360"/>
      </w:pPr>
      <w:rPr>
        <w:rFonts w:ascii="Symbol" w:hAnsi="Symbol" w:hint="default"/>
      </w:rPr>
    </w:lvl>
    <w:lvl w:ilvl="7" w:tplc="08090003" w:tentative="1">
      <w:start w:val="1"/>
      <w:numFmt w:val="bullet"/>
      <w:lvlText w:val="o"/>
      <w:lvlJc w:val="left"/>
      <w:pPr>
        <w:ind w:left="4254" w:hanging="360"/>
      </w:pPr>
      <w:rPr>
        <w:rFonts w:ascii="Courier New" w:hAnsi="Courier New" w:cs="Courier New" w:hint="default"/>
      </w:rPr>
    </w:lvl>
    <w:lvl w:ilvl="8" w:tplc="08090005" w:tentative="1">
      <w:start w:val="1"/>
      <w:numFmt w:val="bullet"/>
      <w:lvlText w:val=""/>
      <w:lvlJc w:val="left"/>
      <w:pPr>
        <w:ind w:left="4974" w:hanging="360"/>
      </w:pPr>
      <w:rPr>
        <w:rFonts w:ascii="Wingdings" w:hAnsi="Wingdings" w:hint="default"/>
      </w:rPr>
    </w:lvl>
  </w:abstractNum>
  <w:abstractNum w:abstractNumId="12" w15:restartNumberingAfterBreak="0">
    <w:nsid w:val="574826EC"/>
    <w:multiLevelType w:val="multilevel"/>
    <w:tmpl w:val="B256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B7390"/>
    <w:multiLevelType w:val="multilevel"/>
    <w:tmpl w:val="5C96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9C3641"/>
    <w:multiLevelType w:val="multilevel"/>
    <w:tmpl w:val="475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61B70"/>
    <w:multiLevelType w:val="multilevel"/>
    <w:tmpl w:val="A206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153">
    <w:abstractNumId w:val="6"/>
  </w:num>
  <w:num w:numId="2" w16cid:durableId="1279412860">
    <w:abstractNumId w:val="10"/>
  </w:num>
  <w:num w:numId="3" w16cid:durableId="1793669813">
    <w:abstractNumId w:val="5"/>
  </w:num>
  <w:num w:numId="4" w16cid:durableId="1586916109">
    <w:abstractNumId w:val="14"/>
  </w:num>
  <w:num w:numId="5" w16cid:durableId="1141927775">
    <w:abstractNumId w:val="2"/>
  </w:num>
  <w:num w:numId="6" w16cid:durableId="1965386402">
    <w:abstractNumId w:val="15"/>
  </w:num>
  <w:num w:numId="7" w16cid:durableId="584265453">
    <w:abstractNumId w:val="3"/>
  </w:num>
  <w:num w:numId="8" w16cid:durableId="1409695644">
    <w:abstractNumId w:val="12"/>
  </w:num>
  <w:num w:numId="9" w16cid:durableId="1601718181">
    <w:abstractNumId w:val="7"/>
  </w:num>
  <w:num w:numId="10" w16cid:durableId="506944739">
    <w:abstractNumId w:val="13"/>
  </w:num>
  <w:num w:numId="11" w16cid:durableId="52196817">
    <w:abstractNumId w:val="0"/>
  </w:num>
  <w:num w:numId="12" w16cid:durableId="752895928">
    <w:abstractNumId w:val="4"/>
  </w:num>
  <w:num w:numId="13" w16cid:durableId="1375470363">
    <w:abstractNumId w:val="9"/>
  </w:num>
  <w:num w:numId="14" w16cid:durableId="287321978">
    <w:abstractNumId w:val="1"/>
  </w:num>
  <w:num w:numId="15" w16cid:durableId="2102337816">
    <w:abstractNumId w:val="11"/>
  </w:num>
  <w:num w:numId="16" w16cid:durableId="1976832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07"/>
    <w:rsid w:val="000E3F99"/>
    <w:rsid w:val="002343BB"/>
    <w:rsid w:val="00256A56"/>
    <w:rsid w:val="0028147F"/>
    <w:rsid w:val="00295DED"/>
    <w:rsid w:val="002A2493"/>
    <w:rsid w:val="002C5520"/>
    <w:rsid w:val="002D5D1E"/>
    <w:rsid w:val="00346B2E"/>
    <w:rsid w:val="0039351B"/>
    <w:rsid w:val="003A3CDE"/>
    <w:rsid w:val="003D560D"/>
    <w:rsid w:val="00414E3E"/>
    <w:rsid w:val="00417798"/>
    <w:rsid w:val="004A645F"/>
    <w:rsid w:val="004C2CDD"/>
    <w:rsid w:val="0057595A"/>
    <w:rsid w:val="00575F17"/>
    <w:rsid w:val="005A7177"/>
    <w:rsid w:val="005F6C94"/>
    <w:rsid w:val="00674886"/>
    <w:rsid w:val="00690614"/>
    <w:rsid w:val="00694617"/>
    <w:rsid w:val="006E6DB8"/>
    <w:rsid w:val="00750ED2"/>
    <w:rsid w:val="00791A2F"/>
    <w:rsid w:val="00802F85"/>
    <w:rsid w:val="008266EC"/>
    <w:rsid w:val="008351E9"/>
    <w:rsid w:val="00867701"/>
    <w:rsid w:val="00873DC3"/>
    <w:rsid w:val="00882C08"/>
    <w:rsid w:val="008A070C"/>
    <w:rsid w:val="008A48D7"/>
    <w:rsid w:val="008C00C5"/>
    <w:rsid w:val="008F6180"/>
    <w:rsid w:val="00987B07"/>
    <w:rsid w:val="009D44D5"/>
    <w:rsid w:val="009F7F67"/>
    <w:rsid w:val="00A05663"/>
    <w:rsid w:val="00A861CB"/>
    <w:rsid w:val="00B038BA"/>
    <w:rsid w:val="00B6715D"/>
    <w:rsid w:val="00B76412"/>
    <w:rsid w:val="00BD77FD"/>
    <w:rsid w:val="00CE3755"/>
    <w:rsid w:val="00D25803"/>
    <w:rsid w:val="00D35411"/>
    <w:rsid w:val="00D8657C"/>
    <w:rsid w:val="00D969D2"/>
    <w:rsid w:val="00DC2F34"/>
    <w:rsid w:val="00E13DC7"/>
    <w:rsid w:val="00E1728D"/>
    <w:rsid w:val="00E34361"/>
    <w:rsid w:val="00E54A8D"/>
    <w:rsid w:val="00E872C7"/>
    <w:rsid w:val="00F02895"/>
    <w:rsid w:val="00F5155D"/>
    <w:rsid w:val="00F63C20"/>
    <w:rsid w:val="00FD435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6A07E22"/>
  <w15:chartTrackingRefBased/>
  <w15:docId w15:val="{60CC226E-A912-214B-A359-81E3257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DC3"/>
    <w:pPr>
      <w:jc w:val="both"/>
    </w:pPr>
    <w:rPr>
      <w:rFonts w:ascii="Garamond" w:hAnsi="Garamond"/>
    </w:rPr>
  </w:style>
  <w:style w:type="paragraph" w:styleId="Heading1">
    <w:name w:val="heading 1"/>
    <w:next w:val="Heading2"/>
    <w:link w:val="Heading1Char"/>
    <w:uiPriority w:val="9"/>
    <w:qFormat/>
    <w:rsid w:val="00FD4356"/>
    <w:pPr>
      <w:keepNext/>
      <w:pageBreakBefore/>
      <w:spacing w:before="480" w:after="120"/>
      <w:contextualSpacing/>
      <w:outlineLvl w:val="0"/>
    </w:pPr>
    <w:rPr>
      <w:rFonts w:ascii="Helvetica Neue" w:eastAsiaTheme="majorEastAsia" w:hAnsi="Helvetica Neue" w:cstheme="majorBidi"/>
      <w:b/>
      <w:bCs/>
      <w:spacing w:val="15"/>
      <w:sz w:val="32"/>
      <w:szCs w:val="32"/>
      <w:lang w:val="en-GB"/>
    </w:rPr>
  </w:style>
  <w:style w:type="paragraph" w:styleId="Heading2">
    <w:name w:val="heading 2"/>
    <w:basedOn w:val="Heading3"/>
    <w:next w:val="Normal"/>
    <w:link w:val="Heading2Char"/>
    <w:uiPriority w:val="9"/>
    <w:unhideWhenUsed/>
    <w:qFormat/>
    <w:rsid w:val="0028147F"/>
    <w:pPr>
      <w:spacing w:before="240"/>
      <w:outlineLvl w:val="1"/>
    </w:pPr>
  </w:style>
  <w:style w:type="paragraph" w:styleId="Heading3">
    <w:name w:val="heading 3"/>
    <w:basedOn w:val="Subtitle"/>
    <w:next w:val="Normal"/>
    <w:link w:val="Heading3Char"/>
    <w:uiPriority w:val="9"/>
    <w:unhideWhenUsed/>
    <w:qFormat/>
    <w:rsid w:val="00F63C20"/>
    <w:pPr>
      <w:spacing w:before="120" w:after="120"/>
      <w:outlineLvl w:val="2"/>
    </w:pPr>
    <w:rPr>
      <w:b/>
      <w:bCs/>
      <w:color w:val="auto"/>
      <w:sz w:val="24"/>
      <w:szCs w:val="24"/>
    </w:rPr>
  </w:style>
  <w:style w:type="paragraph" w:styleId="Heading4">
    <w:name w:val="heading 4"/>
    <w:basedOn w:val="Normal"/>
    <w:next w:val="Normal"/>
    <w:link w:val="Heading4Char"/>
    <w:uiPriority w:val="9"/>
    <w:unhideWhenUsed/>
    <w:qFormat/>
    <w:rsid w:val="00D8657C"/>
    <w:pPr>
      <w:keepNext/>
      <w:keepLines/>
      <w:spacing w:before="40"/>
      <w:jc w:val="left"/>
      <w:outlineLvl w:val="3"/>
    </w:pPr>
    <w:rPr>
      <w:rFonts w:eastAsiaTheme="majorEastAsia" w:cstheme="majorBidi"/>
      <w:b/>
      <w:bCs/>
    </w:rPr>
  </w:style>
  <w:style w:type="paragraph" w:styleId="Heading5">
    <w:name w:val="heading 5"/>
    <w:basedOn w:val="Heading1"/>
    <w:next w:val="Normal"/>
    <w:link w:val="Heading5Char"/>
    <w:uiPriority w:val="9"/>
    <w:unhideWhenUsed/>
    <w:qFormat/>
    <w:rsid w:val="00FD4356"/>
    <w:pPr>
      <w:keepLines/>
      <w:spacing w:before="80" w:after="40"/>
      <w:outlineLvl w:val="4"/>
    </w:pPr>
  </w:style>
  <w:style w:type="paragraph" w:styleId="Heading6">
    <w:name w:val="heading 6"/>
    <w:basedOn w:val="Normal"/>
    <w:next w:val="Normal"/>
    <w:link w:val="Heading6Char"/>
    <w:uiPriority w:val="9"/>
    <w:semiHidden/>
    <w:unhideWhenUsed/>
    <w:qFormat/>
    <w:rsid w:val="00987B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B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356"/>
    <w:rPr>
      <w:rFonts w:ascii="Helvetica Neue" w:eastAsiaTheme="majorEastAsia" w:hAnsi="Helvetica Neue" w:cstheme="majorBidi"/>
      <w:b/>
      <w:bCs/>
      <w:spacing w:val="15"/>
      <w:sz w:val="32"/>
      <w:szCs w:val="32"/>
      <w:lang w:val="en-GB"/>
    </w:rPr>
  </w:style>
  <w:style w:type="character" w:customStyle="1" w:styleId="Heading2Char">
    <w:name w:val="Heading 2 Char"/>
    <w:basedOn w:val="DefaultParagraphFont"/>
    <w:link w:val="Heading2"/>
    <w:uiPriority w:val="9"/>
    <w:rsid w:val="0028147F"/>
    <w:rPr>
      <w:rFonts w:ascii="Helvetica Neue" w:eastAsiaTheme="majorEastAsia" w:hAnsi="Helvetica Neue" w:cstheme="majorBidi"/>
      <w:b/>
      <w:bCs/>
      <w:spacing w:val="15"/>
      <w:lang w:val="en-GB"/>
    </w:rPr>
  </w:style>
  <w:style w:type="character" w:customStyle="1" w:styleId="Heading3Char">
    <w:name w:val="Heading 3 Char"/>
    <w:basedOn w:val="DefaultParagraphFont"/>
    <w:link w:val="Heading3"/>
    <w:uiPriority w:val="9"/>
    <w:rsid w:val="00F63C20"/>
    <w:rPr>
      <w:rFonts w:ascii="Helvetica Neue" w:eastAsiaTheme="majorEastAsia" w:hAnsi="Helvetica Neue" w:cstheme="majorBidi"/>
      <w:b/>
      <w:bCs/>
      <w:spacing w:val="15"/>
      <w:lang w:val="en-GB"/>
    </w:rPr>
  </w:style>
  <w:style w:type="character" w:customStyle="1" w:styleId="Heading4Char">
    <w:name w:val="Heading 4 Char"/>
    <w:basedOn w:val="DefaultParagraphFont"/>
    <w:link w:val="Heading4"/>
    <w:uiPriority w:val="9"/>
    <w:rsid w:val="00D8657C"/>
    <w:rPr>
      <w:rFonts w:ascii="Garamond" w:eastAsiaTheme="majorEastAsia" w:hAnsi="Garamond" w:cstheme="majorBidi"/>
      <w:b/>
      <w:bCs/>
    </w:rPr>
  </w:style>
  <w:style w:type="character" w:customStyle="1" w:styleId="Heading5Char">
    <w:name w:val="Heading 5 Char"/>
    <w:basedOn w:val="DefaultParagraphFont"/>
    <w:link w:val="Heading5"/>
    <w:uiPriority w:val="9"/>
    <w:rsid w:val="00FD4356"/>
    <w:rPr>
      <w:rFonts w:ascii="Helvetica Neue" w:eastAsiaTheme="majorEastAsia" w:hAnsi="Helvetica Neue" w:cstheme="majorBidi"/>
      <w:b/>
      <w:bCs/>
      <w:spacing w:val="15"/>
      <w:sz w:val="32"/>
      <w:szCs w:val="32"/>
      <w:lang w:val="en-GB"/>
    </w:rPr>
  </w:style>
  <w:style w:type="character" w:customStyle="1" w:styleId="Heading6Char">
    <w:name w:val="Heading 6 Char"/>
    <w:basedOn w:val="DefaultParagraphFont"/>
    <w:link w:val="Heading6"/>
    <w:uiPriority w:val="9"/>
    <w:semiHidden/>
    <w:rsid w:val="00987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07"/>
    <w:rPr>
      <w:rFonts w:eastAsiaTheme="majorEastAsia" w:cstheme="majorBidi"/>
      <w:color w:val="272727" w:themeColor="text1" w:themeTint="D8"/>
    </w:rPr>
  </w:style>
  <w:style w:type="paragraph" w:styleId="Title">
    <w:name w:val="Title"/>
    <w:basedOn w:val="Normal"/>
    <w:next w:val="Normal"/>
    <w:link w:val="TitleChar"/>
    <w:uiPriority w:val="10"/>
    <w:qFormat/>
    <w:rsid w:val="00873DC3"/>
    <w:pPr>
      <w:spacing w:after="80" w:line="480" w:lineRule="auto"/>
      <w:contextualSpacing/>
      <w:jc w:val="center"/>
    </w:pPr>
    <w:rPr>
      <w:rFonts w:ascii="Helvetica Neue" w:eastAsiaTheme="majorEastAsia" w:hAnsi="Helvetica Neue" w:cstheme="majorBidi"/>
      <w:b/>
      <w:bCs/>
      <w:spacing w:val="-10"/>
      <w:kern w:val="28"/>
      <w:sz w:val="56"/>
      <w:szCs w:val="56"/>
      <w:lang w:val="en-GB"/>
    </w:rPr>
  </w:style>
  <w:style w:type="character" w:customStyle="1" w:styleId="TitleChar">
    <w:name w:val="Title Char"/>
    <w:basedOn w:val="DefaultParagraphFont"/>
    <w:link w:val="Title"/>
    <w:uiPriority w:val="10"/>
    <w:rsid w:val="00873DC3"/>
    <w:rPr>
      <w:rFonts w:ascii="Helvetica Neue" w:eastAsiaTheme="majorEastAsia" w:hAnsi="Helvetica Neue" w:cstheme="majorBidi"/>
      <w:b/>
      <w:bCs/>
      <w:spacing w:val="-10"/>
      <w:kern w:val="28"/>
      <w:sz w:val="56"/>
      <w:szCs w:val="56"/>
      <w:lang w:val="en-GB"/>
    </w:rPr>
  </w:style>
  <w:style w:type="paragraph" w:styleId="Subtitle">
    <w:name w:val="Subtitle"/>
    <w:basedOn w:val="Normal"/>
    <w:next w:val="Normal"/>
    <w:link w:val="SubtitleChar"/>
    <w:uiPriority w:val="11"/>
    <w:qFormat/>
    <w:rsid w:val="003A3CDE"/>
    <w:pPr>
      <w:numPr>
        <w:ilvl w:val="1"/>
      </w:numPr>
      <w:spacing w:after="160"/>
    </w:pPr>
    <w:rPr>
      <w:rFonts w:ascii="Helvetica Neue" w:eastAsiaTheme="majorEastAsia" w:hAnsi="Helvetica Neue" w:cstheme="majorBidi"/>
      <w:color w:val="0F4761" w:themeColor="accent1" w:themeShade="BF"/>
      <w:spacing w:val="15"/>
      <w:sz w:val="28"/>
      <w:szCs w:val="28"/>
      <w:lang w:val="en-GB"/>
    </w:rPr>
  </w:style>
  <w:style w:type="character" w:customStyle="1" w:styleId="SubtitleChar">
    <w:name w:val="Subtitle Char"/>
    <w:basedOn w:val="DefaultParagraphFont"/>
    <w:link w:val="Subtitle"/>
    <w:uiPriority w:val="11"/>
    <w:rsid w:val="003A3CDE"/>
    <w:rPr>
      <w:rFonts w:ascii="Helvetica Neue" w:eastAsiaTheme="majorEastAsia" w:hAnsi="Helvetica Neue" w:cstheme="majorBidi"/>
      <w:color w:val="0F4761" w:themeColor="accent1" w:themeShade="BF"/>
      <w:spacing w:val="15"/>
      <w:sz w:val="28"/>
      <w:szCs w:val="28"/>
      <w:lang w:val="en-GB"/>
    </w:rPr>
  </w:style>
  <w:style w:type="paragraph" w:styleId="Quote">
    <w:name w:val="Quote"/>
    <w:basedOn w:val="Normal"/>
    <w:next w:val="Normal"/>
    <w:link w:val="QuoteChar"/>
    <w:uiPriority w:val="29"/>
    <w:qFormat/>
    <w:rsid w:val="00987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B07"/>
    <w:rPr>
      <w:i/>
      <w:iCs/>
      <w:color w:val="404040" w:themeColor="text1" w:themeTint="BF"/>
    </w:rPr>
  </w:style>
  <w:style w:type="paragraph" w:styleId="ListParagraph">
    <w:name w:val="List Paragraph"/>
    <w:basedOn w:val="Normal"/>
    <w:uiPriority w:val="34"/>
    <w:qFormat/>
    <w:rsid w:val="00D8657C"/>
    <w:pPr>
      <w:numPr>
        <w:numId w:val="16"/>
      </w:numPr>
      <w:ind w:left="426"/>
      <w:contextualSpacing/>
    </w:pPr>
  </w:style>
  <w:style w:type="character" w:styleId="IntenseEmphasis">
    <w:name w:val="Intense Emphasis"/>
    <w:basedOn w:val="DefaultParagraphFont"/>
    <w:uiPriority w:val="21"/>
    <w:qFormat/>
    <w:rsid w:val="00987B07"/>
    <w:rPr>
      <w:i/>
      <w:iCs/>
      <w:color w:val="0F4761" w:themeColor="accent1" w:themeShade="BF"/>
    </w:rPr>
  </w:style>
  <w:style w:type="paragraph" w:styleId="IntenseQuote">
    <w:name w:val="Intense Quote"/>
    <w:basedOn w:val="Normal"/>
    <w:next w:val="Normal"/>
    <w:link w:val="IntenseQuoteChar"/>
    <w:uiPriority w:val="30"/>
    <w:qFormat/>
    <w:rsid w:val="00987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B07"/>
    <w:rPr>
      <w:i/>
      <w:iCs/>
      <w:color w:val="0F4761" w:themeColor="accent1" w:themeShade="BF"/>
    </w:rPr>
  </w:style>
  <w:style w:type="character" w:styleId="IntenseReference">
    <w:name w:val="Intense Reference"/>
    <w:basedOn w:val="DefaultParagraphFont"/>
    <w:uiPriority w:val="32"/>
    <w:qFormat/>
    <w:rsid w:val="00987B07"/>
    <w:rPr>
      <w:b/>
      <w:bCs/>
      <w:smallCaps/>
      <w:color w:val="0F4761" w:themeColor="accent1" w:themeShade="BF"/>
      <w:spacing w:val="5"/>
    </w:rPr>
  </w:style>
  <w:style w:type="paragraph" w:styleId="NormalWeb">
    <w:name w:val="Normal (Web)"/>
    <w:basedOn w:val="Normal"/>
    <w:uiPriority w:val="99"/>
    <w:semiHidden/>
    <w:unhideWhenUsed/>
    <w:rsid w:val="002C5520"/>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873DC3"/>
    <w:pPr>
      <w:jc w:val="both"/>
    </w:pPr>
    <w:rPr>
      <w:rFonts w:ascii="Garamond" w:hAnsi="Garamond"/>
    </w:rPr>
  </w:style>
  <w:style w:type="paragraph" w:styleId="TOC1">
    <w:name w:val="toc 1"/>
    <w:basedOn w:val="Normal"/>
    <w:next w:val="Normal"/>
    <w:autoRedefine/>
    <w:uiPriority w:val="39"/>
    <w:unhideWhenUsed/>
    <w:rsid w:val="00FD4356"/>
    <w:pPr>
      <w:tabs>
        <w:tab w:val="right" w:pos="9016"/>
      </w:tabs>
      <w:spacing w:before="360" w:after="360"/>
      <w:jc w:val="left"/>
    </w:pPr>
    <w:rPr>
      <w:rFonts w:asciiTheme="minorHAnsi" w:hAnsiTheme="minorHAnsi"/>
      <w:b/>
      <w:bCs/>
      <w:caps/>
      <w:sz w:val="22"/>
      <w:szCs w:val="22"/>
      <w:u w:val="single"/>
    </w:rPr>
  </w:style>
  <w:style w:type="paragraph" w:styleId="TOC2">
    <w:name w:val="toc 2"/>
    <w:basedOn w:val="Normal"/>
    <w:next w:val="Normal"/>
    <w:autoRedefine/>
    <w:uiPriority w:val="39"/>
    <w:unhideWhenUsed/>
    <w:rsid w:val="00DC2F34"/>
    <w:pPr>
      <w:jc w:val="left"/>
    </w:pPr>
    <w:rPr>
      <w:rFonts w:asciiTheme="minorHAnsi" w:hAnsiTheme="minorHAnsi"/>
      <w:b/>
      <w:bCs/>
      <w:smallCaps/>
      <w:sz w:val="22"/>
      <w:szCs w:val="22"/>
    </w:rPr>
  </w:style>
  <w:style w:type="paragraph" w:styleId="TOC3">
    <w:name w:val="toc 3"/>
    <w:basedOn w:val="Normal"/>
    <w:next w:val="Normal"/>
    <w:autoRedefine/>
    <w:uiPriority w:val="39"/>
    <w:unhideWhenUsed/>
    <w:rsid w:val="00DC2F34"/>
    <w:pPr>
      <w:jc w:val="left"/>
    </w:pPr>
    <w:rPr>
      <w:rFonts w:asciiTheme="minorHAnsi" w:hAnsiTheme="minorHAnsi"/>
      <w:smallCaps/>
      <w:sz w:val="22"/>
      <w:szCs w:val="22"/>
    </w:rPr>
  </w:style>
  <w:style w:type="paragraph" w:styleId="TOC4">
    <w:name w:val="toc 4"/>
    <w:basedOn w:val="Normal"/>
    <w:next w:val="Normal"/>
    <w:autoRedefine/>
    <w:uiPriority w:val="39"/>
    <w:unhideWhenUsed/>
    <w:rsid w:val="00DC2F34"/>
    <w:pPr>
      <w:jc w:val="left"/>
    </w:pPr>
    <w:rPr>
      <w:rFonts w:asciiTheme="minorHAnsi" w:hAnsiTheme="minorHAnsi"/>
      <w:sz w:val="22"/>
      <w:szCs w:val="22"/>
    </w:rPr>
  </w:style>
  <w:style w:type="paragraph" w:styleId="TOC5">
    <w:name w:val="toc 5"/>
    <w:basedOn w:val="Normal"/>
    <w:next w:val="Normal"/>
    <w:autoRedefine/>
    <w:uiPriority w:val="39"/>
    <w:unhideWhenUsed/>
    <w:rsid w:val="00DC2F34"/>
    <w:pPr>
      <w:jc w:val="left"/>
    </w:pPr>
    <w:rPr>
      <w:rFonts w:asciiTheme="minorHAnsi" w:hAnsiTheme="minorHAnsi"/>
      <w:sz w:val="22"/>
      <w:szCs w:val="22"/>
    </w:rPr>
  </w:style>
  <w:style w:type="paragraph" w:styleId="TOC6">
    <w:name w:val="toc 6"/>
    <w:basedOn w:val="Normal"/>
    <w:next w:val="Normal"/>
    <w:autoRedefine/>
    <w:uiPriority w:val="39"/>
    <w:unhideWhenUsed/>
    <w:rsid w:val="00DC2F34"/>
    <w:pPr>
      <w:jc w:val="left"/>
    </w:pPr>
    <w:rPr>
      <w:rFonts w:asciiTheme="minorHAnsi" w:hAnsiTheme="minorHAnsi"/>
      <w:sz w:val="22"/>
      <w:szCs w:val="22"/>
    </w:rPr>
  </w:style>
  <w:style w:type="paragraph" w:styleId="TOC7">
    <w:name w:val="toc 7"/>
    <w:basedOn w:val="Normal"/>
    <w:next w:val="Normal"/>
    <w:autoRedefine/>
    <w:uiPriority w:val="39"/>
    <w:unhideWhenUsed/>
    <w:rsid w:val="00DC2F34"/>
    <w:pPr>
      <w:jc w:val="left"/>
    </w:pPr>
    <w:rPr>
      <w:rFonts w:asciiTheme="minorHAnsi" w:hAnsiTheme="minorHAnsi"/>
      <w:sz w:val="22"/>
      <w:szCs w:val="22"/>
    </w:rPr>
  </w:style>
  <w:style w:type="paragraph" w:styleId="TOC8">
    <w:name w:val="toc 8"/>
    <w:basedOn w:val="Normal"/>
    <w:next w:val="Normal"/>
    <w:autoRedefine/>
    <w:uiPriority w:val="39"/>
    <w:unhideWhenUsed/>
    <w:rsid w:val="00DC2F34"/>
    <w:pPr>
      <w:jc w:val="left"/>
    </w:pPr>
    <w:rPr>
      <w:rFonts w:asciiTheme="minorHAnsi" w:hAnsiTheme="minorHAnsi"/>
      <w:sz w:val="22"/>
      <w:szCs w:val="22"/>
    </w:rPr>
  </w:style>
  <w:style w:type="paragraph" w:styleId="TOC9">
    <w:name w:val="toc 9"/>
    <w:basedOn w:val="Normal"/>
    <w:next w:val="Normal"/>
    <w:autoRedefine/>
    <w:uiPriority w:val="39"/>
    <w:unhideWhenUsed/>
    <w:rsid w:val="00DC2F34"/>
    <w:pPr>
      <w:jc w:val="left"/>
    </w:pPr>
    <w:rPr>
      <w:rFonts w:asciiTheme="minorHAnsi" w:hAnsiTheme="minorHAnsi"/>
      <w:sz w:val="22"/>
      <w:szCs w:val="22"/>
    </w:rPr>
  </w:style>
  <w:style w:type="character" w:styleId="Hyperlink">
    <w:name w:val="Hyperlink"/>
    <w:basedOn w:val="DefaultParagraphFont"/>
    <w:uiPriority w:val="99"/>
    <w:unhideWhenUsed/>
    <w:rsid w:val="00DC2F34"/>
    <w:rPr>
      <w:color w:val="467886" w:themeColor="hyperlink"/>
      <w:u w:val="single"/>
    </w:rPr>
  </w:style>
  <w:style w:type="character" w:styleId="UnresolvedMention">
    <w:name w:val="Unresolved Mention"/>
    <w:basedOn w:val="DefaultParagraphFont"/>
    <w:uiPriority w:val="99"/>
    <w:semiHidden/>
    <w:unhideWhenUsed/>
    <w:rsid w:val="00A861CB"/>
    <w:rPr>
      <w:color w:val="605E5C"/>
      <w:shd w:val="clear" w:color="auto" w:fill="E1DFDD"/>
    </w:rPr>
  </w:style>
  <w:style w:type="character" w:styleId="FollowedHyperlink">
    <w:name w:val="FollowedHyperlink"/>
    <w:basedOn w:val="DefaultParagraphFont"/>
    <w:uiPriority w:val="99"/>
    <w:semiHidden/>
    <w:unhideWhenUsed/>
    <w:rsid w:val="008C00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ucene.apache.org/core/7_7_0/queryparser/org/apache/lucene/queryparser/classic/package-summar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 Villars</dc:creator>
  <cp:keywords/>
  <dc:description/>
  <cp:lastModifiedBy>Noémi Villars</cp:lastModifiedBy>
  <cp:revision>6</cp:revision>
  <dcterms:created xsi:type="dcterms:W3CDTF">2025-09-18T14:01:00Z</dcterms:created>
  <dcterms:modified xsi:type="dcterms:W3CDTF">2025-09-22T11:51:00Z</dcterms:modified>
</cp:coreProperties>
</file>