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Xem nhật ký in ấn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768600"/>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76860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nhật ký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xem nhật ký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“Nhật ký in”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xem nhật ký in ấn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“Nhật ký in” trên giao diện chính của hệ thống.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lần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lần in muốn xem chi tiết.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lần in (bao gồm ngày giờ in, tệp tin in, ID máy in, vị trí máy in, ngày giờ hẹn lấy tài liệu đã in, và các thông tin cần thiết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lần in ấn thì bấm nút “Trở về”.</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xem nhật ký in ấn, hệ thống có thể hiển thị một thông báo lỗi cho người dùng và yêu cầu thử lại sau.</w:t>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Theo dõi trạng thái in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3721100"/>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721100"/>
                    </a:xfrm>
                    <a:prstGeom prst="rect"/>
                    <a:ln/>
                  </pic:spPr>
                </pic:pic>
              </a:graphicData>
            </a:graphic>
          </wp:anchor>
        </w:drawing>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trạng thái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theo dõi trạng thái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“Tình trạng in”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theo dõi trạng thái in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“Tình trạng in” trên giao diện chính của hệ thống.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quá trình in đang thực hiện.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quá trình in muốn xem chi tiết.</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quá trình in (bao gồm ngày giờ in, trạng thái in, tệp tin in, ID máy in, vị trí máy in, ngày giờ hẹn lấy tài liệu đã in, và các thông tin cần thiết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1:</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lần in ấn thì bấm nút “Trở về”.</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2:</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cần gửi yêu cầu hỗ trợ, chọn nút “Yêu cầu hỗ trợ”.</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gửi yêu cầu hỗ trợ.</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theo dõi trạng thái in, hệ thống có thể hiển thị một thông báo lỗi cho người dùng và yêu cầu thử lại sau.</w:t>
            </w:r>
          </w:p>
        </w:tc>
      </w:tr>
    </w:tb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xử lý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yêu cầu hỗ trợ được gửi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xử lý yêu cầu hỗ trợ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SPSOchọn vào nút “Yêu cầu hỗ trợ” trên giao diện chính của hệ thống. </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thông báo yêu cầu hỗ trợ.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thông báo yêu cầu hỗ trợ muốn xem chi tiết.</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thông báo yêu cầu hỗ trợ (bao gồm ngày giờ thông báo, trạng thái yêu cầu, thông tin người gửi yêu cầu, nội dung cần hỗ trợ).</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SPSO tiếp nhận và xử lý yêu cầu hỗ trợ.</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SPSO cập nhật trạng thái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thông báo thì bấm nút “Trở về”.</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hoặc lỗi khác trong quá trình xử lý yêu cầu hỗ trợ, hệ thống có thể hiển thị một thông báo lỗi cho người dùng và yêu cầu thử lại sau.</w:t>
            </w:r>
          </w:p>
        </w:tc>
      </w:tr>
    </w:tbl>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profile cá nhân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806700"/>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06700"/>
                    </a:xfrm>
                    <a:prstGeom prst="rect"/>
                    <a:ln/>
                  </pic:spPr>
                </pic:pic>
              </a:graphicData>
            </a:graphic>
          </wp:anchor>
        </w:drawing>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profile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quản lý profile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“Profile”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quản lý profile cá nhân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“Profile” trên giao diện chính của hệ thống. </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thông tin chi tiết profile cá nhân.</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nút “Chỉnh sửa” để thực hiện chỉnh sửa profile cá nhân.</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thực hiện chỉnh sửa profile cá nhân và bấm “Lưu” để lưu lại thông tin đã chỉnh sửa.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chỉnh sửa profile thì bấm nút “Trở về”.</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xem profile cá nhân, hệ thống có thể hiển thị một thông báo lỗi cho người dùng và yêu cầu thử lại sau.</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nhập các thông tin không hợp lệ, hệ thống gửi thông báo yêu cầu người dùng nhập lại.</w:t>
            </w:r>
          </w:p>
        </w:tc>
      </w:tr>
    </w:tbl>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báo cáo in ấn</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336550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thực hiện quá trình quản lý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“Báo cáo”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quản lý báo cáo in ấn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chọn vào nút “Báo cáo” trên giao diện chính của hệ thống. </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báo cáo in ấn.</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chọn nút “Thêm” để thực hiện thêm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Alternative flow 1:</w:t>
            </w: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3:</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thêm báo cáo in ấn thì bấm nút “Trở về”.</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2:</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cập nhật báo cáo in ấn thì bấm nút “Cập nhật”</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3:</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xóa báo cáo in ấn thì bấm nút “Xóa”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quản lý báo cáo in ấn, hệ thống có thể hiển thị một thông báo lỗi cho người dùng và yêu cầu thử lại sau.</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thêm các báo cáo không hợp lệ, hệ thống gửi thông báo lỗi cho người dùng.</w:t>
            </w:r>
          </w:p>
        </w:tc>
      </w:tr>
    </w:tbl>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Tạo báo cáo in ấn định kỳ</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1441613</wp:posOffset>
            </wp:positionH>
            <wp:positionV relativeFrom="paragraph">
              <wp:posOffset>149386</wp:posOffset>
            </wp:positionV>
            <wp:extent cx="2847975" cy="1438275"/>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47975" cy="1438275"/>
                    </a:xfrm>
                    <a:prstGeom prst="rect"/>
                    <a:ln/>
                  </pic:spPr>
                </pic:pic>
              </a:graphicData>
            </a:graphic>
          </wp:anchor>
        </w:drawing>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báo cáo in ấn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System thực hiện quá trình tạo báo cáo in ấn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tới hạn tạo báo cáo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Tới hạn tạo báo cáo in ấn định kỳ và hệ thống đang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in ấn định kỳ được tạo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Report System tạo báo cáo in ấn định kỳ (theo tuần, theo tháng, theo năm, theo quý,...) bao gồm các thông tin về hoạt động in ấn (số lần in, lỗi, số lượng giấy,...)</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lưu trữ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Ghi nhật ký hoạt động</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1422563</wp:posOffset>
            </wp:positionH>
            <wp:positionV relativeFrom="paragraph">
              <wp:posOffset>209550</wp:posOffset>
            </wp:positionV>
            <wp:extent cx="2886075" cy="1438275"/>
            <wp:effectExtent b="0" l="0" r="0" t="0"/>
            <wp:wrapNone/>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86075" cy="1438275"/>
                    </a:xfrm>
                    <a:prstGeom prst="rect"/>
                    <a:ln/>
                  </pic:spPr>
                </pic:pic>
              </a:graphicData>
            </a:graphic>
          </wp:anchor>
        </w:drawing>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System ghi lại các hoạt động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hoạt động mới trong hệ thống được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đang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Nhật ký hoạt động đã được ghi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Actor Logging System ghi lại các hoạt động của hệ thống (hoạt động chung, hoạt động in ấn, hoạt động của máy in, sự cố, xử lý sự cố,...)</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lưu trữ thông tin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