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Định cấu hình, giới hạn tệp</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43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6"/>
          <w:szCs w:val="26"/>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cấu hình, giới hạn tệp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thiết lập các loại tệp tin và kích thước tệp tối đa mà người dùng được phép tải lên và in bởi hệ thống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Ấn chọn “Thiết lập files” tại giao diện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đã đăng nhập và truy cập vào trang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thiết lập thông tin tệp thành công.</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các thiết lập tệp có sẵn của hệ thống </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“Thiết lập files”</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cung cấp biểu mẫu cho phép thêm, xóa loại tệp, điều chỉnh kích thước tệp tối đa</w:t>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tiến hành thiết lập các thông tin tệp</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“Lưu thay đổi”</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xác nhận và thông báo lưu thay đổi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bước 4: Nếu không muốn tiếp tục quá trình thiết lập tệp,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và Admin có thể ấn chọn “Huỷ thiết lập” để trở về giao diện ban đầu</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1: Tại bước 6: Nếu quá trình xác nhận thất bại, hệ thống sẽ hiển thị thông báo lỗi và yêu cầu chỉnh sửa thông tin thiết lập. Trở lại bước 4</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2: Nếu hệ thống xảy ra lỗi trong quá trình thiết lập, hệ thống sẽ hiển thị thông báo lỗi, kết thúc quá trình thiết lập và trở về giao diện ban đầu. Không có thiết lập mới được thay đổi</w:t>
            </w:r>
          </w:p>
        </w:tc>
      </w:tr>
    </w:tbl>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Quản lý users</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330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6"/>
          <w:szCs w:val="26"/>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users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quản lý thông tin, cấp quyền sử dụng hệ thống cho người dùng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Ấn chọn “Quản lý User” tại giao diện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đã đăng nhập và truy cập vào trang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điều chỉnh quyền sử dụng hệ thống của một số người dùng cụ thể</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“Quản lý Users”</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tìm kiếm người dùng theo tên hoặc mã số</w:t>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người dùng muốn quản lý</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hiển thị thông tin người dùng được chọn</w:t>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“Khóa người dùng” hoặc ”Mở khóa người dùng”</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xác nhận và thông báo lưu thay đổi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1: Tại bước 6: Nếu quá trình xác nhận thất bại, hệ thống sẽ hiển thị thông báo lỗi. Trở lại bước 4</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2: Nếu hệ thống xảy ra lỗi trong quá trình chỉnh sửa, hệ thống sẽ hiển thị thông báo lỗi, kết thúc quá trình chỉnh sửa và trở về giao diện ban đầu. Không có chỉnh sửa mới được thay đổi</w:t>
            </w:r>
          </w:p>
        </w:tc>
      </w:tr>
    </w:tbl>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Quản lý hàng đợi in</w:t>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330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hàng đợi in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quản lý hoạt động của hàng đợi in và các đối tượng trong hàng đợi</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Ấn chọn “Quản lý Hàng đợi” tại giao diện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đã đăng nhập và truy cập vào trang quản lý</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điều chỉnh hoạt động và đối tượng trong hàng đợi</w:t>
            </w:r>
          </w:p>
        </w:tc>
      </w:tr>
      <w:tr>
        <w:trPr>
          <w:cantSplit w:val="0"/>
          <w:trHeight w:val="39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“Quản lý Hàng đợi”</w:t>
            </w:r>
          </w:p>
          <w:p w:rsidR="00000000" w:rsidDel="00000000" w:rsidP="00000000" w:rsidRDefault="00000000" w:rsidRPr="00000000" w14:paraId="0000004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“Khóa hàng đợi” hoặc “Mở khoá hàng đợi”</w:t>
            </w:r>
          </w:p>
          <w:p w:rsidR="00000000" w:rsidDel="00000000" w:rsidP="00000000" w:rsidRDefault="00000000" w:rsidRPr="00000000" w14:paraId="0000004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ấn chọn đối tượng muốn chỉnh sửa trong hàng đợi</w:t>
            </w:r>
          </w:p>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hiển thị thông tin đối tượng</w:t>
            </w:r>
          </w:p>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Admin thực hiện chỉnh sửa thông tin đối tượng và ấn chọn “Lưu chỉnh sửa”</w:t>
            </w:r>
          </w:p>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Hệ thống xác nhận và thông báo lưu thay đổi thành công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bước 5: Nếu SPSO, Admin muốn xoá đối tượng khỏi hàng đợi, ấn chọn “Xoá đối tượng” và xác nhận với hệ thống</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1: Tại bước 6: Nếu quá trình xác nhận thất bại, hệ thống sẽ hiển thị thông báo lỗi. Trở lại bước 4</w:t>
            </w:r>
          </w:p>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2: Nếu hệ thống xảy ra lỗi trong quá trình chỉnh sửa, hệ thống sẽ hiển thị thông báo lỗi, kết thúc quá trình chỉnh sửa và trở về giao diện ban đầu. Không có chỉnh sửa mới được thay đổi</w:t>
            </w:r>
          </w:p>
        </w:tc>
      </w:tr>
    </w:tbl>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