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93" w:rsidRPr="002A6959" w:rsidRDefault="00587A93" w:rsidP="00587A93">
      <w:pPr>
        <w:jc w:val="center"/>
        <w:rPr>
          <w:rFonts w:ascii="Times New Roman" w:hAnsi="Times New Roman" w:cs="Times New Roman"/>
          <w:b/>
          <w:bCs/>
          <w:sz w:val="36"/>
          <w:szCs w:val="36"/>
          <w:lang w:bidi="mr-IN"/>
        </w:rPr>
      </w:pPr>
      <w:r w:rsidRPr="002A6959">
        <w:rPr>
          <w:rFonts w:ascii="Times New Roman" w:hAnsi="Times New Roman" w:cs="Times New Roman"/>
          <w:b/>
          <w:bCs/>
          <w:sz w:val="36"/>
          <w:szCs w:val="36"/>
          <w:cs/>
          <w:lang w:bidi="mr-IN"/>
        </w:rPr>
        <w:t>Data Flow Diagram</w:t>
      </w:r>
    </w:p>
    <w:p w:rsidR="00F65059" w:rsidRDefault="0065626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4" type="#_x0000_t32" style="position:absolute;margin-left:107.25pt;margin-top:423.1pt;width:63.75pt;height:.05pt;flip:x;z-index:251704320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107.25pt;margin-top:388.55pt;width:70.5pt;height:22.5pt;flip:x y;z-index:251707392" o:connectortype="straight">
            <v:stroke endarrow="block"/>
          </v:shape>
        </w:pict>
      </w:r>
      <w:r>
        <w:rPr>
          <w:noProof/>
        </w:rPr>
        <w:pict>
          <v:rect id="_x0000_s1077" style="position:absolute;margin-left:20.25pt;margin-top:381.05pt;width:87pt;height:22.5pt;z-index:251706368">
            <v:textbox>
              <w:txbxContent>
                <w:p w:rsidR="00820AD6" w:rsidRDefault="00820AD6">
                  <w: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77.75pt;margin-top:411.05pt;width:139.5pt;height:.05pt;z-index:251689984" o:connectortype="straight"/>
        </w:pict>
      </w:r>
      <w:r>
        <w:rPr>
          <w:noProof/>
        </w:rPr>
        <w:pict>
          <v:shape id="_x0000_s1070" type="#_x0000_t32" style="position:absolute;margin-left:61.5pt;margin-top:284.3pt;width:109.5pt;height:0;z-index:251700224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margin-left:317.25pt;margin-top:423.05pt;width:60.75pt;height:0;z-index:251705344" o:connectortype="straight">
            <v:stroke endarrow="block"/>
          </v:shape>
        </w:pict>
      </w:r>
      <w:r>
        <w:rPr>
          <w:noProof/>
        </w:rPr>
        <w:pict>
          <v:shape id="_x0000_s1073" type="#_x0000_t32" style="position:absolute;margin-left:308.25pt;margin-top:356.3pt;width:203.25pt;height:54.75pt;flip:x;z-index:251703296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303pt;margin-top:312.8pt;width:75pt;height:0;z-index:251702272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36pt;margin-top:312.8pt;width:135pt;height:0;z-index:251701248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111pt;margin-top:39pt;width:70.5pt;height:23.3pt;z-index:25169920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85.55pt;margin-top:106.55pt;width:.05pt;height:73.5pt;z-index:251676672" o:connectortype="straight"/>
        </w:pict>
      </w:r>
      <w:r>
        <w:rPr>
          <w:noProof/>
        </w:rPr>
        <w:pict>
          <v:shape id="_x0000_s1049" type="#_x0000_t32" style="position:absolute;margin-left:61.5pt;margin-top:106.55pt;width:.05pt;height:177.75pt;z-index:251680768" o:connectortype="straight"/>
        </w:pict>
      </w:r>
      <w:r>
        <w:rPr>
          <w:noProof/>
        </w:rPr>
        <w:pict>
          <v:shape id="_x0000_s1050" type="#_x0000_t32" style="position:absolute;margin-left:36pt;margin-top:106.55pt;width:.05pt;height:206.25pt;z-index:251681792" o:connectortype="straight"/>
        </w:pict>
      </w:r>
      <w:r>
        <w:rPr>
          <w:noProof/>
        </w:rPr>
        <w:pict>
          <v:rect id="_x0000_s1067" style="position:absolute;margin-left:10.5pt;margin-top:85.55pt;width:100.5pt;height:21pt;z-index:251698176">
            <v:textbox>
              <w:txbxContent>
                <w:p w:rsidR="00E92713" w:rsidRDefault="00E92713">
                  <w: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20.25pt;margin-top:415.55pt;width:87pt;height:24.75pt;z-index:251696128">
            <v:textbox>
              <w:txbxContent>
                <w:p w:rsidR="000A3392" w:rsidRDefault="000A3392">
                  <w:r>
                    <w:t>Administrator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2" style="position:absolute;margin-left:378pt;margin-top:411.05pt;width:108pt;height:24pt;z-index:251694080">
            <v:textbox>
              <w:txbxContent>
                <w:p w:rsidR="000A3392" w:rsidRDefault="000A3392">
                  <w:r>
                    <w:t>Booking Statement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32" style="position:absolute;margin-left:511.5pt;margin-top:264.05pt;width:0;height:92.25pt;z-index:251692032" o:connectortype="straight"/>
        </w:pict>
      </w:r>
      <w:r>
        <w:rPr>
          <w:noProof/>
        </w:rPr>
        <w:pict>
          <v:shape id="_x0000_s1059" type="#_x0000_t32" style="position:absolute;margin-left:471pt;margin-top:264.05pt;width:40.5pt;height:0;z-index:251691008" o:connectortype="straight"/>
        </w:pict>
      </w:r>
      <w:r>
        <w:rPr>
          <w:noProof/>
        </w:rPr>
        <w:pict>
          <v:oval id="_x0000_s1057" style="position:absolute;margin-left:171pt;margin-top:388.55pt;width:146.25pt;height:66pt;z-index:251688960">
            <v:textbox>
              <w:txbxContent>
                <w:p w:rsidR="000A3392" w:rsidRDefault="000A3392">
                  <w:r>
                    <w:t xml:space="preserve">             4.0</w:t>
                  </w:r>
                </w:p>
                <w:p w:rsidR="000A3392" w:rsidRDefault="000A3392">
                  <w:r>
                    <w:t>Booking Statement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5" style="position:absolute;margin-left:378pt;margin-top:303.8pt;width:93pt;height:21pt;z-index:251686912">
            <v:textbox>
              <w:txbxContent>
                <w:p w:rsidR="00A92289" w:rsidRDefault="00A92289">
                  <w:r>
                    <w:t>Ticket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78pt;margin-top:251.3pt;width:93pt;height:24pt;z-index:251684864">
            <v:textbox>
              <w:txbxContent>
                <w:p w:rsidR="00A92289" w:rsidRDefault="00A92289">
                  <w:r>
                    <w:t>Booking Data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32" style="position:absolute;margin-left:303pt;margin-top:264.05pt;width:75pt;height:20.25pt;flip:y;z-index:251685888" o:connectortype="straight"/>
        </w:pict>
      </w:r>
      <w:r>
        <w:rPr>
          <w:noProof/>
        </w:rPr>
        <w:pict>
          <v:shape id="_x0000_s1048" type="#_x0000_t32" style="position:absolute;margin-left:171pt;margin-top:288.05pt;width:132pt;height:0;z-index:251679744" o:connectortype="straight"/>
        </w:pict>
      </w:r>
      <w:r>
        <w:rPr>
          <w:noProof/>
        </w:rPr>
        <w:pict>
          <v:oval id="_x0000_s1047" style="position:absolute;margin-left:167.25pt;margin-top:264.05pt;width:141pt;height:69.75pt;z-index:251678720">
            <v:textbox>
              <w:txbxContent>
                <w:p w:rsidR="00A92289" w:rsidRDefault="00A92289" w:rsidP="00A92289">
                  <w:r>
                    <w:t xml:space="preserve">            3.0</w:t>
                  </w:r>
                </w:p>
                <w:p w:rsidR="00A92289" w:rsidRDefault="00A92289" w:rsidP="00A92289">
                  <w:r>
                    <w:t>Prep</w:t>
                  </w:r>
                  <w:r w:rsidR="000A3392">
                    <w:t>a</w:t>
                  </w:r>
                  <w:r>
                    <w:t>ration</w:t>
                  </w:r>
                  <w:r w:rsidR="000A3392">
                    <w:t xml:space="preserve"> </w:t>
                  </w:r>
                  <w:r>
                    <w:t>(ticket)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6" type="#_x0000_t32" style="position:absolute;margin-left:85.5pt;margin-top:180.05pt;width:85.5pt;height:0;z-index:251677696" o:connectortype="straight"/>
        </w:pict>
      </w:r>
      <w:r>
        <w:rPr>
          <w:noProof/>
        </w:rPr>
        <w:pict>
          <v:shape id="_x0000_s1044" type="#_x0000_t32" style="position:absolute;margin-left:298.5pt;margin-top:161.35pt;width:213pt;height:28.45pt;flip:y;z-index:251675648" o:connectortype="straight"/>
        </w:pict>
      </w:r>
      <w:r>
        <w:rPr>
          <w:noProof/>
        </w:rPr>
        <w:pict>
          <v:shape id="_x0000_s1043" type="#_x0000_t32" style="position:absolute;margin-left:298.5pt;margin-top:139.55pt;width:187.5pt;height:32.25pt;flip:y;z-index:251674624" o:connectortype="straight"/>
        </w:pict>
      </w:r>
      <w:r>
        <w:rPr>
          <w:noProof/>
        </w:rPr>
        <w:pict>
          <v:shape id="_x0000_s1042" type="#_x0000_t32" style="position:absolute;margin-left:511.5pt;margin-top:44.3pt;width:0;height:117.1pt;z-index:251673600" o:connectortype="straight"/>
        </w:pict>
      </w:r>
      <w:r>
        <w:rPr>
          <w:noProof/>
        </w:rPr>
        <w:pict>
          <v:shape id="_x0000_s1041" type="#_x0000_t32" style="position:absolute;margin-left:486pt;margin-top:102.05pt;width:0;height:37.5pt;z-index:251672576" o:connectortype="straight"/>
        </w:pict>
      </w:r>
      <w:r>
        <w:rPr>
          <w:noProof/>
        </w:rPr>
        <w:pict>
          <v:shape id="_x0000_s1037" type="#_x0000_t32" style="position:absolute;margin-left:177.75pt;margin-top:161.35pt;width:117pt;height:.05pt;z-index:251669504" o:connectortype="straight"/>
        </w:pict>
      </w:r>
      <w:r>
        <w:rPr>
          <w:noProof/>
        </w:rPr>
        <w:pict>
          <v:shape id="_x0000_s1040" type="#_x0000_t32" style="position:absolute;margin-left:465pt;margin-top:102.05pt;width:21pt;height:0;z-index:251671552" o:connectortype="straight"/>
        </w:pict>
      </w:r>
      <w:r>
        <w:rPr>
          <w:noProof/>
        </w:rPr>
        <w:pict>
          <v:shape id="_x0000_s1039" type="#_x0000_t32" style="position:absolute;margin-left:465pt;margin-top:44.3pt;width:46.5pt;height:0;z-index:251670528" o:connectortype="straight"/>
        </w:pict>
      </w:r>
      <w:r>
        <w:rPr>
          <w:noProof/>
        </w:rPr>
        <w:pict>
          <v:oval id="_x0000_s1036" style="position:absolute;margin-left:171pt;margin-top:133.55pt;width:127.5pt;height:93pt;z-index:251668480">
            <v:textbox>
              <w:txbxContent>
                <w:p w:rsidR="0068532B" w:rsidRDefault="0068532B">
                  <w:r>
                    <w:t xml:space="preserve">             2.0</w:t>
                  </w:r>
                </w:p>
                <w:p w:rsidR="0068532B" w:rsidRDefault="0068532B" w:rsidP="0068532B">
                  <w:pPr>
                    <w:spacing w:line="240" w:lineRule="auto"/>
                    <w:jc w:val="center"/>
                  </w:pPr>
                  <w:r>
                    <w:t>Check availability</w:t>
                  </w:r>
                </w:p>
                <w:p w:rsidR="0068532B" w:rsidRDefault="0068532B" w:rsidP="0068532B">
                  <w:pPr>
                    <w:spacing w:line="14" w:lineRule="auto"/>
                  </w:pPr>
                </w:p>
              </w:txbxContent>
            </v:textbox>
          </v:oval>
        </w:pict>
      </w:r>
      <w:r>
        <w:rPr>
          <w:noProof/>
        </w:rPr>
        <w:pict>
          <v:rect id="_x0000_s1034" style="position:absolute;margin-left:364.5pt;margin-top:92.3pt;width:100.5pt;height:22.5pt;z-index:251666432">
            <v:textbox>
              <w:txbxContent>
                <w:p w:rsidR="00F65059" w:rsidRDefault="00331135" w:rsidP="00F65059">
                  <w:r>
                    <w:t>User</w:t>
                  </w:r>
                  <w:r w:rsidR="00F65059">
                    <w:t xml:space="preserve"> detail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281.25pt;margin-top:39.05pt;width:83.25pt;height:23.25pt;flip:y;z-index:251663360" o:connectortype="straight"/>
        </w:pict>
      </w:r>
      <w:r>
        <w:rPr>
          <w:noProof/>
        </w:rPr>
        <w:pict>
          <v:shape id="_x0000_s1032" type="#_x0000_t32" style="position:absolute;margin-left:281.25pt;margin-top:85.55pt;width:83.25pt;height:16.5pt;z-index:251664384" o:connectortype="straight"/>
        </w:pict>
      </w:r>
      <w:r>
        <w:rPr>
          <w:noProof/>
        </w:rPr>
        <w:pict>
          <v:shape id="_x0000_s1027" type="#_x0000_t32" style="position:absolute;margin-left:181.5pt;margin-top:62.3pt;width:99.75pt;height:0;z-index:251659264" o:connectortype="straight"/>
        </w:pict>
      </w:r>
      <w:r>
        <w:rPr>
          <w:noProof/>
        </w:rPr>
        <w:pict>
          <v:oval id="_x0000_s1026" style="position:absolute;margin-left:177.75pt;margin-top:39.05pt;width:108pt;height:67.5pt;z-index:251658240">
            <v:textbox>
              <w:txbxContent>
                <w:p w:rsidR="00F65059" w:rsidRDefault="00F65059" w:rsidP="00F65059">
                  <w:r>
                    <w:t xml:space="preserve">           1.0</w:t>
                  </w:r>
                </w:p>
                <w:p w:rsidR="00F65059" w:rsidRDefault="00F65059" w:rsidP="00F65059">
                  <w:r>
                    <w:t>Master Data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8" style="position:absolute;margin-left:364.5pt;margin-top:30.8pt;width:100.5pt;height:22.5pt;z-index:251660288">
            <v:textbox>
              <w:txbxContent>
                <w:p w:rsidR="00F65059" w:rsidRDefault="00F65059">
                  <w:r>
                    <w:t>Movie detail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10.5pt;margin-top:27.05pt;width:100.5pt;height:22.5pt;z-index:251662336">
            <v:textbox>
              <w:txbxContent>
                <w:p w:rsidR="00F65059" w:rsidRDefault="00F65059">
                  <w:r>
                    <w:t>Administrator</w:t>
                  </w:r>
                </w:p>
              </w:txbxContent>
            </v:textbox>
          </v:rect>
        </w:pict>
      </w:r>
    </w:p>
    <w:sectPr w:rsidR="00F65059" w:rsidSect="004B6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65059"/>
    <w:rsid w:val="00096786"/>
    <w:rsid w:val="000A3392"/>
    <w:rsid w:val="00331135"/>
    <w:rsid w:val="004B6805"/>
    <w:rsid w:val="00587A93"/>
    <w:rsid w:val="005B2365"/>
    <w:rsid w:val="00656261"/>
    <w:rsid w:val="0068532B"/>
    <w:rsid w:val="00820AD6"/>
    <w:rsid w:val="008D6F15"/>
    <w:rsid w:val="009D5CFE"/>
    <w:rsid w:val="00A92289"/>
    <w:rsid w:val="00B4185C"/>
    <w:rsid w:val="00CC0482"/>
    <w:rsid w:val="00E92713"/>
    <w:rsid w:val="00F65059"/>
    <w:rsid w:val="00FE7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8" type="connector" idref="#_x0000_s1027"/>
        <o:r id="V:Rule29" type="connector" idref="#_x0000_s1043"/>
        <o:r id="V:Rule30" type="connector" idref="#_x0000_s1049"/>
        <o:r id="V:Rule31" type="connector" idref="#_x0000_s1048"/>
        <o:r id="V:Rule32" type="connector" idref="#_x0000_s1046"/>
        <o:r id="V:Rule33" type="connector" idref="#_x0000_s1072"/>
        <o:r id="V:Rule34" type="connector" idref="#_x0000_s1058"/>
        <o:r id="V:Rule35" type="connector" idref="#_x0000_s1071"/>
        <o:r id="V:Rule36" type="connector" idref="#_x0000_s1059"/>
        <o:r id="V:Rule37" type="connector" idref="#_x0000_s1032"/>
        <o:r id="V:Rule38" type="connector" idref="#_x0000_s1039"/>
        <o:r id="V:Rule39" type="connector" idref="#_x0000_s1075"/>
        <o:r id="V:Rule40" type="connector" idref="#_x0000_s1041"/>
        <o:r id="V:Rule41" type="connector" idref="#_x0000_s1078"/>
        <o:r id="V:Rule42" type="connector" idref="#_x0000_s1040"/>
        <o:r id="V:Rule43" type="connector" idref="#_x0000_s1074"/>
        <o:r id="V:Rule44" type="connector" idref="#_x0000_s1060"/>
        <o:r id="V:Rule45" type="connector" idref="#_x0000_s1073"/>
        <o:r id="V:Rule46" type="connector" idref="#_x0000_s1045"/>
        <o:r id="V:Rule47" type="connector" idref="#_x0000_s1031"/>
        <o:r id="V:Rule48" type="connector" idref="#_x0000_s1037"/>
        <o:r id="V:Rule49" type="connector" idref="#_x0000_s1054"/>
        <o:r id="V:Rule50" type="connector" idref="#_x0000_s1050"/>
        <o:r id="V:Rule51" type="connector" idref="#_x0000_s1069"/>
        <o:r id="V:Rule52" type="connector" idref="#_x0000_s1042"/>
        <o:r id="V:Rule53" type="connector" idref="#_x0000_s1044"/>
        <o:r id="V:Rule54" type="connector" idref="#_x0000_s107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DEBANKUR DAS</dc:creator>
  <cp:keywords/>
  <dc:description/>
  <cp:lastModifiedBy>DEBANKUR DAS</cp:lastModifiedBy>
  <cp:revision>6</cp:revision>
  <dcterms:created xsi:type="dcterms:W3CDTF">2016-09-24T03:04:00Z</dcterms:created>
  <dcterms:modified xsi:type="dcterms:W3CDTF">2016-10-07T13:46:00Z</dcterms:modified>
</cp:coreProperties>
</file>