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F97" w:rsidRDefault="00D9597E">
      <w:pPr>
        <w:spacing w:after="160" w:line="259" w:lineRule="auto"/>
        <w:ind w:right="62"/>
      </w:pPr>
      <w:r>
        <w:t xml:space="preserve">МИНИСТЕРСТВО ОБРАЗОВАНИЯ И НАУКИ РОССИЙСКОЙ ФЕДЕРАЦИИ </w:t>
      </w:r>
    </w:p>
    <w:p w:rsidR="00385F97" w:rsidRDefault="00D9597E">
      <w:pPr>
        <w:spacing w:after="52" w:line="259" w:lineRule="auto"/>
        <w:ind w:left="240" w:right="62"/>
      </w:pPr>
      <w:r>
        <w:t xml:space="preserve">ФЕДЕРАЛЬНОЕ ГОСУДАРСТВЕННОЕ БЮДЖЕТНОЕ ОБРАЗОВАТЕЛЬНОЕ </w:t>
      </w:r>
    </w:p>
    <w:p w:rsidR="00385F97" w:rsidRDefault="00D9597E">
      <w:pPr>
        <w:spacing w:after="157" w:line="259" w:lineRule="auto"/>
        <w:ind w:left="147" w:right="224"/>
        <w:jc w:val="center"/>
      </w:pPr>
      <w:r>
        <w:t xml:space="preserve">УЧРЕЖДЕНИЕ ВЫСШЕГО ОБРАЗОВАНИЯ </w:t>
      </w:r>
    </w:p>
    <w:p w:rsidR="00385F97" w:rsidRDefault="00D9597E">
      <w:pPr>
        <w:spacing w:after="157" w:line="259" w:lineRule="auto"/>
        <w:ind w:left="147"/>
        <w:jc w:val="center"/>
      </w:pPr>
      <w:r>
        <w:t xml:space="preserve">«НИЖЕГОРОДСКИЙ ГОСУДАРСТВЕННЫЙ ТЕХНИЧЕСКИЙ           УНИВЕРСИТЕТ ИМ. Р.Е. АЛЕКСЕЕВА» </w:t>
      </w:r>
    </w:p>
    <w:p w:rsidR="00385F97" w:rsidRDefault="00D9597E">
      <w:pPr>
        <w:spacing w:after="160" w:line="259" w:lineRule="auto"/>
        <w:ind w:left="0" w:right="5" w:firstLine="0"/>
        <w:jc w:val="center"/>
      </w:pPr>
      <w:r>
        <w:t xml:space="preserve"> </w:t>
      </w:r>
    </w:p>
    <w:p w:rsidR="00385F97" w:rsidRDefault="00D9597E">
      <w:pPr>
        <w:spacing w:after="215" w:line="259" w:lineRule="auto"/>
        <w:ind w:left="0" w:right="5" w:firstLine="0"/>
        <w:jc w:val="center"/>
      </w:pPr>
      <w:r>
        <w:t xml:space="preserve"> </w:t>
      </w:r>
    </w:p>
    <w:p w:rsidR="00385F97" w:rsidRDefault="00D9597E">
      <w:pPr>
        <w:spacing w:after="210" w:line="259" w:lineRule="auto"/>
        <w:ind w:left="147" w:right="223"/>
        <w:jc w:val="center"/>
      </w:pPr>
      <w:r>
        <w:t xml:space="preserve">Институт радиоэлектроники и информационных технологий </w:t>
      </w:r>
    </w:p>
    <w:p w:rsidR="00385F97" w:rsidRDefault="00D9597E">
      <w:pPr>
        <w:spacing w:after="157" w:line="259" w:lineRule="auto"/>
        <w:ind w:left="147" w:right="224"/>
        <w:jc w:val="center"/>
      </w:pPr>
      <w:r>
        <w:t xml:space="preserve">Кафедра «Прикладная математика» </w:t>
      </w:r>
    </w:p>
    <w:p w:rsidR="00FE0E03" w:rsidRDefault="00FE0E03">
      <w:pPr>
        <w:spacing w:after="157" w:line="259" w:lineRule="auto"/>
        <w:ind w:left="147" w:right="211"/>
        <w:jc w:val="center"/>
      </w:pPr>
    </w:p>
    <w:p w:rsidR="00385F97" w:rsidRDefault="00D9597E">
      <w:pPr>
        <w:spacing w:after="157" w:line="259" w:lineRule="auto"/>
        <w:ind w:left="147" w:right="211"/>
        <w:jc w:val="center"/>
      </w:pPr>
      <w:r>
        <w:t xml:space="preserve">Дисциплина: «Компьютерная графика» </w:t>
      </w:r>
    </w:p>
    <w:p w:rsidR="00385F97" w:rsidRDefault="00D9597E">
      <w:pPr>
        <w:spacing w:after="156" w:line="259" w:lineRule="auto"/>
        <w:ind w:left="0" w:right="5" w:firstLine="0"/>
        <w:jc w:val="center"/>
      </w:pPr>
      <w:r>
        <w:t xml:space="preserve"> </w:t>
      </w:r>
    </w:p>
    <w:p w:rsidR="00385F97" w:rsidRDefault="00D9597E">
      <w:pPr>
        <w:spacing w:after="349" w:line="259" w:lineRule="auto"/>
        <w:ind w:left="0" w:right="5" w:firstLine="0"/>
        <w:jc w:val="center"/>
      </w:pPr>
      <w:r>
        <w:t xml:space="preserve"> </w:t>
      </w:r>
    </w:p>
    <w:p w:rsidR="00385F97" w:rsidRDefault="00FE0E03">
      <w:pPr>
        <w:spacing w:after="44" w:line="259" w:lineRule="auto"/>
        <w:ind w:left="0" w:right="77" w:firstLine="0"/>
        <w:jc w:val="center"/>
      </w:pPr>
      <w:r>
        <w:rPr>
          <w:sz w:val="40"/>
        </w:rPr>
        <w:t>Лабораторная работа №3</w:t>
      </w:r>
      <w:r w:rsidR="00D9597E">
        <w:rPr>
          <w:sz w:val="40"/>
        </w:rPr>
        <w:t xml:space="preserve"> </w:t>
      </w:r>
    </w:p>
    <w:p w:rsidR="00385F97" w:rsidRDefault="00D9597E">
      <w:pPr>
        <w:spacing w:after="156" w:line="259" w:lineRule="auto"/>
        <w:ind w:left="0" w:firstLine="0"/>
        <w:jc w:val="left"/>
      </w:pPr>
      <w:r>
        <w:t xml:space="preserve"> </w:t>
      </w:r>
    </w:p>
    <w:p w:rsidR="00385F97" w:rsidRDefault="00D9597E">
      <w:pPr>
        <w:spacing w:after="160" w:line="259" w:lineRule="auto"/>
        <w:ind w:left="0" w:firstLine="0"/>
        <w:jc w:val="right"/>
      </w:pPr>
      <w:r>
        <w:t xml:space="preserve"> </w:t>
      </w:r>
    </w:p>
    <w:p w:rsidR="00385F97" w:rsidRDefault="00D9597E">
      <w:pPr>
        <w:spacing w:after="161" w:line="259" w:lineRule="auto"/>
        <w:ind w:left="0" w:firstLine="0"/>
        <w:jc w:val="right"/>
      </w:pPr>
      <w:r>
        <w:t xml:space="preserve"> </w:t>
      </w:r>
    </w:p>
    <w:p w:rsidR="00385F97" w:rsidRDefault="00D9597E" w:rsidP="00FE0E03">
      <w:pPr>
        <w:spacing w:after="160" w:line="259" w:lineRule="auto"/>
        <w:ind w:left="0" w:firstLine="0"/>
        <w:jc w:val="center"/>
      </w:pPr>
      <w:r>
        <w:t xml:space="preserve"> </w:t>
      </w:r>
    </w:p>
    <w:p w:rsidR="00385F97" w:rsidRDefault="00D9597E">
      <w:pPr>
        <w:spacing w:after="210" w:line="259" w:lineRule="auto"/>
        <w:ind w:left="10" w:right="60"/>
        <w:jc w:val="right"/>
      </w:pPr>
      <w:r>
        <w:t xml:space="preserve">Выполнила: </w:t>
      </w:r>
    </w:p>
    <w:p w:rsidR="00385F97" w:rsidRDefault="00D9597E">
      <w:pPr>
        <w:spacing w:after="210" w:line="259" w:lineRule="auto"/>
        <w:ind w:left="10" w:right="60"/>
        <w:jc w:val="right"/>
      </w:pPr>
      <w:r>
        <w:t xml:space="preserve">Студентка группы 19-ПМ-1 </w:t>
      </w:r>
    </w:p>
    <w:p w:rsidR="00385F97" w:rsidRDefault="00D9597E">
      <w:pPr>
        <w:spacing w:after="156" w:line="259" w:lineRule="auto"/>
        <w:ind w:left="10" w:right="60"/>
        <w:jc w:val="right"/>
      </w:pPr>
      <w:r>
        <w:t xml:space="preserve">Котова Д. А. </w:t>
      </w:r>
    </w:p>
    <w:p w:rsidR="00385F97" w:rsidRDefault="00D9597E">
      <w:pPr>
        <w:spacing w:after="213" w:line="259" w:lineRule="auto"/>
        <w:ind w:left="0" w:firstLine="0"/>
        <w:jc w:val="right"/>
      </w:pPr>
      <w:r>
        <w:t xml:space="preserve"> </w:t>
      </w:r>
    </w:p>
    <w:p w:rsidR="00385F97" w:rsidRDefault="00D9597E">
      <w:pPr>
        <w:spacing w:after="210" w:line="259" w:lineRule="auto"/>
        <w:ind w:left="10" w:right="60"/>
        <w:jc w:val="right"/>
      </w:pPr>
      <w:r>
        <w:t xml:space="preserve">Проверил: </w:t>
      </w:r>
    </w:p>
    <w:p w:rsidR="00385F97" w:rsidRDefault="00D9597E">
      <w:pPr>
        <w:spacing w:after="160" w:line="259" w:lineRule="auto"/>
        <w:ind w:left="10" w:right="60"/>
        <w:jc w:val="right"/>
      </w:pPr>
      <w:proofErr w:type="spellStart"/>
      <w:r>
        <w:t>Филинских</w:t>
      </w:r>
      <w:proofErr w:type="spellEnd"/>
      <w:r>
        <w:t xml:space="preserve"> А.Д. </w:t>
      </w:r>
    </w:p>
    <w:p w:rsidR="00385F97" w:rsidRDefault="00D9597E" w:rsidP="00FE0E03">
      <w:pPr>
        <w:spacing w:after="156" w:line="259" w:lineRule="auto"/>
        <w:ind w:left="0" w:firstLine="0"/>
        <w:jc w:val="left"/>
      </w:pPr>
      <w:r>
        <w:t xml:space="preserve"> </w:t>
      </w:r>
    </w:p>
    <w:p w:rsidR="00FE0E03" w:rsidRDefault="00FE0E03" w:rsidP="00FE0E03">
      <w:pPr>
        <w:spacing w:after="156" w:line="259" w:lineRule="auto"/>
        <w:ind w:left="0" w:firstLine="0"/>
        <w:jc w:val="left"/>
      </w:pPr>
    </w:p>
    <w:p w:rsidR="00385F97" w:rsidRDefault="00D9597E">
      <w:pPr>
        <w:spacing w:after="157" w:line="259" w:lineRule="auto"/>
        <w:ind w:left="147" w:right="220"/>
        <w:jc w:val="center"/>
      </w:pPr>
      <w:r>
        <w:t xml:space="preserve">Нижний Новгород </w:t>
      </w:r>
    </w:p>
    <w:p w:rsidR="00385F97" w:rsidRDefault="00D9597E">
      <w:pPr>
        <w:spacing w:after="157" w:line="259" w:lineRule="auto"/>
        <w:ind w:left="147" w:right="211"/>
        <w:jc w:val="center"/>
      </w:pPr>
      <w:r>
        <w:t xml:space="preserve">2022 </w:t>
      </w:r>
    </w:p>
    <w:p w:rsidR="00385F97" w:rsidRDefault="00D9597E">
      <w:pPr>
        <w:spacing w:after="242" w:line="259" w:lineRule="auto"/>
        <w:ind w:left="147" w:right="210"/>
        <w:jc w:val="center"/>
      </w:pPr>
      <w:r>
        <w:lastRenderedPageBreak/>
        <w:t xml:space="preserve">Содержание </w:t>
      </w:r>
    </w:p>
    <w:p w:rsidR="00385F97" w:rsidRDefault="00D9597E">
      <w:pPr>
        <w:spacing w:after="144" w:line="259" w:lineRule="auto"/>
        <w:ind w:left="0" w:firstLine="0"/>
        <w:jc w:val="left"/>
      </w:pPr>
      <w:r>
        <w:rPr>
          <w:color w:val="2E74B5"/>
        </w:rPr>
        <w:t xml:space="preserve"> </w:t>
      </w:r>
    </w:p>
    <w:sdt>
      <w:sdtPr>
        <w:id w:val="-1845621027"/>
        <w:docPartObj>
          <w:docPartGallery w:val="Table of Contents"/>
        </w:docPartObj>
      </w:sdtPr>
      <w:sdtEndPr/>
      <w:sdtContent>
        <w:p w:rsidR="00385F97" w:rsidRDefault="00D9597E">
          <w:pPr>
            <w:pStyle w:val="11"/>
            <w:tabs>
              <w:tab w:val="right" w:leader="dot" w:pos="10101"/>
            </w:tabs>
            <w:rPr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160">
            <w:r>
              <w:rPr>
                <w:noProof/>
              </w:rPr>
              <w:t>Постановка задачи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_Toc2160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3 </w:t>
            </w:r>
            <w:r>
              <w:rPr>
                <w:noProof/>
              </w:rPr>
              <w:fldChar w:fldCharType="end"/>
            </w:r>
          </w:hyperlink>
        </w:p>
        <w:p w:rsidR="00385F97" w:rsidRDefault="00D9597E">
          <w:pPr>
            <w:pStyle w:val="11"/>
            <w:tabs>
              <w:tab w:val="right" w:leader="dot" w:pos="10101"/>
            </w:tabs>
            <w:rPr>
              <w:noProof/>
            </w:rPr>
          </w:pPr>
          <w:hyperlink w:anchor="_Toc2161">
            <w:r>
              <w:rPr>
                <w:noProof/>
              </w:rPr>
              <w:t>Решение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_Toc2161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4 </w:t>
            </w:r>
            <w:r>
              <w:rPr>
                <w:noProof/>
              </w:rPr>
              <w:fldChar w:fldCharType="end"/>
            </w:r>
          </w:hyperlink>
        </w:p>
        <w:p w:rsidR="00385F97" w:rsidRDefault="00D9597E">
          <w:pPr>
            <w:pStyle w:val="11"/>
            <w:tabs>
              <w:tab w:val="right" w:leader="dot" w:pos="10101"/>
            </w:tabs>
            <w:rPr>
              <w:noProof/>
            </w:rPr>
          </w:pPr>
          <w:hyperlink w:anchor="_Toc2162">
            <w:r>
              <w:rPr>
                <w:noProof/>
              </w:rPr>
              <w:t>Вывод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_Toc2162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 xml:space="preserve">6 </w:t>
            </w:r>
            <w:r>
              <w:rPr>
                <w:noProof/>
              </w:rPr>
              <w:fldChar w:fldCharType="end"/>
            </w:r>
          </w:hyperlink>
        </w:p>
        <w:p w:rsidR="00385F97" w:rsidRDefault="00D9597E">
          <w:r>
            <w:fldChar w:fldCharType="end"/>
          </w:r>
        </w:p>
      </w:sdtContent>
    </w:sdt>
    <w:p w:rsidR="00FE0E03" w:rsidRDefault="00D9597E" w:rsidP="00FE0E03">
      <w:bookmarkStart w:id="0" w:name="_Toc2160"/>
      <w:r>
        <w:t xml:space="preserve"> </w:t>
      </w:r>
      <w:r w:rsidR="00FE0E03">
        <w:br w:type="page"/>
      </w:r>
    </w:p>
    <w:p w:rsidR="00385F97" w:rsidRDefault="00D9597E" w:rsidP="00FE0E03">
      <w:pPr>
        <w:pStyle w:val="1"/>
        <w:spacing w:after="0" w:line="392" w:lineRule="auto"/>
        <w:ind w:left="-5" w:right="62"/>
      </w:pPr>
      <w:r>
        <w:lastRenderedPageBreak/>
        <w:t>П</w:t>
      </w:r>
      <w:r>
        <w:t>остановка задачи</w:t>
      </w:r>
      <w:bookmarkEnd w:id="0"/>
    </w:p>
    <w:p w:rsidR="00385F97" w:rsidRDefault="00D9597E">
      <w:pPr>
        <w:ind w:left="-15" w:right="62" w:firstLine="706"/>
      </w:pPr>
      <w:r>
        <w:t xml:space="preserve">Необходимо изучить </w:t>
      </w:r>
      <w:r w:rsidR="00FE0E03">
        <w:t>добавление текстур</w:t>
      </w:r>
      <w:r>
        <w:t xml:space="preserve"> модел</w:t>
      </w:r>
      <w:r w:rsidR="00FE0E03">
        <w:t>ям</w:t>
      </w:r>
      <w:r w:rsidR="00594219" w:rsidRPr="00594219">
        <w:t xml:space="preserve"> </w:t>
      </w:r>
      <w:r w:rsidR="00594219">
        <w:t xml:space="preserve">и так же </w:t>
      </w:r>
      <w:r w:rsidR="00594219" w:rsidRPr="00594219">
        <w:t>фиксирова</w:t>
      </w:r>
      <w:r w:rsidR="00594219">
        <w:t>ние</w:t>
      </w:r>
      <w:r w:rsidR="00594219" w:rsidRPr="00594219">
        <w:t xml:space="preserve"> камер</w:t>
      </w:r>
      <w:r w:rsidR="00594219">
        <w:t>ы</w:t>
      </w:r>
      <w:r w:rsidR="00594219" w:rsidRPr="00594219">
        <w:t xml:space="preserve"> относительно п</w:t>
      </w:r>
      <w:r w:rsidR="00594219">
        <w:t>оложения моделей в пространстве</w:t>
      </w:r>
      <w:bookmarkStart w:id="1" w:name="_GoBack"/>
      <w:bookmarkEnd w:id="1"/>
      <w:r>
        <w:t xml:space="preserve"> в библиотеке THREE.js технологии </w:t>
      </w:r>
      <w:proofErr w:type="spellStart"/>
      <w:r>
        <w:t>WebGL</w:t>
      </w:r>
      <w:proofErr w:type="spellEnd"/>
      <w:r>
        <w:t xml:space="preserve"> и </w:t>
      </w:r>
      <w:r w:rsidR="00FE0E03">
        <w:t>добавить недостающие модели</w:t>
      </w:r>
      <w:r>
        <w:t xml:space="preserve"> планет солнечной системы на языке гипертекстовой разметки HTML с помо</w:t>
      </w:r>
      <w:r>
        <w:t xml:space="preserve">щью библиотек THREE.js и OrbitCotrol.js. </w:t>
      </w:r>
      <w:r>
        <w:br w:type="page"/>
      </w:r>
    </w:p>
    <w:p w:rsidR="00385F97" w:rsidRDefault="00D9597E">
      <w:pPr>
        <w:pStyle w:val="1"/>
        <w:spacing w:after="158" w:line="257" w:lineRule="auto"/>
        <w:ind w:left="-15" w:right="4495" w:firstLine="4494"/>
        <w:jc w:val="both"/>
      </w:pPr>
      <w:bookmarkStart w:id="2" w:name="_Toc2161"/>
      <w:r>
        <w:lastRenderedPageBreak/>
        <w:t xml:space="preserve">Решение  </w:t>
      </w:r>
      <w:bookmarkEnd w:id="2"/>
    </w:p>
    <w:p w:rsidR="00385F97" w:rsidRDefault="00D9597E">
      <w:pPr>
        <w:spacing w:after="451"/>
        <w:ind w:left="-15" w:right="62" w:firstLine="706"/>
      </w:pPr>
      <w:r>
        <w:t xml:space="preserve">С помощью пояснения к лабораторной работе, а также документации, находящейся на сайте </w:t>
      </w:r>
      <w:hyperlink r:id="rId6">
        <w:r>
          <w:rPr>
            <w:color w:val="0563C1"/>
            <w:u w:val="single" w:color="0563C1"/>
          </w:rPr>
          <w:t>https://threejs.org</w:t>
        </w:r>
      </w:hyperlink>
      <w:hyperlink r:id="rId7">
        <w:r>
          <w:t xml:space="preserve"> </w:t>
        </w:r>
      </w:hyperlink>
      <w:r>
        <w:t>была написана веб</w:t>
      </w:r>
      <w:r>
        <w:t>-страница с отображением модели вращения планет солнечной системы, в частности таких планет, как Меркурий, Венера, Земля, Марс,</w:t>
      </w:r>
      <w:r w:rsidR="00FE0E03">
        <w:t xml:space="preserve"> Юпитер, Сатурн</w:t>
      </w:r>
      <w:r>
        <w:t xml:space="preserve"> и в центре системы - Солнце. </w:t>
      </w:r>
    </w:p>
    <w:p w:rsidR="00385F97" w:rsidRDefault="00FE0E03">
      <w:pPr>
        <w:spacing w:after="145" w:line="259" w:lineRule="auto"/>
        <w:ind w:left="0" w:right="5" w:firstLine="0"/>
        <w:jc w:val="right"/>
      </w:pPr>
      <w:r>
        <w:rPr>
          <w:noProof/>
        </w:rPr>
        <w:drawing>
          <wp:inline distT="0" distB="0" distL="0" distR="0" wp14:anchorId="355D8D98" wp14:editId="56A353D9">
            <wp:extent cx="6414135" cy="36068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413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597E">
        <w:t xml:space="preserve"> </w:t>
      </w:r>
    </w:p>
    <w:p w:rsidR="00385F97" w:rsidRDefault="00D9597E">
      <w:pPr>
        <w:spacing w:after="207" w:line="259" w:lineRule="auto"/>
        <w:ind w:left="147" w:right="210"/>
        <w:jc w:val="center"/>
      </w:pPr>
      <w:r>
        <w:t xml:space="preserve">Рис. 1 – Отображаемая страница. </w:t>
      </w:r>
    </w:p>
    <w:p w:rsidR="00385F97" w:rsidRDefault="00D9597E" w:rsidP="00FE0E03">
      <w:pPr>
        <w:ind w:left="-5" w:right="62" w:firstLine="713"/>
      </w:pPr>
      <w:r>
        <w:t xml:space="preserve">В начале файла на языке </w:t>
      </w:r>
      <w:proofErr w:type="spellStart"/>
      <w:r>
        <w:t>JavaScript</w:t>
      </w:r>
      <w:proofErr w:type="spellEnd"/>
      <w:r>
        <w:t>, подключаемого к веб-стран</w:t>
      </w:r>
      <w:r>
        <w:t>ице, передается размер пользовательского окна и создается трехмерная сцена для отображения элементов, а также положение камеры в пространстве. Далее задается тип элемента (в первом случае – сфера), материал (</w:t>
      </w:r>
      <w:r w:rsidR="00FE0E03">
        <w:t>текстура, загружаемая из интернета, для того, чтобы браузер смог ее отобразить</w:t>
      </w:r>
      <w:r>
        <w:t xml:space="preserve">), и в конце создается элемент, с заданными параметрами и добавляется на сцену. Данная процедура происходит еще </w:t>
      </w:r>
      <w:r w:rsidR="00FE0E03">
        <w:t>6 раз</w:t>
      </w:r>
      <w:r>
        <w:t xml:space="preserve">, с различием в </w:t>
      </w:r>
      <w:r w:rsidR="00ED6C69">
        <w:t>текстурах планет</w:t>
      </w:r>
      <w:r>
        <w:t xml:space="preserve">, а также размеров сфер. </w:t>
      </w:r>
    </w:p>
    <w:p w:rsidR="00385F97" w:rsidRDefault="00D9597E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:rsidR="00385F97" w:rsidRDefault="00D9597E" w:rsidP="00ED6C69">
      <w:pPr>
        <w:spacing w:after="170"/>
        <w:ind w:left="-5" w:right="62" w:firstLine="713"/>
      </w:pPr>
      <w:r>
        <w:lastRenderedPageBreak/>
        <w:t xml:space="preserve">В конце создается функция рендера анимации, в которой планеты меняют своей положение в пространстве по орбите (задается в полярных координатах) в зависимости </w:t>
      </w:r>
      <w:proofErr w:type="gramStart"/>
      <w:r w:rsidR="00ED6C69">
        <w:t>от переменной времени</w:t>
      </w:r>
      <w:proofErr w:type="gramEnd"/>
      <w:r>
        <w:t xml:space="preserve"> (скорость</w:t>
      </w:r>
      <w:r w:rsidR="00ED6C69">
        <w:t xml:space="preserve"> равна 0.1 пиксель в секунду). </w:t>
      </w:r>
    </w:p>
    <w:p w:rsidR="00ED6C69" w:rsidRPr="00615BFC" w:rsidRDefault="00ED6C69" w:rsidP="00ED6C69">
      <w:pPr>
        <w:spacing w:after="170"/>
        <w:ind w:left="-5" w:right="62" w:firstLine="713"/>
      </w:pPr>
      <w:r>
        <w:t xml:space="preserve">Также </w:t>
      </w:r>
      <w:r w:rsidR="00615BFC">
        <w:t xml:space="preserve">с помощью функции </w:t>
      </w:r>
      <w:proofErr w:type="spellStart"/>
      <w:r w:rsidR="00615BFC">
        <w:rPr>
          <w:lang w:val="en-US"/>
        </w:rPr>
        <w:t>lookAt</w:t>
      </w:r>
      <w:proofErr w:type="spellEnd"/>
      <w:r w:rsidR="00615BFC">
        <w:t xml:space="preserve"> и </w:t>
      </w:r>
      <w:r w:rsidR="00615BFC">
        <w:rPr>
          <w:lang w:val="en-US"/>
        </w:rPr>
        <w:t>position</w:t>
      </w:r>
      <w:r w:rsidR="00615BFC" w:rsidRPr="00615BFC">
        <w:t xml:space="preserve"> </w:t>
      </w:r>
      <w:r w:rsidR="00615BFC">
        <w:t>фиксируем камеру относительно положения планет в пространстве при наведении мышкой на них.</w:t>
      </w:r>
    </w:p>
    <w:p w:rsidR="00385F97" w:rsidRDefault="00385F97">
      <w:pPr>
        <w:ind w:left="-5" w:right="62"/>
      </w:pPr>
    </w:p>
    <w:p w:rsidR="00385F97" w:rsidRDefault="00D9597E">
      <w:pPr>
        <w:spacing w:after="295" w:line="259" w:lineRule="auto"/>
        <w:ind w:left="0" w:right="5" w:firstLine="0"/>
        <w:jc w:val="center"/>
      </w:pPr>
      <w:r>
        <w:t xml:space="preserve"> </w:t>
      </w:r>
    </w:p>
    <w:p w:rsidR="00385F97" w:rsidRDefault="00D9597E">
      <w:pPr>
        <w:spacing w:after="0" w:line="259" w:lineRule="auto"/>
        <w:ind w:left="2876" w:firstLine="0"/>
        <w:jc w:val="center"/>
      </w:pPr>
      <w:r>
        <w:t xml:space="preserve"> </w:t>
      </w:r>
      <w:r>
        <w:tab/>
        <w:t xml:space="preserve"> </w:t>
      </w:r>
      <w:r>
        <w:br w:type="page"/>
      </w:r>
    </w:p>
    <w:p w:rsidR="00385F97" w:rsidRDefault="00D9597E" w:rsidP="00594219">
      <w:pPr>
        <w:pStyle w:val="1"/>
        <w:spacing w:after="0" w:line="360" w:lineRule="auto"/>
        <w:ind w:left="147" w:right="214"/>
      </w:pPr>
      <w:bookmarkStart w:id="3" w:name="_Toc2162"/>
      <w:r>
        <w:lastRenderedPageBreak/>
        <w:t>Вы</w:t>
      </w:r>
      <w:r>
        <w:t xml:space="preserve">вод </w:t>
      </w:r>
      <w:bookmarkEnd w:id="3"/>
    </w:p>
    <w:p w:rsidR="00385F97" w:rsidRDefault="00D9597E" w:rsidP="00594219">
      <w:pPr>
        <w:spacing w:line="360" w:lineRule="auto"/>
        <w:ind w:left="-15" w:right="62" w:firstLine="706"/>
      </w:pPr>
      <w:r>
        <w:t xml:space="preserve">При решении данной лабораторной работы мы изучили </w:t>
      </w:r>
      <w:r w:rsidR="00594219">
        <w:t xml:space="preserve">добавление </w:t>
      </w:r>
      <w:proofErr w:type="gramStart"/>
      <w:r w:rsidR="00594219">
        <w:t>текстур  на</w:t>
      </w:r>
      <w:proofErr w:type="gramEnd"/>
      <w:r>
        <w:t xml:space="preserve"> модел</w:t>
      </w:r>
      <w:r w:rsidR="00594219">
        <w:t>и</w:t>
      </w:r>
      <w:r>
        <w:t xml:space="preserve"> в библиотеке THREE.js технологии </w:t>
      </w:r>
      <w:proofErr w:type="spellStart"/>
      <w:r>
        <w:t>WebGL</w:t>
      </w:r>
      <w:proofErr w:type="spellEnd"/>
      <w:r>
        <w:t xml:space="preserve"> и создали </w:t>
      </w:r>
      <w:r w:rsidR="00594219">
        <w:t>недостающие планеты</w:t>
      </w:r>
      <w:r>
        <w:t xml:space="preserve"> солнечной системы на языке гипертекстовой разметки HTML с помощью библиотек THREE.js и OrbitCotrol.js. </w:t>
      </w:r>
      <w:r w:rsidR="00594219">
        <w:t>Также научились фиксировать камеру относительно положения моделей в пространстве.</w:t>
      </w:r>
    </w:p>
    <w:sectPr w:rsidR="00385F97">
      <w:footerReference w:type="even" r:id="rId9"/>
      <w:footerReference w:type="default" r:id="rId10"/>
      <w:footerReference w:type="first" r:id="rId11"/>
      <w:pgSz w:w="11904" w:h="16838"/>
      <w:pgMar w:top="1197" w:right="670" w:bottom="1342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97E" w:rsidRDefault="00D9597E">
      <w:pPr>
        <w:spacing w:after="0" w:line="240" w:lineRule="auto"/>
      </w:pPr>
      <w:r>
        <w:separator/>
      </w:r>
    </w:p>
  </w:endnote>
  <w:endnote w:type="continuationSeparator" w:id="0">
    <w:p w:rsidR="00D9597E" w:rsidRDefault="00D95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F97" w:rsidRDefault="00D9597E">
    <w:pPr>
      <w:spacing w:after="0" w:line="259" w:lineRule="auto"/>
      <w:ind w:left="0" w:right="7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:rsidR="00385F97" w:rsidRDefault="00D9597E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F97" w:rsidRDefault="00D9597E">
    <w:pPr>
      <w:spacing w:after="0" w:line="259" w:lineRule="auto"/>
      <w:ind w:left="0" w:right="7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94219">
      <w:rPr>
        <w:noProof/>
      </w:rPr>
      <w:t>6</w:t>
    </w:r>
    <w:r>
      <w:fldChar w:fldCharType="end"/>
    </w:r>
    <w:r>
      <w:t xml:space="preserve"> </w:t>
    </w:r>
  </w:p>
  <w:p w:rsidR="00385F97" w:rsidRDefault="00D9597E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F97" w:rsidRDefault="00385F97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97E" w:rsidRDefault="00D9597E">
      <w:pPr>
        <w:spacing w:after="0" w:line="240" w:lineRule="auto"/>
      </w:pPr>
      <w:r>
        <w:separator/>
      </w:r>
    </w:p>
  </w:footnote>
  <w:footnote w:type="continuationSeparator" w:id="0">
    <w:p w:rsidR="00D9597E" w:rsidRDefault="00D959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F97"/>
    <w:rsid w:val="00385F97"/>
    <w:rsid w:val="00594219"/>
    <w:rsid w:val="00615BFC"/>
    <w:rsid w:val="00D9597E"/>
    <w:rsid w:val="00ED6C69"/>
    <w:rsid w:val="00FE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E48070-9417-4A13-A64D-B83597C9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16" w:line="392" w:lineRule="auto"/>
      <w:ind w:left="269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57"/>
      <w:ind w:left="269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  <w:style w:type="paragraph" w:styleId="11">
    <w:name w:val="toc 1"/>
    <w:hidden/>
    <w:pPr>
      <w:spacing w:after="225"/>
      <w:ind w:left="25" w:right="86" w:hanging="10"/>
      <w:jc w:val="both"/>
    </w:pPr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hreejs.org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reejs.org/" TargetMode="Externa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Котова</dc:creator>
  <cp:keywords/>
  <cp:lastModifiedBy>Учетная запись Майкрософт</cp:lastModifiedBy>
  <cp:revision>2</cp:revision>
  <dcterms:created xsi:type="dcterms:W3CDTF">2022-03-22T10:25:00Z</dcterms:created>
  <dcterms:modified xsi:type="dcterms:W3CDTF">2022-03-22T10:25:00Z</dcterms:modified>
</cp:coreProperties>
</file>