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97" w:rsidRDefault="00D9597E">
      <w:pPr>
        <w:spacing w:after="160" w:line="259" w:lineRule="auto"/>
        <w:ind w:right="62"/>
      </w:pPr>
      <w:r>
        <w:t xml:space="preserve">МИНИСТЕРСТВО ОБРАЗОВАНИЯ И НАУКИ РОССИЙСКОЙ ФЕДЕРАЦИИ </w:t>
      </w:r>
    </w:p>
    <w:p w:rsidR="00385F97" w:rsidRDefault="00D9597E">
      <w:pPr>
        <w:spacing w:after="52" w:line="259" w:lineRule="auto"/>
        <w:ind w:left="240" w:right="62"/>
      </w:pPr>
      <w:r>
        <w:t xml:space="preserve">ФЕДЕРАЛЬНОЕ ГОСУДАРСТВЕННОЕ БЮДЖЕТНОЕ ОБРАЗОВАТЕЛЬНОЕ </w:t>
      </w:r>
    </w:p>
    <w:p w:rsidR="00385F97" w:rsidRDefault="00D9597E">
      <w:pPr>
        <w:spacing w:after="157" w:line="259" w:lineRule="auto"/>
        <w:ind w:left="147" w:right="224"/>
        <w:jc w:val="center"/>
      </w:pPr>
      <w:r>
        <w:t xml:space="preserve">УЧРЕЖДЕНИЕ ВЫСШЕГО ОБРАЗОВАНИЯ </w:t>
      </w:r>
    </w:p>
    <w:p w:rsidR="00385F97" w:rsidRDefault="00D9597E">
      <w:pPr>
        <w:spacing w:after="157" w:line="259" w:lineRule="auto"/>
        <w:ind w:left="147"/>
        <w:jc w:val="center"/>
      </w:pPr>
      <w:r>
        <w:t xml:space="preserve">«НИЖЕГОРОДСКИЙ ГОСУДАРСТВЕННЫЙ ТЕХНИЧЕСКИЙ           УНИВЕРСИТЕТ ИМ. Р.Е. АЛЕКСЕЕВА» </w:t>
      </w:r>
    </w:p>
    <w:p w:rsidR="00385F97" w:rsidRDefault="00D9597E">
      <w:pPr>
        <w:spacing w:after="160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215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210" w:line="259" w:lineRule="auto"/>
        <w:ind w:left="147" w:right="223"/>
        <w:jc w:val="center"/>
      </w:pPr>
      <w:r>
        <w:t xml:space="preserve">Институт радиоэлектроники и информационных технологий </w:t>
      </w:r>
    </w:p>
    <w:p w:rsidR="00385F97" w:rsidRDefault="00D9597E">
      <w:pPr>
        <w:spacing w:after="157" w:line="259" w:lineRule="auto"/>
        <w:ind w:left="147" w:right="224"/>
        <w:jc w:val="center"/>
      </w:pPr>
      <w:r>
        <w:t xml:space="preserve">Кафедра «Прикладная математика» </w:t>
      </w:r>
    </w:p>
    <w:p w:rsidR="00FE0E03" w:rsidRDefault="00FE0E03">
      <w:pPr>
        <w:spacing w:after="157" w:line="259" w:lineRule="auto"/>
        <w:ind w:left="147" w:right="211"/>
        <w:jc w:val="center"/>
      </w:pPr>
    </w:p>
    <w:p w:rsidR="00385F97" w:rsidRDefault="00D9597E">
      <w:pPr>
        <w:spacing w:after="157" w:line="259" w:lineRule="auto"/>
        <w:ind w:left="147" w:right="211"/>
        <w:jc w:val="center"/>
      </w:pPr>
      <w:r>
        <w:t xml:space="preserve">Дисциплина: «Компьютерная графика» </w:t>
      </w:r>
    </w:p>
    <w:p w:rsidR="00385F97" w:rsidRDefault="00D9597E">
      <w:pPr>
        <w:spacing w:after="156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349" w:line="259" w:lineRule="auto"/>
        <w:ind w:left="0" w:right="5" w:firstLine="0"/>
        <w:jc w:val="center"/>
      </w:pPr>
      <w:r>
        <w:t xml:space="preserve"> </w:t>
      </w:r>
    </w:p>
    <w:p w:rsidR="00385F97" w:rsidRDefault="00F716F9">
      <w:pPr>
        <w:spacing w:after="44" w:line="259" w:lineRule="auto"/>
        <w:ind w:left="0" w:right="77" w:firstLine="0"/>
        <w:jc w:val="center"/>
      </w:pPr>
      <w:r>
        <w:rPr>
          <w:sz w:val="40"/>
        </w:rPr>
        <w:t>Лабораторная работа №</w:t>
      </w:r>
      <w:r w:rsidR="00646D75" w:rsidRPr="00646D75">
        <w:rPr>
          <w:sz w:val="40"/>
        </w:rPr>
        <w:t>8</w:t>
      </w:r>
      <w:r w:rsidR="00D9597E">
        <w:rPr>
          <w:sz w:val="40"/>
        </w:rPr>
        <w:t xml:space="preserve"> </w:t>
      </w:r>
    </w:p>
    <w:p w:rsidR="00385F97" w:rsidRDefault="00D9597E">
      <w:pPr>
        <w:spacing w:after="156" w:line="259" w:lineRule="auto"/>
        <w:ind w:left="0" w:firstLine="0"/>
        <w:jc w:val="left"/>
      </w:pPr>
      <w:r>
        <w:t xml:space="preserve"> </w:t>
      </w:r>
    </w:p>
    <w:p w:rsidR="00385F97" w:rsidRDefault="00D9597E">
      <w:pPr>
        <w:spacing w:after="160" w:line="259" w:lineRule="auto"/>
        <w:ind w:left="0" w:firstLine="0"/>
        <w:jc w:val="right"/>
      </w:pPr>
      <w:r>
        <w:t xml:space="preserve"> </w:t>
      </w:r>
    </w:p>
    <w:p w:rsidR="00385F97" w:rsidRDefault="00D9597E">
      <w:pPr>
        <w:spacing w:after="161" w:line="259" w:lineRule="auto"/>
        <w:ind w:left="0" w:firstLine="0"/>
        <w:jc w:val="right"/>
      </w:pPr>
      <w:r>
        <w:t xml:space="preserve"> </w:t>
      </w:r>
    </w:p>
    <w:p w:rsidR="00385F97" w:rsidRDefault="00D9597E" w:rsidP="00FE0E03">
      <w:pPr>
        <w:spacing w:after="160" w:line="259" w:lineRule="auto"/>
        <w:ind w:left="0" w:firstLine="0"/>
        <w:jc w:val="center"/>
      </w:pPr>
      <w:r>
        <w:t xml:space="preserve"> </w:t>
      </w:r>
    </w:p>
    <w:p w:rsidR="00385F97" w:rsidRDefault="00D9597E">
      <w:pPr>
        <w:spacing w:after="210" w:line="259" w:lineRule="auto"/>
        <w:ind w:left="10" w:right="60"/>
        <w:jc w:val="right"/>
      </w:pPr>
      <w:r>
        <w:t xml:space="preserve">Выполнила: </w:t>
      </w:r>
    </w:p>
    <w:p w:rsidR="00385F97" w:rsidRDefault="00D9597E">
      <w:pPr>
        <w:spacing w:after="210" w:line="259" w:lineRule="auto"/>
        <w:ind w:left="10" w:right="60"/>
        <w:jc w:val="right"/>
      </w:pPr>
      <w:r>
        <w:t xml:space="preserve">Студентка группы 19-ПМ-1 </w:t>
      </w:r>
    </w:p>
    <w:p w:rsidR="00385F97" w:rsidRDefault="00D9597E">
      <w:pPr>
        <w:spacing w:after="156" w:line="259" w:lineRule="auto"/>
        <w:ind w:left="10" w:right="60"/>
        <w:jc w:val="right"/>
      </w:pPr>
      <w:r>
        <w:t xml:space="preserve">Котова Д. А. </w:t>
      </w:r>
    </w:p>
    <w:p w:rsidR="00385F97" w:rsidRDefault="00D9597E">
      <w:pPr>
        <w:spacing w:after="213" w:line="259" w:lineRule="auto"/>
        <w:ind w:left="0" w:firstLine="0"/>
        <w:jc w:val="right"/>
      </w:pPr>
      <w:r>
        <w:t xml:space="preserve"> </w:t>
      </w:r>
    </w:p>
    <w:p w:rsidR="00385F97" w:rsidRDefault="00D9597E">
      <w:pPr>
        <w:spacing w:after="210" w:line="259" w:lineRule="auto"/>
        <w:ind w:left="10" w:right="60"/>
        <w:jc w:val="right"/>
      </w:pPr>
      <w:r>
        <w:t xml:space="preserve">Проверил: </w:t>
      </w:r>
    </w:p>
    <w:p w:rsidR="00385F97" w:rsidRDefault="00D9597E">
      <w:pPr>
        <w:spacing w:after="160" w:line="259" w:lineRule="auto"/>
        <w:ind w:left="10" w:right="60"/>
        <w:jc w:val="right"/>
      </w:pPr>
      <w:proofErr w:type="spellStart"/>
      <w:r>
        <w:t>Филинских</w:t>
      </w:r>
      <w:proofErr w:type="spellEnd"/>
      <w:r>
        <w:t xml:space="preserve"> А.Д. </w:t>
      </w:r>
    </w:p>
    <w:p w:rsidR="00385F97" w:rsidRDefault="00D9597E" w:rsidP="00FE0E03">
      <w:pPr>
        <w:spacing w:after="156" w:line="259" w:lineRule="auto"/>
        <w:ind w:left="0" w:firstLine="0"/>
        <w:jc w:val="left"/>
      </w:pPr>
      <w:r>
        <w:t xml:space="preserve"> </w:t>
      </w:r>
    </w:p>
    <w:p w:rsidR="00FE0E03" w:rsidRDefault="00FE0E03" w:rsidP="00FE0E03">
      <w:pPr>
        <w:spacing w:after="156" w:line="259" w:lineRule="auto"/>
        <w:ind w:left="0" w:firstLine="0"/>
        <w:jc w:val="left"/>
      </w:pPr>
    </w:p>
    <w:p w:rsidR="00385F97" w:rsidRDefault="00D9597E">
      <w:pPr>
        <w:spacing w:after="157" w:line="259" w:lineRule="auto"/>
        <w:ind w:left="147" w:right="220"/>
        <w:jc w:val="center"/>
      </w:pPr>
      <w:r>
        <w:t xml:space="preserve">Нижний Новгород </w:t>
      </w:r>
    </w:p>
    <w:p w:rsidR="00385F97" w:rsidRDefault="00D9597E">
      <w:pPr>
        <w:spacing w:after="157" w:line="259" w:lineRule="auto"/>
        <w:ind w:left="147" w:right="211"/>
        <w:jc w:val="center"/>
      </w:pPr>
      <w:r>
        <w:t xml:space="preserve">2022 </w:t>
      </w:r>
    </w:p>
    <w:p w:rsidR="00385F97" w:rsidRDefault="00D9597E">
      <w:pPr>
        <w:spacing w:after="242" w:line="259" w:lineRule="auto"/>
        <w:ind w:left="147" w:right="210"/>
        <w:jc w:val="center"/>
      </w:pPr>
      <w:r>
        <w:lastRenderedPageBreak/>
        <w:t xml:space="preserve">Содержание </w:t>
      </w:r>
    </w:p>
    <w:p w:rsidR="00385F97" w:rsidRDefault="00D9597E">
      <w:pPr>
        <w:spacing w:after="144" w:line="259" w:lineRule="auto"/>
        <w:ind w:left="0" w:firstLine="0"/>
        <w:jc w:val="left"/>
      </w:pPr>
      <w:r>
        <w:rPr>
          <w:color w:val="2E74B5"/>
        </w:rPr>
        <w:t xml:space="preserve"> </w:t>
      </w:r>
    </w:p>
    <w:sdt>
      <w:sdtPr>
        <w:id w:val="-1845621027"/>
        <w:docPartObj>
          <w:docPartGallery w:val="Table of Contents"/>
        </w:docPartObj>
      </w:sdtPr>
      <w:sdtEndPr/>
      <w:sdtContent>
        <w:p w:rsidR="00385F97" w:rsidRDefault="00D9597E">
          <w:pPr>
            <w:pStyle w:val="11"/>
            <w:tabs>
              <w:tab w:val="right" w:leader="dot" w:pos="10101"/>
            </w:tabs>
            <w:rPr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160">
            <w:r>
              <w:rPr>
                <w:noProof/>
              </w:rPr>
              <w:t>Постановка 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_Toc2160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3 </w:t>
            </w:r>
            <w:r>
              <w:rPr>
                <w:noProof/>
              </w:rPr>
              <w:fldChar w:fldCharType="end"/>
            </w:r>
          </w:hyperlink>
        </w:p>
        <w:p w:rsidR="00385F97" w:rsidRDefault="004D1886">
          <w:pPr>
            <w:pStyle w:val="11"/>
            <w:tabs>
              <w:tab w:val="right" w:leader="dot" w:pos="10101"/>
            </w:tabs>
            <w:rPr>
              <w:noProof/>
            </w:rPr>
          </w:pPr>
          <w:hyperlink w:anchor="_Toc2161">
            <w:r w:rsidR="00D9597E">
              <w:rPr>
                <w:noProof/>
              </w:rPr>
              <w:t>Решение</w:t>
            </w:r>
            <w:r w:rsidR="00D9597E">
              <w:rPr>
                <w:noProof/>
              </w:rPr>
              <w:tab/>
            </w:r>
            <w:r w:rsidR="00D9597E">
              <w:rPr>
                <w:noProof/>
              </w:rPr>
              <w:fldChar w:fldCharType="begin"/>
            </w:r>
            <w:r w:rsidR="00D9597E">
              <w:rPr>
                <w:noProof/>
              </w:rPr>
              <w:instrText>PAGEREF _Toc2161 \h</w:instrText>
            </w:r>
            <w:r w:rsidR="00D9597E">
              <w:rPr>
                <w:noProof/>
              </w:rPr>
            </w:r>
            <w:r w:rsidR="00D9597E">
              <w:rPr>
                <w:noProof/>
              </w:rPr>
              <w:fldChar w:fldCharType="separate"/>
            </w:r>
            <w:r w:rsidR="00D9597E">
              <w:rPr>
                <w:noProof/>
              </w:rPr>
              <w:t xml:space="preserve">4 </w:t>
            </w:r>
            <w:r w:rsidR="00D9597E">
              <w:rPr>
                <w:noProof/>
              </w:rPr>
              <w:fldChar w:fldCharType="end"/>
            </w:r>
          </w:hyperlink>
        </w:p>
        <w:p w:rsidR="00385F97" w:rsidRDefault="004D1886">
          <w:pPr>
            <w:pStyle w:val="11"/>
            <w:tabs>
              <w:tab w:val="right" w:leader="dot" w:pos="10101"/>
            </w:tabs>
            <w:rPr>
              <w:noProof/>
            </w:rPr>
          </w:pPr>
          <w:hyperlink w:anchor="_Toc2162">
            <w:r w:rsidR="00D9597E">
              <w:rPr>
                <w:noProof/>
              </w:rPr>
              <w:t>Вывод</w:t>
            </w:r>
            <w:r w:rsidR="00D9597E">
              <w:rPr>
                <w:noProof/>
              </w:rPr>
              <w:tab/>
            </w:r>
            <w:r w:rsidR="00D9597E">
              <w:rPr>
                <w:noProof/>
              </w:rPr>
              <w:fldChar w:fldCharType="begin"/>
            </w:r>
            <w:r w:rsidR="00D9597E">
              <w:rPr>
                <w:noProof/>
              </w:rPr>
              <w:instrText>PAGEREF _Toc2162 \h</w:instrText>
            </w:r>
            <w:r w:rsidR="00D9597E">
              <w:rPr>
                <w:noProof/>
              </w:rPr>
            </w:r>
            <w:r w:rsidR="00D9597E">
              <w:rPr>
                <w:noProof/>
              </w:rPr>
              <w:fldChar w:fldCharType="separate"/>
            </w:r>
            <w:r w:rsidR="00D9597E">
              <w:rPr>
                <w:noProof/>
              </w:rPr>
              <w:t xml:space="preserve">6 </w:t>
            </w:r>
            <w:r w:rsidR="00D9597E">
              <w:rPr>
                <w:noProof/>
              </w:rPr>
              <w:fldChar w:fldCharType="end"/>
            </w:r>
          </w:hyperlink>
        </w:p>
        <w:p w:rsidR="00385F97" w:rsidRDefault="00D9597E">
          <w:r>
            <w:fldChar w:fldCharType="end"/>
          </w:r>
        </w:p>
      </w:sdtContent>
    </w:sdt>
    <w:p w:rsidR="00FE0E03" w:rsidRDefault="00D9597E" w:rsidP="00FE0E03">
      <w:bookmarkStart w:id="0" w:name="_Toc2160"/>
      <w:r>
        <w:t xml:space="preserve"> </w:t>
      </w:r>
      <w:r w:rsidR="00FE0E03">
        <w:br w:type="page"/>
      </w:r>
    </w:p>
    <w:p w:rsidR="00385F97" w:rsidRDefault="00D9597E" w:rsidP="00FE0E03">
      <w:pPr>
        <w:pStyle w:val="1"/>
        <w:spacing w:after="0" w:line="392" w:lineRule="auto"/>
        <w:ind w:left="-5" w:right="62"/>
      </w:pPr>
      <w:r>
        <w:lastRenderedPageBreak/>
        <w:t>Постановка задачи</w:t>
      </w:r>
      <w:bookmarkEnd w:id="0"/>
    </w:p>
    <w:p w:rsidR="00646D75" w:rsidRDefault="00D9597E">
      <w:pPr>
        <w:ind w:left="-15" w:right="62" w:firstLine="706"/>
      </w:pPr>
      <w:r>
        <w:t xml:space="preserve">Необходимо </w:t>
      </w:r>
      <w:r w:rsidR="00646D75" w:rsidRPr="00646D75">
        <w:t xml:space="preserve">оптимизировать код </w:t>
      </w:r>
      <w:r w:rsidR="00646D75">
        <w:rPr>
          <w:lang w:val="en-US"/>
        </w:rPr>
        <w:t>JavaScript</w:t>
      </w:r>
      <w:r w:rsidR="00672587">
        <w:t xml:space="preserve"> из предыдущих лабораторных работ</w:t>
      </w:r>
      <w:r>
        <w:t xml:space="preserve"> </w:t>
      </w:r>
      <w:r w:rsidR="00201AC3">
        <w:t xml:space="preserve">в </w:t>
      </w:r>
      <w:r>
        <w:t xml:space="preserve">библиотеке THREE.js технологии </w:t>
      </w:r>
      <w:proofErr w:type="spellStart"/>
      <w:r>
        <w:t>WebGL</w:t>
      </w:r>
      <w:proofErr w:type="spellEnd"/>
      <w:r>
        <w:t xml:space="preserve"> на языке гипертекстовой разметки HTML с помощью библио</w:t>
      </w:r>
      <w:r w:rsidR="00646D75">
        <w:t xml:space="preserve">тек THREE.js и OrbitCotrol.js. </w:t>
      </w:r>
    </w:p>
    <w:p w:rsidR="00385F97" w:rsidRDefault="00646D75" w:rsidP="00646D75">
      <w:pPr>
        <w:spacing w:after="160" w:line="259" w:lineRule="auto"/>
        <w:ind w:left="0" w:firstLine="0"/>
        <w:jc w:val="left"/>
      </w:pPr>
      <w:r>
        <w:br w:type="page"/>
      </w:r>
    </w:p>
    <w:p w:rsidR="00385F97" w:rsidRDefault="00D9597E">
      <w:pPr>
        <w:pStyle w:val="1"/>
        <w:spacing w:after="158" w:line="257" w:lineRule="auto"/>
        <w:ind w:left="-15" w:right="4495" w:firstLine="4494"/>
        <w:jc w:val="both"/>
      </w:pPr>
      <w:bookmarkStart w:id="1" w:name="_Toc2161"/>
      <w:r>
        <w:lastRenderedPageBreak/>
        <w:t xml:space="preserve">Решение  </w:t>
      </w:r>
      <w:bookmarkEnd w:id="1"/>
    </w:p>
    <w:p w:rsidR="00385F97" w:rsidRDefault="00646D75" w:rsidP="0038495C">
      <w:pPr>
        <w:spacing w:after="0"/>
        <w:ind w:left="-15" w:right="62" w:firstLine="706"/>
      </w:pPr>
      <w:r>
        <w:t xml:space="preserve">Используя код </w:t>
      </w:r>
      <w:r>
        <w:rPr>
          <w:lang w:val="en-US"/>
        </w:rPr>
        <w:t>JavaScript</w:t>
      </w:r>
      <w:r w:rsidRPr="00646D75">
        <w:t xml:space="preserve"> </w:t>
      </w:r>
      <w:r>
        <w:t>из предыдущих лабораторных работ,</w:t>
      </w:r>
      <w:r w:rsidR="00D9597E">
        <w:t xml:space="preserve"> веб-страница модели вращения планет солнечной системы, в частности таких планет, как Меркурий, Венера, Земля, Марс,</w:t>
      </w:r>
      <w:r w:rsidR="00FE0E03">
        <w:t xml:space="preserve"> Юпитер, Сатурн</w:t>
      </w:r>
      <w:r>
        <w:t xml:space="preserve"> и в центре системы – Солнце выглядит как на рис. 1.</w:t>
      </w:r>
      <w:r w:rsidR="00D9597E">
        <w:t xml:space="preserve"> </w:t>
      </w:r>
    </w:p>
    <w:p w:rsidR="00385F97" w:rsidRDefault="00646D75">
      <w:pPr>
        <w:spacing w:after="145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44DABC8D" wp14:editId="64CD3809">
            <wp:extent cx="6414135" cy="36068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97E">
        <w:t xml:space="preserve"> </w:t>
      </w:r>
    </w:p>
    <w:p w:rsidR="00385F97" w:rsidRDefault="00D9597E">
      <w:pPr>
        <w:spacing w:after="207" w:line="259" w:lineRule="auto"/>
        <w:ind w:left="147" w:right="210"/>
        <w:jc w:val="center"/>
      </w:pPr>
      <w:r>
        <w:t xml:space="preserve">Рис. 1 – Отображаемая страница. </w:t>
      </w:r>
    </w:p>
    <w:p w:rsidR="0038495C" w:rsidRDefault="00D9597E" w:rsidP="00FE0E03">
      <w:pPr>
        <w:ind w:left="-5" w:right="62" w:firstLine="713"/>
      </w:pPr>
      <w:r>
        <w:t xml:space="preserve">В начале файла на языке </w:t>
      </w:r>
      <w:proofErr w:type="spellStart"/>
      <w:r>
        <w:t>JavaScript</w:t>
      </w:r>
      <w:proofErr w:type="spellEnd"/>
      <w:r>
        <w:t xml:space="preserve">, подключаемого к веб-странице, передается размер пользовательского окна и создается трехмерная сцена для отображения элементов, а также положение камеры в пространстве. </w:t>
      </w:r>
    </w:p>
    <w:p w:rsidR="0038495C" w:rsidRDefault="0038495C" w:rsidP="00FE0E03">
      <w:pPr>
        <w:ind w:left="-5" w:right="62" w:firstLine="713"/>
      </w:pPr>
      <w:r>
        <w:t>Далее задается базовый свет сцены, а также свет из начала координат (центра Солнца) и параметры: наличие теней, размер свечения, и добавляется на сцену.</w:t>
      </w:r>
    </w:p>
    <w:p w:rsidR="00646D75" w:rsidRDefault="00646D75" w:rsidP="00FE0E03">
      <w:pPr>
        <w:ind w:left="-5" w:right="62" w:firstLine="713"/>
      </w:pPr>
      <w:r>
        <w:t xml:space="preserve">Затем оптимизирован код добавления планет на веб-страницу: написана функция, принимающая такие входные параметры как радиус планеты, ссылку на текстуру и свечение объекта. В функции </w:t>
      </w:r>
      <w:r>
        <w:rPr>
          <w:lang w:val="en-US"/>
        </w:rPr>
        <w:t>Planet</w:t>
      </w:r>
      <w:r>
        <w:t xml:space="preserve"> элемент создается также, как и в прошлых лабораторных работах.</w:t>
      </w:r>
    </w:p>
    <w:p w:rsidR="00385F97" w:rsidRDefault="00646D75" w:rsidP="0038495C">
      <w:pPr>
        <w:ind w:left="-5" w:right="62" w:firstLine="713"/>
      </w:pPr>
      <w:r>
        <w:lastRenderedPageBreak/>
        <w:t xml:space="preserve">Следовательно, 7 раз (вместе с Солнцем) вызывается функция </w:t>
      </w:r>
      <w:r>
        <w:rPr>
          <w:lang w:val="en-US"/>
        </w:rPr>
        <w:t>Planet</w:t>
      </w:r>
      <w:r>
        <w:t xml:space="preserve"> для инициализации планеты и добавляется на сцену.</w:t>
      </w:r>
    </w:p>
    <w:p w:rsidR="00646D75" w:rsidRDefault="00646D75" w:rsidP="0038495C">
      <w:pPr>
        <w:ind w:left="-5" w:right="62" w:firstLine="713"/>
      </w:pPr>
      <w:r>
        <w:t xml:space="preserve">Далее оптимизирован код инициализации материала в виде точек пространства: в функцию </w:t>
      </w:r>
      <w:proofErr w:type="spellStart"/>
      <w:r>
        <w:rPr>
          <w:lang w:val="en-US"/>
        </w:rPr>
        <w:t>Points_material</w:t>
      </w:r>
      <w:proofErr w:type="spellEnd"/>
      <w:r>
        <w:rPr>
          <w:lang w:val="en-US"/>
        </w:rPr>
        <w:t xml:space="preserve"> </w:t>
      </w:r>
      <w:r>
        <w:t>передается цвет точки и прозрачность.</w:t>
      </w:r>
    </w:p>
    <w:p w:rsidR="00646D75" w:rsidRDefault="00646D75" w:rsidP="0038495C">
      <w:pPr>
        <w:ind w:left="-5" w:right="62" w:firstLine="713"/>
      </w:pPr>
      <w:r>
        <w:t xml:space="preserve">Создание кольца астероидов у Сатурна аналогичен коду из прошлых лабораторных работ. Однако, здесь для задания материала используется функция </w:t>
      </w:r>
      <w:r>
        <w:rPr>
          <w:lang w:val="en-US"/>
        </w:rPr>
        <w:t>Points</w:t>
      </w:r>
      <w:r w:rsidRPr="00646D75">
        <w:t>_</w:t>
      </w:r>
      <w:r>
        <w:rPr>
          <w:lang w:val="en-US"/>
        </w:rPr>
        <w:t>material</w:t>
      </w:r>
      <w:r>
        <w:t>, написанная ранее как оптимизация данного отрезка кода.</w:t>
      </w:r>
    </w:p>
    <w:p w:rsidR="00646D75" w:rsidRPr="00521571" w:rsidRDefault="00521571" w:rsidP="0038495C">
      <w:pPr>
        <w:ind w:left="-5" w:right="62" w:firstLine="713"/>
      </w:pPr>
      <w:r>
        <w:t xml:space="preserve">Функция создания орбит планет осталась как из прошлой лабораторной работы, с различием в использовании функции задания материала </w:t>
      </w:r>
      <w:r>
        <w:rPr>
          <w:lang w:val="en-US"/>
        </w:rPr>
        <w:t>Points</w:t>
      </w:r>
      <w:r w:rsidRPr="00521571">
        <w:t>_</w:t>
      </w:r>
      <w:r>
        <w:rPr>
          <w:lang w:val="en-US"/>
        </w:rPr>
        <w:t>material</w:t>
      </w:r>
      <w:r>
        <w:t>.</w:t>
      </w:r>
    </w:p>
    <w:p w:rsidR="00521571" w:rsidRDefault="00201AC3" w:rsidP="00201AC3">
      <w:pPr>
        <w:ind w:left="-5" w:right="62" w:firstLine="713"/>
      </w:pPr>
      <w:r>
        <w:t xml:space="preserve">Для создания звездного неба </w:t>
      </w:r>
      <w:r w:rsidR="00521571">
        <w:t>была написана функция с передаваемым количеством звезд определенного цвета. Задается аналогично тому как задавалось в прошлой лабораторной работе.</w:t>
      </w:r>
    </w:p>
    <w:p w:rsidR="009B2E9C" w:rsidRDefault="009B2E9C" w:rsidP="00201AC3">
      <w:pPr>
        <w:ind w:left="-5" w:right="62" w:firstLine="713"/>
      </w:pPr>
      <w:r>
        <w:t xml:space="preserve">Задание позиции планет в пространстве тоже было оптимизировано функцией </w:t>
      </w:r>
      <w:r>
        <w:rPr>
          <w:lang w:val="en-US"/>
        </w:rPr>
        <w:t>Position</w:t>
      </w:r>
      <w:r>
        <w:t>, в которую передавался сам объект, параметр времени, угловая скорость, радиусы по координатам.</w:t>
      </w:r>
    </w:p>
    <w:p w:rsidR="009B2E9C" w:rsidRPr="009B2E9C" w:rsidRDefault="009B2E9C" w:rsidP="00201AC3">
      <w:pPr>
        <w:ind w:left="-5" w:right="62" w:firstLine="713"/>
      </w:pPr>
      <w:r>
        <w:t xml:space="preserve">Также задание позиции камеры с ее фиксацией на определенной планете оптимизировано функцией </w:t>
      </w:r>
      <w:r>
        <w:rPr>
          <w:lang w:val="en-US"/>
        </w:rPr>
        <w:t>Camera</w:t>
      </w:r>
      <w:r w:rsidRPr="009B2E9C">
        <w:t>_</w:t>
      </w:r>
      <w:r>
        <w:rPr>
          <w:lang w:val="en-US"/>
        </w:rPr>
        <w:t>position</w:t>
      </w:r>
      <w:r>
        <w:t xml:space="preserve"> с передаваемым параметров в виде определенной планеты.</w:t>
      </w:r>
    </w:p>
    <w:p w:rsidR="00385F97" w:rsidRPr="009B2E9C" w:rsidRDefault="00D9597E" w:rsidP="00201AC3">
      <w:pPr>
        <w:ind w:left="-5" w:right="62" w:firstLine="713"/>
      </w:pPr>
      <w:r>
        <w:t xml:space="preserve">В </w:t>
      </w:r>
      <w:r w:rsidR="00F716F9">
        <w:t>заключении</w:t>
      </w:r>
      <w:r>
        <w:t xml:space="preserve"> создается функция рендера анимации, в которой планеты меняют своей положение в пространстве по орбите (</w:t>
      </w:r>
      <w:r w:rsidR="009B2E9C">
        <w:t xml:space="preserve">вызывается функция </w:t>
      </w:r>
      <w:r w:rsidR="009B2E9C">
        <w:rPr>
          <w:lang w:val="en-US"/>
        </w:rPr>
        <w:t>Position</w:t>
      </w:r>
      <w:r>
        <w:t xml:space="preserve">) в зависимости </w:t>
      </w:r>
      <w:proofErr w:type="gramStart"/>
      <w:r w:rsidR="00ED6C69">
        <w:t>от переменной времени</w:t>
      </w:r>
      <w:proofErr w:type="gramEnd"/>
      <w:r>
        <w:t xml:space="preserve"> (скорость</w:t>
      </w:r>
      <w:r w:rsidR="00ED6C69">
        <w:t xml:space="preserve"> равна 0.1 пиксель в секунду). </w:t>
      </w:r>
      <w:r w:rsidR="00F716F9">
        <w:t>Также задается позиция кольца, кото</w:t>
      </w:r>
      <w:r w:rsidR="0063669B">
        <w:t>рая движется вместе с Сатурном.</w:t>
      </w:r>
      <w:r w:rsidR="009B2E9C">
        <w:t xml:space="preserve"> Фиксация камеры на определенной планете производится с помощью вызова функции </w:t>
      </w:r>
      <w:r w:rsidR="009B2E9C">
        <w:rPr>
          <w:lang w:val="en-US"/>
        </w:rPr>
        <w:t>Camera</w:t>
      </w:r>
      <w:r w:rsidR="009B2E9C" w:rsidRPr="009B2E9C">
        <w:t>_</w:t>
      </w:r>
      <w:r w:rsidR="009B2E9C">
        <w:rPr>
          <w:lang w:val="en-US"/>
        </w:rPr>
        <w:t>position</w:t>
      </w:r>
      <w:r w:rsidR="009B2E9C">
        <w:t>.</w:t>
      </w:r>
    </w:p>
    <w:p w:rsidR="00385F97" w:rsidRDefault="00D9597E">
      <w:pPr>
        <w:spacing w:after="295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0" w:line="259" w:lineRule="auto"/>
        <w:ind w:left="2876" w:firstLine="0"/>
        <w:jc w:val="center"/>
      </w:pPr>
      <w:r>
        <w:t xml:space="preserve"> </w:t>
      </w:r>
      <w:r>
        <w:tab/>
        <w:t xml:space="preserve"> </w:t>
      </w:r>
      <w:r>
        <w:br w:type="page"/>
      </w:r>
    </w:p>
    <w:p w:rsidR="00385F97" w:rsidRDefault="00D9597E" w:rsidP="00594219">
      <w:pPr>
        <w:pStyle w:val="1"/>
        <w:spacing w:after="0" w:line="360" w:lineRule="auto"/>
        <w:ind w:left="147" w:right="214"/>
      </w:pPr>
      <w:bookmarkStart w:id="2" w:name="_Toc2162"/>
      <w:r>
        <w:lastRenderedPageBreak/>
        <w:t xml:space="preserve">Вывод </w:t>
      </w:r>
      <w:bookmarkEnd w:id="2"/>
    </w:p>
    <w:p w:rsidR="00385F97" w:rsidRDefault="00D9597E" w:rsidP="00594219">
      <w:pPr>
        <w:spacing w:line="360" w:lineRule="auto"/>
        <w:ind w:left="-15" w:right="62" w:firstLine="706"/>
      </w:pPr>
      <w:r>
        <w:t xml:space="preserve">При решении </w:t>
      </w:r>
      <w:r w:rsidR="009B2E9C">
        <w:t xml:space="preserve">мы оптимизировали код </w:t>
      </w:r>
      <w:r w:rsidR="009B2E9C">
        <w:rPr>
          <w:lang w:val="en-US"/>
        </w:rPr>
        <w:t>JavaScript</w:t>
      </w:r>
      <w:r w:rsidR="009B2E9C">
        <w:t xml:space="preserve"> из прошлых лабораторных работ</w:t>
      </w:r>
      <w:bookmarkStart w:id="3" w:name="_GoBack"/>
      <w:bookmarkEnd w:id="3"/>
      <w:r w:rsidR="0063669B">
        <w:t xml:space="preserve"> </w:t>
      </w:r>
      <w:r>
        <w:t xml:space="preserve">в библиотеке THREE.js технологии </w:t>
      </w:r>
      <w:proofErr w:type="spellStart"/>
      <w:r>
        <w:t>WebGL</w:t>
      </w:r>
      <w:proofErr w:type="spellEnd"/>
      <w:r>
        <w:t xml:space="preserve"> на языке гипертекстовой разметки HTML с помощью библиотек THREE.js и OrbitCotrol.js. </w:t>
      </w:r>
    </w:p>
    <w:sectPr w:rsidR="00385F97">
      <w:footerReference w:type="even" r:id="rId7"/>
      <w:footerReference w:type="default" r:id="rId8"/>
      <w:footerReference w:type="first" r:id="rId9"/>
      <w:pgSz w:w="11904" w:h="16838"/>
      <w:pgMar w:top="1197" w:right="670" w:bottom="1342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886" w:rsidRDefault="004D1886">
      <w:pPr>
        <w:spacing w:after="0" w:line="240" w:lineRule="auto"/>
      </w:pPr>
      <w:r>
        <w:separator/>
      </w:r>
    </w:p>
  </w:endnote>
  <w:endnote w:type="continuationSeparator" w:id="0">
    <w:p w:rsidR="004D1886" w:rsidRDefault="004D1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F97" w:rsidRDefault="00D9597E">
    <w:pPr>
      <w:spacing w:after="0" w:line="259" w:lineRule="auto"/>
      <w:ind w:left="0" w:right="7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385F97" w:rsidRDefault="00D9597E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F97" w:rsidRDefault="00D9597E">
    <w:pPr>
      <w:spacing w:after="0" w:line="259" w:lineRule="auto"/>
      <w:ind w:left="0" w:right="7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B2E9C">
      <w:rPr>
        <w:noProof/>
      </w:rPr>
      <w:t>6</w:t>
    </w:r>
    <w:r>
      <w:fldChar w:fldCharType="end"/>
    </w:r>
    <w:r>
      <w:t xml:space="preserve"> </w:t>
    </w:r>
  </w:p>
  <w:p w:rsidR="00385F97" w:rsidRDefault="00D9597E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F97" w:rsidRDefault="00385F97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886" w:rsidRDefault="004D1886">
      <w:pPr>
        <w:spacing w:after="0" w:line="240" w:lineRule="auto"/>
      </w:pPr>
      <w:r>
        <w:separator/>
      </w:r>
    </w:p>
  </w:footnote>
  <w:footnote w:type="continuationSeparator" w:id="0">
    <w:p w:rsidR="004D1886" w:rsidRDefault="004D1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97"/>
    <w:rsid w:val="000B03C2"/>
    <w:rsid w:val="000D2D30"/>
    <w:rsid w:val="00201AC3"/>
    <w:rsid w:val="0038495C"/>
    <w:rsid w:val="00385F97"/>
    <w:rsid w:val="004D1886"/>
    <w:rsid w:val="00521571"/>
    <w:rsid w:val="00594219"/>
    <w:rsid w:val="00615BFC"/>
    <w:rsid w:val="0063669B"/>
    <w:rsid w:val="006414EA"/>
    <w:rsid w:val="00646D75"/>
    <w:rsid w:val="00672587"/>
    <w:rsid w:val="00880F31"/>
    <w:rsid w:val="009B2E9C"/>
    <w:rsid w:val="00A155DE"/>
    <w:rsid w:val="00D9597E"/>
    <w:rsid w:val="00ED430E"/>
    <w:rsid w:val="00ED6C69"/>
    <w:rsid w:val="00F716F9"/>
    <w:rsid w:val="00FE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E48070-9417-4A13-A64D-B83597C9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6" w:line="392" w:lineRule="auto"/>
      <w:ind w:left="26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7"/>
      <w:ind w:left="2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pPr>
      <w:spacing w:after="225"/>
      <w:ind w:left="25" w:right="86" w:hanging="10"/>
      <w:jc w:val="both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Котова</dc:creator>
  <cp:keywords/>
  <cp:lastModifiedBy>Учетная запись Майкрософт</cp:lastModifiedBy>
  <cp:revision>4</cp:revision>
  <dcterms:created xsi:type="dcterms:W3CDTF">2022-03-23T10:40:00Z</dcterms:created>
  <dcterms:modified xsi:type="dcterms:W3CDTF">2022-03-23T13:33:00Z</dcterms:modified>
</cp:coreProperties>
</file>