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1525BB" w14:textId="77777777" w:rsidR="00413AAB" w:rsidRDefault="00413AAB">
      <w:pPr>
        <w:widowControl w:val="0"/>
        <w:autoSpaceDE w:val="0"/>
        <w:autoSpaceDN w:val="0"/>
        <w:adjustRightInd w:val="0"/>
        <w:jc w:val="center"/>
      </w:pPr>
      <w:r>
        <w:t>ГУАП</w:t>
      </w:r>
    </w:p>
    <w:p w14:paraId="39552AA3" w14:textId="221936F2" w:rsidR="00413AAB" w:rsidRPr="006550BC" w:rsidRDefault="00413AAB">
      <w:pPr>
        <w:widowControl w:val="0"/>
        <w:autoSpaceDE w:val="0"/>
        <w:autoSpaceDN w:val="0"/>
        <w:adjustRightInd w:val="0"/>
        <w:spacing w:before="480"/>
        <w:jc w:val="center"/>
      </w:pPr>
      <w:r>
        <w:t xml:space="preserve">КАФЕДРА № </w:t>
      </w:r>
      <w:r w:rsidR="0035265C" w:rsidRPr="006550BC">
        <w:t>41</w:t>
      </w:r>
    </w:p>
    <w:p w14:paraId="13516F6E" w14:textId="77777777" w:rsidR="00413AAB" w:rsidRDefault="00413AAB">
      <w:pPr>
        <w:widowControl w:val="0"/>
        <w:autoSpaceDE w:val="0"/>
        <w:autoSpaceDN w:val="0"/>
        <w:adjustRightInd w:val="0"/>
        <w:spacing w:before="1200"/>
      </w:pPr>
      <w:r>
        <w:t xml:space="preserve">ОТЧЕТ </w:t>
      </w:r>
      <w:r>
        <w:br/>
        <w:t>ЗАЩИЩЕН С ОЦЕНКОЙ</w:t>
      </w:r>
    </w:p>
    <w:p w14:paraId="362C9BFD" w14:textId="77777777" w:rsidR="00413AAB" w:rsidRDefault="00413AAB">
      <w:pPr>
        <w:widowControl w:val="0"/>
        <w:autoSpaceDE w:val="0"/>
        <w:autoSpaceDN w:val="0"/>
        <w:adjustRightInd w:val="0"/>
        <w:spacing w:before="120" w:line="360" w:lineRule="auto"/>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7"/>
        <w:gridCol w:w="283"/>
        <w:gridCol w:w="2820"/>
        <w:gridCol w:w="277"/>
        <w:gridCol w:w="3012"/>
      </w:tblGrid>
      <w:tr w:rsidR="00413AAB" w14:paraId="16FAB9DB" w14:textId="77777777">
        <w:tc>
          <w:tcPr>
            <w:tcW w:w="3260" w:type="dxa"/>
            <w:tcBorders>
              <w:top w:val="nil"/>
              <w:left w:val="nil"/>
              <w:right w:val="nil"/>
            </w:tcBorders>
            <w:vAlign w:val="center"/>
          </w:tcPr>
          <w:p w14:paraId="68690842" w14:textId="52BC7C59" w:rsidR="00413AAB" w:rsidRPr="0035265C" w:rsidRDefault="0035265C">
            <w:pPr>
              <w:widowControl w:val="0"/>
              <w:autoSpaceDE w:val="0"/>
              <w:autoSpaceDN w:val="0"/>
              <w:adjustRightInd w:val="0"/>
              <w:jc w:val="center"/>
            </w:pPr>
            <w:r>
              <w:rPr>
                <w:rFonts w:ascii="Times New Roman" w:hAnsi="Times New Roman"/>
              </w:rPr>
              <w:t>Старший преподаватель</w:t>
            </w:r>
          </w:p>
        </w:tc>
        <w:tc>
          <w:tcPr>
            <w:tcW w:w="284" w:type="dxa"/>
            <w:tcBorders>
              <w:top w:val="nil"/>
              <w:left w:val="nil"/>
              <w:bottom w:val="nil"/>
              <w:right w:val="nil"/>
            </w:tcBorders>
            <w:vAlign w:val="center"/>
          </w:tcPr>
          <w:p w14:paraId="206EB388" w14:textId="77777777" w:rsidR="00413AAB" w:rsidRDefault="00413AAB">
            <w:pPr>
              <w:widowControl w:val="0"/>
              <w:autoSpaceDE w:val="0"/>
              <w:autoSpaceDN w:val="0"/>
              <w:adjustRightInd w:val="0"/>
              <w:spacing w:before="120"/>
              <w:jc w:val="center"/>
            </w:pPr>
          </w:p>
        </w:tc>
        <w:tc>
          <w:tcPr>
            <w:tcW w:w="2835" w:type="dxa"/>
            <w:tcBorders>
              <w:top w:val="nil"/>
              <w:left w:val="nil"/>
              <w:right w:val="nil"/>
            </w:tcBorders>
            <w:vAlign w:val="center"/>
          </w:tcPr>
          <w:p w14:paraId="51EA1CEE" w14:textId="77777777" w:rsidR="00413AAB" w:rsidRDefault="00413AAB">
            <w:pPr>
              <w:widowControl w:val="0"/>
              <w:autoSpaceDE w:val="0"/>
              <w:autoSpaceDN w:val="0"/>
              <w:adjustRightInd w:val="0"/>
              <w:spacing w:before="120"/>
              <w:jc w:val="center"/>
            </w:pPr>
          </w:p>
        </w:tc>
        <w:tc>
          <w:tcPr>
            <w:tcW w:w="277" w:type="dxa"/>
            <w:tcBorders>
              <w:top w:val="nil"/>
              <w:left w:val="nil"/>
              <w:bottom w:val="nil"/>
              <w:right w:val="nil"/>
            </w:tcBorders>
            <w:vAlign w:val="center"/>
          </w:tcPr>
          <w:p w14:paraId="1D64BCF7" w14:textId="77777777" w:rsidR="00413AAB" w:rsidRDefault="00413AAB">
            <w:pPr>
              <w:widowControl w:val="0"/>
              <w:autoSpaceDE w:val="0"/>
              <w:autoSpaceDN w:val="0"/>
              <w:adjustRightInd w:val="0"/>
              <w:spacing w:before="120"/>
              <w:jc w:val="center"/>
            </w:pPr>
          </w:p>
        </w:tc>
        <w:tc>
          <w:tcPr>
            <w:tcW w:w="3028" w:type="dxa"/>
            <w:tcBorders>
              <w:top w:val="nil"/>
              <w:left w:val="nil"/>
              <w:right w:val="nil"/>
            </w:tcBorders>
            <w:vAlign w:val="center"/>
          </w:tcPr>
          <w:p w14:paraId="3CB215CA" w14:textId="1744C7E2" w:rsidR="00413AAB" w:rsidRDefault="0035265C">
            <w:pPr>
              <w:widowControl w:val="0"/>
              <w:autoSpaceDE w:val="0"/>
              <w:autoSpaceDN w:val="0"/>
              <w:adjustRightInd w:val="0"/>
              <w:spacing w:before="120"/>
              <w:jc w:val="center"/>
            </w:pPr>
            <w:r>
              <w:rPr>
                <w:rFonts w:ascii="Times New Roman" w:hAnsi="Times New Roman"/>
              </w:rPr>
              <w:t>В.В. Боженко</w:t>
            </w:r>
          </w:p>
        </w:tc>
      </w:tr>
      <w:tr w:rsidR="00413AAB" w14:paraId="007DBA9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2BB8C760" w14:textId="77777777" w:rsidR="00413AAB" w:rsidRDefault="00413AAB">
            <w:pPr>
              <w:widowControl w:val="0"/>
              <w:autoSpaceDE w:val="0"/>
              <w:autoSpaceDN w:val="0"/>
              <w:adjustRightInd w:val="0"/>
              <w:spacing w:line="180" w:lineRule="exact"/>
              <w:jc w:val="center"/>
              <w:rPr>
                <w:sz w:val="20"/>
                <w:szCs w:val="20"/>
              </w:rPr>
            </w:pPr>
            <w:r>
              <w:rPr>
                <w:rFonts w:ascii="Times New Roman" w:hAnsi="Times New Roman"/>
                <w:sz w:val="20"/>
                <w:szCs w:val="20"/>
              </w:rPr>
              <w:t>должность, уч. степень, звание</w:t>
            </w:r>
          </w:p>
        </w:tc>
        <w:tc>
          <w:tcPr>
            <w:tcW w:w="284" w:type="dxa"/>
            <w:tcBorders>
              <w:top w:val="nil"/>
              <w:left w:val="nil"/>
              <w:bottom w:val="nil"/>
              <w:right w:val="nil"/>
            </w:tcBorders>
            <w:vAlign w:val="center"/>
          </w:tcPr>
          <w:p w14:paraId="6AC565EB" w14:textId="77777777" w:rsidR="00413AAB" w:rsidRDefault="00413AAB">
            <w:pPr>
              <w:widowControl w:val="0"/>
              <w:autoSpaceDE w:val="0"/>
              <w:autoSpaceDN w:val="0"/>
              <w:adjustRightInd w:val="0"/>
              <w:spacing w:line="180" w:lineRule="exact"/>
              <w:jc w:val="center"/>
            </w:pPr>
          </w:p>
        </w:tc>
        <w:tc>
          <w:tcPr>
            <w:tcW w:w="2835" w:type="dxa"/>
            <w:tcBorders>
              <w:top w:val="nil"/>
              <w:left w:val="nil"/>
              <w:bottom w:val="nil"/>
              <w:right w:val="nil"/>
            </w:tcBorders>
            <w:vAlign w:val="center"/>
          </w:tcPr>
          <w:p w14:paraId="31E3E37B" w14:textId="77777777" w:rsidR="00413AAB" w:rsidRDefault="00413AAB">
            <w:pPr>
              <w:widowControl w:val="0"/>
              <w:autoSpaceDE w:val="0"/>
              <w:autoSpaceDN w:val="0"/>
              <w:adjustRightInd w:val="0"/>
              <w:spacing w:line="180" w:lineRule="exact"/>
              <w:jc w:val="center"/>
              <w:rPr>
                <w:sz w:val="20"/>
                <w:szCs w:val="20"/>
              </w:rPr>
            </w:pPr>
            <w:r>
              <w:rPr>
                <w:rFonts w:ascii="Times New Roman" w:hAnsi="Times New Roman"/>
                <w:sz w:val="20"/>
                <w:szCs w:val="20"/>
              </w:rPr>
              <w:t>подпись, дата</w:t>
            </w:r>
          </w:p>
        </w:tc>
        <w:tc>
          <w:tcPr>
            <w:tcW w:w="272" w:type="dxa"/>
            <w:tcBorders>
              <w:top w:val="nil"/>
              <w:left w:val="nil"/>
              <w:bottom w:val="nil"/>
              <w:right w:val="nil"/>
            </w:tcBorders>
            <w:vAlign w:val="center"/>
          </w:tcPr>
          <w:p w14:paraId="0E9AA9F2" w14:textId="77777777" w:rsidR="00413AAB" w:rsidRDefault="00413AAB">
            <w:pPr>
              <w:widowControl w:val="0"/>
              <w:autoSpaceDE w:val="0"/>
              <w:autoSpaceDN w:val="0"/>
              <w:adjustRightInd w:val="0"/>
              <w:spacing w:line="180" w:lineRule="exact"/>
              <w:jc w:val="center"/>
            </w:pPr>
          </w:p>
        </w:tc>
        <w:tc>
          <w:tcPr>
            <w:tcW w:w="3028" w:type="dxa"/>
            <w:tcBorders>
              <w:top w:val="nil"/>
              <w:left w:val="nil"/>
              <w:bottom w:val="nil"/>
              <w:right w:val="nil"/>
            </w:tcBorders>
            <w:vAlign w:val="center"/>
          </w:tcPr>
          <w:p w14:paraId="5E766E99" w14:textId="77777777" w:rsidR="00413AAB" w:rsidRDefault="00413AAB">
            <w:pPr>
              <w:widowControl w:val="0"/>
              <w:autoSpaceDE w:val="0"/>
              <w:autoSpaceDN w:val="0"/>
              <w:adjustRightInd w:val="0"/>
              <w:spacing w:line="180" w:lineRule="exact"/>
              <w:jc w:val="center"/>
              <w:rPr>
                <w:sz w:val="20"/>
                <w:szCs w:val="20"/>
              </w:rPr>
            </w:pPr>
            <w:r>
              <w:rPr>
                <w:rFonts w:ascii="Times New Roman" w:hAnsi="Times New Roman"/>
                <w:sz w:val="20"/>
                <w:szCs w:val="20"/>
              </w:rPr>
              <w:t>инициалы, фамилия</w:t>
            </w:r>
          </w:p>
        </w:tc>
      </w:tr>
    </w:tbl>
    <w:p w14:paraId="726B6ED1" w14:textId="77777777"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14:paraId="474E7278" w14:textId="77777777">
        <w:tc>
          <w:tcPr>
            <w:tcW w:w="9465" w:type="dxa"/>
            <w:tcBorders>
              <w:top w:val="nil"/>
              <w:left w:val="nil"/>
              <w:bottom w:val="nil"/>
              <w:right w:val="nil"/>
            </w:tcBorders>
          </w:tcPr>
          <w:p w14:paraId="1E874AD4" w14:textId="5A13470F" w:rsidR="00413AAB" w:rsidRDefault="00413AAB">
            <w:pPr>
              <w:pStyle w:val="a5"/>
              <w:spacing w:before="960"/>
              <w:jc w:val="center"/>
            </w:pPr>
            <w:r>
              <w:rPr>
                <w:rFonts w:ascii="Times New Roman" w:hAnsi="Times New Roman"/>
                <w:b/>
                <w:sz w:val="28"/>
              </w:rPr>
              <w:t>ОТЧЕТ О ЛАБОРАТОРНОЙ РАБОТЕ №4</w:t>
            </w:r>
          </w:p>
        </w:tc>
      </w:tr>
      <w:tr w:rsidR="00413AAB" w14:paraId="7D2EFCD0" w14:textId="77777777">
        <w:tc>
          <w:tcPr>
            <w:tcW w:w="9465" w:type="dxa"/>
            <w:tcBorders>
              <w:top w:val="nil"/>
              <w:left w:val="nil"/>
              <w:bottom w:val="nil"/>
              <w:right w:val="nil"/>
            </w:tcBorders>
          </w:tcPr>
          <w:p w14:paraId="278A3C10" w14:textId="2BA65FD4" w:rsidR="00413AAB" w:rsidRPr="0035265C" w:rsidRDefault="0035265C" w:rsidP="00F57E13">
            <w:pPr>
              <w:pStyle w:val="1"/>
              <w:spacing w:before="720" w:after="720"/>
              <w:jc w:val="center"/>
              <w:rPr>
                <w:b w:val="0"/>
                <w:szCs w:val="32"/>
              </w:rPr>
            </w:pPr>
            <w:r>
              <w:rPr>
                <w:rFonts w:ascii="Times New Roman" w:hAnsi="Times New Roman"/>
                <w:b/>
                <w:sz w:val="26"/>
              </w:rPr>
              <w:t>«СОЗДАНИЕ ЛЕНДИНГА С ИСПОЛЬЗОВАНИЕМ СОВРЕМЕННЫХ ТЕХНОЛОГИЙ ИСКУССТВЕННОГО ИНТЕЛЛЕКТА»</w:t>
            </w:r>
          </w:p>
        </w:tc>
      </w:tr>
      <w:tr w:rsidR="00413AAB" w14:paraId="058217A6" w14:textId="77777777">
        <w:tc>
          <w:tcPr>
            <w:tcW w:w="9465" w:type="dxa"/>
            <w:tcBorders>
              <w:top w:val="nil"/>
              <w:left w:val="nil"/>
              <w:bottom w:val="nil"/>
              <w:right w:val="nil"/>
            </w:tcBorders>
          </w:tcPr>
          <w:p w14:paraId="0EA5B0F3" w14:textId="0B311514" w:rsidR="00413AAB" w:rsidRDefault="00413AAB" w:rsidP="00DA7C82">
            <w:pPr>
              <w:pStyle w:val="3"/>
              <w:spacing w:before="120"/>
              <w:jc w:val="center"/>
              <w:rPr>
                <w:sz w:val="24"/>
                <w:szCs w:val="24"/>
                <w:lang w:val="ru-RU"/>
              </w:rPr>
            </w:pPr>
            <w:r>
              <w:rPr>
                <w:rFonts w:ascii="Times New Roman" w:hAnsi="Times New Roman"/>
                <w:sz w:val="24"/>
              </w:rPr>
              <w:t>по курсу: Информатика</w:t>
            </w:r>
          </w:p>
        </w:tc>
      </w:tr>
      <w:tr w:rsidR="00413AAB" w14:paraId="11666FFB" w14:textId="77777777">
        <w:tc>
          <w:tcPr>
            <w:tcW w:w="9465" w:type="dxa"/>
            <w:tcBorders>
              <w:top w:val="nil"/>
              <w:left w:val="nil"/>
              <w:bottom w:val="nil"/>
              <w:right w:val="nil"/>
            </w:tcBorders>
          </w:tcPr>
          <w:p w14:paraId="6AD1E5B6" w14:textId="77777777" w:rsidR="00413AAB" w:rsidRDefault="00413AAB">
            <w:pPr>
              <w:pStyle w:val="3"/>
              <w:spacing w:before="240"/>
              <w:rPr>
                <w:sz w:val="28"/>
                <w:szCs w:val="28"/>
                <w:lang w:val="ru-RU"/>
              </w:rPr>
            </w:pPr>
          </w:p>
        </w:tc>
      </w:tr>
      <w:tr w:rsidR="00413AAB" w14:paraId="0E9C1CD8" w14:textId="77777777">
        <w:tc>
          <w:tcPr>
            <w:tcW w:w="9465" w:type="dxa"/>
            <w:tcBorders>
              <w:top w:val="nil"/>
              <w:left w:val="nil"/>
              <w:bottom w:val="nil"/>
              <w:right w:val="nil"/>
            </w:tcBorders>
          </w:tcPr>
          <w:p w14:paraId="21E2A336" w14:textId="77777777" w:rsidR="00413AAB" w:rsidRDefault="00413AAB">
            <w:pPr>
              <w:widowControl w:val="0"/>
              <w:autoSpaceDE w:val="0"/>
              <w:autoSpaceDN w:val="0"/>
              <w:adjustRightInd w:val="0"/>
              <w:jc w:val="center"/>
            </w:pPr>
          </w:p>
        </w:tc>
      </w:tr>
    </w:tbl>
    <w:p w14:paraId="160B5639" w14:textId="77777777"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13AAB" w14:paraId="5BD0CB57" w14:textId="77777777">
        <w:tc>
          <w:tcPr>
            <w:tcW w:w="2167" w:type="dxa"/>
            <w:tcBorders>
              <w:top w:val="nil"/>
              <w:left w:val="nil"/>
              <w:bottom w:val="nil"/>
              <w:right w:val="nil"/>
            </w:tcBorders>
            <w:vAlign w:val="bottom"/>
          </w:tcPr>
          <w:p w14:paraId="4BF794AF" w14:textId="77777777" w:rsidR="00413AAB" w:rsidRDefault="00F57E13" w:rsidP="00DA7C82">
            <w:pPr>
              <w:widowControl w:val="0"/>
              <w:autoSpaceDE w:val="0"/>
              <w:autoSpaceDN w:val="0"/>
              <w:adjustRightInd w:val="0"/>
              <w:ind w:left="-108"/>
              <w:jc w:val="center"/>
            </w:pPr>
            <w:r>
              <w:rPr>
                <w:rFonts w:ascii="Times New Roman" w:hAnsi="Times New Roman"/>
              </w:rPr>
              <w:t>СТУДЕНТ гр. №</w:t>
            </w:r>
          </w:p>
        </w:tc>
        <w:tc>
          <w:tcPr>
            <w:tcW w:w="1732" w:type="dxa"/>
            <w:tcBorders>
              <w:top w:val="nil"/>
              <w:left w:val="nil"/>
              <w:bottom w:val="single" w:sz="4" w:space="0" w:color="auto"/>
              <w:right w:val="nil"/>
            </w:tcBorders>
          </w:tcPr>
          <w:p w14:paraId="740FDE74" w14:textId="16B1192D" w:rsidR="00413AAB" w:rsidRPr="00F57E13" w:rsidRDefault="0035265C">
            <w:pPr>
              <w:widowControl w:val="0"/>
              <w:autoSpaceDE w:val="0"/>
              <w:autoSpaceDN w:val="0"/>
              <w:adjustRightInd w:val="0"/>
              <w:spacing w:before="120"/>
              <w:jc w:val="center"/>
              <w:rPr>
                <w:lang w:val="en-US"/>
              </w:rPr>
            </w:pPr>
            <w:r>
              <w:rPr>
                <w:rFonts w:ascii="Times New Roman" w:hAnsi="Times New Roman"/>
              </w:rPr>
              <w:t>4618</w:t>
            </w:r>
          </w:p>
        </w:tc>
        <w:tc>
          <w:tcPr>
            <w:tcW w:w="236" w:type="dxa"/>
            <w:tcBorders>
              <w:top w:val="nil"/>
              <w:left w:val="nil"/>
              <w:bottom w:val="nil"/>
              <w:right w:val="nil"/>
            </w:tcBorders>
            <w:vAlign w:val="center"/>
          </w:tcPr>
          <w:p w14:paraId="1FD60306" w14:textId="77777777" w:rsidR="00413AAB" w:rsidRDefault="00413AAB">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14:paraId="703ED2D2" w14:textId="664470AC" w:rsidR="00413AAB" w:rsidRDefault="006550BC">
            <w:pPr>
              <w:widowControl w:val="0"/>
              <w:autoSpaceDE w:val="0"/>
              <w:autoSpaceDN w:val="0"/>
              <w:adjustRightInd w:val="0"/>
              <w:spacing w:before="120"/>
              <w:jc w:val="center"/>
            </w:pPr>
            <w:r>
              <w:rPr>
                <w:rFonts w:ascii="Times New Roman" w:hAnsi="Times New Roman"/>
              </w:rPr>
              <w:t>Соколова  28.10.2026</w:t>
            </w:r>
          </w:p>
        </w:tc>
        <w:tc>
          <w:tcPr>
            <w:tcW w:w="236" w:type="dxa"/>
            <w:tcBorders>
              <w:top w:val="nil"/>
              <w:left w:val="nil"/>
              <w:bottom w:val="nil"/>
              <w:right w:val="nil"/>
            </w:tcBorders>
            <w:vAlign w:val="center"/>
          </w:tcPr>
          <w:p w14:paraId="352AB3BB" w14:textId="77777777" w:rsidR="00413AAB" w:rsidRDefault="00413AAB">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14:paraId="423DE6EC" w14:textId="42D3B768" w:rsidR="00413AAB" w:rsidRPr="0035265C" w:rsidRDefault="0035265C">
            <w:pPr>
              <w:widowControl w:val="0"/>
              <w:autoSpaceDE w:val="0"/>
              <w:autoSpaceDN w:val="0"/>
              <w:adjustRightInd w:val="0"/>
              <w:spacing w:before="120"/>
              <w:jc w:val="center"/>
            </w:pPr>
            <w:r>
              <w:rPr>
                <w:rFonts w:ascii="Times New Roman" w:hAnsi="Times New Roman"/>
              </w:rPr>
              <w:t>Д.А. Соколова</w:t>
            </w:r>
          </w:p>
        </w:tc>
      </w:tr>
      <w:tr w:rsidR="00413AAB" w14:paraId="0D9B75B5" w14:textId="77777777">
        <w:tc>
          <w:tcPr>
            <w:tcW w:w="2167" w:type="dxa"/>
            <w:tcBorders>
              <w:top w:val="nil"/>
              <w:left w:val="nil"/>
              <w:bottom w:val="nil"/>
              <w:right w:val="nil"/>
            </w:tcBorders>
            <w:vAlign w:val="center"/>
          </w:tcPr>
          <w:p w14:paraId="7415C01D" w14:textId="77777777" w:rsidR="00413AAB" w:rsidRDefault="00413AAB">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14:paraId="01780DE1" w14:textId="77777777" w:rsidR="00413AAB" w:rsidRDefault="00413AAB">
            <w:pPr>
              <w:widowControl w:val="0"/>
              <w:autoSpaceDE w:val="0"/>
              <w:autoSpaceDN w:val="0"/>
              <w:adjustRightInd w:val="0"/>
              <w:spacing w:line="180" w:lineRule="exact"/>
              <w:jc w:val="center"/>
            </w:pPr>
          </w:p>
        </w:tc>
        <w:tc>
          <w:tcPr>
            <w:tcW w:w="236" w:type="dxa"/>
            <w:tcBorders>
              <w:top w:val="nil"/>
              <w:left w:val="nil"/>
              <w:bottom w:val="nil"/>
              <w:right w:val="nil"/>
            </w:tcBorders>
            <w:vAlign w:val="center"/>
          </w:tcPr>
          <w:p w14:paraId="75B90F15" w14:textId="77777777" w:rsidR="00413AAB" w:rsidRDefault="00413AAB">
            <w:pPr>
              <w:widowControl w:val="0"/>
              <w:autoSpaceDE w:val="0"/>
              <w:autoSpaceDN w:val="0"/>
              <w:adjustRightInd w:val="0"/>
              <w:spacing w:line="180" w:lineRule="exact"/>
              <w:jc w:val="center"/>
            </w:pPr>
          </w:p>
        </w:tc>
        <w:tc>
          <w:tcPr>
            <w:tcW w:w="2639" w:type="dxa"/>
            <w:tcBorders>
              <w:top w:val="single" w:sz="4" w:space="0" w:color="auto"/>
              <w:left w:val="nil"/>
              <w:bottom w:val="nil"/>
              <w:right w:val="nil"/>
            </w:tcBorders>
            <w:vAlign w:val="center"/>
          </w:tcPr>
          <w:p w14:paraId="5784881F" w14:textId="77777777" w:rsidR="00413AAB" w:rsidRDefault="00413AAB">
            <w:pPr>
              <w:widowControl w:val="0"/>
              <w:autoSpaceDE w:val="0"/>
              <w:autoSpaceDN w:val="0"/>
              <w:adjustRightInd w:val="0"/>
              <w:spacing w:line="180" w:lineRule="exact"/>
              <w:jc w:val="center"/>
              <w:rPr>
                <w:sz w:val="20"/>
                <w:szCs w:val="20"/>
              </w:rPr>
            </w:pPr>
            <w:r>
              <w:rPr>
                <w:rFonts w:ascii="Times New Roman" w:hAnsi="Times New Roman"/>
                <w:sz w:val="20"/>
                <w:szCs w:val="20"/>
              </w:rPr>
              <w:t>подпись, дата</w:t>
            </w:r>
          </w:p>
        </w:tc>
        <w:tc>
          <w:tcPr>
            <w:tcW w:w="236" w:type="dxa"/>
            <w:tcBorders>
              <w:top w:val="nil"/>
              <w:left w:val="nil"/>
              <w:bottom w:val="nil"/>
              <w:right w:val="nil"/>
            </w:tcBorders>
            <w:vAlign w:val="center"/>
          </w:tcPr>
          <w:p w14:paraId="1266FD6F" w14:textId="77777777" w:rsidR="00413AAB" w:rsidRDefault="00413AAB">
            <w:pPr>
              <w:widowControl w:val="0"/>
              <w:autoSpaceDE w:val="0"/>
              <w:autoSpaceDN w:val="0"/>
              <w:adjustRightInd w:val="0"/>
              <w:spacing w:line="180" w:lineRule="exact"/>
              <w:jc w:val="center"/>
            </w:pPr>
          </w:p>
        </w:tc>
        <w:tc>
          <w:tcPr>
            <w:tcW w:w="2629" w:type="dxa"/>
            <w:tcBorders>
              <w:top w:val="nil"/>
              <w:left w:val="nil"/>
              <w:bottom w:val="nil"/>
              <w:right w:val="nil"/>
            </w:tcBorders>
            <w:vAlign w:val="center"/>
          </w:tcPr>
          <w:p w14:paraId="14153B95" w14:textId="77777777" w:rsidR="00413AAB" w:rsidRDefault="00413AAB">
            <w:pPr>
              <w:widowControl w:val="0"/>
              <w:autoSpaceDE w:val="0"/>
              <w:autoSpaceDN w:val="0"/>
              <w:adjustRightInd w:val="0"/>
              <w:spacing w:line="180" w:lineRule="exact"/>
              <w:jc w:val="center"/>
              <w:rPr>
                <w:sz w:val="20"/>
                <w:szCs w:val="20"/>
              </w:rPr>
            </w:pPr>
            <w:r>
              <w:rPr>
                <w:rFonts w:ascii="Times New Roman" w:hAnsi="Times New Roman"/>
                <w:sz w:val="20"/>
                <w:szCs w:val="20"/>
              </w:rPr>
              <w:t>инициалы, фамилия</w:t>
            </w:r>
          </w:p>
        </w:tc>
      </w:tr>
    </w:tbl>
    <w:p w14:paraId="1FFF6B89" w14:textId="77777777" w:rsidR="00413AAB" w:rsidRDefault="00413AAB">
      <w:pPr>
        <w:widowControl w:val="0"/>
        <w:autoSpaceDE w:val="0"/>
        <w:autoSpaceDN w:val="0"/>
        <w:adjustRightInd w:val="0"/>
        <w:rPr>
          <w:sz w:val="20"/>
          <w:szCs w:val="20"/>
        </w:rPr>
      </w:pPr>
    </w:p>
    <w:p w14:paraId="732D6F49" w14:textId="77928139" w:rsidR="0035265C" w:rsidRDefault="00413AAB" w:rsidP="004D4AB1">
      <w:pPr>
        <w:widowControl w:val="0"/>
        <w:autoSpaceDE w:val="0"/>
        <w:autoSpaceDN w:val="0"/>
        <w:adjustRightInd w:val="0"/>
        <w:spacing w:before="1800"/>
        <w:jc w:val="center"/>
      </w:pPr>
      <w:r>
        <w:t>Санкт-Петербург</w:t>
      </w:r>
      <w:r w:rsidR="005B566D">
        <w:rPr>
          <w:lang w:val="en-US"/>
        </w:rPr>
        <w:t xml:space="preserve"> </w:t>
      </w:r>
      <w:r w:rsidR="008D1AAC">
        <w:t>20</w:t>
      </w:r>
      <w:r w:rsidR="0035265C">
        <w:t>26</w:t>
      </w:r>
      <w:r w:rsidR="0035265C">
        <w:br w:type="page"/>
      </w:r>
    </w:p>
    <w:p w14:paraId="7A212067" w14:textId="77777777" w:rsidR="00C05E1F" w:rsidRPr="00EF156D" w:rsidRDefault="00000000">
      <w:pPr>
        <w:spacing w:before="360" w:after="240"/>
        <w:jc w:val="center"/>
        <w:rPr>
          <w:lang w:val="ru-RU"/>
        </w:rPr>
      </w:pPr>
      <w:r w:rsidRPr="00EF156D">
        <w:rPr>
          <w:rFonts w:ascii="Times New Roman" w:hAnsi="Times New Roman"/>
          <w:b/>
          <w:color w:val="000000"/>
          <w:sz w:val="28"/>
          <w:lang w:val="ru-RU"/>
        </w:rPr>
        <w:lastRenderedPageBreak/>
        <w:t>ЦЕЛЬ РАБОТЫ</w:t>
      </w:r>
    </w:p>
    <w:p w14:paraId="63E4FDB6"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Получение практических навыков применения современных технологий генеративного искусственного интеллекта (больших языковых моделей </w:t>
      </w:r>
      <w:r>
        <w:rPr>
          <w:rFonts w:ascii="Times New Roman" w:hAnsi="Times New Roman"/>
          <w:color w:val="000000"/>
          <w:sz w:val="24"/>
        </w:rPr>
        <w:t>LLM</w:t>
      </w:r>
      <w:r w:rsidRPr="00EF156D">
        <w:rPr>
          <w:rFonts w:ascii="Times New Roman" w:hAnsi="Times New Roman"/>
          <w:color w:val="000000"/>
          <w:sz w:val="24"/>
          <w:lang w:val="ru-RU"/>
        </w:rPr>
        <w:t xml:space="preserve"> и автономных </w:t>
      </w:r>
      <w:r>
        <w:rPr>
          <w:rFonts w:ascii="Times New Roman" w:hAnsi="Times New Roman"/>
          <w:color w:val="000000"/>
          <w:sz w:val="24"/>
        </w:rPr>
        <w:t>AI</w:t>
      </w:r>
      <w:r w:rsidRPr="00EF156D">
        <w:rPr>
          <w:rFonts w:ascii="Times New Roman" w:hAnsi="Times New Roman"/>
          <w:color w:val="000000"/>
          <w:sz w:val="24"/>
          <w:lang w:val="ru-RU"/>
        </w:rPr>
        <w:t>-агентов) для проектирования, верстки, критического анализа и оптимизации программного кода веб-сайтов (лендингов).</w:t>
      </w:r>
    </w:p>
    <w:p w14:paraId="62E61757" w14:textId="77777777" w:rsidR="00C05E1F" w:rsidRPr="00EF156D" w:rsidRDefault="00000000">
      <w:pPr>
        <w:spacing w:before="360" w:after="240"/>
        <w:jc w:val="center"/>
        <w:rPr>
          <w:lang w:val="ru-RU"/>
        </w:rPr>
      </w:pPr>
      <w:r w:rsidRPr="00EF156D">
        <w:rPr>
          <w:rFonts w:ascii="Times New Roman" w:hAnsi="Times New Roman"/>
          <w:b/>
          <w:color w:val="000000"/>
          <w:sz w:val="28"/>
          <w:lang w:val="ru-RU"/>
        </w:rPr>
        <w:t>1. ПОСТАНОВКА ЗАДАЧИ</w:t>
      </w:r>
    </w:p>
    <w:p w14:paraId="301A57D9"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В рамках индивидуального задания требовалось спроектировать и разработать одностраничный веб-сайт (лендинг) на самостоятельно выбранную тематику с использованием современных генеративных моделей и </w:t>
      </w:r>
      <w:r>
        <w:rPr>
          <w:rFonts w:ascii="Times New Roman" w:hAnsi="Times New Roman"/>
          <w:color w:val="000000"/>
          <w:sz w:val="24"/>
        </w:rPr>
        <w:t>AI</w:t>
      </w:r>
      <w:r w:rsidRPr="00EF156D">
        <w:rPr>
          <w:rFonts w:ascii="Times New Roman" w:hAnsi="Times New Roman"/>
          <w:color w:val="000000"/>
          <w:sz w:val="24"/>
          <w:lang w:val="ru-RU"/>
        </w:rPr>
        <w:t>-агента. В качестве темы выбрана всемирно известная казуальная игра «</w:t>
      </w:r>
      <w:r>
        <w:rPr>
          <w:rFonts w:ascii="Times New Roman" w:hAnsi="Times New Roman"/>
          <w:color w:val="000000"/>
          <w:sz w:val="24"/>
        </w:rPr>
        <w:t>Hay</w:t>
      </w:r>
      <w:r w:rsidRPr="00EF156D">
        <w:rPr>
          <w:rFonts w:ascii="Times New Roman" w:hAnsi="Times New Roman"/>
          <w:color w:val="000000"/>
          <w:sz w:val="24"/>
          <w:lang w:val="ru-RU"/>
        </w:rPr>
        <w:t xml:space="preserve"> </w:t>
      </w:r>
      <w:r>
        <w:rPr>
          <w:rFonts w:ascii="Times New Roman" w:hAnsi="Times New Roman"/>
          <w:color w:val="000000"/>
          <w:sz w:val="24"/>
        </w:rPr>
        <w:t>Day</w:t>
      </w:r>
      <w:r w:rsidRPr="00EF156D">
        <w:rPr>
          <w:rFonts w:ascii="Times New Roman" w:hAnsi="Times New Roman"/>
          <w:color w:val="000000"/>
          <w:sz w:val="24"/>
          <w:lang w:val="ru-RU"/>
        </w:rPr>
        <w:t xml:space="preserve">» от компании </w:t>
      </w:r>
      <w:r>
        <w:rPr>
          <w:rFonts w:ascii="Times New Roman" w:hAnsi="Times New Roman"/>
          <w:color w:val="000000"/>
          <w:sz w:val="24"/>
        </w:rPr>
        <w:t>Supercell</w:t>
      </w:r>
      <w:r w:rsidRPr="00EF156D">
        <w:rPr>
          <w:rFonts w:ascii="Times New Roman" w:hAnsi="Times New Roman"/>
          <w:color w:val="000000"/>
          <w:sz w:val="24"/>
          <w:lang w:val="ru-RU"/>
        </w:rPr>
        <w:t xml:space="preserve">. Сайт должен включать не менее 5 смысловых блоков, быть полностью адаптивным и реализованным в виде единого автономного </w:t>
      </w:r>
      <w:r>
        <w:rPr>
          <w:rFonts w:ascii="Times New Roman" w:hAnsi="Times New Roman"/>
          <w:color w:val="000000"/>
          <w:sz w:val="24"/>
        </w:rPr>
        <w:t>HTML</w:t>
      </w:r>
      <w:r w:rsidRPr="00EF156D">
        <w:rPr>
          <w:rFonts w:ascii="Times New Roman" w:hAnsi="Times New Roman"/>
          <w:color w:val="000000"/>
          <w:sz w:val="24"/>
          <w:lang w:val="ru-RU"/>
        </w:rPr>
        <w:t xml:space="preserve">-файла с встроенными </w:t>
      </w:r>
      <w:r>
        <w:rPr>
          <w:rFonts w:ascii="Times New Roman" w:hAnsi="Times New Roman"/>
          <w:color w:val="000000"/>
          <w:sz w:val="24"/>
        </w:rPr>
        <w:t>CSS</w:t>
      </w:r>
      <w:r w:rsidRPr="00EF156D">
        <w:rPr>
          <w:rFonts w:ascii="Times New Roman" w:hAnsi="Times New Roman"/>
          <w:color w:val="000000"/>
          <w:sz w:val="24"/>
          <w:lang w:val="ru-RU"/>
        </w:rPr>
        <w:t>-стилями и минимальным скриптом.</w:t>
      </w:r>
    </w:p>
    <w:tbl>
      <w:tblPr>
        <w:tblW w:w="0" w:type="auto"/>
        <w:jc w:val="center"/>
        <w:tblLook w:val="04A0" w:firstRow="1" w:lastRow="0" w:firstColumn="1" w:lastColumn="0" w:noHBand="0" w:noVBand="1"/>
      </w:tblPr>
      <w:tblGrid>
        <w:gridCol w:w="4680"/>
        <w:gridCol w:w="4680"/>
      </w:tblGrid>
      <w:tr w:rsidR="00C05E1F" w14:paraId="757DB890" w14:textId="77777777">
        <w:trPr>
          <w:jc w:val="center"/>
        </w:trPr>
        <w:tc>
          <w:tcPr>
            <w:tcW w:w="4680" w:type="dxa"/>
            <w:tcBorders>
              <w:top w:val="single" w:sz="4" w:space="0" w:color="CCCCCC"/>
              <w:left w:val="single" w:sz="4" w:space="0" w:color="CCCCCC"/>
              <w:bottom w:val="single" w:sz="4" w:space="0" w:color="CCCCCC"/>
              <w:right w:val="single" w:sz="4" w:space="0" w:color="CCCCCC"/>
            </w:tcBorders>
          </w:tcPr>
          <w:p w14:paraId="7DA8E13E" w14:textId="77777777" w:rsidR="00C05E1F" w:rsidRDefault="00000000">
            <w:proofErr w:type="spellStart"/>
            <w:r>
              <w:rPr>
                <w:rFonts w:ascii="Times New Roman" w:hAnsi="Times New Roman"/>
                <w:b/>
                <w:sz w:val="21"/>
              </w:rPr>
              <w:t>Параметр</w:t>
            </w:r>
            <w:proofErr w:type="spellEnd"/>
          </w:p>
        </w:tc>
        <w:tc>
          <w:tcPr>
            <w:tcW w:w="4680" w:type="dxa"/>
            <w:tcBorders>
              <w:top w:val="single" w:sz="4" w:space="0" w:color="CCCCCC"/>
              <w:left w:val="single" w:sz="4" w:space="0" w:color="CCCCCC"/>
              <w:bottom w:val="single" w:sz="4" w:space="0" w:color="CCCCCC"/>
              <w:right w:val="single" w:sz="4" w:space="0" w:color="CCCCCC"/>
            </w:tcBorders>
          </w:tcPr>
          <w:p w14:paraId="52D5F751" w14:textId="77777777" w:rsidR="00C05E1F" w:rsidRDefault="00000000">
            <w:r>
              <w:rPr>
                <w:rFonts w:ascii="Times New Roman" w:hAnsi="Times New Roman"/>
                <w:b/>
                <w:sz w:val="21"/>
              </w:rPr>
              <w:t>Характеристика проекта</w:t>
            </w:r>
          </w:p>
        </w:tc>
      </w:tr>
      <w:tr w:rsidR="00C05E1F" w14:paraId="76D435D0" w14:textId="77777777">
        <w:trPr>
          <w:jc w:val="center"/>
        </w:trPr>
        <w:tc>
          <w:tcPr>
            <w:tcW w:w="4680" w:type="dxa"/>
            <w:tcBorders>
              <w:top w:val="single" w:sz="4" w:space="0" w:color="CCCCCC"/>
              <w:left w:val="single" w:sz="4" w:space="0" w:color="CCCCCC"/>
              <w:bottom w:val="single" w:sz="4" w:space="0" w:color="CCCCCC"/>
              <w:right w:val="single" w:sz="4" w:space="0" w:color="CCCCCC"/>
            </w:tcBorders>
          </w:tcPr>
          <w:p w14:paraId="731E59DB" w14:textId="77777777" w:rsidR="00C05E1F" w:rsidRDefault="00000000">
            <w:r>
              <w:rPr>
                <w:rFonts w:ascii="Times New Roman" w:hAnsi="Times New Roman"/>
                <w:b/>
                <w:sz w:val="20"/>
              </w:rPr>
              <w:t>Название проекта</w:t>
            </w:r>
          </w:p>
        </w:tc>
        <w:tc>
          <w:tcPr>
            <w:tcW w:w="4680" w:type="dxa"/>
            <w:tcBorders>
              <w:top w:val="single" w:sz="4" w:space="0" w:color="CCCCCC"/>
              <w:left w:val="single" w:sz="4" w:space="0" w:color="CCCCCC"/>
              <w:bottom w:val="single" w:sz="4" w:space="0" w:color="CCCCCC"/>
              <w:right w:val="single" w:sz="4" w:space="0" w:color="CCCCCC"/>
            </w:tcBorders>
          </w:tcPr>
          <w:p w14:paraId="6E6A15D3" w14:textId="77777777" w:rsidR="00C05E1F" w:rsidRDefault="00000000">
            <w:r>
              <w:rPr>
                <w:rFonts w:ascii="Times New Roman" w:hAnsi="Times New Roman"/>
                <w:sz w:val="20"/>
              </w:rPr>
              <w:t>Hay</w:t>
            </w:r>
            <w:r w:rsidRPr="00EF156D">
              <w:rPr>
                <w:rFonts w:ascii="Times New Roman" w:hAnsi="Times New Roman"/>
                <w:sz w:val="20"/>
                <w:lang w:val="ru-RU"/>
              </w:rPr>
              <w:t xml:space="preserve"> </w:t>
            </w:r>
            <w:r>
              <w:rPr>
                <w:rFonts w:ascii="Times New Roman" w:hAnsi="Times New Roman"/>
                <w:sz w:val="20"/>
              </w:rPr>
              <w:t>Day</w:t>
            </w:r>
            <w:r w:rsidRPr="00EF156D">
              <w:rPr>
                <w:rFonts w:ascii="Times New Roman" w:hAnsi="Times New Roman"/>
                <w:sz w:val="20"/>
                <w:lang w:val="ru-RU"/>
              </w:rPr>
              <w:t xml:space="preserve"> — Построй ферму своей мечты! </w:t>
            </w:r>
            <w:r>
              <w:rPr>
                <w:rFonts w:ascii="Times New Roman" w:hAnsi="Times New Roman"/>
                <w:sz w:val="20"/>
              </w:rPr>
              <w:t>(Официальный промо-лендинг)</w:t>
            </w:r>
          </w:p>
        </w:tc>
      </w:tr>
      <w:tr w:rsidR="00C05E1F" w:rsidRPr="00EF156D" w14:paraId="140DE179" w14:textId="77777777">
        <w:trPr>
          <w:jc w:val="center"/>
        </w:trPr>
        <w:tc>
          <w:tcPr>
            <w:tcW w:w="4680" w:type="dxa"/>
            <w:tcBorders>
              <w:top w:val="single" w:sz="4" w:space="0" w:color="CCCCCC"/>
              <w:left w:val="single" w:sz="4" w:space="0" w:color="CCCCCC"/>
              <w:bottom w:val="single" w:sz="4" w:space="0" w:color="CCCCCC"/>
              <w:right w:val="single" w:sz="4" w:space="0" w:color="CCCCCC"/>
            </w:tcBorders>
          </w:tcPr>
          <w:p w14:paraId="462157A3" w14:textId="77777777" w:rsidR="00C05E1F" w:rsidRDefault="00000000">
            <w:r>
              <w:rPr>
                <w:rFonts w:ascii="Times New Roman" w:hAnsi="Times New Roman"/>
                <w:b/>
                <w:sz w:val="20"/>
              </w:rPr>
              <w:t>Предметная область</w:t>
            </w:r>
          </w:p>
        </w:tc>
        <w:tc>
          <w:tcPr>
            <w:tcW w:w="4680" w:type="dxa"/>
            <w:tcBorders>
              <w:top w:val="single" w:sz="4" w:space="0" w:color="CCCCCC"/>
              <w:left w:val="single" w:sz="4" w:space="0" w:color="CCCCCC"/>
              <w:bottom w:val="single" w:sz="4" w:space="0" w:color="CCCCCC"/>
              <w:right w:val="single" w:sz="4" w:space="0" w:color="CCCCCC"/>
            </w:tcBorders>
          </w:tcPr>
          <w:p w14:paraId="082BD16C" w14:textId="77777777" w:rsidR="00C05E1F" w:rsidRPr="00EF156D" w:rsidRDefault="00000000">
            <w:pPr>
              <w:rPr>
                <w:lang w:val="ru-RU"/>
              </w:rPr>
            </w:pPr>
            <w:r w:rsidRPr="00EF156D">
              <w:rPr>
                <w:rFonts w:ascii="Times New Roman" w:hAnsi="Times New Roman"/>
                <w:sz w:val="20"/>
                <w:lang w:val="ru-RU"/>
              </w:rPr>
              <w:t>Мобильный гейминг, фермерские казуальные симуляторы, тайм-менеджмент</w:t>
            </w:r>
          </w:p>
        </w:tc>
      </w:tr>
      <w:tr w:rsidR="00C05E1F" w:rsidRPr="00EF156D" w14:paraId="4D60BA36" w14:textId="77777777">
        <w:trPr>
          <w:jc w:val="center"/>
        </w:trPr>
        <w:tc>
          <w:tcPr>
            <w:tcW w:w="4680" w:type="dxa"/>
            <w:tcBorders>
              <w:top w:val="single" w:sz="4" w:space="0" w:color="CCCCCC"/>
              <w:left w:val="single" w:sz="4" w:space="0" w:color="CCCCCC"/>
              <w:bottom w:val="single" w:sz="4" w:space="0" w:color="CCCCCC"/>
              <w:right w:val="single" w:sz="4" w:space="0" w:color="CCCCCC"/>
            </w:tcBorders>
          </w:tcPr>
          <w:p w14:paraId="738F8C23" w14:textId="77777777" w:rsidR="00C05E1F" w:rsidRDefault="00000000">
            <w:r>
              <w:rPr>
                <w:rFonts w:ascii="Times New Roman" w:hAnsi="Times New Roman"/>
                <w:b/>
                <w:sz w:val="20"/>
              </w:rPr>
              <w:t>Целевая аудитория</w:t>
            </w:r>
          </w:p>
        </w:tc>
        <w:tc>
          <w:tcPr>
            <w:tcW w:w="4680" w:type="dxa"/>
            <w:tcBorders>
              <w:top w:val="single" w:sz="4" w:space="0" w:color="CCCCCC"/>
              <w:left w:val="single" w:sz="4" w:space="0" w:color="CCCCCC"/>
              <w:bottom w:val="single" w:sz="4" w:space="0" w:color="CCCCCC"/>
              <w:right w:val="single" w:sz="4" w:space="0" w:color="CCCCCC"/>
            </w:tcBorders>
          </w:tcPr>
          <w:p w14:paraId="650008DC" w14:textId="77777777" w:rsidR="00C05E1F" w:rsidRPr="00EF156D" w:rsidRDefault="00000000">
            <w:pPr>
              <w:rPr>
                <w:lang w:val="ru-RU"/>
              </w:rPr>
            </w:pPr>
            <w:r w:rsidRPr="00EF156D">
              <w:rPr>
                <w:rFonts w:ascii="Times New Roman" w:hAnsi="Times New Roman"/>
                <w:sz w:val="20"/>
                <w:lang w:val="ru-RU"/>
              </w:rPr>
              <w:t>Любители уютных казуальных симуляторов, тайм-менеджмента, дети и взрослые, ценящие фермерскую эстетику</w:t>
            </w:r>
          </w:p>
        </w:tc>
      </w:tr>
      <w:tr w:rsidR="00C05E1F" w:rsidRPr="00EF156D" w14:paraId="3DB415A0" w14:textId="77777777">
        <w:trPr>
          <w:jc w:val="center"/>
        </w:trPr>
        <w:tc>
          <w:tcPr>
            <w:tcW w:w="4680" w:type="dxa"/>
            <w:tcBorders>
              <w:top w:val="single" w:sz="4" w:space="0" w:color="CCCCCC"/>
              <w:left w:val="single" w:sz="4" w:space="0" w:color="CCCCCC"/>
              <w:bottom w:val="single" w:sz="4" w:space="0" w:color="CCCCCC"/>
              <w:right w:val="single" w:sz="4" w:space="0" w:color="CCCCCC"/>
            </w:tcBorders>
          </w:tcPr>
          <w:p w14:paraId="12D47EBD" w14:textId="77777777" w:rsidR="00C05E1F" w:rsidRDefault="00000000">
            <w:r>
              <w:rPr>
                <w:rFonts w:ascii="Times New Roman" w:hAnsi="Times New Roman"/>
                <w:b/>
                <w:sz w:val="20"/>
              </w:rPr>
              <w:t>Основная цель сайта</w:t>
            </w:r>
          </w:p>
        </w:tc>
        <w:tc>
          <w:tcPr>
            <w:tcW w:w="4680" w:type="dxa"/>
            <w:tcBorders>
              <w:top w:val="single" w:sz="4" w:space="0" w:color="CCCCCC"/>
              <w:left w:val="single" w:sz="4" w:space="0" w:color="CCCCCC"/>
              <w:bottom w:val="single" w:sz="4" w:space="0" w:color="CCCCCC"/>
              <w:right w:val="single" w:sz="4" w:space="0" w:color="CCCCCC"/>
            </w:tcBorders>
          </w:tcPr>
          <w:p w14:paraId="7D0ED952" w14:textId="77777777" w:rsidR="00C05E1F" w:rsidRPr="00EF156D" w:rsidRDefault="00000000">
            <w:pPr>
              <w:rPr>
                <w:lang w:val="ru-RU"/>
              </w:rPr>
            </w:pPr>
            <w:r w:rsidRPr="00EF156D">
              <w:rPr>
                <w:rFonts w:ascii="Times New Roman" w:hAnsi="Times New Roman"/>
                <w:sz w:val="20"/>
                <w:lang w:val="ru-RU"/>
              </w:rPr>
              <w:t>Информирование пользователей об игровом процессе, демонстрация преимуществ и персонажей, вовлечение аудитории и стимулирование загрузки игры</w:t>
            </w:r>
          </w:p>
        </w:tc>
      </w:tr>
      <w:tr w:rsidR="00C05E1F" w:rsidRPr="00EF156D" w14:paraId="19FF1D38" w14:textId="77777777">
        <w:trPr>
          <w:jc w:val="center"/>
        </w:trPr>
        <w:tc>
          <w:tcPr>
            <w:tcW w:w="4680" w:type="dxa"/>
            <w:tcBorders>
              <w:top w:val="single" w:sz="4" w:space="0" w:color="CCCCCC"/>
              <w:left w:val="single" w:sz="4" w:space="0" w:color="CCCCCC"/>
              <w:bottom w:val="single" w:sz="4" w:space="0" w:color="CCCCCC"/>
              <w:right w:val="single" w:sz="4" w:space="0" w:color="CCCCCC"/>
            </w:tcBorders>
          </w:tcPr>
          <w:p w14:paraId="40AE781C" w14:textId="77777777" w:rsidR="00C05E1F" w:rsidRDefault="00000000">
            <w:r>
              <w:rPr>
                <w:rFonts w:ascii="Times New Roman" w:hAnsi="Times New Roman"/>
                <w:b/>
                <w:sz w:val="20"/>
              </w:rPr>
              <w:t>Ключевые действия пользователя</w:t>
            </w:r>
          </w:p>
        </w:tc>
        <w:tc>
          <w:tcPr>
            <w:tcW w:w="4680" w:type="dxa"/>
            <w:tcBorders>
              <w:top w:val="single" w:sz="4" w:space="0" w:color="CCCCCC"/>
              <w:left w:val="single" w:sz="4" w:space="0" w:color="CCCCCC"/>
              <w:bottom w:val="single" w:sz="4" w:space="0" w:color="CCCCCC"/>
              <w:right w:val="single" w:sz="4" w:space="0" w:color="CCCCCC"/>
            </w:tcBorders>
          </w:tcPr>
          <w:p w14:paraId="0042B3FA" w14:textId="77777777" w:rsidR="00C05E1F" w:rsidRPr="00EF156D" w:rsidRDefault="00000000">
            <w:pPr>
              <w:rPr>
                <w:lang w:val="ru-RU"/>
              </w:rPr>
            </w:pPr>
            <w:r w:rsidRPr="00EF156D">
              <w:rPr>
                <w:rFonts w:ascii="Times New Roman" w:hAnsi="Times New Roman"/>
                <w:sz w:val="20"/>
                <w:lang w:val="ru-RU"/>
              </w:rPr>
              <w:t xml:space="preserve">Изучение возможностей фермы, клик по целевой </w:t>
            </w:r>
            <w:r>
              <w:rPr>
                <w:rFonts w:ascii="Times New Roman" w:hAnsi="Times New Roman"/>
                <w:sz w:val="20"/>
              </w:rPr>
              <w:t>CTA</w:t>
            </w:r>
            <w:r w:rsidRPr="00EF156D">
              <w:rPr>
                <w:rFonts w:ascii="Times New Roman" w:hAnsi="Times New Roman"/>
                <w:sz w:val="20"/>
                <w:lang w:val="ru-RU"/>
              </w:rPr>
              <w:t>-кнопке «Скачать игру», переход к ресурсам игрового сообщества</w:t>
            </w:r>
          </w:p>
        </w:tc>
      </w:tr>
    </w:tbl>
    <w:p w14:paraId="6B10A4F1" w14:textId="77777777" w:rsidR="00C05E1F" w:rsidRPr="00EF156D" w:rsidRDefault="00C05E1F">
      <w:pPr>
        <w:spacing w:after="160"/>
        <w:rPr>
          <w:lang w:val="ru-RU"/>
        </w:rPr>
      </w:pPr>
    </w:p>
    <w:p w14:paraId="78949136"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Структура разрабатываемого веб-сайта включает 6 основных смысловых блоков:</w:t>
      </w:r>
    </w:p>
    <w:p w14:paraId="7693CAF6"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1. </w:t>
      </w:r>
      <w:r>
        <w:rPr>
          <w:rFonts w:ascii="Times New Roman" w:hAnsi="Times New Roman"/>
          <w:color w:val="000000"/>
          <w:sz w:val="24"/>
        </w:rPr>
        <w:t>Header</w:t>
      </w:r>
      <w:r w:rsidRPr="00EF156D">
        <w:rPr>
          <w:rFonts w:ascii="Times New Roman" w:hAnsi="Times New Roman"/>
          <w:color w:val="000000"/>
          <w:sz w:val="24"/>
          <w:lang w:val="ru-RU"/>
        </w:rPr>
        <w:t xml:space="preserve"> / Навигация: стилизованный логотип игры, ссылки на разделы с эффектом плавного перехода и липким позиционированием (</w:t>
      </w:r>
      <w:r>
        <w:rPr>
          <w:rFonts w:ascii="Times New Roman" w:hAnsi="Times New Roman"/>
          <w:color w:val="000000"/>
          <w:sz w:val="24"/>
        </w:rPr>
        <w:t>sticky</w:t>
      </w:r>
      <w:r w:rsidRPr="00EF156D">
        <w:rPr>
          <w:rFonts w:ascii="Times New Roman" w:hAnsi="Times New Roman"/>
          <w:color w:val="000000"/>
          <w:sz w:val="24"/>
          <w:lang w:val="ru-RU"/>
        </w:rPr>
        <w:t>), бургер-меню для экранов смартфонов;</w:t>
      </w:r>
    </w:p>
    <w:p w14:paraId="1EDE336F"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2. </w:t>
      </w:r>
      <w:r>
        <w:rPr>
          <w:rFonts w:ascii="Times New Roman" w:hAnsi="Times New Roman"/>
          <w:color w:val="000000"/>
          <w:sz w:val="24"/>
        </w:rPr>
        <w:t>Hero</w:t>
      </w:r>
      <w:r w:rsidRPr="00EF156D">
        <w:rPr>
          <w:rFonts w:ascii="Times New Roman" w:hAnsi="Times New Roman"/>
          <w:color w:val="000000"/>
          <w:sz w:val="24"/>
          <w:lang w:val="ru-RU"/>
        </w:rPr>
        <w:t xml:space="preserve">-секция (Первый экран): крупный слоган «Построй ферму своей мечты!», атмосферный подзаголовок, анимированные декорации фермы (солнце, облака) и акцентная </w:t>
      </w:r>
      <w:r>
        <w:rPr>
          <w:rFonts w:ascii="Times New Roman" w:hAnsi="Times New Roman"/>
          <w:color w:val="000000"/>
          <w:sz w:val="24"/>
        </w:rPr>
        <w:t>CTA</w:t>
      </w:r>
      <w:r w:rsidRPr="00EF156D">
        <w:rPr>
          <w:rFonts w:ascii="Times New Roman" w:hAnsi="Times New Roman"/>
          <w:color w:val="000000"/>
          <w:sz w:val="24"/>
          <w:lang w:val="ru-RU"/>
        </w:rPr>
        <w:t>-кнопка «Скачать игру»;</w:t>
      </w:r>
    </w:p>
    <w:p w14:paraId="4D67EABC"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3. Раздел «Об игре»: описание философии </w:t>
      </w:r>
      <w:r>
        <w:rPr>
          <w:rFonts w:ascii="Times New Roman" w:hAnsi="Times New Roman"/>
          <w:color w:val="000000"/>
          <w:sz w:val="24"/>
        </w:rPr>
        <w:t>Hay</w:t>
      </w:r>
      <w:r w:rsidRPr="00EF156D">
        <w:rPr>
          <w:rFonts w:ascii="Times New Roman" w:hAnsi="Times New Roman"/>
          <w:color w:val="000000"/>
          <w:sz w:val="24"/>
          <w:lang w:val="ru-RU"/>
        </w:rPr>
        <w:t xml:space="preserve"> </w:t>
      </w:r>
      <w:r>
        <w:rPr>
          <w:rFonts w:ascii="Times New Roman" w:hAnsi="Times New Roman"/>
          <w:color w:val="000000"/>
          <w:sz w:val="24"/>
        </w:rPr>
        <w:t>Day</w:t>
      </w:r>
      <w:r w:rsidRPr="00EF156D">
        <w:rPr>
          <w:rFonts w:ascii="Times New Roman" w:hAnsi="Times New Roman"/>
          <w:color w:val="000000"/>
          <w:sz w:val="24"/>
          <w:lang w:val="ru-RU"/>
        </w:rPr>
        <w:t>, ключевые активности (выращивание урожая, уход за питомцами, торговля с соседями);</w:t>
      </w:r>
    </w:p>
    <w:p w14:paraId="26A51E17"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lastRenderedPageBreak/>
        <w:t>4. Раздел «Особенности игры»: 6 интерактивных карточек с преимуществами (урожай, животные, торговля, украшение, события, исследования) с эффектами наведения;</w:t>
      </w:r>
    </w:p>
    <w:p w14:paraId="2780327F"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5. Раздел «Персонажи и жители фермы»: галерея персонажей (корова, курочка, поросёнок, овечка, кукуруза, яблоня) в карточках;</w:t>
      </w:r>
    </w:p>
    <w:p w14:paraId="7C1DF951"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6. Раздел «Сообщество» и </w:t>
      </w:r>
      <w:r>
        <w:rPr>
          <w:rFonts w:ascii="Times New Roman" w:hAnsi="Times New Roman"/>
          <w:color w:val="000000"/>
          <w:sz w:val="24"/>
        </w:rPr>
        <w:t>Footer</w:t>
      </w:r>
      <w:r w:rsidRPr="00EF156D">
        <w:rPr>
          <w:rFonts w:ascii="Times New Roman" w:hAnsi="Times New Roman"/>
          <w:color w:val="000000"/>
          <w:sz w:val="24"/>
          <w:lang w:val="ru-RU"/>
        </w:rPr>
        <w:t>: блок взаимодействия с игроками, ссылки на социальные сети, правовая информация и копирайт.</w:t>
      </w:r>
    </w:p>
    <w:p w14:paraId="24F287B2" w14:textId="77777777" w:rsidR="00C05E1F" w:rsidRPr="00EF156D" w:rsidRDefault="00000000">
      <w:pPr>
        <w:spacing w:before="360" w:after="240"/>
        <w:jc w:val="center"/>
        <w:rPr>
          <w:lang w:val="ru-RU"/>
        </w:rPr>
      </w:pPr>
      <w:r w:rsidRPr="00EF156D">
        <w:rPr>
          <w:rFonts w:ascii="Times New Roman" w:hAnsi="Times New Roman"/>
          <w:b/>
          <w:color w:val="000000"/>
          <w:sz w:val="28"/>
          <w:lang w:val="ru-RU"/>
        </w:rPr>
        <w:t xml:space="preserve">2. ИСХОДНЫЙ ПРОМТ ДЛЯ ГЕНЕРАЦИИ САЙТА И НАЗВАНИЕ </w:t>
      </w:r>
      <w:r>
        <w:rPr>
          <w:rFonts w:ascii="Times New Roman" w:hAnsi="Times New Roman"/>
          <w:b/>
          <w:color w:val="000000"/>
          <w:sz w:val="28"/>
        </w:rPr>
        <w:t>LLM</w:t>
      </w:r>
    </w:p>
    <w:p w14:paraId="074C8777"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Для формирования высококачественного промта на первом этапе была задействована большая языковая модель </w:t>
      </w:r>
      <w:r>
        <w:rPr>
          <w:rFonts w:ascii="Times New Roman" w:hAnsi="Times New Roman"/>
          <w:color w:val="000000"/>
          <w:sz w:val="24"/>
        </w:rPr>
        <w:t>Qwen</w:t>
      </w:r>
      <w:r w:rsidRPr="00EF156D">
        <w:rPr>
          <w:rFonts w:ascii="Times New Roman" w:hAnsi="Times New Roman"/>
          <w:color w:val="000000"/>
          <w:sz w:val="24"/>
          <w:lang w:val="ru-RU"/>
        </w:rPr>
        <w:t xml:space="preserve"> (</w:t>
      </w:r>
      <w:r>
        <w:rPr>
          <w:rFonts w:ascii="Times New Roman" w:hAnsi="Times New Roman"/>
          <w:color w:val="000000"/>
          <w:sz w:val="24"/>
        </w:rPr>
        <w:t>Alibaba</w:t>
      </w:r>
      <w:r w:rsidRPr="00EF156D">
        <w:rPr>
          <w:rFonts w:ascii="Times New Roman" w:hAnsi="Times New Roman"/>
          <w:color w:val="000000"/>
          <w:sz w:val="24"/>
          <w:lang w:val="ru-RU"/>
        </w:rPr>
        <w:t xml:space="preserve"> </w:t>
      </w:r>
      <w:r>
        <w:rPr>
          <w:rFonts w:ascii="Times New Roman" w:hAnsi="Times New Roman"/>
          <w:color w:val="000000"/>
          <w:sz w:val="24"/>
        </w:rPr>
        <w:t>Group</w:t>
      </w:r>
      <w:r w:rsidRPr="00EF156D">
        <w:rPr>
          <w:rFonts w:ascii="Times New Roman" w:hAnsi="Times New Roman"/>
          <w:color w:val="000000"/>
          <w:sz w:val="24"/>
          <w:lang w:val="ru-RU"/>
        </w:rPr>
        <w:t>). Запрос был направлен на генерацию строго структурированного ТЗ для кодогенерации лендинга (рис. 1).</w:t>
      </w:r>
    </w:p>
    <w:p w14:paraId="1DF5A4DE" w14:textId="77777777" w:rsidR="00C05E1F" w:rsidRDefault="00000000">
      <w:pPr>
        <w:spacing w:before="160" w:after="80"/>
        <w:jc w:val="center"/>
      </w:pPr>
      <w:r>
        <w:rPr>
          <w:noProof/>
        </w:rPr>
        <w:drawing>
          <wp:inline distT="0" distB="0" distL="0" distR="0" wp14:anchorId="015224D6" wp14:editId="475BD94B">
            <wp:extent cx="5486400" cy="2124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prompt_request.png"/>
                    <pic:cNvPicPr/>
                  </pic:nvPicPr>
                  <pic:blipFill>
                    <a:blip r:embed="rId8"/>
                    <a:stretch>
                      <a:fillRect/>
                    </a:stretch>
                  </pic:blipFill>
                  <pic:spPr>
                    <a:xfrm>
                      <a:off x="0" y="0"/>
                      <a:ext cx="5486400" cy="2124733"/>
                    </a:xfrm>
                    <a:prstGeom prst="rect">
                      <a:avLst/>
                    </a:prstGeom>
                  </pic:spPr>
                </pic:pic>
              </a:graphicData>
            </a:graphic>
          </wp:inline>
        </w:drawing>
      </w:r>
    </w:p>
    <w:p w14:paraId="73C29ACF" w14:textId="77777777" w:rsidR="00C05E1F" w:rsidRPr="00EF156D" w:rsidRDefault="00000000">
      <w:pPr>
        <w:spacing w:before="40" w:after="240"/>
        <w:jc w:val="center"/>
        <w:rPr>
          <w:lang w:val="ru-RU"/>
        </w:rPr>
      </w:pPr>
      <w:r w:rsidRPr="00EF156D">
        <w:rPr>
          <w:rFonts w:ascii="Times New Roman" w:hAnsi="Times New Roman"/>
          <w:i/>
          <w:lang w:val="ru-RU"/>
        </w:rPr>
        <w:t xml:space="preserve">Рисунок 1 – Запрос к </w:t>
      </w:r>
      <w:r>
        <w:rPr>
          <w:rFonts w:ascii="Times New Roman" w:hAnsi="Times New Roman"/>
          <w:i/>
        </w:rPr>
        <w:t>LLM</w:t>
      </w:r>
      <w:r w:rsidRPr="00EF156D">
        <w:rPr>
          <w:rFonts w:ascii="Times New Roman" w:hAnsi="Times New Roman"/>
          <w:i/>
          <w:lang w:val="ru-RU"/>
        </w:rPr>
        <w:t xml:space="preserve"> для генерации детального промта</w:t>
      </w:r>
    </w:p>
    <w:p w14:paraId="0BB9DFF4"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В результате был получен развернутый промт, доработанный в соответствии с принципами структурирования </w:t>
      </w:r>
      <w:r>
        <w:rPr>
          <w:rFonts w:ascii="Times New Roman" w:hAnsi="Times New Roman"/>
          <w:color w:val="000000"/>
          <w:sz w:val="24"/>
        </w:rPr>
        <w:t>R</w:t>
      </w:r>
      <w:r w:rsidRPr="00EF156D">
        <w:rPr>
          <w:rFonts w:ascii="Times New Roman" w:hAnsi="Times New Roman"/>
          <w:color w:val="000000"/>
          <w:sz w:val="24"/>
          <w:lang w:val="ru-RU"/>
        </w:rPr>
        <w:t>-</w:t>
      </w:r>
      <w:r>
        <w:rPr>
          <w:rFonts w:ascii="Times New Roman" w:hAnsi="Times New Roman"/>
          <w:color w:val="000000"/>
          <w:sz w:val="24"/>
        </w:rPr>
        <w:t>T</w:t>
      </w:r>
      <w:r w:rsidRPr="00EF156D">
        <w:rPr>
          <w:rFonts w:ascii="Times New Roman" w:hAnsi="Times New Roman"/>
          <w:color w:val="000000"/>
          <w:sz w:val="24"/>
          <w:lang w:val="ru-RU"/>
        </w:rPr>
        <w:t>-</w:t>
      </w:r>
      <w:r>
        <w:rPr>
          <w:rFonts w:ascii="Times New Roman" w:hAnsi="Times New Roman"/>
          <w:color w:val="000000"/>
          <w:sz w:val="24"/>
        </w:rPr>
        <w:t>F</w:t>
      </w:r>
      <w:r w:rsidRPr="00EF156D">
        <w:rPr>
          <w:rFonts w:ascii="Times New Roman" w:hAnsi="Times New Roman"/>
          <w:color w:val="000000"/>
          <w:sz w:val="24"/>
          <w:lang w:val="ru-RU"/>
        </w:rPr>
        <w:t>-</w:t>
      </w:r>
      <w:r>
        <w:rPr>
          <w:rFonts w:ascii="Times New Roman" w:hAnsi="Times New Roman"/>
          <w:color w:val="000000"/>
          <w:sz w:val="24"/>
        </w:rPr>
        <w:t>C</w:t>
      </w:r>
      <w:r w:rsidRPr="00EF156D">
        <w:rPr>
          <w:rFonts w:ascii="Times New Roman" w:hAnsi="Times New Roman"/>
          <w:color w:val="000000"/>
          <w:sz w:val="24"/>
          <w:lang w:val="ru-RU"/>
        </w:rPr>
        <w:t xml:space="preserve"> (</w:t>
      </w:r>
      <w:r>
        <w:rPr>
          <w:rFonts w:ascii="Times New Roman" w:hAnsi="Times New Roman"/>
          <w:color w:val="000000"/>
          <w:sz w:val="24"/>
        </w:rPr>
        <w:t>Role</w:t>
      </w:r>
      <w:r w:rsidRPr="00EF156D">
        <w:rPr>
          <w:rFonts w:ascii="Times New Roman" w:hAnsi="Times New Roman"/>
          <w:color w:val="000000"/>
          <w:sz w:val="24"/>
          <w:lang w:val="ru-RU"/>
        </w:rPr>
        <w:t xml:space="preserve"> – </w:t>
      </w:r>
      <w:r>
        <w:rPr>
          <w:rFonts w:ascii="Times New Roman" w:hAnsi="Times New Roman"/>
          <w:color w:val="000000"/>
          <w:sz w:val="24"/>
        </w:rPr>
        <w:t>Task</w:t>
      </w:r>
      <w:r w:rsidRPr="00EF156D">
        <w:rPr>
          <w:rFonts w:ascii="Times New Roman" w:hAnsi="Times New Roman"/>
          <w:color w:val="000000"/>
          <w:sz w:val="24"/>
          <w:lang w:val="ru-RU"/>
        </w:rPr>
        <w:t xml:space="preserve"> – </w:t>
      </w:r>
      <w:r>
        <w:rPr>
          <w:rFonts w:ascii="Times New Roman" w:hAnsi="Times New Roman"/>
          <w:color w:val="000000"/>
          <w:sz w:val="24"/>
        </w:rPr>
        <w:t>Format</w:t>
      </w:r>
      <w:r w:rsidRPr="00EF156D">
        <w:rPr>
          <w:rFonts w:ascii="Times New Roman" w:hAnsi="Times New Roman"/>
          <w:color w:val="000000"/>
          <w:sz w:val="24"/>
          <w:lang w:val="ru-RU"/>
        </w:rPr>
        <w:t xml:space="preserve"> – </w:t>
      </w:r>
      <w:r>
        <w:rPr>
          <w:rFonts w:ascii="Times New Roman" w:hAnsi="Times New Roman"/>
          <w:color w:val="000000"/>
          <w:sz w:val="24"/>
        </w:rPr>
        <w:t>Constraints</w:t>
      </w:r>
      <w:r w:rsidRPr="00EF156D">
        <w:rPr>
          <w:rFonts w:ascii="Times New Roman" w:hAnsi="Times New Roman"/>
          <w:color w:val="000000"/>
          <w:sz w:val="24"/>
          <w:lang w:val="ru-RU"/>
        </w:rPr>
        <w:t>) с явным выделением блока контекста (</w:t>
      </w:r>
      <w:r>
        <w:rPr>
          <w:rFonts w:ascii="Times New Roman" w:hAnsi="Times New Roman"/>
          <w:color w:val="000000"/>
          <w:sz w:val="24"/>
        </w:rPr>
        <w:t>Context</w:t>
      </w:r>
      <w:r w:rsidRPr="00EF156D">
        <w:rPr>
          <w:rFonts w:ascii="Times New Roman" w:hAnsi="Times New Roman"/>
          <w:color w:val="000000"/>
          <w:sz w:val="24"/>
          <w:lang w:val="ru-RU"/>
        </w:rPr>
        <w:t>):</w:t>
      </w:r>
    </w:p>
    <w:p w14:paraId="74D14491" w14:textId="77777777" w:rsidR="00C05E1F" w:rsidRPr="00EF156D" w:rsidRDefault="00000000">
      <w:pPr>
        <w:spacing w:before="80" w:after="160"/>
        <w:ind w:firstLine="706"/>
        <w:jc w:val="both"/>
        <w:rPr>
          <w:lang w:val="ru-RU"/>
        </w:rPr>
      </w:pPr>
      <w:r w:rsidRPr="00EF156D">
        <w:rPr>
          <w:lang w:val="ru-RU"/>
        </w:rPr>
        <w:t xml:space="preserve">«Ты — опытный </w:t>
      </w:r>
      <w:r>
        <w:t>frontend</w:t>
      </w:r>
      <w:r w:rsidRPr="00EF156D">
        <w:rPr>
          <w:lang w:val="ru-RU"/>
        </w:rPr>
        <w:t xml:space="preserve">-разработчик с 8-летним опытом создания современных адаптивных лендингов. Ты специализируешься на игровых сайтах и фан-проектах, знаешь принципы </w:t>
      </w:r>
      <w:r>
        <w:t>UX</w:t>
      </w:r>
      <w:r w:rsidRPr="00EF156D">
        <w:rPr>
          <w:lang w:val="ru-RU"/>
        </w:rPr>
        <w:t>/</w:t>
      </w:r>
      <w:r>
        <w:t>UI</w:t>
      </w:r>
      <w:r w:rsidRPr="00EF156D">
        <w:rPr>
          <w:lang w:val="ru-RU"/>
        </w:rPr>
        <w:t xml:space="preserve"> и тренды веб-дизайна 2026 года. Твои сайты выглядят живыми, атмосферными и вызывают эмоции у пользователя.</w:t>
      </w:r>
      <w:r w:rsidRPr="00EF156D">
        <w:rPr>
          <w:lang w:val="ru-RU"/>
        </w:rPr>
        <w:br/>
      </w:r>
      <w:r w:rsidRPr="00EF156D">
        <w:rPr>
          <w:lang w:val="ru-RU"/>
        </w:rPr>
        <w:br/>
        <w:t>КОНТЕКСТ:</w:t>
      </w:r>
      <w:r w:rsidRPr="00EF156D">
        <w:rPr>
          <w:lang w:val="ru-RU"/>
        </w:rPr>
        <w:br/>
        <w:t xml:space="preserve">Необходимо создать одностраничный лендинг (фан-сайт) для популярной мобильной игры </w:t>
      </w:r>
      <w:r>
        <w:t>Hay</w:t>
      </w:r>
      <w:r w:rsidRPr="00EF156D">
        <w:rPr>
          <w:lang w:val="ru-RU"/>
        </w:rPr>
        <w:t xml:space="preserve"> </w:t>
      </w:r>
      <w:r>
        <w:t>Day</w:t>
      </w:r>
      <w:r w:rsidRPr="00EF156D">
        <w:rPr>
          <w:lang w:val="ru-RU"/>
        </w:rPr>
        <w:t xml:space="preserve"> — фермерского симулятора от </w:t>
      </w:r>
      <w:r>
        <w:t>Supercell</w:t>
      </w:r>
      <w:r w:rsidRPr="00EF156D">
        <w:rPr>
          <w:lang w:val="ru-RU"/>
        </w:rPr>
        <w:t>. Целевая аудитория: любители казуальных симуляторов и уютной загородной атмосферы. Палитра: зелёный (#8</w:t>
      </w:r>
      <w:r>
        <w:t>BC</w:t>
      </w:r>
      <w:r w:rsidRPr="00EF156D">
        <w:rPr>
          <w:lang w:val="ru-RU"/>
        </w:rPr>
        <w:t>34</w:t>
      </w:r>
      <w:r>
        <w:t>A</w:t>
      </w:r>
      <w:r w:rsidRPr="00EF156D">
        <w:rPr>
          <w:lang w:val="ru-RU"/>
        </w:rPr>
        <w:t>, #4</w:t>
      </w:r>
      <w:r>
        <w:t>CAF</w:t>
      </w:r>
      <w:r w:rsidRPr="00EF156D">
        <w:rPr>
          <w:lang w:val="ru-RU"/>
        </w:rPr>
        <w:t>50), коричневый (#795548, #8</w:t>
      </w:r>
      <w:r>
        <w:t>D</w:t>
      </w:r>
      <w:r w:rsidRPr="00EF156D">
        <w:rPr>
          <w:lang w:val="ru-RU"/>
        </w:rPr>
        <w:t>6</w:t>
      </w:r>
      <w:r>
        <w:t>E</w:t>
      </w:r>
      <w:r w:rsidRPr="00EF156D">
        <w:rPr>
          <w:lang w:val="ru-RU"/>
        </w:rPr>
        <w:t>63), жёлтый (#</w:t>
      </w:r>
      <w:r>
        <w:t>FFC</w:t>
      </w:r>
      <w:r w:rsidRPr="00EF156D">
        <w:rPr>
          <w:lang w:val="ru-RU"/>
        </w:rPr>
        <w:t>107, #</w:t>
      </w:r>
      <w:r>
        <w:t>FFD</w:t>
      </w:r>
      <w:r w:rsidRPr="00EF156D">
        <w:rPr>
          <w:lang w:val="ru-RU"/>
        </w:rPr>
        <w:t>54</w:t>
      </w:r>
      <w:r>
        <w:t>F</w:t>
      </w:r>
      <w:r w:rsidRPr="00EF156D">
        <w:rPr>
          <w:lang w:val="ru-RU"/>
        </w:rPr>
        <w:t>), голубой (#87</w:t>
      </w:r>
      <w:r>
        <w:t>CEEB</w:t>
      </w:r>
      <w:r w:rsidRPr="00EF156D">
        <w:rPr>
          <w:lang w:val="ru-RU"/>
        </w:rPr>
        <w:t>). Шрифты округлые, дружелюбные.</w:t>
      </w:r>
      <w:r w:rsidRPr="00EF156D">
        <w:rPr>
          <w:lang w:val="ru-RU"/>
        </w:rPr>
        <w:br/>
      </w:r>
      <w:r w:rsidRPr="00EF156D">
        <w:rPr>
          <w:lang w:val="ru-RU"/>
        </w:rPr>
        <w:br/>
        <w:t>ЗАДАЧА:</w:t>
      </w:r>
      <w:r w:rsidRPr="00EF156D">
        <w:rPr>
          <w:lang w:val="ru-RU"/>
        </w:rPr>
        <w:br/>
        <w:t xml:space="preserve">Создай современный, эстетичный и полностью адаптивный одностраничный лендинг со следующей структурой (6 блоков): 1. </w:t>
      </w:r>
      <w:r>
        <w:t>Header</w:t>
      </w:r>
      <w:r w:rsidRPr="00EF156D">
        <w:rPr>
          <w:lang w:val="ru-RU"/>
        </w:rPr>
        <w:t>/Навигация (</w:t>
      </w:r>
      <w:r>
        <w:t>sticky</w:t>
      </w:r>
      <w:r w:rsidRPr="00EF156D">
        <w:rPr>
          <w:lang w:val="ru-RU"/>
        </w:rPr>
        <w:t xml:space="preserve">, бургер на мобильных); 2. </w:t>
      </w:r>
      <w:r>
        <w:t>Hero</w:t>
      </w:r>
      <w:r w:rsidRPr="00EF156D">
        <w:rPr>
          <w:lang w:val="ru-RU"/>
        </w:rPr>
        <w:t xml:space="preserve">-секция со слоганом и большой </w:t>
      </w:r>
      <w:r>
        <w:t>CTA</w:t>
      </w:r>
      <w:r w:rsidRPr="00EF156D">
        <w:rPr>
          <w:lang w:val="ru-RU"/>
        </w:rPr>
        <w:t xml:space="preserve">-кнопкой 'Скачать игру'; 3. Раздел 'Об игре'; 4. </w:t>
      </w:r>
      <w:r w:rsidRPr="00EF156D">
        <w:rPr>
          <w:lang w:val="ru-RU"/>
        </w:rPr>
        <w:lastRenderedPageBreak/>
        <w:t xml:space="preserve">Раздел 'Особенности игры' (6 карточек с </w:t>
      </w:r>
      <w:r>
        <w:t>hover</w:t>
      </w:r>
      <w:r w:rsidRPr="00EF156D">
        <w:rPr>
          <w:lang w:val="ru-RU"/>
        </w:rPr>
        <w:t xml:space="preserve">-эффектами); 5. Раздел 'Персонажи и жители фермы'; 6. Раздел 'Сообщество' + </w:t>
      </w:r>
      <w:r>
        <w:t>Footer</w:t>
      </w:r>
      <w:r w:rsidRPr="00EF156D">
        <w:rPr>
          <w:lang w:val="ru-RU"/>
        </w:rPr>
        <w:t>.</w:t>
      </w:r>
      <w:r w:rsidRPr="00EF156D">
        <w:rPr>
          <w:lang w:val="ru-RU"/>
        </w:rPr>
        <w:br/>
      </w:r>
      <w:r w:rsidRPr="00EF156D">
        <w:rPr>
          <w:lang w:val="ru-RU"/>
        </w:rPr>
        <w:br/>
        <w:t>ФОРМАТ РЕЗУЛЬТАТА:</w:t>
      </w:r>
      <w:r w:rsidRPr="00EF156D">
        <w:rPr>
          <w:lang w:val="ru-RU"/>
        </w:rPr>
        <w:br/>
        <w:t xml:space="preserve">Предоставь ПОЛНЫЙ ГОТОВЫЙ </w:t>
      </w:r>
      <w:r>
        <w:t>HTML</w:t>
      </w:r>
      <w:r w:rsidRPr="00EF156D">
        <w:rPr>
          <w:lang w:val="ru-RU"/>
        </w:rPr>
        <w:t xml:space="preserve">-файл, в котором ВЕСЬ </w:t>
      </w:r>
      <w:r>
        <w:t>CSS</w:t>
      </w:r>
      <w:r w:rsidRPr="00EF156D">
        <w:rPr>
          <w:lang w:val="ru-RU"/>
        </w:rPr>
        <w:t xml:space="preserve"> встроен в тег &lt;</w:t>
      </w:r>
      <w:r>
        <w:t>style</w:t>
      </w:r>
      <w:r w:rsidRPr="00EF156D">
        <w:rPr>
          <w:lang w:val="ru-RU"/>
        </w:rPr>
        <w:t>&gt; внутри &lt;</w:t>
      </w:r>
      <w:r>
        <w:t>head</w:t>
      </w:r>
      <w:r w:rsidRPr="00EF156D">
        <w:rPr>
          <w:lang w:val="ru-RU"/>
        </w:rPr>
        <w:t xml:space="preserve">&gt;. Семантическая верстка </w:t>
      </w:r>
      <w:r>
        <w:t>HTML</w:t>
      </w:r>
      <w:r w:rsidRPr="00EF156D">
        <w:rPr>
          <w:lang w:val="ru-RU"/>
        </w:rPr>
        <w:t>5 (</w:t>
      </w:r>
      <w:r>
        <w:t>header</w:t>
      </w:r>
      <w:r w:rsidRPr="00EF156D">
        <w:rPr>
          <w:lang w:val="ru-RU"/>
        </w:rPr>
        <w:t xml:space="preserve">, </w:t>
      </w:r>
      <w:r>
        <w:t>section</w:t>
      </w:r>
      <w:r w:rsidRPr="00EF156D">
        <w:rPr>
          <w:lang w:val="ru-RU"/>
        </w:rPr>
        <w:t xml:space="preserve">, </w:t>
      </w:r>
      <w:r>
        <w:t>nav</w:t>
      </w:r>
      <w:r w:rsidRPr="00EF156D">
        <w:rPr>
          <w:lang w:val="ru-RU"/>
        </w:rPr>
        <w:t xml:space="preserve">, </w:t>
      </w:r>
      <w:r>
        <w:t>footer</w:t>
      </w:r>
      <w:r w:rsidRPr="00EF156D">
        <w:rPr>
          <w:lang w:val="ru-RU"/>
        </w:rPr>
        <w:t>).</w:t>
      </w:r>
      <w:r w:rsidRPr="00EF156D">
        <w:rPr>
          <w:lang w:val="ru-RU"/>
        </w:rPr>
        <w:br/>
      </w:r>
      <w:r w:rsidRPr="00EF156D">
        <w:rPr>
          <w:lang w:val="ru-RU"/>
        </w:rPr>
        <w:br/>
        <w:t>ОГРАНИЧЕНИЯ:</w:t>
      </w:r>
      <w:r w:rsidRPr="00EF156D">
        <w:rPr>
          <w:lang w:val="ru-RU"/>
        </w:rPr>
        <w:br/>
        <w:t xml:space="preserve">НЕ используй </w:t>
      </w:r>
      <w:r>
        <w:t>Bootstrap</w:t>
      </w:r>
      <w:r w:rsidRPr="00EF156D">
        <w:rPr>
          <w:lang w:val="ru-RU"/>
        </w:rPr>
        <w:t xml:space="preserve">, </w:t>
      </w:r>
      <w:r>
        <w:t>Tailwind</w:t>
      </w:r>
      <w:r w:rsidRPr="00EF156D">
        <w:rPr>
          <w:lang w:val="ru-RU"/>
        </w:rPr>
        <w:t xml:space="preserve"> — только чистый </w:t>
      </w:r>
      <w:r>
        <w:t>CSS</w:t>
      </w:r>
      <w:r w:rsidRPr="00EF156D">
        <w:rPr>
          <w:lang w:val="ru-RU"/>
        </w:rPr>
        <w:t xml:space="preserve">. НЕ подключай внешние шрифты с </w:t>
      </w:r>
      <w:r>
        <w:t>Google</w:t>
      </w:r>
      <w:r w:rsidRPr="00EF156D">
        <w:rPr>
          <w:lang w:val="ru-RU"/>
        </w:rPr>
        <w:t xml:space="preserve"> </w:t>
      </w:r>
      <w:r>
        <w:t>Fonts</w:t>
      </w:r>
      <w:r w:rsidRPr="00EF156D">
        <w:rPr>
          <w:lang w:val="ru-RU"/>
        </w:rPr>
        <w:t xml:space="preserve">. НЕ используй внешние картинки по прямым ссылкам (все визуальные элементы через </w:t>
      </w:r>
      <w:r>
        <w:t>CSS</w:t>
      </w:r>
      <w:r w:rsidRPr="00EF156D">
        <w:rPr>
          <w:lang w:val="ru-RU"/>
        </w:rPr>
        <w:t>, эмодзи или градиенты). Сайт должен быть адаптивным (1920</w:t>
      </w:r>
      <w:r>
        <w:t>px</w:t>
      </w:r>
      <w:r w:rsidRPr="00EF156D">
        <w:rPr>
          <w:lang w:val="ru-RU"/>
        </w:rPr>
        <w:t>, 768</w:t>
      </w:r>
      <w:r>
        <w:t>px</w:t>
      </w:r>
      <w:r w:rsidRPr="00EF156D">
        <w:rPr>
          <w:lang w:val="ru-RU"/>
        </w:rPr>
        <w:t>, 375</w:t>
      </w:r>
      <w:r>
        <w:t>px</w:t>
      </w:r>
      <w:r w:rsidRPr="00EF156D">
        <w:rPr>
          <w:lang w:val="ru-RU"/>
        </w:rPr>
        <w:t>), плавный скролл, анимации при наведении.»</w:t>
      </w:r>
    </w:p>
    <w:p w14:paraId="1B405FF8" w14:textId="77777777" w:rsidR="00C05E1F" w:rsidRPr="00EF156D" w:rsidRDefault="00000000">
      <w:pPr>
        <w:spacing w:before="280" w:after="160"/>
        <w:ind w:firstLine="706"/>
        <w:rPr>
          <w:lang w:val="ru-RU"/>
        </w:rPr>
      </w:pPr>
      <w:r w:rsidRPr="00EF156D">
        <w:rPr>
          <w:rFonts w:ascii="Times New Roman" w:hAnsi="Times New Roman"/>
          <w:b/>
          <w:color w:val="000000"/>
          <w:sz w:val="26"/>
          <w:lang w:val="ru-RU"/>
        </w:rPr>
        <w:t xml:space="preserve">Оценка промта по методологии </w:t>
      </w:r>
      <w:r>
        <w:rPr>
          <w:rFonts w:ascii="Times New Roman" w:hAnsi="Times New Roman"/>
          <w:b/>
          <w:color w:val="000000"/>
          <w:sz w:val="26"/>
        </w:rPr>
        <w:t>R</w:t>
      </w:r>
      <w:r w:rsidRPr="00EF156D">
        <w:rPr>
          <w:rFonts w:ascii="Times New Roman" w:hAnsi="Times New Roman"/>
          <w:b/>
          <w:color w:val="000000"/>
          <w:sz w:val="26"/>
          <w:lang w:val="ru-RU"/>
        </w:rPr>
        <w:t>-</w:t>
      </w:r>
      <w:r>
        <w:rPr>
          <w:rFonts w:ascii="Times New Roman" w:hAnsi="Times New Roman"/>
          <w:b/>
          <w:color w:val="000000"/>
          <w:sz w:val="26"/>
        </w:rPr>
        <w:t>T</w:t>
      </w:r>
      <w:r w:rsidRPr="00EF156D">
        <w:rPr>
          <w:rFonts w:ascii="Times New Roman" w:hAnsi="Times New Roman"/>
          <w:b/>
          <w:color w:val="000000"/>
          <w:sz w:val="26"/>
          <w:lang w:val="ru-RU"/>
        </w:rPr>
        <w:t>-</w:t>
      </w:r>
      <w:r>
        <w:rPr>
          <w:rFonts w:ascii="Times New Roman" w:hAnsi="Times New Roman"/>
          <w:b/>
          <w:color w:val="000000"/>
          <w:sz w:val="26"/>
        </w:rPr>
        <w:t>F</w:t>
      </w:r>
      <w:r w:rsidRPr="00EF156D">
        <w:rPr>
          <w:rFonts w:ascii="Times New Roman" w:hAnsi="Times New Roman"/>
          <w:b/>
          <w:color w:val="000000"/>
          <w:sz w:val="26"/>
          <w:lang w:val="ru-RU"/>
        </w:rPr>
        <w:t>-</w:t>
      </w:r>
      <w:r>
        <w:rPr>
          <w:rFonts w:ascii="Times New Roman" w:hAnsi="Times New Roman"/>
          <w:b/>
          <w:color w:val="000000"/>
          <w:sz w:val="26"/>
        </w:rPr>
        <w:t>C</w:t>
      </w:r>
    </w:p>
    <w:p w14:paraId="0FAE7926" w14:textId="77777777" w:rsidR="00C05E1F" w:rsidRDefault="00000000">
      <w:pPr>
        <w:spacing w:after="120"/>
        <w:ind w:firstLine="706"/>
        <w:jc w:val="both"/>
      </w:pPr>
      <w:r w:rsidRPr="00EF156D">
        <w:rPr>
          <w:rFonts w:ascii="Times New Roman" w:hAnsi="Times New Roman"/>
          <w:color w:val="000000"/>
          <w:sz w:val="24"/>
          <w:lang w:val="ru-RU"/>
        </w:rPr>
        <w:t xml:space="preserve">Качество инструкций, передаваемых в языковую модель, является определяющим фактором успешности генерации веб-приложений. </w:t>
      </w:r>
      <w:r>
        <w:rPr>
          <w:rFonts w:ascii="Times New Roman" w:hAnsi="Times New Roman"/>
          <w:color w:val="000000"/>
          <w:sz w:val="24"/>
        </w:rPr>
        <w:t>В таблице 1 представлена детальная структуризация использованного промта.</w:t>
      </w:r>
    </w:p>
    <w:tbl>
      <w:tblPr>
        <w:tblW w:w="0" w:type="auto"/>
        <w:jc w:val="center"/>
        <w:tblLook w:val="04A0" w:firstRow="1" w:lastRow="0" w:firstColumn="1" w:lastColumn="0" w:noHBand="0" w:noVBand="1"/>
      </w:tblPr>
      <w:tblGrid>
        <w:gridCol w:w="3120"/>
        <w:gridCol w:w="3120"/>
        <w:gridCol w:w="3120"/>
      </w:tblGrid>
      <w:tr w:rsidR="00C05E1F" w14:paraId="1FDFD4ED"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336A684B" w14:textId="77777777" w:rsidR="00C05E1F" w:rsidRDefault="00000000">
            <w:r>
              <w:rPr>
                <w:rFonts w:ascii="Times New Roman" w:hAnsi="Times New Roman"/>
                <w:b/>
                <w:sz w:val="20"/>
              </w:rPr>
              <w:t>Элемент модели</w:t>
            </w:r>
          </w:p>
        </w:tc>
        <w:tc>
          <w:tcPr>
            <w:tcW w:w="3120" w:type="dxa"/>
            <w:tcBorders>
              <w:top w:val="single" w:sz="4" w:space="0" w:color="CCCCCC"/>
              <w:left w:val="single" w:sz="4" w:space="0" w:color="CCCCCC"/>
              <w:bottom w:val="single" w:sz="4" w:space="0" w:color="CCCCCC"/>
              <w:right w:val="single" w:sz="4" w:space="0" w:color="CCCCCC"/>
            </w:tcBorders>
          </w:tcPr>
          <w:p w14:paraId="142FD5A6" w14:textId="77777777" w:rsidR="00C05E1F" w:rsidRDefault="00000000">
            <w:r>
              <w:rPr>
                <w:rFonts w:ascii="Times New Roman" w:hAnsi="Times New Roman"/>
                <w:b/>
                <w:sz w:val="20"/>
              </w:rPr>
              <w:t>Содержание в промте</w:t>
            </w:r>
          </w:p>
        </w:tc>
        <w:tc>
          <w:tcPr>
            <w:tcW w:w="3120" w:type="dxa"/>
            <w:tcBorders>
              <w:top w:val="single" w:sz="4" w:space="0" w:color="CCCCCC"/>
              <w:left w:val="single" w:sz="4" w:space="0" w:color="CCCCCC"/>
              <w:bottom w:val="single" w:sz="4" w:space="0" w:color="CCCCCC"/>
              <w:right w:val="single" w:sz="4" w:space="0" w:color="CCCCCC"/>
            </w:tcBorders>
          </w:tcPr>
          <w:p w14:paraId="0A23F0F6" w14:textId="77777777" w:rsidR="00C05E1F" w:rsidRDefault="00000000">
            <w:r>
              <w:rPr>
                <w:rFonts w:ascii="Times New Roman" w:hAnsi="Times New Roman"/>
                <w:b/>
                <w:sz w:val="20"/>
              </w:rPr>
              <w:t>Аналитическая оценка</w:t>
            </w:r>
          </w:p>
        </w:tc>
      </w:tr>
      <w:tr w:rsidR="00C05E1F" w:rsidRPr="00EF156D" w14:paraId="63F91DEE"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68F84D7B" w14:textId="77777777" w:rsidR="00C05E1F" w:rsidRDefault="00000000">
            <w:r>
              <w:rPr>
                <w:rFonts w:ascii="Times New Roman" w:hAnsi="Times New Roman"/>
                <w:b/>
                <w:sz w:val="19"/>
              </w:rPr>
              <w:t>Role (Роль)</w:t>
            </w:r>
          </w:p>
        </w:tc>
        <w:tc>
          <w:tcPr>
            <w:tcW w:w="3120" w:type="dxa"/>
            <w:tcBorders>
              <w:top w:val="single" w:sz="4" w:space="0" w:color="CCCCCC"/>
              <w:left w:val="single" w:sz="4" w:space="0" w:color="CCCCCC"/>
              <w:bottom w:val="single" w:sz="4" w:space="0" w:color="CCCCCC"/>
              <w:right w:val="single" w:sz="4" w:space="0" w:color="CCCCCC"/>
            </w:tcBorders>
          </w:tcPr>
          <w:p w14:paraId="18C1492B" w14:textId="77777777" w:rsidR="00C05E1F" w:rsidRPr="00EF156D" w:rsidRDefault="00000000">
            <w:pPr>
              <w:rPr>
                <w:lang w:val="ru-RU"/>
              </w:rPr>
            </w:pPr>
            <w:r w:rsidRPr="00EF156D">
              <w:rPr>
                <w:rFonts w:ascii="Times New Roman" w:hAnsi="Times New Roman"/>
                <w:sz w:val="19"/>
                <w:lang w:val="ru-RU"/>
              </w:rPr>
              <w:t xml:space="preserve">«Опытный </w:t>
            </w:r>
            <w:r>
              <w:rPr>
                <w:rFonts w:ascii="Times New Roman" w:hAnsi="Times New Roman"/>
                <w:sz w:val="19"/>
              </w:rPr>
              <w:t>frontend</w:t>
            </w:r>
            <w:r w:rsidRPr="00EF156D">
              <w:rPr>
                <w:rFonts w:ascii="Times New Roman" w:hAnsi="Times New Roman"/>
                <w:sz w:val="19"/>
                <w:lang w:val="ru-RU"/>
              </w:rPr>
              <w:t xml:space="preserve">-разработчик с 8-летним стажем, знанием </w:t>
            </w:r>
            <w:r>
              <w:rPr>
                <w:rFonts w:ascii="Times New Roman" w:hAnsi="Times New Roman"/>
                <w:sz w:val="19"/>
              </w:rPr>
              <w:t>UX</w:t>
            </w:r>
            <w:r w:rsidRPr="00EF156D">
              <w:rPr>
                <w:rFonts w:ascii="Times New Roman" w:hAnsi="Times New Roman"/>
                <w:sz w:val="19"/>
                <w:lang w:val="ru-RU"/>
              </w:rPr>
              <w:t>/</w:t>
            </w:r>
            <w:r>
              <w:rPr>
                <w:rFonts w:ascii="Times New Roman" w:hAnsi="Times New Roman"/>
                <w:sz w:val="19"/>
              </w:rPr>
              <w:t>UI</w:t>
            </w:r>
            <w:r w:rsidRPr="00EF156D">
              <w:rPr>
                <w:rFonts w:ascii="Times New Roman" w:hAnsi="Times New Roman"/>
                <w:sz w:val="19"/>
                <w:lang w:val="ru-RU"/>
              </w:rPr>
              <w:t xml:space="preserve"> и трендов 2026 года»</w:t>
            </w:r>
          </w:p>
        </w:tc>
        <w:tc>
          <w:tcPr>
            <w:tcW w:w="3120" w:type="dxa"/>
            <w:tcBorders>
              <w:top w:val="single" w:sz="4" w:space="0" w:color="CCCCCC"/>
              <w:left w:val="single" w:sz="4" w:space="0" w:color="CCCCCC"/>
              <w:bottom w:val="single" w:sz="4" w:space="0" w:color="CCCCCC"/>
              <w:right w:val="single" w:sz="4" w:space="0" w:color="CCCCCC"/>
            </w:tcBorders>
          </w:tcPr>
          <w:p w14:paraId="4A20B629" w14:textId="77777777" w:rsidR="00C05E1F" w:rsidRPr="00EF156D" w:rsidRDefault="00000000">
            <w:pPr>
              <w:rPr>
                <w:lang w:val="ru-RU"/>
              </w:rPr>
            </w:pPr>
            <w:r w:rsidRPr="00EF156D">
              <w:rPr>
                <w:rFonts w:ascii="Times New Roman" w:hAnsi="Times New Roman"/>
                <w:sz w:val="19"/>
                <w:lang w:val="ru-RU"/>
              </w:rPr>
              <w:t>Высокая. Задает экспертный уровень качества, специфику игрового веб-дизайна и фокус на эмоциональном восприятии.</w:t>
            </w:r>
          </w:p>
        </w:tc>
      </w:tr>
      <w:tr w:rsidR="00C05E1F" w:rsidRPr="00EF156D" w14:paraId="78D1DE15"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66FE27E6" w14:textId="77777777" w:rsidR="00C05E1F" w:rsidRDefault="00000000">
            <w:r>
              <w:rPr>
                <w:rFonts w:ascii="Times New Roman" w:hAnsi="Times New Roman"/>
                <w:b/>
                <w:sz w:val="19"/>
              </w:rPr>
              <w:t>Context (Контекст)</w:t>
            </w:r>
          </w:p>
        </w:tc>
        <w:tc>
          <w:tcPr>
            <w:tcW w:w="3120" w:type="dxa"/>
            <w:tcBorders>
              <w:top w:val="single" w:sz="4" w:space="0" w:color="CCCCCC"/>
              <w:left w:val="single" w:sz="4" w:space="0" w:color="CCCCCC"/>
              <w:bottom w:val="single" w:sz="4" w:space="0" w:color="CCCCCC"/>
              <w:right w:val="single" w:sz="4" w:space="0" w:color="CCCCCC"/>
            </w:tcBorders>
          </w:tcPr>
          <w:p w14:paraId="3F4D86BC" w14:textId="77777777" w:rsidR="00C05E1F" w:rsidRPr="00EF156D" w:rsidRDefault="00000000">
            <w:pPr>
              <w:rPr>
                <w:lang w:val="ru-RU"/>
              </w:rPr>
            </w:pPr>
            <w:r w:rsidRPr="00EF156D">
              <w:rPr>
                <w:rFonts w:ascii="Times New Roman" w:hAnsi="Times New Roman"/>
                <w:sz w:val="19"/>
                <w:lang w:val="ru-RU"/>
              </w:rPr>
              <w:t xml:space="preserve">Описание вселенной </w:t>
            </w:r>
            <w:r>
              <w:rPr>
                <w:rFonts w:ascii="Times New Roman" w:hAnsi="Times New Roman"/>
                <w:sz w:val="19"/>
              </w:rPr>
              <w:t>Hay</w:t>
            </w:r>
            <w:r w:rsidRPr="00EF156D">
              <w:rPr>
                <w:rFonts w:ascii="Times New Roman" w:hAnsi="Times New Roman"/>
                <w:sz w:val="19"/>
                <w:lang w:val="ru-RU"/>
              </w:rPr>
              <w:t xml:space="preserve"> </w:t>
            </w:r>
            <w:r>
              <w:rPr>
                <w:rFonts w:ascii="Times New Roman" w:hAnsi="Times New Roman"/>
                <w:sz w:val="19"/>
              </w:rPr>
              <w:t>Day</w:t>
            </w:r>
            <w:r w:rsidRPr="00EF156D">
              <w:rPr>
                <w:rFonts w:ascii="Times New Roman" w:hAnsi="Times New Roman"/>
                <w:sz w:val="19"/>
                <w:lang w:val="ru-RU"/>
              </w:rPr>
              <w:t xml:space="preserve">, целевой аудитории, цветовой палитры с точными </w:t>
            </w:r>
            <w:r>
              <w:rPr>
                <w:rFonts w:ascii="Times New Roman" w:hAnsi="Times New Roman"/>
                <w:sz w:val="19"/>
              </w:rPr>
              <w:t>HEX</w:t>
            </w:r>
            <w:r w:rsidRPr="00EF156D">
              <w:rPr>
                <w:rFonts w:ascii="Times New Roman" w:hAnsi="Times New Roman"/>
                <w:sz w:val="19"/>
                <w:lang w:val="ru-RU"/>
              </w:rPr>
              <w:t>-кодами и характера шрифтов</w:t>
            </w:r>
          </w:p>
        </w:tc>
        <w:tc>
          <w:tcPr>
            <w:tcW w:w="3120" w:type="dxa"/>
            <w:tcBorders>
              <w:top w:val="single" w:sz="4" w:space="0" w:color="CCCCCC"/>
              <w:left w:val="single" w:sz="4" w:space="0" w:color="CCCCCC"/>
              <w:bottom w:val="single" w:sz="4" w:space="0" w:color="CCCCCC"/>
              <w:right w:val="single" w:sz="4" w:space="0" w:color="CCCCCC"/>
            </w:tcBorders>
          </w:tcPr>
          <w:p w14:paraId="1C36AE85" w14:textId="77777777" w:rsidR="00C05E1F" w:rsidRPr="00EF156D" w:rsidRDefault="00000000">
            <w:pPr>
              <w:rPr>
                <w:lang w:val="ru-RU"/>
              </w:rPr>
            </w:pPr>
            <w:r w:rsidRPr="00EF156D">
              <w:rPr>
                <w:rFonts w:ascii="Times New Roman" w:hAnsi="Times New Roman"/>
                <w:sz w:val="19"/>
                <w:lang w:val="ru-RU"/>
              </w:rPr>
              <w:t>Отличная. Исключает галлюцинации модели относительно тематики и исключает появление не релевантной холодной гаммы.</w:t>
            </w:r>
          </w:p>
        </w:tc>
      </w:tr>
      <w:tr w:rsidR="00C05E1F" w:rsidRPr="00EF156D" w14:paraId="451ED36D"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2641CD8E" w14:textId="77777777" w:rsidR="00C05E1F" w:rsidRDefault="00000000">
            <w:r>
              <w:rPr>
                <w:rFonts w:ascii="Times New Roman" w:hAnsi="Times New Roman"/>
                <w:b/>
                <w:sz w:val="19"/>
              </w:rPr>
              <w:t>Task (Задача)</w:t>
            </w:r>
          </w:p>
        </w:tc>
        <w:tc>
          <w:tcPr>
            <w:tcW w:w="3120" w:type="dxa"/>
            <w:tcBorders>
              <w:top w:val="single" w:sz="4" w:space="0" w:color="CCCCCC"/>
              <w:left w:val="single" w:sz="4" w:space="0" w:color="CCCCCC"/>
              <w:bottom w:val="single" w:sz="4" w:space="0" w:color="CCCCCC"/>
              <w:right w:val="single" w:sz="4" w:space="0" w:color="CCCCCC"/>
            </w:tcBorders>
          </w:tcPr>
          <w:p w14:paraId="45779914" w14:textId="77777777" w:rsidR="00C05E1F" w:rsidRPr="00EF156D" w:rsidRDefault="00000000">
            <w:pPr>
              <w:rPr>
                <w:lang w:val="ru-RU"/>
              </w:rPr>
            </w:pPr>
            <w:r w:rsidRPr="00EF156D">
              <w:rPr>
                <w:rFonts w:ascii="Times New Roman" w:hAnsi="Times New Roman"/>
                <w:sz w:val="19"/>
                <w:lang w:val="ru-RU"/>
              </w:rPr>
              <w:t>Пошаговая спецификация 6 блоков страницы с требованиями к интерактивным элементам каждого блока</w:t>
            </w:r>
          </w:p>
        </w:tc>
        <w:tc>
          <w:tcPr>
            <w:tcW w:w="3120" w:type="dxa"/>
            <w:tcBorders>
              <w:top w:val="single" w:sz="4" w:space="0" w:color="CCCCCC"/>
              <w:left w:val="single" w:sz="4" w:space="0" w:color="CCCCCC"/>
              <w:bottom w:val="single" w:sz="4" w:space="0" w:color="CCCCCC"/>
              <w:right w:val="single" w:sz="4" w:space="0" w:color="CCCCCC"/>
            </w:tcBorders>
          </w:tcPr>
          <w:p w14:paraId="18385B9A" w14:textId="77777777" w:rsidR="00C05E1F" w:rsidRPr="00EF156D" w:rsidRDefault="00000000">
            <w:pPr>
              <w:rPr>
                <w:lang w:val="ru-RU"/>
              </w:rPr>
            </w:pPr>
            <w:r w:rsidRPr="00EF156D">
              <w:rPr>
                <w:rFonts w:ascii="Times New Roman" w:hAnsi="Times New Roman"/>
                <w:sz w:val="19"/>
                <w:lang w:val="ru-RU"/>
              </w:rPr>
              <w:t>Четкая и полная. Очерчивает точный состав страницы, структуру навигации и наличие конкретных карточек.</w:t>
            </w:r>
          </w:p>
        </w:tc>
      </w:tr>
      <w:tr w:rsidR="00C05E1F" w:rsidRPr="00EF156D" w14:paraId="11252A1D"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4AA1C414" w14:textId="77777777" w:rsidR="00C05E1F" w:rsidRDefault="00000000">
            <w:r>
              <w:rPr>
                <w:rFonts w:ascii="Times New Roman" w:hAnsi="Times New Roman"/>
                <w:b/>
                <w:sz w:val="19"/>
              </w:rPr>
              <w:t>Format (Формат)</w:t>
            </w:r>
          </w:p>
        </w:tc>
        <w:tc>
          <w:tcPr>
            <w:tcW w:w="3120" w:type="dxa"/>
            <w:tcBorders>
              <w:top w:val="single" w:sz="4" w:space="0" w:color="CCCCCC"/>
              <w:left w:val="single" w:sz="4" w:space="0" w:color="CCCCCC"/>
              <w:bottom w:val="single" w:sz="4" w:space="0" w:color="CCCCCC"/>
              <w:right w:val="single" w:sz="4" w:space="0" w:color="CCCCCC"/>
            </w:tcBorders>
          </w:tcPr>
          <w:p w14:paraId="3AEC180B" w14:textId="77777777" w:rsidR="00C05E1F" w:rsidRPr="00EF156D" w:rsidRDefault="00000000">
            <w:pPr>
              <w:rPr>
                <w:lang w:val="ru-RU"/>
              </w:rPr>
            </w:pPr>
            <w:r w:rsidRPr="00EF156D">
              <w:rPr>
                <w:rFonts w:ascii="Times New Roman" w:hAnsi="Times New Roman"/>
                <w:sz w:val="19"/>
                <w:lang w:val="ru-RU"/>
              </w:rPr>
              <w:t xml:space="preserve">«Полный рабочий </w:t>
            </w:r>
            <w:r>
              <w:rPr>
                <w:rFonts w:ascii="Times New Roman" w:hAnsi="Times New Roman"/>
                <w:sz w:val="19"/>
              </w:rPr>
              <w:t>HTML</w:t>
            </w:r>
            <w:r w:rsidRPr="00EF156D">
              <w:rPr>
                <w:rFonts w:ascii="Times New Roman" w:hAnsi="Times New Roman"/>
                <w:sz w:val="19"/>
                <w:lang w:val="ru-RU"/>
              </w:rPr>
              <w:t xml:space="preserve">-файл со встроенными </w:t>
            </w:r>
            <w:r>
              <w:rPr>
                <w:rFonts w:ascii="Times New Roman" w:hAnsi="Times New Roman"/>
                <w:sz w:val="19"/>
              </w:rPr>
              <w:t>CSS</w:t>
            </w:r>
            <w:r w:rsidRPr="00EF156D">
              <w:rPr>
                <w:rFonts w:ascii="Times New Roman" w:hAnsi="Times New Roman"/>
                <w:sz w:val="19"/>
                <w:lang w:val="ru-RU"/>
              </w:rPr>
              <w:t>-стилями внутри тега &lt;</w:t>
            </w:r>
            <w:r>
              <w:rPr>
                <w:rFonts w:ascii="Times New Roman" w:hAnsi="Times New Roman"/>
                <w:sz w:val="19"/>
              </w:rPr>
              <w:t>style</w:t>
            </w:r>
            <w:r w:rsidRPr="00EF156D">
              <w:rPr>
                <w:rFonts w:ascii="Times New Roman" w:hAnsi="Times New Roman"/>
                <w:sz w:val="19"/>
                <w:lang w:val="ru-RU"/>
              </w:rPr>
              <w:t>&gt;»</w:t>
            </w:r>
          </w:p>
        </w:tc>
        <w:tc>
          <w:tcPr>
            <w:tcW w:w="3120" w:type="dxa"/>
            <w:tcBorders>
              <w:top w:val="single" w:sz="4" w:space="0" w:color="CCCCCC"/>
              <w:left w:val="single" w:sz="4" w:space="0" w:color="CCCCCC"/>
              <w:bottom w:val="single" w:sz="4" w:space="0" w:color="CCCCCC"/>
              <w:right w:val="single" w:sz="4" w:space="0" w:color="CCCCCC"/>
            </w:tcBorders>
          </w:tcPr>
          <w:p w14:paraId="0E63439A" w14:textId="77777777" w:rsidR="00C05E1F" w:rsidRPr="00EF156D" w:rsidRDefault="00000000">
            <w:pPr>
              <w:rPr>
                <w:lang w:val="ru-RU"/>
              </w:rPr>
            </w:pPr>
            <w:r w:rsidRPr="00EF156D">
              <w:rPr>
                <w:rFonts w:ascii="Times New Roman" w:hAnsi="Times New Roman"/>
                <w:sz w:val="19"/>
                <w:lang w:val="ru-RU"/>
              </w:rPr>
              <w:t>Исчерпывающая. Гарантирует создание готового к тестированию автономного файла без разрозненных фрагментов.</w:t>
            </w:r>
          </w:p>
        </w:tc>
      </w:tr>
      <w:tr w:rsidR="00C05E1F" w:rsidRPr="00EF156D" w14:paraId="3C62D66F"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59CD52BB" w14:textId="77777777" w:rsidR="00C05E1F" w:rsidRDefault="00000000">
            <w:r>
              <w:rPr>
                <w:rFonts w:ascii="Times New Roman" w:hAnsi="Times New Roman"/>
                <w:b/>
                <w:sz w:val="19"/>
              </w:rPr>
              <w:t>Constraints (Ограничения)</w:t>
            </w:r>
          </w:p>
        </w:tc>
        <w:tc>
          <w:tcPr>
            <w:tcW w:w="3120" w:type="dxa"/>
            <w:tcBorders>
              <w:top w:val="single" w:sz="4" w:space="0" w:color="CCCCCC"/>
              <w:left w:val="single" w:sz="4" w:space="0" w:color="CCCCCC"/>
              <w:bottom w:val="single" w:sz="4" w:space="0" w:color="CCCCCC"/>
              <w:right w:val="single" w:sz="4" w:space="0" w:color="CCCCCC"/>
            </w:tcBorders>
          </w:tcPr>
          <w:p w14:paraId="34EBB29D" w14:textId="77777777" w:rsidR="00C05E1F" w:rsidRPr="00EF156D" w:rsidRDefault="00000000">
            <w:pPr>
              <w:rPr>
                <w:lang w:val="ru-RU"/>
              </w:rPr>
            </w:pPr>
            <w:r w:rsidRPr="00EF156D">
              <w:rPr>
                <w:rFonts w:ascii="Times New Roman" w:hAnsi="Times New Roman"/>
                <w:sz w:val="19"/>
                <w:lang w:val="ru-RU"/>
              </w:rPr>
              <w:t>Запрет фреймворков (</w:t>
            </w:r>
            <w:r>
              <w:rPr>
                <w:rFonts w:ascii="Times New Roman" w:hAnsi="Times New Roman"/>
                <w:sz w:val="19"/>
              </w:rPr>
              <w:t>Bootstrap</w:t>
            </w:r>
            <w:r w:rsidRPr="00EF156D">
              <w:rPr>
                <w:rFonts w:ascii="Times New Roman" w:hAnsi="Times New Roman"/>
                <w:sz w:val="19"/>
                <w:lang w:val="ru-RU"/>
              </w:rPr>
              <w:t>/</w:t>
            </w:r>
            <w:r>
              <w:rPr>
                <w:rFonts w:ascii="Times New Roman" w:hAnsi="Times New Roman"/>
                <w:sz w:val="19"/>
              </w:rPr>
              <w:t>Tailwind</w:t>
            </w:r>
            <w:r w:rsidRPr="00EF156D">
              <w:rPr>
                <w:rFonts w:ascii="Times New Roman" w:hAnsi="Times New Roman"/>
                <w:sz w:val="19"/>
                <w:lang w:val="ru-RU"/>
              </w:rPr>
              <w:t>), запрет внешних шрифтов и изображений, требования к адаптивности (1920/768/375</w:t>
            </w:r>
            <w:r>
              <w:rPr>
                <w:rFonts w:ascii="Times New Roman" w:hAnsi="Times New Roman"/>
                <w:sz w:val="19"/>
              </w:rPr>
              <w:t>px</w:t>
            </w:r>
            <w:r w:rsidRPr="00EF156D">
              <w:rPr>
                <w:rFonts w:ascii="Times New Roman" w:hAnsi="Times New Roman"/>
                <w:sz w:val="19"/>
                <w:lang w:val="ru-RU"/>
              </w:rPr>
              <w:t>)</w:t>
            </w:r>
          </w:p>
        </w:tc>
        <w:tc>
          <w:tcPr>
            <w:tcW w:w="3120" w:type="dxa"/>
            <w:tcBorders>
              <w:top w:val="single" w:sz="4" w:space="0" w:color="CCCCCC"/>
              <w:left w:val="single" w:sz="4" w:space="0" w:color="CCCCCC"/>
              <w:bottom w:val="single" w:sz="4" w:space="0" w:color="CCCCCC"/>
              <w:right w:val="single" w:sz="4" w:space="0" w:color="CCCCCC"/>
            </w:tcBorders>
          </w:tcPr>
          <w:p w14:paraId="51301357" w14:textId="77777777" w:rsidR="00C05E1F" w:rsidRPr="00EF156D" w:rsidRDefault="00000000">
            <w:pPr>
              <w:rPr>
                <w:lang w:val="ru-RU"/>
              </w:rPr>
            </w:pPr>
            <w:r w:rsidRPr="00EF156D">
              <w:rPr>
                <w:rFonts w:ascii="Times New Roman" w:hAnsi="Times New Roman"/>
                <w:sz w:val="19"/>
                <w:lang w:val="ru-RU"/>
              </w:rPr>
              <w:t xml:space="preserve">Строгая. Предотвращает поломку верстки из-за недоступности сторонних </w:t>
            </w:r>
            <w:r>
              <w:rPr>
                <w:rFonts w:ascii="Times New Roman" w:hAnsi="Times New Roman"/>
                <w:sz w:val="19"/>
              </w:rPr>
              <w:t>CDN</w:t>
            </w:r>
            <w:r w:rsidRPr="00EF156D">
              <w:rPr>
                <w:rFonts w:ascii="Times New Roman" w:hAnsi="Times New Roman"/>
                <w:sz w:val="19"/>
                <w:lang w:val="ru-RU"/>
              </w:rPr>
              <w:t xml:space="preserve"> и обеспечивает высокую скорость автономной работы.</w:t>
            </w:r>
          </w:p>
        </w:tc>
      </w:tr>
    </w:tbl>
    <w:p w14:paraId="36C93465" w14:textId="77777777" w:rsidR="00C05E1F" w:rsidRPr="00EF156D" w:rsidRDefault="00C05E1F">
      <w:pPr>
        <w:spacing w:after="160"/>
        <w:rPr>
          <w:lang w:val="ru-RU"/>
        </w:rPr>
      </w:pPr>
    </w:p>
    <w:p w14:paraId="5FEBD8E3"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Вывод по оценке промта: Сформированный промт полностью соответствует расширенной формуле </w:t>
      </w:r>
      <w:r>
        <w:rPr>
          <w:rFonts w:ascii="Times New Roman" w:hAnsi="Times New Roman"/>
          <w:color w:val="000000"/>
          <w:sz w:val="24"/>
        </w:rPr>
        <w:t>R</w:t>
      </w:r>
      <w:r w:rsidRPr="00EF156D">
        <w:rPr>
          <w:rFonts w:ascii="Times New Roman" w:hAnsi="Times New Roman"/>
          <w:color w:val="000000"/>
          <w:sz w:val="24"/>
          <w:lang w:val="ru-RU"/>
        </w:rPr>
        <w:t>-</w:t>
      </w:r>
      <w:r>
        <w:rPr>
          <w:rFonts w:ascii="Times New Roman" w:hAnsi="Times New Roman"/>
          <w:color w:val="000000"/>
          <w:sz w:val="24"/>
        </w:rPr>
        <w:t>T</w:t>
      </w:r>
      <w:r w:rsidRPr="00EF156D">
        <w:rPr>
          <w:rFonts w:ascii="Times New Roman" w:hAnsi="Times New Roman"/>
          <w:color w:val="000000"/>
          <w:sz w:val="24"/>
          <w:lang w:val="ru-RU"/>
        </w:rPr>
        <w:t>-</w:t>
      </w:r>
      <w:r>
        <w:rPr>
          <w:rFonts w:ascii="Times New Roman" w:hAnsi="Times New Roman"/>
          <w:color w:val="000000"/>
          <w:sz w:val="24"/>
        </w:rPr>
        <w:t>F</w:t>
      </w:r>
      <w:r w:rsidRPr="00EF156D">
        <w:rPr>
          <w:rFonts w:ascii="Times New Roman" w:hAnsi="Times New Roman"/>
          <w:color w:val="000000"/>
          <w:sz w:val="24"/>
          <w:lang w:val="ru-RU"/>
        </w:rPr>
        <w:t>-</w:t>
      </w:r>
      <w:r>
        <w:rPr>
          <w:rFonts w:ascii="Times New Roman" w:hAnsi="Times New Roman"/>
          <w:color w:val="000000"/>
          <w:sz w:val="24"/>
        </w:rPr>
        <w:t>C</w:t>
      </w:r>
      <w:r w:rsidRPr="00EF156D">
        <w:rPr>
          <w:rFonts w:ascii="Times New Roman" w:hAnsi="Times New Roman"/>
          <w:color w:val="000000"/>
          <w:sz w:val="24"/>
          <w:lang w:val="ru-RU"/>
        </w:rPr>
        <w:t>, содержит исчерпывающий контекст и жесткие ограничения, что минимизирует вероятность ошибок при последующей кодогенерации.</w:t>
      </w:r>
    </w:p>
    <w:p w14:paraId="75EC6044" w14:textId="77777777" w:rsidR="00C05E1F" w:rsidRPr="00EF156D" w:rsidRDefault="00000000">
      <w:pPr>
        <w:spacing w:before="360" w:after="240"/>
        <w:jc w:val="center"/>
        <w:rPr>
          <w:lang w:val="ru-RU"/>
        </w:rPr>
      </w:pPr>
      <w:r w:rsidRPr="00EF156D">
        <w:rPr>
          <w:rFonts w:ascii="Times New Roman" w:hAnsi="Times New Roman"/>
          <w:b/>
          <w:color w:val="000000"/>
          <w:sz w:val="28"/>
          <w:lang w:val="ru-RU"/>
        </w:rPr>
        <w:lastRenderedPageBreak/>
        <w:t>3. РЕЗУЛЬТАТЫ ГЕНЕРАЦИИ САЙТА И ИХ ВЕРИФИКАЦИЯ</w:t>
      </w:r>
    </w:p>
    <w:p w14:paraId="08360ED0"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Подготовленный промт был поочередно передан двум передовым большим языковым моделям: </w:t>
      </w:r>
      <w:r>
        <w:rPr>
          <w:rFonts w:ascii="Times New Roman" w:hAnsi="Times New Roman"/>
          <w:color w:val="000000"/>
          <w:sz w:val="24"/>
        </w:rPr>
        <w:t>DeepSeek</w:t>
      </w:r>
      <w:r w:rsidRPr="00EF156D">
        <w:rPr>
          <w:rFonts w:ascii="Times New Roman" w:hAnsi="Times New Roman"/>
          <w:color w:val="000000"/>
          <w:sz w:val="24"/>
          <w:lang w:val="ru-RU"/>
        </w:rPr>
        <w:t xml:space="preserve"> и </w:t>
      </w:r>
      <w:r>
        <w:rPr>
          <w:rFonts w:ascii="Times New Roman" w:hAnsi="Times New Roman"/>
          <w:color w:val="000000"/>
          <w:sz w:val="24"/>
        </w:rPr>
        <w:t>Qwen</w:t>
      </w:r>
      <w:r w:rsidRPr="00EF156D">
        <w:rPr>
          <w:rFonts w:ascii="Times New Roman" w:hAnsi="Times New Roman"/>
          <w:color w:val="000000"/>
          <w:sz w:val="24"/>
          <w:lang w:val="ru-RU"/>
        </w:rPr>
        <w:t xml:space="preserve">. Программный код сохранялся в локальной рабочей папке проекта и запускался с помощью встроенного сервера </w:t>
      </w:r>
      <w:r>
        <w:rPr>
          <w:rFonts w:ascii="Times New Roman" w:hAnsi="Times New Roman"/>
          <w:color w:val="000000"/>
          <w:sz w:val="24"/>
        </w:rPr>
        <w:t>VS</w:t>
      </w:r>
      <w:r w:rsidRPr="00EF156D">
        <w:rPr>
          <w:rFonts w:ascii="Times New Roman" w:hAnsi="Times New Roman"/>
          <w:color w:val="000000"/>
          <w:sz w:val="24"/>
          <w:lang w:val="ru-RU"/>
        </w:rPr>
        <w:t xml:space="preserve"> </w:t>
      </w:r>
      <w:r>
        <w:rPr>
          <w:rFonts w:ascii="Times New Roman" w:hAnsi="Times New Roman"/>
          <w:color w:val="000000"/>
          <w:sz w:val="24"/>
        </w:rPr>
        <w:t>Code</w:t>
      </w:r>
      <w:r w:rsidRPr="00EF156D">
        <w:rPr>
          <w:rFonts w:ascii="Times New Roman" w:hAnsi="Times New Roman"/>
          <w:color w:val="000000"/>
          <w:sz w:val="24"/>
          <w:lang w:val="ru-RU"/>
        </w:rPr>
        <w:t xml:space="preserve"> </w:t>
      </w:r>
      <w:r>
        <w:rPr>
          <w:rFonts w:ascii="Times New Roman" w:hAnsi="Times New Roman"/>
          <w:color w:val="000000"/>
          <w:sz w:val="24"/>
        </w:rPr>
        <w:t>Live</w:t>
      </w:r>
      <w:r w:rsidRPr="00EF156D">
        <w:rPr>
          <w:rFonts w:ascii="Times New Roman" w:hAnsi="Times New Roman"/>
          <w:color w:val="000000"/>
          <w:sz w:val="24"/>
          <w:lang w:val="ru-RU"/>
        </w:rPr>
        <w:t xml:space="preserve"> </w:t>
      </w:r>
      <w:r>
        <w:rPr>
          <w:rFonts w:ascii="Times New Roman" w:hAnsi="Times New Roman"/>
          <w:color w:val="000000"/>
          <w:sz w:val="24"/>
        </w:rPr>
        <w:t>Server</w:t>
      </w:r>
      <w:r w:rsidRPr="00EF156D">
        <w:rPr>
          <w:rFonts w:ascii="Times New Roman" w:hAnsi="Times New Roman"/>
          <w:color w:val="000000"/>
          <w:sz w:val="24"/>
          <w:lang w:val="ru-RU"/>
        </w:rPr>
        <w:t xml:space="preserve"> (рис. 2).</w:t>
      </w:r>
    </w:p>
    <w:p w14:paraId="1CE2E9A7" w14:textId="77777777" w:rsidR="00C05E1F" w:rsidRDefault="00000000">
      <w:pPr>
        <w:spacing w:before="160" w:after="80"/>
        <w:jc w:val="center"/>
      </w:pPr>
      <w:r>
        <w:rPr>
          <w:noProof/>
        </w:rPr>
        <w:drawing>
          <wp:inline distT="0" distB="0" distL="0" distR="0" wp14:anchorId="29ABEAE4" wp14:editId="435EE733">
            <wp:extent cx="5486400" cy="2827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vscode_live_server.png"/>
                    <pic:cNvPicPr/>
                  </pic:nvPicPr>
                  <pic:blipFill>
                    <a:blip r:embed="rId9"/>
                    <a:stretch>
                      <a:fillRect/>
                    </a:stretch>
                  </pic:blipFill>
                  <pic:spPr>
                    <a:xfrm>
                      <a:off x="0" y="0"/>
                      <a:ext cx="5486400" cy="2827506"/>
                    </a:xfrm>
                    <a:prstGeom prst="rect">
                      <a:avLst/>
                    </a:prstGeom>
                  </pic:spPr>
                </pic:pic>
              </a:graphicData>
            </a:graphic>
          </wp:inline>
        </w:drawing>
      </w:r>
    </w:p>
    <w:p w14:paraId="482A65F6" w14:textId="77777777" w:rsidR="00C05E1F" w:rsidRPr="00EF156D" w:rsidRDefault="00000000">
      <w:pPr>
        <w:spacing w:before="40" w:after="240"/>
        <w:jc w:val="center"/>
        <w:rPr>
          <w:lang w:val="ru-RU"/>
        </w:rPr>
      </w:pPr>
      <w:r w:rsidRPr="00EF156D">
        <w:rPr>
          <w:rFonts w:ascii="Times New Roman" w:hAnsi="Times New Roman"/>
          <w:i/>
          <w:lang w:val="ru-RU"/>
        </w:rPr>
        <w:t xml:space="preserve">Рисунок 2 – Установка и настройка расширения </w:t>
      </w:r>
      <w:r>
        <w:rPr>
          <w:rFonts w:ascii="Times New Roman" w:hAnsi="Times New Roman"/>
          <w:i/>
        </w:rPr>
        <w:t>Live</w:t>
      </w:r>
      <w:r w:rsidRPr="00EF156D">
        <w:rPr>
          <w:rFonts w:ascii="Times New Roman" w:hAnsi="Times New Roman"/>
          <w:i/>
          <w:lang w:val="ru-RU"/>
        </w:rPr>
        <w:t xml:space="preserve"> </w:t>
      </w:r>
      <w:r>
        <w:rPr>
          <w:rFonts w:ascii="Times New Roman" w:hAnsi="Times New Roman"/>
          <w:i/>
        </w:rPr>
        <w:t>Server</w:t>
      </w:r>
      <w:r w:rsidRPr="00EF156D">
        <w:rPr>
          <w:rFonts w:ascii="Times New Roman" w:hAnsi="Times New Roman"/>
          <w:i/>
          <w:lang w:val="ru-RU"/>
        </w:rPr>
        <w:t xml:space="preserve"> в среде </w:t>
      </w:r>
      <w:r>
        <w:rPr>
          <w:rFonts w:ascii="Times New Roman" w:hAnsi="Times New Roman"/>
          <w:i/>
        </w:rPr>
        <w:t>VS</w:t>
      </w:r>
      <w:r w:rsidRPr="00EF156D">
        <w:rPr>
          <w:rFonts w:ascii="Times New Roman" w:hAnsi="Times New Roman"/>
          <w:i/>
          <w:lang w:val="ru-RU"/>
        </w:rPr>
        <w:t xml:space="preserve"> </w:t>
      </w:r>
      <w:r>
        <w:rPr>
          <w:rFonts w:ascii="Times New Roman" w:hAnsi="Times New Roman"/>
          <w:i/>
        </w:rPr>
        <w:t>Code</w:t>
      </w:r>
    </w:p>
    <w:p w14:paraId="1D967459" w14:textId="77777777" w:rsidR="00C05E1F" w:rsidRPr="00EF156D" w:rsidRDefault="00000000">
      <w:pPr>
        <w:spacing w:before="280" w:after="160"/>
        <w:ind w:firstLine="706"/>
        <w:rPr>
          <w:lang w:val="ru-RU"/>
        </w:rPr>
      </w:pPr>
      <w:r w:rsidRPr="00EF156D">
        <w:rPr>
          <w:rFonts w:ascii="Times New Roman" w:hAnsi="Times New Roman"/>
          <w:b/>
          <w:color w:val="000000"/>
          <w:sz w:val="26"/>
          <w:lang w:val="ru-RU"/>
        </w:rPr>
        <w:t xml:space="preserve">3.1. Анализ реализации от модели </w:t>
      </w:r>
      <w:r>
        <w:rPr>
          <w:rFonts w:ascii="Times New Roman" w:hAnsi="Times New Roman"/>
          <w:b/>
          <w:color w:val="000000"/>
          <w:sz w:val="26"/>
        </w:rPr>
        <w:t>DeepSeek</w:t>
      </w:r>
    </w:p>
    <w:p w14:paraId="2FFA35FA"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Модель </w:t>
      </w:r>
      <w:r>
        <w:rPr>
          <w:rFonts w:ascii="Times New Roman" w:hAnsi="Times New Roman"/>
          <w:color w:val="000000"/>
          <w:sz w:val="24"/>
        </w:rPr>
        <w:t>DeepSeek</w:t>
      </w:r>
      <w:r w:rsidRPr="00EF156D">
        <w:rPr>
          <w:rFonts w:ascii="Times New Roman" w:hAnsi="Times New Roman"/>
          <w:color w:val="000000"/>
          <w:sz w:val="24"/>
          <w:lang w:val="ru-RU"/>
        </w:rPr>
        <w:t xml:space="preserve"> успешно сгенерировала целостный документ </w:t>
      </w:r>
      <w:r>
        <w:rPr>
          <w:rFonts w:ascii="Times New Roman" w:hAnsi="Times New Roman"/>
          <w:color w:val="000000"/>
          <w:sz w:val="24"/>
        </w:rPr>
        <w:t>index</w:t>
      </w:r>
      <w:r w:rsidRPr="00EF156D">
        <w:rPr>
          <w:rFonts w:ascii="Times New Roman" w:hAnsi="Times New Roman"/>
          <w:color w:val="000000"/>
          <w:sz w:val="24"/>
          <w:lang w:val="ru-RU"/>
        </w:rPr>
        <w:t>.</w:t>
      </w:r>
      <w:r>
        <w:rPr>
          <w:rFonts w:ascii="Times New Roman" w:hAnsi="Times New Roman"/>
          <w:color w:val="000000"/>
          <w:sz w:val="24"/>
        </w:rPr>
        <w:t>html</w:t>
      </w:r>
      <w:r w:rsidRPr="00EF156D">
        <w:rPr>
          <w:rFonts w:ascii="Times New Roman" w:hAnsi="Times New Roman"/>
          <w:color w:val="000000"/>
          <w:sz w:val="24"/>
          <w:lang w:val="ru-RU"/>
        </w:rPr>
        <w:t xml:space="preserve"> со стилизованным оформлением. Основной экран и секции лендинга в десктопном представлении приведены на рисунке 3, а в мобильном режиме — на рисунке 4.</w:t>
      </w:r>
    </w:p>
    <w:p w14:paraId="2CF581C7" w14:textId="77777777" w:rsidR="00C05E1F" w:rsidRDefault="00000000">
      <w:pPr>
        <w:spacing w:before="160" w:after="80"/>
        <w:jc w:val="center"/>
      </w:pPr>
      <w:r>
        <w:rPr>
          <w:noProof/>
        </w:rPr>
        <w:drawing>
          <wp:inline distT="0" distB="0" distL="0" distR="0" wp14:anchorId="2AD8561D" wp14:editId="486C4E0F">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eepseek_desktop.png"/>
                    <pic:cNvPicPr/>
                  </pic:nvPicPr>
                  <pic:blipFill>
                    <a:blip r:embed="rId10"/>
                    <a:stretch>
                      <a:fillRect/>
                    </a:stretch>
                  </pic:blipFill>
                  <pic:spPr>
                    <a:xfrm>
                      <a:off x="0" y="0"/>
                      <a:ext cx="5486400" cy="3429000"/>
                    </a:xfrm>
                    <a:prstGeom prst="rect">
                      <a:avLst/>
                    </a:prstGeom>
                  </pic:spPr>
                </pic:pic>
              </a:graphicData>
            </a:graphic>
          </wp:inline>
        </w:drawing>
      </w:r>
    </w:p>
    <w:p w14:paraId="61806D7B" w14:textId="77777777" w:rsidR="00C05E1F" w:rsidRDefault="00000000">
      <w:pPr>
        <w:spacing w:before="40" w:after="240"/>
        <w:jc w:val="center"/>
      </w:pPr>
      <w:r>
        <w:rPr>
          <w:rFonts w:ascii="Times New Roman" w:hAnsi="Times New Roman"/>
          <w:i/>
        </w:rPr>
        <w:t>Рисунок 3 – Десктопная версия лендинга Hay Day (генерация DeepSeek, Live Server)</w:t>
      </w:r>
    </w:p>
    <w:p w14:paraId="16F4FEBF" w14:textId="77777777" w:rsidR="00C05E1F" w:rsidRDefault="00000000">
      <w:pPr>
        <w:spacing w:before="160" w:after="80"/>
        <w:jc w:val="center"/>
      </w:pPr>
      <w:r>
        <w:rPr>
          <w:noProof/>
        </w:rPr>
        <w:lastRenderedPageBreak/>
        <w:drawing>
          <wp:inline distT="0" distB="0" distL="0" distR="0" wp14:anchorId="7DFB5FC6" wp14:editId="2F963654">
            <wp:extent cx="5486400" cy="41028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eepseek_mobile.png"/>
                    <pic:cNvPicPr/>
                  </pic:nvPicPr>
                  <pic:blipFill>
                    <a:blip r:embed="rId11"/>
                    <a:stretch>
                      <a:fillRect/>
                    </a:stretch>
                  </pic:blipFill>
                  <pic:spPr>
                    <a:xfrm>
                      <a:off x="0" y="0"/>
                      <a:ext cx="5486400" cy="4102873"/>
                    </a:xfrm>
                    <a:prstGeom prst="rect">
                      <a:avLst/>
                    </a:prstGeom>
                  </pic:spPr>
                </pic:pic>
              </a:graphicData>
            </a:graphic>
          </wp:inline>
        </w:drawing>
      </w:r>
    </w:p>
    <w:p w14:paraId="4FDDB0EA" w14:textId="77777777" w:rsidR="00C05E1F" w:rsidRDefault="00000000">
      <w:pPr>
        <w:spacing w:before="40" w:after="240"/>
        <w:jc w:val="center"/>
      </w:pPr>
      <w:r>
        <w:rPr>
          <w:rFonts w:ascii="Times New Roman" w:hAnsi="Times New Roman"/>
          <w:i/>
        </w:rPr>
        <w:t>Рисунок 4 – Мобильная версия сайта от DeepSeek (эмуляция iPhone 14 в Chrome DevTools)</w:t>
      </w:r>
    </w:p>
    <w:p w14:paraId="06D8DE72"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Проверка сгенерированного решения </w:t>
      </w:r>
      <w:r>
        <w:rPr>
          <w:rFonts w:ascii="Times New Roman" w:hAnsi="Times New Roman"/>
          <w:color w:val="000000"/>
          <w:sz w:val="24"/>
        </w:rPr>
        <w:t>DeepSeek</w:t>
      </w:r>
      <w:r w:rsidRPr="00EF156D">
        <w:rPr>
          <w:rFonts w:ascii="Times New Roman" w:hAnsi="Times New Roman"/>
          <w:color w:val="000000"/>
          <w:sz w:val="24"/>
          <w:lang w:val="ru-RU"/>
        </w:rPr>
        <w:t xml:space="preserve"> по ключевым критериям качества:</w:t>
      </w:r>
    </w:p>
    <w:p w14:paraId="48DA824C"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Визуальная часть: палитра выдержана в теплых органических оттенках фермы (#8</w:t>
      </w:r>
      <w:r>
        <w:rPr>
          <w:rFonts w:ascii="Times New Roman" w:hAnsi="Times New Roman"/>
          <w:color w:val="000000"/>
          <w:sz w:val="24"/>
        </w:rPr>
        <w:t>BC</w:t>
      </w:r>
      <w:r w:rsidRPr="00EF156D">
        <w:rPr>
          <w:rFonts w:ascii="Times New Roman" w:hAnsi="Times New Roman"/>
          <w:color w:val="000000"/>
          <w:sz w:val="24"/>
          <w:lang w:val="ru-RU"/>
        </w:rPr>
        <w:t>34</w:t>
      </w:r>
      <w:r>
        <w:rPr>
          <w:rFonts w:ascii="Times New Roman" w:hAnsi="Times New Roman"/>
          <w:color w:val="000000"/>
          <w:sz w:val="24"/>
        </w:rPr>
        <w:t>A</w:t>
      </w:r>
      <w:r w:rsidRPr="00EF156D">
        <w:rPr>
          <w:rFonts w:ascii="Times New Roman" w:hAnsi="Times New Roman"/>
          <w:color w:val="000000"/>
          <w:sz w:val="24"/>
          <w:lang w:val="ru-RU"/>
        </w:rPr>
        <w:t>, #795548). Шрифтовая иерархия соблюдена (</w:t>
      </w:r>
      <w:r>
        <w:rPr>
          <w:rFonts w:ascii="Times New Roman" w:hAnsi="Times New Roman"/>
          <w:color w:val="000000"/>
          <w:sz w:val="24"/>
        </w:rPr>
        <w:t>h</w:t>
      </w:r>
      <w:r w:rsidRPr="00EF156D">
        <w:rPr>
          <w:rFonts w:ascii="Times New Roman" w:hAnsi="Times New Roman"/>
          <w:color w:val="000000"/>
          <w:sz w:val="24"/>
          <w:lang w:val="ru-RU"/>
        </w:rPr>
        <w:t xml:space="preserve">1 &gt; </w:t>
      </w:r>
      <w:r>
        <w:rPr>
          <w:rFonts w:ascii="Times New Roman" w:hAnsi="Times New Roman"/>
          <w:color w:val="000000"/>
          <w:sz w:val="24"/>
        </w:rPr>
        <w:t>h</w:t>
      </w:r>
      <w:r w:rsidRPr="00EF156D">
        <w:rPr>
          <w:rFonts w:ascii="Times New Roman" w:hAnsi="Times New Roman"/>
          <w:color w:val="000000"/>
          <w:sz w:val="24"/>
          <w:lang w:val="ru-RU"/>
        </w:rPr>
        <w:t xml:space="preserve">2 &gt; </w:t>
      </w:r>
      <w:r>
        <w:rPr>
          <w:rFonts w:ascii="Times New Roman" w:hAnsi="Times New Roman"/>
          <w:color w:val="000000"/>
          <w:sz w:val="24"/>
        </w:rPr>
        <w:t>h</w:t>
      </w:r>
      <w:r w:rsidRPr="00EF156D">
        <w:rPr>
          <w:rFonts w:ascii="Times New Roman" w:hAnsi="Times New Roman"/>
          <w:color w:val="000000"/>
          <w:sz w:val="24"/>
          <w:lang w:val="ru-RU"/>
        </w:rPr>
        <w:t>3). Карточки разделов получили объемное затенение и закругленные углы;</w:t>
      </w:r>
    </w:p>
    <w:p w14:paraId="01C57102"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Функциональная часть: навигационное меню зафиксировано сверху (</w:t>
      </w:r>
      <w:r>
        <w:rPr>
          <w:rFonts w:ascii="Times New Roman" w:hAnsi="Times New Roman"/>
          <w:color w:val="000000"/>
          <w:sz w:val="24"/>
        </w:rPr>
        <w:t>sticky</w:t>
      </w:r>
      <w:r w:rsidRPr="00EF156D">
        <w:rPr>
          <w:rFonts w:ascii="Times New Roman" w:hAnsi="Times New Roman"/>
          <w:color w:val="000000"/>
          <w:sz w:val="24"/>
          <w:lang w:val="ru-RU"/>
        </w:rPr>
        <w:t>-позиционирование), якорные ссылки корректно прокручивают страницу к разделам с плавным переходом (</w:t>
      </w:r>
      <w:r>
        <w:rPr>
          <w:rFonts w:ascii="Times New Roman" w:hAnsi="Times New Roman"/>
          <w:color w:val="000000"/>
          <w:sz w:val="24"/>
        </w:rPr>
        <w:t>scroll</w:t>
      </w:r>
      <w:r w:rsidRPr="00EF156D">
        <w:rPr>
          <w:rFonts w:ascii="Times New Roman" w:hAnsi="Times New Roman"/>
          <w:color w:val="000000"/>
          <w:sz w:val="24"/>
          <w:lang w:val="ru-RU"/>
        </w:rPr>
        <w:t>-</w:t>
      </w:r>
      <w:r>
        <w:rPr>
          <w:rFonts w:ascii="Times New Roman" w:hAnsi="Times New Roman"/>
          <w:color w:val="000000"/>
          <w:sz w:val="24"/>
        </w:rPr>
        <w:t>behavior</w:t>
      </w:r>
      <w:r w:rsidRPr="00EF156D">
        <w:rPr>
          <w:rFonts w:ascii="Times New Roman" w:hAnsi="Times New Roman"/>
          <w:color w:val="000000"/>
          <w:sz w:val="24"/>
          <w:lang w:val="ru-RU"/>
        </w:rPr>
        <w:t xml:space="preserve">: </w:t>
      </w:r>
      <w:r>
        <w:rPr>
          <w:rFonts w:ascii="Times New Roman" w:hAnsi="Times New Roman"/>
          <w:color w:val="000000"/>
          <w:sz w:val="24"/>
        </w:rPr>
        <w:t>smooth</w:t>
      </w:r>
      <w:r w:rsidRPr="00EF156D">
        <w:rPr>
          <w:rFonts w:ascii="Times New Roman" w:hAnsi="Times New Roman"/>
          <w:color w:val="000000"/>
          <w:sz w:val="24"/>
          <w:lang w:val="ru-RU"/>
        </w:rPr>
        <w:t>). Кнопка призыва к действию (</w:t>
      </w:r>
      <w:r>
        <w:rPr>
          <w:rFonts w:ascii="Times New Roman" w:hAnsi="Times New Roman"/>
          <w:color w:val="000000"/>
          <w:sz w:val="24"/>
        </w:rPr>
        <w:t>CTA</w:t>
      </w:r>
      <w:r w:rsidRPr="00EF156D">
        <w:rPr>
          <w:rFonts w:ascii="Times New Roman" w:hAnsi="Times New Roman"/>
          <w:color w:val="000000"/>
          <w:sz w:val="24"/>
          <w:lang w:val="ru-RU"/>
        </w:rPr>
        <w:t>) снабжена визуальным откликом;</w:t>
      </w:r>
    </w:p>
    <w:p w14:paraId="0E8D1393"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Адаптивность: медиазапросы (@</w:t>
      </w:r>
      <w:r>
        <w:rPr>
          <w:rFonts w:ascii="Times New Roman" w:hAnsi="Times New Roman"/>
          <w:color w:val="000000"/>
          <w:sz w:val="24"/>
        </w:rPr>
        <w:t>media</w:t>
      </w:r>
      <w:r w:rsidRPr="00EF156D">
        <w:rPr>
          <w:rFonts w:ascii="Times New Roman" w:hAnsi="Times New Roman"/>
          <w:color w:val="000000"/>
          <w:sz w:val="24"/>
          <w:lang w:val="ru-RU"/>
        </w:rPr>
        <w:t xml:space="preserve"> </w:t>
      </w:r>
      <w:r>
        <w:rPr>
          <w:rFonts w:ascii="Times New Roman" w:hAnsi="Times New Roman"/>
          <w:color w:val="000000"/>
          <w:sz w:val="24"/>
        </w:rPr>
        <w:t>max</w:t>
      </w:r>
      <w:r w:rsidRPr="00EF156D">
        <w:rPr>
          <w:rFonts w:ascii="Times New Roman" w:hAnsi="Times New Roman"/>
          <w:color w:val="000000"/>
          <w:sz w:val="24"/>
          <w:lang w:val="ru-RU"/>
        </w:rPr>
        <w:t>-</w:t>
      </w:r>
      <w:r>
        <w:rPr>
          <w:rFonts w:ascii="Times New Roman" w:hAnsi="Times New Roman"/>
          <w:color w:val="000000"/>
          <w:sz w:val="24"/>
        </w:rPr>
        <w:t>width</w:t>
      </w:r>
      <w:r w:rsidRPr="00EF156D">
        <w:rPr>
          <w:rFonts w:ascii="Times New Roman" w:hAnsi="Times New Roman"/>
          <w:color w:val="000000"/>
          <w:sz w:val="24"/>
          <w:lang w:val="ru-RU"/>
        </w:rPr>
        <w:t>: 768</w:t>
      </w:r>
      <w:r>
        <w:rPr>
          <w:rFonts w:ascii="Times New Roman" w:hAnsi="Times New Roman"/>
          <w:color w:val="000000"/>
          <w:sz w:val="24"/>
        </w:rPr>
        <w:t>px</w:t>
      </w:r>
      <w:r w:rsidRPr="00EF156D">
        <w:rPr>
          <w:rFonts w:ascii="Times New Roman" w:hAnsi="Times New Roman"/>
          <w:color w:val="000000"/>
          <w:sz w:val="24"/>
          <w:lang w:val="ru-RU"/>
        </w:rPr>
        <w:t xml:space="preserve"> и 480</w:t>
      </w:r>
      <w:r>
        <w:rPr>
          <w:rFonts w:ascii="Times New Roman" w:hAnsi="Times New Roman"/>
          <w:color w:val="000000"/>
          <w:sz w:val="24"/>
        </w:rPr>
        <w:t>px</w:t>
      </w:r>
      <w:r w:rsidRPr="00EF156D">
        <w:rPr>
          <w:rFonts w:ascii="Times New Roman" w:hAnsi="Times New Roman"/>
          <w:color w:val="000000"/>
          <w:sz w:val="24"/>
          <w:lang w:val="ru-RU"/>
        </w:rPr>
        <w:t xml:space="preserve">) обеспечивают перестройку многоколоночных сеток </w:t>
      </w:r>
      <w:r>
        <w:rPr>
          <w:rFonts w:ascii="Times New Roman" w:hAnsi="Times New Roman"/>
          <w:color w:val="000000"/>
          <w:sz w:val="24"/>
        </w:rPr>
        <w:t>Grid</w:t>
      </w:r>
      <w:r w:rsidRPr="00EF156D">
        <w:rPr>
          <w:rFonts w:ascii="Times New Roman" w:hAnsi="Times New Roman"/>
          <w:color w:val="000000"/>
          <w:sz w:val="24"/>
          <w:lang w:val="ru-RU"/>
        </w:rPr>
        <w:t xml:space="preserve"> в одноколоночный стек. В мобильном режиме меню скрывается под бургер-переключатель.</w:t>
      </w:r>
    </w:p>
    <w:p w14:paraId="5534AA92" w14:textId="77777777" w:rsidR="00C05E1F" w:rsidRPr="00EF156D" w:rsidRDefault="00000000">
      <w:pPr>
        <w:spacing w:before="360" w:after="240"/>
        <w:jc w:val="center"/>
        <w:rPr>
          <w:lang w:val="ru-RU"/>
        </w:rPr>
      </w:pPr>
      <w:r w:rsidRPr="00EF156D">
        <w:rPr>
          <w:rFonts w:ascii="Times New Roman" w:hAnsi="Times New Roman"/>
          <w:b/>
          <w:color w:val="000000"/>
          <w:sz w:val="28"/>
          <w:lang w:val="ru-RU"/>
        </w:rPr>
        <w:t xml:space="preserve">4. СРАВНЕНИЕ МОДЕЛЕЙ </w:t>
      </w:r>
      <w:r>
        <w:rPr>
          <w:rFonts w:ascii="Times New Roman" w:hAnsi="Times New Roman"/>
          <w:b/>
          <w:color w:val="000000"/>
          <w:sz w:val="28"/>
        </w:rPr>
        <w:t>DEEPSEEK</w:t>
      </w:r>
      <w:r w:rsidRPr="00EF156D">
        <w:rPr>
          <w:rFonts w:ascii="Times New Roman" w:hAnsi="Times New Roman"/>
          <w:b/>
          <w:color w:val="000000"/>
          <w:sz w:val="28"/>
          <w:lang w:val="ru-RU"/>
        </w:rPr>
        <w:t xml:space="preserve"> И </w:t>
      </w:r>
      <w:r>
        <w:rPr>
          <w:rFonts w:ascii="Times New Roman" w:hAnsi="Times New Roman"/>
          <w:b/>
          <w:color w:val="000000"/>
          <w:sz w:val="28"/>
        </w:rPr>
        <w:t>QWEN</w:t>
      </w:r>
    </w:p>
    <w:p w14:paraId="60808E69"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Для объективной оценки возможностей современных </w:t>
      </w:r>
      <w:r>
        <w:rPr>
          <w:rFonts w:ascii="Times New Roman" w:hAnsi="Times New Roman"/>
          <w:color w:val="000000"/>
          <w:sz w:val="24"/>
        </w:rPr>
        <w:t>LLM</w:t>
      </w:r>
      <w:r w:rsidRPr="00EF156D">
        <w:rPr>
          <w:rFonts w:ascii="Times New Roman" w:hAnsi="Times New Roman"/>
          <w:color w:val="000000"/>
          <w:sz w:val="24"/>
          <w:lang w:val="ru-RU"/>
        </w:rPr>
        <w:t xml:space="preserve"> тот же самый промт был передан модели </w:t>
      </w:r>
      <w:r>
        <w:rPr>
          <w:rFonts w:ascii="Times New Roman" w:hAnsi="Times New Roman"/>
          <w:color w:val="000000"/>
          <w:sz w:val="24"/>
        </w:rPr>
        <w:t>Qwen</w:t>
      </w:r>
      <w:r w:rsidRPr="00EF156D">
        <w:rPr>
          <w:rFonts w:ascii="Times New Roman" w:hAnsi="Times New Roman"/>
          <w:color w:val="000000"/>
          <w:sz w:val="24"/>
          <w:lang w:val="ru-RU"/>
        </w:rPr>
        <w:t xml:space="preserve"> (</w:t>
      </w:r>
      <w:r>
        <w:rPr>
          <w:rFonts w:ascii="Times New Roman" w:hAnsi="Times New Roman"/>
          <w:color w:val="000000"/>
          <w:sz w:val="24"/>
        </w:rPr>
        <w:t>Alibaba</w:t>
      </w:r>
      <w:r w:rsidRPr="00EF156D">
        <w:rPr>
          <w:rFonts w:ascii="Times New Roman" w:hAnsi="Times New Roman"/>
          <w:color w:val="000000"/>
          <w:sz w:val="24"/>
          <w:lang w:val="ru-RU"/>
        </w:rPr>
        <w:t xml:space="preserve"> </w:t>
      </w:r>
      <w:r>
        <w:rPr>
          <w:rFonts w:ascii="Times New Roman" w:hAnsi="Times New Roman"/>
          <w:color w:val="000000"/>
          <w:sz w:val="24"/>
        </w:rPr>
        <w:t>Group</w:t>
      </w:r>
      <w:r w:rsidRPr="00EF156D">
        <w:rPr>
          <w:rFonts w:ascii="Times New Roman" w:hAnsi="Times New Roman"/>
          <w:color w:val="000000"/>
          <w:sz w:val="24"/>
          <w:lang w:val="ru-RU"/>
        </w:rPr>
        <w:t xml:space="preserve">). Результаты отображения сайта от </w:t>
      </w:r>
      <w:r>
        <w:rPr>
          <w:rFonts w:ascii="Times New Roman" w:hAnsi="Times New Roman"/>
          <w:color w:val="000000"/>
          <w:sz w:val="24"/>
        </w:rPr>
        <w:t>Qwen</w:t>
      </w:r>
      <w:r w:rsidRPr="00EF156D">
        <w:rPr>
          <w:rFonts w:ascii="Times New Roman" w:hAnsi="Times New Roman"/>
          <w:color w:val="000000"/>
          <w:sz w:val="24"/>
          <w:lang w:val="ru-RU"/>
        </w:rPr>
        <w:t xml:space="preserve"> на компьютере и смартфоне представлены на рисунках 5 и 6.</w:t>
      </w:r>
    </w:p>
    <w:p w14:paraId="3EE43726" w14:textId="77777777" w:rsidR="00C05E1F" w:rsidRDefault="00000000">
      <w:pPr>
        <w:spacing w:before="160" w:after="80"/>
        <w:jc w:val="center"/>
      </w:pPr>
      <w:r>
        <w:rPr>
          <w:noProof/>
        </w:rPr>
        <w:lastRenderedPageBreak/>
        <w:drawing>
          <wp:inline distT="0" distB="0" distL="0" distR="0" wp14:anchorId="30AEF0AF" wp14:editId="42543DF2">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qwen_desktop.png"/>
                    <pic:cNvPicPr/>
                  </pic:nvPicPr>
                  <pic:blipFill>
                    <a:blip r:embed="rId12"/>
                    <a:stretch>
                      <a:fillRect/>
                    </a:stretch>
                  </pic:blipFill>
                  <pic:spPr>
                    <a:xfrm>
                      <a:off x="0" y="0"/>
                      <a:ext cx="5486400" cy="3429000"/>
                    </a:xfrm>
                    <a:prstGeom prst="rect">
                      <a:avLst/>
                    </a:prstGeom>
                  </pic:spPr>
                </pic:pic>
              </a:graphicData>
            </a:graphic>
          </wp:inline>
        </w:drawing>
      </w:r>
    </w:p>
    <w:p w14:paraId="542480F3" w14:textId="77777777" w:rsidR="00C05E1F" w:rsidRDefault="00000000">
      <w:pPr>
        <w:spacing w:before="40" w:after="240"/>
        <w:jc w:val="center"/>
      </w:pPr>
      <w:r>
        <w:rPr>
          <w:rFonts w:ascii="Times New Roman" w:hAnsi="Times New Roman"/>
          <w:i/>
        </w:rPr>
        <w:t>Рисунок 5 – Десктопная версия лендинга Hay Day (генерация Qwen, Live Server)</w:t>
      </w:r>
    </w:p>
    <w:p w14:paraId="1773C372" w14:textId="77777777" w:rsidR="00C05E1F" w:rsidRDefault="00000000">
      <w:pPr>
        <w:spacing w:before="160" w:after="80"/>
        <w:jc w:val="center"/>
      </w:pPr>
      <w:r>
        <w:rPr>
          <w:noProof/>
        </w:rPr>
        <w:drawing>
          <wp:inline distT="0" distB="0" distL="0" distR="0" wp14:anchorId="34D9349F" wp14:editId="0BC48B16">
            <wp:extent cx="5486400" cy="41028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qwen_mobile.png"/>
                    <pic:cNvPicPr/>
                  </pic:nvPicPr>
                  <pic:blipFill>
                    <a:blip r:embed="rId13"/>
                    <a:stretch>
                      <a:fillRect/>
                    </a:stretch>
                  </pic:blipFill>
                  <pic:spPr>
                    <a:xfrm>
                      <a:off x="0" y="0"/>
                      <a:ext cx="5486400" cy="4102873"/>
                    </a:xfrm>
                    <a:prstGeom prst="rect">
                      <a:avLst/>
                    </a:prstGeom>
                  </pic:spPr>
                </pic:pic>
              </a:graphicData>
            </a:graphic>
          </wp:inline>
        </w:drawing>
      </w:r>
    </w:p>
    <w:p w14:paraId="4F1DA5BC" w14:textId="77777777" w:rsidR="00C05E1F" w:rsidRPr="00EF156D" w:rsidRDefault="00000000">
      <w:pPr>
        <w:spacing w:before="40" w:after="240"/>
        <w:jc w:val="center"/>
        <w:rPr>
          <w:lang w:val="ru-RU"/>
        </w:rPr>
      </w:pPr>
      <w:r w:rsidRPr="00EF156D">
        <w:rPr>
          <w:rFonts w:ascii="Times New Roman" w:hAnsi="Times New Roman"/>
          <w:i/>
          <w:lang w:val="ru-RU"/>
        </w:rPr>
        <w:t xml:space="preserve">Рисунок 6 – Мобильная версия сайта от </w:t>
      </w:r>
      <w:r>
        <w:rPr>
          <w:rFonts w:ascii="Times New Roman" w:hAnsi="Times New Roman"/>
          <w:i/>
        </w:rPr>
        <w:t>Qwen</w:t>
      </w:r>
      <w:r w:rsidRPr="00EF156D">
        <w:rPr>
          <w:rFonts w:ascii="Times New Roman" w:hAnsi="Times New Roman"/>
          <w:i/>
          <w:lang w:val="ru-RU"/>
        </w:rPr>
        <w:t xml:space="preserve"> (эмуляция мобильного устройства в </w:t>
      </w:r>
      <w:r>
        <w:rPr>
          <w:rFonts w:ascii="Times New Roman" w:hAnsi="Times New Roman"/>
          <w:i/>
        </w:rPr>
        <w:t>DevTools</w:t>
      </w:r>
      <w:r w:rsidRPr="00EF156D">
        <w:rPr>
          <w:rFonts w:ascii="Times New Roman" w:hAnsi="Times New Roman"/>
          <w:i/>
          <w:lang w:val="ru-RU"/>
        </w:rPr>
        <w:t>)</w:t>
      </w:r>
    </w:p>
    <w:p w14:paraId="3F6BF56A"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Сопоставительный анализ генераций </w:t>
      </w:r>
      <w:r>
        <w:rPr>
          <w:rFonts w:ascii="Times New Roman" w:hAnsi="Times New Roman"/>
          <w:color w:val="000000"/>
          <w:sz w:val="24"/>
        </w:rPr>
        <w:t>DeepSeek</w:t>
      </w:r>
      <w:r w:rsidRPr="00EF156D">
        <w:rPr>
          <w:rFonts w:ascii="Times New Roman" w:hAnsi="Times New Roman"/>
          <w:color w:val="000000"/>
          <w:sz w:val="24"/>
          <w:lang w:val="ru-RU"/>
        </w:rPr>
        <w:t xml:space="preserve"> и </w:t>
      </w:r>
      <w:r>
        <w:rPr>
          <w:rFonts w:ascii="Times New Roman" w:hAnsi="Times New Roman"/>
          <w:color w:val="000000"/>
          <w:sz w:val="24"/>
        </w:rPr>
        <w:t>Qwen</w:t>
      </w:r>
      <w:r w:rsidRPr="00EF156D">
        <w:rPr>
          <w:rFonts w:ascii="Times New Roman" w:hAnsi="Times New Roman"/>
          <w:color w:val="000000"/>
          <w:sz w:val="24"/>
          <w:lang w:val="ru-RU"/>
        </w:rPr>
        <w:t xml:space="preserve"> представлен в таблице 2.</w:t>
      </w:r>
    </w:p>
    <w:tbl>
      <w:tblPr>
        <w:tblW w:w="0" w:type="auto"/>
        <w:jc w:val="center"/>
        <w:tblLook w:val="04A0" w:firstRow="1" w:lastRow="0" w:firstColumn="1" w:lastColumn="0" w:noHBand="0" w:noVBand="1"/>
      </w:tblPr>
      <w:tblGrid>
        <w:gridCol w:w="3120"/>
        <w:gridCol w:w="3120"/>
        <w:gridCol w:w="3120"/>
      </w:tblGrid>
      <w:tr w:rsidR="00C05E1F" w14:paraId="7D54CDC8"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2BB2AE5D" w14:textId="77777777" w:rsidR="00C05E1F" w:rsidRDefault="00000000">
            <w:r>
              <w:rPr>
                <w:rFonts w:ascii="Times New Roman" w:hAnsi="Times New Roman"/>
                <w:b/>
                <w:sz w:val="20"/>
              </w:rPr>
              <w:t>Критерий сравнения</w:t>
            </w:r>
          </w:p>
        </w:tc>
        <w:tc>
          <w:tcPr>
            <w:tcW w:w="3120" w:type="dxa"/>
            <w:tcBorders>
              <w:top w:val="single" w:sz="4" w:space="0" w:color="CCCCCC"/>
              <w:left w:val="single" w:sz="4" w:space="0" w:color="CCCCCC"/>
              <w:bottom w:val="single" w:sz="4" w:space="0" w:color="CCCCCC"/>
              <w:right w:val="single" w:sz="4" w:space="0" w:color="CCCCCC"/>
            </w:tcBorders>
          </w:tcPr>
          <w:p w14:paraId="00D7EAE0" w14:textId="77777777" w:rsidR="00C05E1F" w:rsidRDefault="00000000">
            <w:r>
              <w:rPr>
                <w:rFonts w:ascii="Times New Roman" w:hAnsi="Times New Roman"/>
                <w:b/>
                <w:sz w:val="20"/>
              </w:rPr>
              <w:t>Модель DeepSeek</w:t>
            </w:r>
          </w:p>
        </w:tc>
        <w:tc>
          <w:tcPr>
            <w:tcW w:w="3120" w:type="dxa"/>
            <w:tcBorders>
              <w:top w:val="single" w:sz="4" w:space="0" w:color="CCCCCC"/>
              <w:left w:val="single" w:sz="4" w:space="0" w:color="CCCCCC"/>
              <w:bottom w:val="single" w:sz="4" w:space="0" w:color="CCCCCC"/>
              <w:right w:val="single" w:sz="4" w:space="0" w:color="CCCCCC"/>
            </w:tcBorders>
          </w:tcPr>
          <w:p w14:paraId="765A329E" w14:textId="77777777" w:rsidR="00C05E1F" w:rsidRDefault="00000000">
            <w:r>
              <w:rPr>
                <w:rFonts w:ascii="Times New Roman" w:hAnsi="Times New Roman"/>
                <w:b/>
                <w:sz w:val="20"/>
              </w:rPr>
              <w:t>Модель Qwen</w:t>
            </w:r>
          </w:p>
        </w:tc>
      </w:tr>
      <w:tr w:rsidR="00C05E1F" w:rsidRPr="00EF156D" w14:paraId="4B77BD34"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39677D19" w14:textId="77777777" w:rsidR="00C05E1F" w:rsidRDefault="00000000">
            <w:r>
              <w:rPr>
                <w:rFonts w:ascii="Times New Roman" w:hAnsi="Times New Roman"/>
                <w:b/>
                <w:sz w:val="19"/>
              </w:rPr>
              <w:t>Визуальная стилистика</w:t>
            </w:r>
          </w:p>
        </w:tc>
        <w:tc>
          <w:tcPr>
            <w:tcW w:w="3120" w:type="dxa"/>
            <w:tcBorders>
              <w:top w:val="single" w:sz="4" w:space="0" w:color="CCCCCC"/>
              <w:left w:val="single" w:sz="4" w:space="0" w:color="CCCCCC"/>
              <w:bottom w:val="single" w:sz="4" w:space="0" w:color="CCCCCC"/>
              <w:right w:val="single" w:sz="4" w:space="0" w:color="CCCCCC"/>
            </w:tcBorders>
          </w:tcPr>
          <w:p w14:paraId="52370345" w14:textId="77777777" w:rsidR="00C05E1F" w:rsidRPr="00EF156D" w:rsidRDefault="00000000">
            <w:pPr>
              <w:rPr>
                <w:lang w:val="ru-RU"/>
              </w:rPr>
            </w:pPr>
            <w:r w:rsidRPr="00EF156D">
              <w:rPr>
                <w:rFonts w:ascii="Times New Roman" w:hAnsi="Times New Roman"/>
                <w:sz w:val="19"/>
                <w:lang w:val="ru-RU"/>
              </w:rPr>
              <w:t xml:space="preserve">Яркий, выразительный </w:t>
            </w:r>
            <w:r w:rsidRPr="00EF156D">
              <w:rPr>
                <w:rFonts w:ascii="Times New Roman" w:hAnsi="Times New Roman"/>
                <w:sz w:val="19"/>
                <w:lang w:val="ru-RU"/>
              </w:rPr>
              <w:lastRenderedPageBreak/>
              <w:t>«мультяшный» дизайн с глубокими тенями, градиентами и объемом элементов</w:t>
            </w:r>
          </w:p>
        </w:tc>
        <w:tc>
          <w:tcPr>
            <w:tcW w:w="3120" w:type="dxa"/>
            <w:tcBorders>
              <w:top w:val="single" w:sz="4" w:space="0" w:color="CCCCCC"/>
              <w:left w:val="single" w:sz="4" w:space="0" w:color="CCCCCC"/>
              <w:bottom w:val="single" w:sz="4" w:space="0" w:color="CCCCCC"/>
              <w:right w:val="single" w:sz="4" w:space="0" w:color="CCCCCC"/>
            </w:tcBorders>
          </w:tcPr>
          <w:p w14:paraId="23854A15" w14:textId="77777777" w:rsidR="00C05E1F" w:rsidRPr="00EF156D" w:rsidRDefault="00000000">
            <w:pPr>
              <w:rPr>
                <w:lang w:val="ru-RU"/>
              </w:rPr>
            </w:pPr>
            <w:r w:rsidRPr="00EF156D">
              <w:rPr>
                <w:rFonts w:ascii="Times New Roman" w:hAnsi="Times New Roman"/>
                <w:sz w:val="19"/>
                <w:lang w:val="ru-RU"/>
              </w:rPr>
              <w:lastRenderedPageBreak/>
              <w:t xml:space="preserve">Более сдержанный, светлый и </w:t>
            </w:r>
            <w:r w:rsidRPr="00EF156D">
              <w:rPr>
                <w:rFonts w:ascii="Times New Roman" w:hAnsi="Times New Roman"/>
                <w:sz w:val="19"/>
                <w:lang w:val="ru-RU"/>
              </w:rPr>
              <w:lastRenderedPageBreak/>
              <w:t>плоский (</w:t>
            </w:r>
            <w:r>
              <w:rPr>
                <w:rFonts w:ascii="Times New Roman" w:hAnsi="Times New Roman"/>
                <w:sz w:val="19"/>
              </w:rPr>
              <w:t>flat</w:t>
            </w:r>
            <w:r w:rsidRPr="00EF156D">
              <w:rPr>
                <w:rFonts w:ascii="Times New Roman" w:hAnsi="Times New Roman"/>
                <w:sz w:val="19"/>
                <w:lang w:val="ru-RU"/>
              </w:rPr>
              <w:t>) интерфейс с мягкой палитрой</w:t>
            </w:r>
          </w:p>
        </w:tc>
      </w:tr>
      <w:tr w:rsidR="00C05E1F" w:rsidRPr="00EF156D" w14:paraId="1BD37B13"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4BA248DC" w14:textId="77777777" w:rsidR="00C05E1F" w:rsidRDefault="00000000">
            <w:r>
              <w:rPr>
                <w:rFonts w:ascii="Times New Roman" w:hAnsi="Times New Roman"/>
                <w:b/>
                <w:sz w:val="19"/>
              </w:rPr>
              <w:lastRenderedPageBreak/>
              <w:t>Соблюдение палитры</w:t>
            </w:r>
          </w:p>
        </w:tc>
        <w:tc>
          <w:tcPr>
            <w:tcW w:w="3120" w:type="dxa"/>
            <w:tcBorders>
              <w:top w:val="single" w:sz="4" w:space="0" w:color="CCCCCC"/>
              <w:left w:val="single" w:sz="4" w:space="0" w:color="CCCCCC"/>
              <w:bottom w:val="single" w:sz="4" w:space="0" w:color="CCCCCC"/>
              <w:right w:val="single" w:sz="4" w:space="0" w:color="CCCCCC"/>
            </w:tcBorders>
          </w:tcPr>
          <w:p w14:paraId="2BD1F903" w14:textId="77777777" w:rsidR="00C05E1F" w:rsidRPr="00EF156D" w:rsidRDefault="00000000">
            <w:pPr>
              <w:rPr>
                <w:lang w:val="ru-RU"/>
              </w:rPr>
            </w:pPr>
            <w:r w:rsidRPr="00EF156D">
              <w:rPr>
                <w:rFonts w:ascii="Times New Roman" w:hAnsi="Times New Roman"/>
                <w:sz w:val="19"/>
                <w:lang w:val="ru-RU"/>
              </w:rPr>
              <w:t xml:space="preserve">Строгое следование заданным </w:t>
            </w:r>
            <w:r>
              <w:rPr>
                <w:rFonts w:ascii="Times New Roman" w:hAnsi="Times New Roman"/>
                <w:sz w:val="19"/>
              </w:rPr>
              <w:t>HEX</w:t>
            </w:r>
            <w:r w:rsidRPr="00EF156D">
              <w:rPr>
                <w:rFonts w:ascii="Times New Roman" w:hAnsi="Times New Roman"/>
                <w:sz w:val="19"/>
                <w:lang w:val="ru-RU"/>
              </w:rPr>
              <w:t>-кодам (#8</w:t>
            </w:r>
            <w:r>
              <w:rPr>
                <w:rFonts w:ascii="Times New Roman" w:hAnsi="Times New Roman"/>
                <w:sz w:val="19"/>
              </w:rPr>
              <w:t>BC</w:t>
            </w:r>
            <w:r w:rsidRPr="00EF156D">
              <w:rPr>
                <w:rFonts w:ascii="Times New Roman" w:hAnsi="Times New Roman"/>
                <w:sz w:val="19"/>
                <w:lang w:val="ru-RU"/>
              </w:rPr>
              <w:t>34</w:t>
            </w:r>
            <w:r>
              <w:rPr>
                <w:rFonts w:ascii="Times New Roman" w:hAnsi="Times New Roman"/>
                <w:sz w:val="19"/>
              </w:rPr>
              <w:t>A</w:t>
            </w:r>
            <w:r w:rsidRPr="00EF156D">
              <w:rPr>
                <w:rFonts w:ascii="Times New Roman" w:hAnsi="Times New Roman"/>
                <w:sz w:val="19"/>
                <w:lang w:val="ru-RU"/>
              </w:rPr>
              <w:t>, #795548, #</w:t>
            </w:r>
            <w:r>
              <w:rPr>
                <w:rFonts w:ascii="Times New Roman" w:hAnsi="Times New Roman"/>
                <w:sz w:val="19"/>
              </w:rPr>
              <w:t>FFC</w:t>
            </w:r>
            <w:r w:rsidRPr="00EF156D">
              <w:rPr>
                <w:rFonts w:ascii="Times New Roman" w:hAnsi="Times New Roman"/>
                <w:sz w:val="19"/>
                <w:lang w:val="ru-RU"/>
              </w:rPr>
              <w:t>107)</w:t>
            </w:r>
          </w:p>
        </w:tc>
        <w:tc>
          <w:tcPr>
            <w:tcW w:w="3120" w:type="dxa"/>
            <w:tcBorders>
              <w:top w:val="single" w:sz="4" w:space="0" w:color="CCCCCC"/>
              <w:left w:val="single" w:sz="4" w:space="0" w:color="CCCCCC"/>
              <w:bottom w:val="single" w:sz="4" w:space="0" w:color="CCCCCC"/>
              <w:right w:val="single" w:sz="4" w:space="0" w:color="CCCCCC"/>
            </w:tcBorders>
          </w:tcPr>
          <w:p w14:paraId="314AC0CE" w14:textId="77777777" w:rsidR="00C05E1F" w:rsidRPr="00EF156D" w:rsidRDefault="00000000">
            <w:pPr>
              <w:rPr>
                <w:lang w:val="ru-RU"/>
              </w:rPr>
            </w:pPr>
            <w:r w:rsidRPr="00EF156D">
              <w:rPr>
                <w:rFonts w:ascii="Times New Roman" w:hAnsi="Times New Roman"/>
                <w:sz w:val="19"/>
                <w:lang w:val="ru-RU"/>
              </w:rPr>
              <w:t>Светлые пастельные оттенки (#</w:t>
            </w:r>
            <w:r>
              <w:rPr>
                <w:rFonts w:ascii="Times New Roman" w:hAnsi="Times New Roman"/>
                <w:sz w:val="19"/>
              </w:rPr>
              <w:t>fef</w:t>
            </w:r>
            <w:r w:rsidRPr="00EF156D">
              <w:rPr>
                <w:rFonts w:ascii="Times New Roman" w:hAnsi="Times New Roman"/>
                <w:sz w:val="19"/>
                <w:lang w:val="ru-RU"/>
              </w:rPr>
              <w:t>9</w:t>
            </w:r>
            <w:r>
              <w:rPr>
                <w:rFonts w:ascii="Times New Roman" w:hAnsi="Times New Roman"/>
                <w:sz w:val="19"/>
              </w:rPr>
              <w:t>e</w:t>
            </w:r>
            <w:r w:rsidRPr="00EF156D">
              <w:rPr>
                <w:rFonts w:ascii="Times New Roman" w:hAnsi="Times New Roman"/>
                <w:sz w:val="19"/>
                <w:lang w:val="ru-RU"/>
              </w:rPr>
              <w:t>8, нежно-зеленый), акцент на бежевый фон</w:t>
            </w:r>
          </w:p>
        </w:tc>
      </w:tr>
      <w:tr w:rsidR="00C05E1F" w:rsidRPr="00EF156D" w14:paraId="65C25ABF"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1B255262" w14:textId="77777777" w:rsidR="00C05E1F" w:rsidRDefault="00000000">
            <w:r>
              <w:rPr>
                <w:rFonts w:ascii="Times New Roman" w:hAnsi="Times New Roman"/>
                <w:b/>
                <w:sz w:val="19"/>
              </w:rPr>
              <w:t>Анимационные эффекты</w:t>
            </w:r>
          </w:p>
        </w:tc>
        <w:tc>
          <w:tcPr>
            <w:tcW w:w="3120" w:type="dxa"/>
            <w:tcBorders>
              <w:top w:val="single" w:sz="4" w:space="0" w:color="CCCCCC"/>
              <w:left w:val="single" w:sz="4" w:space="0" w:color="CCCCCC"/>
              <w:bottom w:val="single" w:sz="4" w:space="0" w:color="CCCCCC"/>
              <w:right w:val="single" w:sz="4" w:space="0" w:color="CCCCCC"/>
            </w:tcBorders>
          </w:tcPr>
          <w:p w14:paraId="01D64236" w14:textId="77777777" w:rsidR="00C05E1F" w:rsidRPr="00EF156D" w:rsidRDefault="00000000">
            <w:pPr>
              <w:rPr>
                <w:lang w:val="ru-RU"/>
              </w:rPr>
            </w:pPr>
            <w:r>
              <w:rPr>
                <w:rFonts w:ascii="Times New Roman" w:hAnsi="Times New Roman"/>
                <w:sz w:val="19"/>
              </w:rPr>
              <w:t>Hover</w:t>
            </w:r>
            <w:r w:rsidRPr="00EF156D">
              <w:rPr>
                <w:rFonts w:ascii="Times New Roman" w:hAnsi="Times New Roman"/>
                <w:sz w:val="19"/>
                <w:lang w:val="ru-RU"/>
              </w:rPr>
              <w:t>-эффекты на кнопках и карточках, попытка динамического поворота карточек</w:t>
            </w:r>
          </w:p>
        </w:tc>
        <w:tc>
          <w:tcPr>
            <w:tcW w:w="3120" w:type="dxa"/>
            <w:tcBorders>
              <w:top w:val="single" w:sz="4" w:space="0" w:color="CCCCCC"/>
              <w:left w:val="single" w:sz="4" w:space="0" w:color="CCCCCC"/>
              <w:bottom w:val="single" w:sz="4" w:space="0" w:color="CCCCCC"/>
              <w:right w:val="single" w:sz="4" w:space="0" w:color="CCCCCC"/>
            </w:tcBorders>
          </w:tcPr>
          <w:p w14:paraId="13B6C578" w14:textId="77777777" w:rsidR="00C05E1F" w:rsidRPr="00EF156D" w:rsidRDefault="00000000">
            <w:pPr>
              <w:rPr>
                <w:lang w:val="ru-RU"/>
              </w:rPr>
            </w:pPr>
            <w:r w:rsidRPr="00EF156D">
              <w:rPr>
                <w:rFonts w:ascii="Times New Roman" w:hAnsi="Times New Roman"/>
                <w:sz w:val="19"/>
                <w:lang w:val="ru-RU"/>
              </w:rPr>
              <w:t>Минималистичные плавные переходы цвета и микро-подъема</w:t>
            </w:r>
          </w:p>
        </w:tc>
      </w:tr>
      <w:tr w:rsidR="00C05E1F" w:rsidRPr="00EF156D" w14:paraId="43218901"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6C202D2C" w14:textId="77777777" w:rsidR="00C05E1F" w:rsidRDefault="00000000">
            <w:r>
              <w:rPr>
                <w:rFonts w:ascii="Times New Roman" w:hAnsi="Times New Roman"/>
                <w:b/>
                <w:sz w:val="19"/>
              </w:rPr>
              <w:t>Адаптивность верстки</w:t>
            </w:r>
          </w:p>
        </w:tc>
        <w:tc>
          <w:tcPr>
            <w:tcW w:w="3120" w:type="dxa"/>
            <w:tcBorders>
              <w:top w:val="single" w:sz="4" w:space="0" w:color="CCCCCC"/>
              <w:left w:val="single" w:sz="4" w:space="0" w:color="CCCCCC"/>
              <w:bottom w:val="single" w:sz="4" w:space="0" w:color="CCCCCC"/>
              <w:right w:val="single" w:sz="4" w:space="0" w:color="CCCCCC"/>
            </w:tcBorders>
          </w:tcPr>
          <w:p w14:paraId="2971DE62" w14:textId="77777777" w:rsidR="00C05E1F" w:rsidRPr="00EF156D" w:rsidRDefault="00000000">
            <w:pPr>
              <w:rPr>
                <w:lang w:val="ru-RU"/>
              </w:rPr>
            </w:pPr>
            <w:r w:rsidRPr="00EF156D">
              <w:rPr>
                <w:rFonts w:ascii="Times New Roman" w:hAnsi="Times New Roman"/>
                <w:sz w:val="19"/>
                <w:lang w:val="ru-RU"/>
              </w:rPr>
              <w:t>Полноценная респонсивная сетка, бургер-меню, комфортное чтение на экранах 375</w:t>
            </w:r>
            <w:r>
              <w:rPr>
                <w:rFonts w:ascii="Times New Roman" w:hAnsi="Times New Roman"/>
                <w:sz w:val="19"/>
              </w:rPr>
              <w:t>px</w:t>
            </w:r>
          </w:p>
        </w:tc>
        <w:tc>
          <w:tcPr>
            <w:tcW w:w="3120" w:type="dxa"/>
            <w:tcBorders>
              <w:top w:val="single" w:sz="4" w:space="0" w:color="CCCCCC"/>
              <w:left w:val="single" w:sz="4" w:space="0" w:color="CCCCCC"/>
              <w:bottom w:val="single" w:sz="4" w:space="0" w:color="CCCCCC"/>
              <w:right w:val="single" w:sz="4" w:space="0" w:color="CCCCCC"/>
            </w:tcBorders>
          </w:tcPr>
          <w:p w14:paraId="106D1093" w14:textId="77777777" w:rsidR="00C05E1F" w:rsidRPr="00EF156D" w:rsidRDefault="00000000">
            <w:pPr>
              <w:rPr>
                <w:lang w:val="ru-RU"/>
              </w:rPr>
            </w:pPr>
            <w:r w:rsidRPr="00EF156D">
              <w:rPr>
                <w:rFonts w:ascii="Times New Roman" w:hAnsi="Times New Roman"/>
                <w:sz w:val="19"/>
                <w:lang w:val="ru-RU"/>
              </w:rPr>
              <w:t>Качественная адаптация сеток, аккуратное масштабирование заголовков</w:t>
            </w:r>
          </w:p>
        </w:tc>
      </w:tr>
      <w:tr w:rsidR="00C05E1F" w:rsidRPr="00EF156D" w14:paraId="2C822F2A"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7891CEA4" w14:textId="77777777" w:rsidR="00C05E1F" w:rsidRDefault="00000000">
            <w:r>
              <w:rPr>
                <w:rFonts w:ascii="Times New Roman" w:hAnsi="Times New Roman"/>
                <w:b/>
                <w:sz w:val="19"/>
              </w:rPr>
              <w:t>Структура кода</w:t>
            </w:r>
          </w:p>
        </w:tc>
        <w:tc>
          <w:tcPr>
            <w:tcW w:w="3120" w:type="dxa"/>
            <w:tcBorders>
              <w:top w:val="single" w:sz="4" w:space="0" w:color="CCCCCC"/>
              <w:left w:val="single" w:sz="4" w:space="0" w:color="CCCCCC"/>
              <w:bottom w:val="single" w:sz="4" w:space="0" w:color="CCCCCC"/>
              <w:right w:val="single" w:sz="4" w:space="0" w:color="CCCCCC"/>
            </w:tcBorders>
          </w:tcPr>
          <w:p w14:paraId="0CB15D45" w14:textId="77777777" w:rsidR="00C05E1F" w:rsidRPr="00EF156D" w:rsidRDefault="00000000">
            <w:pPr>
              <w:rPr>
                <w:lang w:val="ru-RU"/>
              </w:rPr>
            </w:pPr>
            <w:r w:rsidRPr="00EF156D">
              <w:rPr>
                <w:rFonts w:ascii="Times New Roman" w:hAnsi="Times New Roman"/>
                <w:sz w:val="19"/>
                <w:lang w:val="ru-RU"/>
              </w:rPr>
              <w:t xml:space="preserve">Развернутый, детализированный </w:t>
            </w:r>
            <w:r>
              <w:rPr>
                <w:rFonts w:ascii="Times New Roman" w:hAnsi="Times New Roman"/>
                <w:sz w:val="19"/>
              </w:rPr>
              <w:t>CSS</w:t>
            </w:r>
            <w:r w:rsidRPr="00EF156D">
              <w:rPr>
                <w:rFonts w:ascii="Times New Roman" w:hAnsi="Times New Roman"/>
                <w:sz w:val="19"/>
                <w:lang w:val="ru-RU"/>
              </w:rPr>
              <w:t xml:space="preserve"> с большим числом селекторов</w:t>
            </w:r>
          </w:p>
        </w:tc>
        <w:tc>
          <w:tcPr>
            <w:tcW w:w="3120" w:type="dxa"/>
            <w:tcBorders>
              <w:top w:val="single" w:sz="4" w:space="0" w:color="CCCCCC"/>
              <w:left w:val="single" w:sz="4" w:space="0" w:color="CCCCCC"/>
              <w:bottom w:val="single" w:sz="4" w:space="0" w:color="CCCCCC"/>
              <w:right w:val="single" w:sz="4" w:space="0" w:color="CCCCCC"/>
            </w:tcBorders>
          </w:tcPr>
          <w:p w14:paraId="0B53E4EE" w14:textId="77777777" w:rsidR="00C05E1F" w:rsidRPr="00EF156D" w:rsidRDefault="00000000">
            <w:pPr>
              <w:rPr>
                <w:lang w:val="ru-RU"/>
              </w:rPr>
            </w:pPr>
            <w:r w:rsidRPr="00EF156D">
              <w:rPr>
                <w:rFonts w:ascii="Times New Roman" w:hAnsi="Times New Roman"/>
                <w:sz w:val="19"/>
                <w:lang w:val="ru-RU"/>
              </w:rPr>
              <w:t>Компактный, лаконичный код с упором на семантические теги</w:t>
            </w:r>
          </w:p>
        </w:tc>
      </w:tr>
      <w:tr w:rsidR="00C05E1F" w:rsidRPr="00EF156D" w14:paraId="197782FC"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19583AA6" w14:textId="77777777" w:rsidR="00C05E1F" w:rsidRDefault="00000000">
            <w:r>
              <w:rPr>
                <w:rFonts w:ascii="Times New Roman" w:hAnsi="Times New Roman"/>
                <w:b/>
                <w:sz w:val="19"/>
              </w:rPr>
              <w:t>Итоговое соответствие духу игры</w:t>
            </w:r>
          </w:p>
        </w:tc>
        <w:tc>
          <w:tcPr>
            <w:tcW w:w="3120" w:type="dxa"/>
            <w:tcBorders>
              <w:top w:val="single" w:sz="4" w:space="0" w:color="CCCCCC"/>
              <w:left w:val="single" w:sz="4" w:space="0" w:color="CCCCCC"/>
              <w:bottom w:val="single" w:sz="4" w:space="0" w:color="CCCCCC"/>
              <w:right w:val="single" w:sz="4" w:space="0" w:color="CCCCCC"/>
            </w:tcBorders>
          </w:tcPr>
          <w:p w14:paraId="68CEA45B" w14:textId="77777777" w:rsidR="00C05E1F" w:rsidRPr="00EF156D" w:rsidRDefault="00000000">
            <w:pPr>
              <w:rPr>
                <w:lang w:val="ru-RU"/>
              </w:rPr>
            </w:pPr>
            <w:r w:rsidRPr="00EF156D">
              <w:rPr>
                <w:rFonts w:ascii="Times New Roman" w:hAnsi="Times New Roman"/>
                <w:sz w:val="19"/>
                <w:lang w:val="ru-RU"/>
              </w:rPr>
              <w:t xml:space="preserve">Отличное: сайт выглядит как полноценный промо-ресурс мобильной игры </w:t>
            </w:r>
            <w:r>
              <w:rPr>
                <w:rFonts w:ascii="Times New Roman" w:hAnsi="Times New Roman"/>
                <w:sz w:val="19"/>
              </w:rPr>
              <w:t>Supercell</w:t>
            </w:r>
          </w:p>
        </w:tc>
        <w:tc>
          <w:tcPr>
            <w:tcW w:w="3120" w:type="dxa"/>
            <w:tcBorders>
              <w:top w:val="single" w:sz="4" w:space="0" w:color="CCCCCC"/>
              <w:left w:val="single" w:sz="4" w:space="0" w:color="CCCCCC"/>
              <w:bottom w:val="single" w:sz="4" w:space="0" w:color="CCCCCC"/>
              <w:right w:val="single" w:sz="4" w:space="0" w:color="CCCCCC"/>
            </w:tcBorders>
          </w:tcPr>
          <w:p w14:paraId="5A841DC9" w14:textId="77777777" w:rsidR="00C05E1F" w:rsidRPr="00EF156D" w:rsidRDefault="00000000">
            <w:pPr>
              <w:rPr>
                <w:lang w:val="ru-RU"/>
              </w:rPr>
            </w:pPr>
            <w:r w:rsidRPr="00EF156D">
              <w:rPr>
                <w:rFonts w:ascii="Times New Roman" w:hAnsi="Times New Roman"/>
                <w:sz w:val="19"/>
                <w:lang w:val="ru-RU"/>
              </w:rPr>
              <w:t>Хорошее: сайт выглядит современно, но напоминает скорее эко-магазин, чем игру</w:t>
            </w:r>
          </w:p>
        </w:tc>
      </w:tr>
    </w:tbl>
    <w:p w14:paraId="18E8C4A8" w14:textId="77777777" w:rsidR="00C05E1F" w:rsidRPr="00EF156D" w:rsidRDefault="00C05E1F">
      <w:pPr>
        <w:spacing w:after="160"/>
        <w:rPr>
          <w:lang w:val="ru-RU"/>
        </w:rPr>
      </w:pPr>
    </w:p>
    <w:p w14:paraId="34CD22F8"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Вывод по сравнению: Вариант, созданный моделью </w:t>
      </w:r>
      <w:r>
        <w:rPr>
          <w:rFonts w:ascii="Times New Roman" w:hAnsi="Times New Roman"/>
          <w:color w:val="000000"/>
          <w:sz w:val="24"/>
        </w:rPr>
        <w:t>DeepSeek</w:t>
      </w:r>
      <w:r w:rsidRPr="00EF156D">
        <w:rPr>
          <w:rFonts w:ascii="Times New Roman" w:hAnsi="Times New Roman"/>
          <w:color w:val="000000"/>
          <w:sz w:val="24"/>
          <w:lang w:val="ru-RU"/>
        </w:rPr>
        <w:t xml:space="preserve">, был выбран в качестве базового для дальнейшей доработки, поскольку он значительно лучше передает узнаваемую игровую энергетику и атмосферу </w:t>
      </w:r>
      <w:r>
        <w:rPr>
          <w:rFonts w:ascii="Times New Roman" w:hAnsi="Times New Roman"/>
          <w:color w:val="000000"/>
          <w:sz w:val="24"/>
        </w:rPr>
        <w:t>Hay</w:t>
      </w:r>
      <w:r w:rsidRPr="00EF156D">
        <w:rPr>
          <w:rFonts w:ascii="Times New Roman" w:hAnsi="Times New Roman"/>
          <w:color w:val="000000"/>
          <w:sz w:val="24"/>
          <w:lang w:val="ru-RU"/>
        </w:rPr>
        <w:t xml:space="preserve"> </w:t>
      </w:r>
      <w:r>
        <w:rPr>
          <w:rFonts w:ascii="Times New Roman" w:hAnsi="Times New Roman"/>
          <w:color w:val="000000"/>
          <w:sz w:val="24"/>
        </w:rPr>
        <w:t>Day</w:t>
      </w:r>
      <w:r w:rsidRPr="00EF156D">
        <w:rPr>
          <w:rFonts w:ascii="Times New Roman" w:hAnsi="Times New Roman"/>
          <w:color w:val="000000"/>
          <w:sz w:val="24"/>
          <w:lang w:val="ru-RU"/>
        </w:rPr>
        <w:t xml:space="preserve"> благодаря сочным цветам и объему компонентов.</w:t>
      </w:r>
    </w:p>
    <w:p w14:paraId="3CC357F0" w14:textId="77777777" w:rsidR="00C05E1F" w:rsidRPr="00EF156D" w:rsidRDefault="00000000">
      <w:pPr>
        <w:spacing w:before="360" w:after="240"/>
        <w:jc w:val="center"/>
        <w:rPr>
          <w:lang w:val="ru-RU"/>
        </w:rPr>
      </w:pPr>
      <w:r w:rsidRPr="00EF156D">
        <w:rPr>
          <w:rFonts w:ascii="Times New Roman" w:hAnsi="Times New Roman"/>
          <w:b/>
          <w:color w:val="000000"/>
          <w:sz w:val="28"/>
          <w:lang w:val="ru-RU"/>
        </w:rPr>
        <w:t xml:space="preserve">5. КРИТИЧЕСКИЙ АНАЛИЗ САЙТА С ПОМОЩЬЮ </w:t>
      </w:r>
      <w:r>
        <w:rPr>
          <w:rFonts w:ascii="Times New Roman" w:hAnsi="Times New Roman"/>
          <w:b/>
          <w:color w:val="000000"/>
          <w:sz w:val="28"/>
        </w:rPr>
        <w:t>LLM</w:t>
      </w:r>
    </w:p>
    <w:p w14:paraId="2D1175D8"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На следующем этапе большая языковая модель использовалась не для генерации нового кода, а как независимый аудитор веб-страницы. В чат-бот был направлен исходный код сгенерированного сайта со следующим промтом:</w:t>
      </w:r>
    </w:p>
    <w:p w14:paraId="11E2A947" w14:textId="77777777" w:rsidR="00C05E1F" w:rsidRPr="00EF156D" w:rsidRDefault="00000000">
      <w:pPr>
        <w:spacing w:before="80" w:after="160"/>
        <w:ind w:firstLine="706"/>
        <w:jc w:val="both"/>
        <w:rPr>
          <w:lang w:val="ru-RU"/>
        </w:rPr>
      </w:pPr>
      <w:r w:rsidRPr="00EF156D">
        <w:rPr>
          <w:lang w:val="ru-RU"/>
        </w:rPr>
        <w:t xml:space="preserve">«Проанализируй мой лендинг про </w:t>
      </w:r>
      <w:r>
        <w:t>Hay</w:t>
      </w:r>
      <w:r w:rsidRPr="00EF156D">
        <w:rPr>
          <w:lang w:val="ru-RU"/>
        </w:rPr>
        <w:t xml:space="preserve"> </w:t>
      </w:r>
      <w:r>
        <w:t>Day</w:t>
      </w:r>
      <w:r w:rsidRPr="00EF156D">
        <w:rPr>
          <w:lang w:val="ru-RU"/>
        </w:rPr>
        <w:t xml:space="preserve"> как опытный </w:t>
      </w:r>
      <w:r>
        <w:t>UX</w:t>
      </w:r>
      <w:r w:rsidRPr="00EF156D">
        <w:rPr>
          <w:lang w:val="ru-RU"/>
        </w:rPr>
        <w:t>/</w:t>
      </w:r>
      <w:r>
        <w:t>UI</w:t>
      </w:r>
      <w:r w:rsidRPr="00EF156D">
        <w:rPr>
          <w:lang w:val="ru-RU"/>
        </w:rPr>
        <w:t xml:space="preserve">-дизайнер и </w:t>
      </w:r>
      <w:r>
        <w:t>frontend</w:t>
      </w:r>
      <w:r w:rsidRPr="00EF156D">
        <w:rPr>
          <w:lang w:val="ru-RU"/>
        </w:rPr>
        <w:t xml:space="preserve">-разработчик. Оцени: визуальную иерархию, цветовую схему, навигацию, </w:t>
      </w:r>
      <w:r>
        <w:t>CTA</w:t>
      </w:r>
      <w:r w:rsidRPr="00EF156D">
        <w:rPr>
          <w:lang w:val="ru-RU"/>
        </w:rPr>
        <w:t xml:space="preserve">-элементы, адаптивность, </w:t>
      </w:r>
      <w:r>
        <w:t>SEO</w:t>
      </w:r>
      <w:r w:rsidRPr="00EF156D">
        <w:rPr>
          <w:lang w:val="ru-RU"/>
        </w:rPr>
        <w:t>. Для каждого недостатка предложи конкретное исправление. Не переписывай весь сайт. Сначала составь список приоритетных улучшений.»</w:t>
      </w:r>
    </w:p>
    <w:p w14:paraId="3F84B90C"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Результат проведенного аудита представлен на рисунке 7.</w:t>
      </w:r>
    </w:p>
    <w:p w14:paraId="61BBDA4C" w14:textId="77777777" w:rsidR="00C05E1F" w:rsidRDefault="00000000">
      <w:pPr>
        <w:spacing w:before="160" w:after="80"/>
        <w:jc w:val="center"/>
      </w:pPr>
      <w:r>
        <w:rPr>
          <w:noProof/>
        </w:rPr>
        <w:lastRenderedPageBreak/>
        <w:drawing>
          <wp:inline distT="0" distB="0" distL="0" distR="0" wp14:anchorId="0E187DDF" wp14:editId="5CA1944C">
            <wp:extent cx="5486400" cy="40898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llm_analysis.png"/>
                    <pic:cNvPicPr/>
                  </pic:nvPicPr>
                  <pic:blipFill>
                    <a:blip r:embed="rId14"/>
                    <a:stretch>
                      <a:fillRect/>
                    </a:stretch>
                  </pic:blipFill>
                  <pic:spPr>
                    <a:xfrm>
                      <a:off x="0" y="0"/>
                      <a:ext cx="5486400" cy="4089862"/>
                    </a:xfrm>
                    <a:prstGeom prst="rect">
                      <a:avLst/>
                    </a:prstGeom>
                  </pic:spPr>
                </pic:pic>
              </a:graphicData>
            </a:graphic>
          </wp:inline>
        </w:drawing>
      </w:r>
    </w:p>
    <w:p w14:paraId="7EB286BF" w14:textId="77777777" w:rsidR="00C05E1F" w:rsidRPr="00EF156D" w:rsidRDefault="00000000">
      <w:pPr>
        <w:spacing w:before="40" w:after="240"/>
        <w:jc w:val="center"/>
        <w:rPr>
          <w:lang w:val="ru-RU"/>
        </w:rPr>
      </w:pPr>
      <w:r w:rsidRPr="00EF156D">
        <w:rPr>
          <w:rFonts w:ascii="Times New Roman" w:hAnsi="Times New Roman"/>
          <w:i/>
          <w:lang w:val="ru-RU"/>
        </w:rPr>
        <w:t>Рисунок 7 – Результаты критического аудита сайта, выполненного языковой моделью</w:t>
      </w:r>
    </w:p>
    <w:p w14:paraId="21E8583B"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В ходе анализа нейросеть выделила следующий перечень замечаний:</w:t>
      </w:r>
    </w:p>
    <w:p w14:paraId="698D993C"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1. Недостатки </w:t>
      </w:r>
      <w:r>
        <w:rPr>
          <w:rFonts w:ascii="Times New Roman" w:hAnsi="Times New Roman"/>
          <w:color w:val="000000"/>
          <w:sz w:val="24"/>
        </w:rPr>
        <w:t>SEO</w:t>
      </w:r>
      <w:r w:rsidRPr="00EF156D">
        <w:rPr>
          <w:rFonts w:ascii="Times New Roman" w:hAnsi="Times New Roman"/>
          <w:color w:val="000000"/>
          <w:sz w:val="24"/>
          <w:lang w:val="ru-RU"/>
        </w:rPr>
        <w:t xml:space="preserve"> и доступности (</w:t>
      </w:r>
      <w:r>
        <w:rPr>
          <w:rFonts w:ascii="Times New Roman" w:hAnsi="Times New Roman"/>
          <w:color w:val="000000"/>
          <w:sz w:val="24"/>
        </w:rPr>
        <w:t>Accessibility</w:t>
      </w:r>
      <w:r w:rsidRPr="00EF156D">
        <w:rPr>
          <w:rFonts w:ascii="Times New Roman" w:hAnsi="Times New Roman"/>
          <w:color w:val="000000"/>
          <w:sz w:val="24"/>
          <w:lang w:val="ru-RU"/>
        </w:rPr>
        <w:t>): полное отсутствие мета-тега описания &lt;</w:t>
      </w:r>
      <w:r>
        <w:rPr>
          <w:rFonts w:ascii="Times New Roman" w:hAnsi="Times New Roman"/>
          <w:color w:val="000000"/>
          <w:sz w:val="24"/>
        </w:rPr>
        <w:t>meta</w:t>
      </w:r>
      <w:r w:rsidRPr="00EF156D">
        <w:rPr>
          <w:rFonts w:ascii="Times New Roman" w:hAnsi="Times New Roman"/>
          <w:color w:val="000000"/>
          <w:sz w:val="24"/>
          <w:lang w:val="ru-RU"/>
        </w:rPr>
        <w:t xml:space="preserve"> </w:t>
      </w:r>
      <w:r>
        <w:rPr>
          <w:rFonts w:ascii="Times New Roman" w:hAnsi="Times New Roman"/>
          <w:color w:val="000000"/>
          <w:sz w:val="24"/>
        </w:rPr>
        <w:t>name</w:t>
      </w:r>
      <w:r w:rsidRPr="00EF156D">
        <w:rPr>
          <w:rFonts w:ascii="Times New Roman" w:hAnsi="Times New Roman"/>
          <w:color w:val="000000"/>
          <w:sz w:val="24"/>
          <w:lang w:val="ru-RU"/>
        </w:rPr>
        <w:t>="</w:t>
      </w:r>
      <w:r>
        <w:rPr>
          <w:rFonts w:ascii="Times New Roman" w:hAnsi="Times New Roman"/>
          <w:color w:val="000000"/>
          <w:sz w:val="24"/>
        </w:rPr>
        <w:t>description</w:t>
      </w:r>
      <w:r w:rsidRPr="00EF156D">
        <w:rPr>
          <w:rFonts w:ascii="Times New Roman" w:hAnsi="Times New Roman"/>
          <w:color w:val="000000"/>
          <w:sz w:val="24"/>
          <w:lang w:val="ru-RU"/>
        </w:rPr>
        <w:t xml:space="preserve">"&gt; и тегов </w:t>
      </w:r>
      <w:r>
        <w:rPr>
          <w:rFonts w:ascii="Times New Roman" w:hAnsi="Times New Roman"/>
          <w:color w:val="000000"/>
          <w:sz w:val="24"/>
        </w:rPr>
        <w:t>Open</w:t>
      </w:r>
      <w:r w:rsidRPr="00EF156D">
        <w:rPr>
          <w:rFonts w:ascii="Times New Roman" w:hAnsi="Times New Roman"/>
          <w:color w:val="000000"/>
          <w:sz w:val="24"/>
          <w:lang w:val="ru-RU"/>
        </w:rPr>
        <w:t xml:space="preserve"> </w:t>
      </w:r>
      <w:r>
        <w:rPr>
          <w:rFonts w:ascii="Times New Roman" w:hAnsi="Times New Roman"/>
          <w:color w:val="000000"/>
          <w:sz w:val="24"/>
        </w:rPr>
        <w:t>Graph</w:t>
      </w:r>
      <w:r w:rsidRPr="00EF156D">
        <w:rPr>
          <w:rFonts w:ascii="Times New Roman" w:hAnsi="Times New Roman"/>
          <w:color w:val="000000"/>
          <w:sz w:val="24"/>
          <w:lang w:val="ru-RU"/>
        </w:rPr>
        <w:t xml:space="preserve"> для публикации превью в мессенджерах; отсутствие иконки вкладки (</w:t>
      </w:r>
      <w:r>
        <w:rPr>
          <w:rFonts w:ascii="Times New Roman" w:hAnsi="Times New Roman"/>
          <w:color w:val="000000"/>
          <w:sz w:val="24"/>
        </w:rPr>
        <w:t>favicon</w:t>
      </w:r>
      <w:r w:rsidRPr="00EF156D">
        <w:rPr>
          <w:rFonts w:ascii="Times New Roman" w:hAnsi="Times New Roman"/>
          <w:color w:val="000000"/>
          <w:sz w:val="24"/>
          <w:lang w:val="ru-RU"/>
        </w:rPr>
        <w:t xml:space="preserve">); недостаток атрибутов </w:t>
      </w:r>
      <w:r>
        <w:rPr>
          <w:rFonts w:ascii="Times New Roman" w:hAnsi="Times New Roman"/>
          <w:color w:val="000000"/>
          <w:sz w:val="24"/>
        </w:rPr>
        <w:t>aria</w:t>
      </w:r>
      <w:r w:rsidRPr="00EF156D">
        <w:rPr>
          <w:rFonts w:ascii="Times New Roman" w:hAnsi="Times New Roman"/>
          <w:color w:val="000000"/>
          <w:sz w:val="24"/>
          <w:lang w:val="ru-RU"/>
        </w:rPr>
        <w:t>-</w:t>
      </w:r>
      <w:r>
        <w:rPr>
          <w:rFonts w:ascii="Times New Roman" w:hAnsi="Times New Roman"/>
          <w:color w:val="000000"/>
          <w:sz w:val="24"/>
        </w:rPr>
        <w:t>label</w:t>
      </w:r>
      <w:r w:rsidRPr="00EF156D">
        <w:rPr>
          <w:rFonts w:ascii="Times New Roman" w:hAnsi="Times New Roman"/>
          <w:color w:val="000000"/>
          <w:sz w:val="24"/>
          <w:lang w:val="ru-RU"/>
        </w:rPr>
        <w:t xml:space="preserve"> на интерактивных кнопках;</w:t>
      </w:r>
    </w:p>
    <w:p w14:paraId="783C8FC6"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2. Поведенческие и визуальные дефекты </w:t>
      </w:r>
      <w:r>
        <w:rPr>
          <w:rFonts w:ascii="Times New Roman" w:hAnsi="Times New Roman"/>
          <w:color w:val="000000"/>
          <w:sz w:val="24"/>
        </w:rPr>
        <w:t>UX</w:t>
      </w:r>
      <w:r w:rsidRPr="00EF156D">
        <w:rPr>
          <w:rFonts w:ascii="Times New Roman" w:hAnsi="Times New Roman"/>
          <w:color w:val="000000"/>
          <w:sz w:val="24"/>
          <w:lang w:val="ru-RU"/>
        </w:rPr>
        <w:t>: в секции персонажей при наведении мыши карточки поворачиваются на 2 градуса (</w:t>
      </w:r>
      <w:r>
        <w:rPr>
          <w:rFonts w:ascii="Times New Roman" w:hAnsi="Times New Roman"/>
          <w:color w:val="000000"/>
          <w:sz w:val="24"/>
        </w:rPr>
        <w:t>rotate</w:t>
      </w:r>
      <w:r w:rsidRPr="00EF156D">
        <w:rPr>
          <w:rFonts w:ascii="Times New Roman" w:hAnsi="Times New Roman"/>
          <w:color w:val="000000"/>
          <w:sz w:val="24"/>
          <w:lang w:val="ru-RU"/>
        </w:rPr>
        <w:t>(2</w:t>
      </w:r>
      <w:r>
        <w:rPr>
          <w:rFonts w:ascii="Times New Roman" w:hAnsi="Times New Roman"/>
          <w:color w:val="000000"/>
          <w:sz w:val="24"/>
        </w:rPr>
        <w:t>deg</w:t>
      </w:r>
      <w:r w:rsidRPr="00EF156D">
        <w:rPr>
          <w:rFonts w:ascii="Times New Roman" w:hAnsi="Times New Roman"/>
          <w:color w:val="000000"/>
          <w:sz w:val="24"/>
          <w:lang w:val="ru-RU"/>
        </w:rPr>
        <w:t>)), что создает эффект дрожания, мешает считыванию текста и дезориентирует пользователя; карточки преимуществ появляются статично, не привлекая внимание пользователя при прокрутке экрана;</w:t>
      </w:r>
    </w:p>
    <w:p w14:paraId="46649E3C"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3. Эргономика длинной страницы: отсутствие плавающей кнопки быстрого возврата наверх страницы («</w:t>
      </w:r>
      <w:r>
        <w:rPr>
          <w:rFonts w:ascii="Times New Roman" w:hAnsi="Times New Roman"/>
          <w:color w:val="000000"/>
          <w:sz w:val="24"/>
        </w:rPr>
        <w:t>Back</w:t>
      </w:r>
      <w:r w:rsidRPr="00EF156D">
        <w:rPr>
          <w:rFonts w:ascii="Times New Roman" w:hAnsi="Times New Roman"/>
          <w:color w:val="000000"/>
          <w:sz w:val="24"/>
          <w:lang w:val="ru-RU"/>
        </w:rPr>
        <w:t xml:space="preserve"> </w:t>
      </w:r>
      <w:r>
        <w:rPr>
          <w:rFonts w:ascii="Times New Roman" w:hAnsi="Times New Roman"/>
          <w:color w:val="000000"/>
          <w:sz w:val="24"/>
        </w:rPr>
        <w:t>to</w:t>
      </w:r>
      <w:r w:rsidRPr="00EF156D">
        <w:rPr>
          <w:rFonts w:ascii="Times New Roman" w:hAnsi="Times New Roman"/>
          <w:color w:val="000000"/>
          <w:sz w:val="24"/>
          <w:lang w:val="ru-RU"/>
        </w:rPr>
        <w:t xml:space="preserve"> </w:t>
      </w:r>
      <w:r>
        <w:rPr>
          <w:rFonts w:ascii="Times New Roman" w:hAnsi="Times New Roman"/>
          <w:color w:val="000000"/>
          <w:sz w:val="24"/>
        </w:rPr>
        <w:t>top</w:t>
      </w:r>
      <w:r w:rsidRPr="00EF156D">
        <w:rPr>
          <w:rFonts w:ascii="Times New Roman" w:hAnsi="Times New Roman"/>
          <w:color w:val="000000"/>
          <w:sz w:val="24"/>
          <w:lang w:val="ru-RU"/>
        </w:rPr>
        <w:t>»).</w:t>
      </w:r>
    </w:p>
    <w:p w14:paraId="1D172EA7"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Оценка качества работы </w:t>
      </w:r>
      <w:r>
        <w:rPr>
          <w:rFonts w:ascii="Times New Roman" w:hAnsi="Times New Roman"/>
          <w:color w:val="000000"/>
          <w:sz w:val="24"/>
        </w:rPr>
        <w:t>LLM</w:t>
      </w:r>
      <w:r w:rsidRPr="00EF156D">
        <w:rPr>
          <w:rFonts w:ascii="Times New Roman" w:hAnsi="Times New Roman"/>
          <w:color w:val="000000"/>
          <w:sz w:val="24"/>
          <w:lang w:val="ru-RU"/>
        </w:rPr>
        <w:t>-аудитора: Модель проявила высокую экспертность: она не стала несанкционированно переписывать весь файл, а выделила ключевые болевые точки архитектуры и дизайна, предложив понятные точечные исправления.</w:t>
      </w:r>
    </w:p>
    <w:p w14:paraId="1D6581C1" w14:textId="77777777" w:rsidR="00C05E1F" w:rsidRPr="00EF156D" w:rsidRDefault="00000000">
      <w:pPr>
        <w:spacing w:before="360" w:after="240"/>
        <w:jc w:val="center"/>
        <w:rPr>
          <w:lang w:val="ru-RU"/>
        </w:rPr>
      </w:pPr>
      <w:r w:rsidRPr="00EF156D">
        <w:rPr>
          <w:rFonts w:ascii="Times New Roman" w:hAnsi="Times New Roman"/>
          <w:b/>
          <w:color w:val="000000"/>
          <w:sz w:val="28"/>
          <w:lang w:val="ru-RU"/>
        </w:rPr>
        <w:t xml:space="preserve">6. РАБОТА С АВТОНОМНЫМ </w:t>
      </w:r>
      <w:r>
        <w:rPr>
          <w:rFonts w:ascii="Times New Roman" w:hAnsi="Times New Roman"/>
          <w:b/>
          <w:color w:val="000000"/>
          <w:sz w:val="28"/>
        </w:rPr>
        <w:t>AI</w:t>
      </w:r>
      <w:r w:rsidRPr="00EF156D">
        <w:rPr>
          <w:rFonts w:ascii="Times New Roman" w:hAnsi="Times New Roman"/>
          <w:b/>
          <w:color w:val="000000"/>
          <w:sz w:val="28"/>
          <w:lang w:val="ru-RU"/>
        </w:rPr>
        <w:t>-АГЕНТОМ</w:t>
      </w:r>
    </w:p>
    <w:p w14:paraId="5A2F8EB8" w14:textId="77777777" w:rsidR="00C05E1F" w:rsidRPr="00EF156D" w:rsidRDefault="00000000">
      <w:pPr>
        <w:spacing w:before="280" w:after="160"/>
        <w:ind w:firstLine="706"/>
        <w:rPr>
          <w:lang w:val="ru-RU"/>
        </w:rPr>
      </w:pPr>
      <w:r w:rsidRPr="00EF156D">
        <w:rPr>
          <w:rFonts w:ascii="Times New Roman" w:hAnsi="Times New Roman"/>
          <w:b/>
          <w:color w:val="000000"/>
          <w:sz w:val="26"/>
          <w:lang w:val="ru-RU"/>
        </w:rPr>
        <w:t xml:space="preserve">6.1. Выбор и настройка </w:t>
      </w:r>
      <w:r>
        <w:rPr>
          <w:rFonts w:ascii="Times New Roman" w:hAnsi="Times New Roman"/>
          <w:b/>
          <w:color w:val="000000"/>
          <w:sz w:val="26"/>
        </w:rPr>
        <w:t>AI</w:t>
      </w:r>
      <w:r w:rsidRPr="00EF156D">
        <w:rPr>
          <w:rFonts w:ascii="Times New Roman" w:hAnsi="Times New Roman"/>
          <w:b/>
          <w:color w:val="000000"/>
          <w:sz w:val="26"/>
          <w:lang w:val="ru-RU"/>
        </w:rPr>
        <w:t>-агента</w:t>
      </w:r>
    </w:p>
    <w:p w14:paraId="6D831F3A"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Для выполнения практической модификации проекта был задействован автономный агент разработки в среде </w:t>
      </w:r>
      <w:r>
        <w:rPr>
          <w:rFonts w:ascii="Times New Roman" w:hAnsi="Times New Roman"/>
          <w:color w:val="000000"/>
          <w:sz w:val="24"/>
        </w:rPr>
        <w:t>VS</w:t>
      </w:r>
      <w:r w:rsidRPr="00EF156D">
        <w:rPr>
          <w:rFonts w:ascii="Times New Roman" w:hAnsi="Times New Roman"/>
          <w:color w:val="000000"/>
          <w:sz w:val="24"/>
          <w:lang w:val="ru-RU"/>
        </w:rPr>
        <w:t xml:space="preserve"> </w:t>
      </w:r>
      <w:r>
        <w:rPr>
          <w:rFonts w:ascii="Times New Roman" w:hAnsi="Times New Roman"/>
          <w:color w:val="000000"/>
          <w:sz w:val="24"/>
        </w:rPr>
        <w:t>Code</w:t>
      </w:r>
      <w:r w:rsidRPr="00EF156D">
        <w:rPr>
          <w:rFonts w:ascii="Times New Roman" w:hAnsi="Times New Roman"/>
          <w:color w:val="000000"/>
          <w:sz w:val="24"/>
          <w:lang w:val="ru-RU"/>
        </w:rPr>
        <w:t xml:space="preserve"> (</w:t>
      </w:r>
      <w:r>
        <w:rPr>
          <w:rFonts w:ascii="Times New Roman" w:hAnsi="Times New Roman"/>
          <w:color w:val="000000"/>
          <w:sz w:val="24"/>
        </w:rPr>
        <w:t>Cline</w:t>
      </w:r>
      <w:r w:rsidRPr="00EF156D">
        <w:rPr>
          <w:rFonts w:ascii="Times New Roman" w:hAnsi="Times New Roman"/>
          <w:color w:val="000000"/>
          <w:sz w:val="24"/>
          <w:lang w:val="ru-RU"/>
        </w:rPr>
        <w:t xml:space="preserve"> / </w:t>
      </w:r>
      <w:r>
        <w:rPr>
          <w:rFonts w:ascii="Times New Roman" w:hAnsi="Times New Roman"/>
          <w:color w:val="000000"/>
          <w:sz w:val="24"/>
        </w:rPr>
        <w:t>SourceCraft</w:t>
      </w:r>
      <w:r w:rsidRPr="00EF156D">
        <w:rPr>
          <w:rFonts w:ascii="Times New Roman" w:hAnsi="Times New Roman"/>
          <w:color w:val="000000"/>
          <w:sz w:val="24"/>
          <w:lang w:val="ru-RU"/>
        </w:rPr>
        <w:t xml:space="preserve"> </w:t>
      </w:r>
      <w:r>
        <w:rPr>
          <w:rFonts w:ascii="Times New Roman" w:hAnsi="Times New Roman"/>
          <w:color w:val="000000"/>
          <w:sz w:val="24"/>
        </w:rPr>
        <w:t>Assistant</w:t>
      </w:r>
      <w:r w:rsidRPr="00EF156D">
        <w:rPr>
          <w:rFonts w:ascii="Times New Roman" w:hAnsi="Times New Roman"/>
          <w:color w:val="000000"/>
          <w:sz w:val="24"/>
          <w:lang w:val="ru-RU"/>
        </w:rPr>
        <w:t xml:space="preserve">). В отличие от простого чат-бота, </w:t>
      </w:r>
      <w:r>
        <w:rPr>
          <w:rFonts w:ascii="Times New Roman" w:hAnsi="Times New Roman"/>
          <w:color w:val="000000"/>
          <w:sz w:val="24"/>
        </w:rPr>
        <w:t>AI</w:t>
      </w:r>
      <w:r w:rsidRPr="00EF156D">
        <w:rPr>
          <w:rFonts w:ascii="Times New Roman" w:hAnsi="Times New Roman"/>
          <w:color w:val="000000"/>
          <w:sz w:val="24"/>
          <w:lang w:val="ru-RU"/>
        </w:rPr>
        <w:t xml:space="preserve">-агент интегрирован в локальную файловую систему проекта, </w:t>
      </w:r>
      <w:r w:rsidRPr="00EF156D">
        <w:rPr>
          <w:rFonts w:ascii="Times New Roman" w:hAnsi="Times New Roman"/>
          <w:color w:val="000000"/>
          <w:sz w:val="24"/>
          <w:lang w:val="ru-RU"/>
        </w:rPr>
        <w:lastRenderedPageBreak/>
        <w:t>способен инспектировать дерево файлов, читать исходный код, формировать контекстные правки и запрашивать интерактивное подтверждение (рис. 8).</w:t>
      </w:r>
    </w:p>
    <w:p w14:paraId="5A51F3F9" w14:textId="77777777" w:rsidR="00C05E1F" w:rsidRDefault="00000000">
      <w:pPr>
        <w:spacing w:before="160" w:after="80"/>
        <w:jc w:val="center"/>
      </w:pPr>
      <w:r>
        <w:rPr>
          <w:noProof/>
        </w:rPr>
        <w:drawing>
          <wp:inline distT="0" distB="0" distL="0" distR="0" wp14:anchorId="3DC321F8" wp14:editId="01FAF253">
            <wp:extent cx="5486400" cy="35303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gent_setup.png"/>
                    <pic:cNvPicPr/>
                  </pic:nvPicPr>
                  <pic:blipFill>
                    <a:blip r:embed="rId15"/>
                    <a:stretch>
                      <a:fillRect/>
                    </a:stretch>
                  </pic:blipFill>
                  <pic:spPr>
                    <a:xfrm>
                      <a:off x="0" y="0"/>
                      <a:ext cx="5486400" cy="3530379"/>
                    </a:xfrm>
                    <a:prstGeom prst="rect">
                      <a:avLst/>
                    </a:prstGeom>
                  </pic:spPr>
                </pic:pic>
              </a:graphicData>
            </a:graphic>
          </wp:inline>
        </w:drawing>
      </w:r>
    </w:p>
    <w:p w14:paraId="150973B2" w14:textId="77777777" w:rsidR="00C05E1F" w:rsidRPr="00EF156D" w:rsidRDefault="00000000">
      <w:pPr>
        <w:spacing w:before="40" w:after="240"/>
        <w:jc w:val="center"/>
        <w:rPr>
          <w:lang w:val="ru-RU"/>
        </w:rPr>
      </w:pPr>
      <w:r w:rsidRPr="00EF156D">
        <w:rPr>
          <w:rFonts w:ascii="Times New Roman" w:hAnsi="Times New Roman"/>
          <w:i/>
          <w:lang w:val="ru-RU"/>
        </w:rPr>
        <w:t xml:space="preserve">Рисунок 8 – Интеграция и запуск панели </w:t>
      </w:r>
      <w:r>
        <w:rPr>
          <w:rFonts w:ascii="Times New Roman" w:hAnsi="Times New Roman"/>
          <w:i/>
        </w:rPr>
        <w:t>AI</w:t>
      </w:r>
      <w:r w:rsidRPr="00EF156D">
        <w:rPr>
          <w:rFonts w:ascii="Times New Roman" w:hAnsi="Times New Roman"/>
          <w:i/>
          <w:lang w:val="ru-RU"/>
        </w:rPr>
        <w:t xml:space="preserve">-агента в среде разработки </w:t>
      </w:r>
      <w:r>
        <w:rPr>
          <w:rFonts w:ascii="Times New Roman" w:hAnsi="Times New Roman"/>
          <w:i/>
        </w:rPr>
        <w:t>VS</w:t>
      </w:r>
      <w:r w:rsidRPr="00EF156D">
        <w:rPr>
          <w:rFonts w:ascii="Times New Roman" w:hAnsi="Times New Roman"/>
          <w:i/>
          <w:lang w:val="ru-RU"/>
        </w:rPr>
        <w:t xml:space="preserve"> </w:t>
      </w:r>
      <w:r>
        <w:rPr>
          <w:rFonts w:ascii="Times New Roman" w:hAnsi="Times New Roman"/>
          <w:i/>
        </w:rPr>
        <w:t>Code</w:t>
      </w:r>
    </w:p>
    <w:p w14:paraId="26A83E25" w14:textId="77777777" w:rsidR="00C05E1F" w:rsidRPr="00EF156D" w:rsidRDefault="00000000">
      <w:pPr>
        <w:spacing w:before="280" w:after="160"/>
        <w:ind w:firstLine="706"/>
        <w:rPr>
          <w:lang w:val="ru-RU"/>
        </w:rPr>
      </w:pPr>
      <w:r w:rsidRPr="00EF156D">
        <w:rPr>
          <w:rFonts w:ascii="Times New Roman" w:hAnsi="Times New Roman"/>
          <w:b/>
          <w:color w:val="000000"/>
          <w:sz w:val="26"/>
          <w:lang w:val="ru-RU"/>
        </w:rPr>
        <w:t>6.2. Постановка и выполнение индивидуальных задач</w:t>
      </w:r>
    </w:p>
    <w:p w14:paraId="1F64DA0D"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В соответствии с регламентом лабораторной работы, агенту было поручено выполнить две конкретные локальные задачи, не исправляя проект целиком, чтобы сохранить наглядность изменений.</w:t>
      </w:r>
    </w:p>
    <w:p w14:paraId="7B0DD892" w14:textId="77777777" w:rsidR="00C05E1F" w:rsidRPr="00EF156D" w:rsidRDefault="00000000">
      <w:pPr>
        <w:spacing w:before="200" w:after="120"/>
        <w:ind w:firstLine="706"/>
        <w:rPr>
          <w:lang w:val="ru-RU"/>
        </w:rPr>
      </w:pPr>
      <w:r w:rsidRPr="00EF156D">
        <w:rPr>
          <w:rFonts w:ascii="Times New Roman" w:hAnsi="Times New Roman"/>
          <w:b/>
          <w:i/>
          <w:color w:val="000000"/>
          <w:sz w:val="25"/>
          <w:lang w:val="ru-RU"/>
        </w:rPr>
        <w:t>Задача 1: Реализация плавной анимации появления карточек при скролле</w:t>
      </w:r>
    </w:p>
    <w:p w14:paraId="5D3A4D8D"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Пользовательский запрос к агенту: «Проанализируй файл </w:t>
      </w:r>
      <w:r>
        <w:rPr>
          <w:rFonts w:ascii="Times New Roman" w:hAnsi="Times New Roman"/>
          <w:color w:val="000000"/>
          <w:sz w:val="24"/>
        </w:rPr>
        <w:t>index</w:t>
      </w:r>
      <w:r w:rsidRPr="00EF156D">
        <w:rPr>
          <w:rFonts w:ascii="Times New Roman" w:hAnsi="Times New Roman"/>
          <w:color w:val="000000"/>
          <w:sz w:val="24"/>
          <w:lang w:val="ru-RU"/>
        </w:rPr>
        <w:t>.</w:t>
      </w:r>
      <w:r>
        <w:rPr>
          <w:rFonts w:ascii="Times New Roman" w:hAnsi="Times New Roman"/>
          <w:color w:val="000000"/>
          <w:sz w:val="24"/>
        </w:rPr>
        <w:t>html</w:t>
      </w:r>
      <w:r w:rsidRPr="00EF156D">
        <w:rPr>
          <w:rFonts w:ascii="Times New Roman" w:hAnsi="Times New Roman"/>
          <w:color w:val="000000"/>
          <w:sz w:val="24"/>
          <w:lang w:val="ru-RU"/>
        </w:rPr>
        <w:t>. Добавь плавную анимацию появления (</w:t>
      </w:r>
      <w:r>
        <w:rPr>
          <w:rFonts w:ascii="Times New Roman" w:hAnsi="Times New Roman"/>
          <w:color w:val="000000"/>
          <w:sz w:val="24"/>
        </w:rPr>
        <w:t>fade</w:t>
      </w:r>
      <w:r w:rsidRPr="00EF156D">
        <w:rPr>
          <w:rFonts w:ascii="Times New Roman" w:hAnsi="Times New Roman"/>
          <w:color w:val="000000"/>
          <w:sz w:val="24"/>
          <w:lang w:val="ru-RU"/>
        </w:rPr>
        <w:t>-</w:t>
      </w:r>
      <w:r>
        <w:rPr>
          <w:rFonts w:ascii="Times New Roman" w:hAnsi="Times New Roman"/>
          <w:color w:val="000000"/>
          <w:sz w:val="24"/>
        </w:rPr>
        <w:t>in</w:t>
      </w:r>
      <w:r w:rsidRPr="00EF156D">
        <w:rPr>
          <w:rFonts w:ascii="Times New Roman" w:hAnsi="Times New Roman"/>
          <w:color w:val="000000"/>
          <w:sz w:val="24"/>
          <w:lang w:val="ru-RU"/>
        </w:rPr>
        <w:t xml:space="preserve">) для карточек в разделе 'Особенности игры' при прокрутке страницы вниз. Используй только </w:t>
      </w:r>
      <w:r>
        <w:rPr>
          <w:rFonts w:ascii="Times New Roman" w:hAnsi="Times New Roman"/>
          <w:color w:val="000000"/>
          <w:sz w:val="24"/>
        </w:rPr>
        <w:t>CSS</w:t>
      </w:r>
      <w:r w:rsidRPr="00EF156D">
        <w:rPr>
          <w:rFonts w:ascii="Times New Roman" w:hAnsi="Times New Roman"/>
          <w:color w:val="000000"/>
          <w:sz w:val="24"/>
          <w:lang w:val="ru-RU"/>
        </w:rPr>
        <w:t xml:space="preserve"> и минимальный </w:t>
      </w:r>
      <w:r>
        <w:rPr>
          <w:rFonts w:ascii="Times New Roman" w:hAnsi="Times New Roman"/>
          <w:color w:val="000000"/>
          <w:sz w:val="24"/>
        </w:rPr>
        <w:t>JS</w:t>
      </w:r>
      <w:r w:rsidRPr="00EF156D">
        <w:rPr>
          <w:rFonts w:ascii="Times New Roman" w:hAnsi="Times New Roman"/>
          <w:color w:val="000000"/>
          <w:sz w:val="24"/>
          <w:lang w:val="ru-RU"/>
        </w:rPr>
        <w:t xml:space="preserve"> (</w:t>
      </w:r>
      <w:r>
        <w:rPr>
          <w:rFonts w:ascii="Times New Roman" w:hAnsi="Times New Roman"/>
          <w:color w:val="000000"/>
          <w:sz w:val="24"/>
        </w:rPr>
        <w:t>IntersectionObserver</w:t>
      </w:r>
      <w:r w:rsidRPr="00EF156D">
        <w:rPr>
          <w:rFonts w:ascii="Times New Roman" w:hAnsi="Times New Roman"/>
          <w:color w:val="000000"/>
          <w:sz w:val="24"/>
          <w:lang w:val="ru-RU"/>
        </w:rPr>
        <w:t>). Не переписывай весь файл, покажи только изменения».</w:t>
      </w:r>
    </w:p>
    <w:p w14:paraId="20BE0573"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Агент самостоятельно прочитал </w:t>
      </w:r>
      <w:r>
        <w:rPr>
          <w:rFonts w:ascii="Times New Roman" w:hAnsi="Times New Roman"/>
          <w:color w:val="000000"/>
          <w:sz w:val="24"/>
        </w:rPr>
        <w:t>index</w:t>
      </w:r>
      <w:r w:rsidRPr="00EF156D">
        <w:rPr>
          <w:rFonts w:ascii="Times New Roman" w:hAnsi="Times New Roman"/>
          <w:color w:val="000000"/>
          <w:sz w:val="24"/>
          <w:lang w:val="ru-RU"/>
        </w:rPr>
        <w:t>.</w:t>
      </w:r>
      <w:r>
        <w:rPr>
          <w:rFonts w:ascii="Times New Roman" w:hAnsi="Times New Roman"/>
          <w:color w:val="000000"/>
          <w:sz w:val="24"/>
        </w:rPr>
        <w:t>html</w:t>
      </w:r>
      <w:r w:rsidRPr="00EF156D">
        <w:rPr>
          <w:rFonts w:ascii="Times New Roman" w:hAnsi="Times New Roman"/>
          <w:color w:val="000000"/>
          <w:sz w:val="24"/>
          <w:lang w:val="ru-RU"/>
        </w:rPr>
        <w:t>, определил селектор .</w:t>
      </w:r>
      <w:r>
        <w:rPr>
          <w:rFonts w:ascii="Times New Roman" w:hAnsi="Times New Roman"/>
          <w:color w:val="000000"/>
          <w:sz w:val="24"/>
        </w:rPr>
        <w:t>feature</w:t>
      </w:r>
      <w:r w:rsidRPr="00EF156D">
        <w:rPr>
          <w:rFonts w:ascii="Times New Roman" w:hAnsi="Times New Roman"/>
          <w:color w:val="000000"/>
          <w:sz w:val="24"/>
          <w:lang w:val="ru-RU"/>
        </w:rPr>
        <w:t>-</w:t>
      </w:r>
      <w:r>
        <w:rPr>
          <w:rFonts w:ascii="Times New Roman" w:hAnsi="Times New Roman"/>
          <w:color w:val="000000"/>
          <w:sz w:val="24"/>
        </w:rPr>
        <w:t>card</w:t>
      </w:r>
      <w:r w:rsidRPr="00EF156D">
        <w:rPr>
          <w:rFonts w:ascii="Times New Roman" w:hAnsi="Times New Roman"/>
          <w:color w:val="000000"/>
          <w:sz w:val="24"/>
          <w:lang w:val="ru-RU"/>
        </w:rPr>
        <w:t xml:space="preserve">, сформировал </w:t>
      </w:r>
      <w:r>
        <w:rPr>
          <w:rFonts w:ascii="Times New Roman" w:hAnsi="Times New Roman"/>
          <w:color w:val="000000"/>
          <w:sz w:val="24"/>
        </w:rPr>
        <w:t>CSS</w:t>
      </w:r>
      <w:r w:rsidRPr="00EF156D">
        <w:rPr>
          <w:rFonts w:ascii="Times New Roman" w:hAnsi="Times New Roman"/>
          <w:color w:val="000000"/>
          <w:sz w:val="24"/>
          <w:lang w:val="ru-RU"/>
        </w:rPr>
        <w:t>-свойства начального смещения и прозрачности, а также добавил компактный скрипт отслеживания вхождения элементов в область видимости браузера (рис. 9).</w:t>
      </w:r>
    </w:p>
    <w:p w14:paraId="34E3BD7B" w14:textId="77777777" w:rsidR="00C05E1F" w:rsidRDefault="00000000">
      <w:pPr>
        <w:spacing w:before="160" w:after="80"/>
        <w:jc w:val="center"/>
      </w:pPr>
      <w:r>
        <w:rPr>
          <w:noProof/>
        </w:rPr>
        <w:lastRenderedPageBreak/>
        <w:drawing>
          <wp:inline distT="0" distB="0" distL="0" distR="0" wp14:anchorId="132F1BB8" wp14:editId="114712DA">
            <wp:extent cx="5486400" cy="37906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agent_task1.png"/>
                    <pic:cNvPicPr/>
                  </pic:nvPicPr>
                  <pic:blipFill>
                    <a:blip r:embed="rId16"/>
                    <a:stretch>
                      <a:fillRect/>
                    </a:stretch>
                  </pic:blipFill>
                  <pic:spPr>
                    <a:xfrm>
                      <a:off x="0" y="0"/>
                      <a:ext cx="5486400" cy="3790604"/>
                    </a:xfrm>
                    <a:prstGeom prst="rect">
                      <a:avLst/>
                    </a:prstGeom>
                  </pic:spPr>
                </pic:pic>
              </a:graphicData>
            </a:graphic>
          </wp:inline>
        </w:drawing>
      </w:r>
    </w:p>
    <w:p w14:paraId="1FE8F413" w14:textId="77777777" w:rsidR="00C05E1F" w:rsidRPr="00EF156D" w:rsidRDefault="00000000">
      <w:pPr>
        <w:spacing w:before="40" w:after="240"/>
        <w:jc w:val="center"/>
        <w:rPr>
          <w:lang w:val="ru-RU"/>
        </w:rPr>
      </w:pPr>
      <w:r w:rsidRPr="00EF156D">
        <w:rPr>
          <w:rFonts w:ascii="Times New Roman" w:hAnsi="Times New Roman"/>
          <w:i/>
          <w:lang w:val="ru-RU"/>
        </w:rPr>
        <w:t xml:space="preserve">Рисунок 9 – Выполнение Задачи 1 </w:t>
      </w:r>
      <w:r>
        <w:rPr>
          <w:rFonts w:ascii="Times New Roman" w:hAnsi="Times New Roman"/>
          <w:i/>
        </w:rPr>
        <w:t>AI</w:t>
      </w:r>
      <w:r w:rsidRPr="00EF156D">
        <w:rPr>
          <w:rFonts w:ascii="Times New Roman" w:hAnsi="Times New Roman"/>
          <w:i/>
          <w:lang w:val="ru-RU"/>
        </w:rPr>
        <w:t xml:space="preserve">-агентом: генерация кода </w:t>
      </w:r>
      <w:r>
        <w:rPr>
          <w:rFonts w:ascii="Times New Roman" w:hAnsi="Times New Roman"/>
          <w:i/>
        </w:rPr>
        <w:t>IntersectionObserver</w:t>
      </w:r>
      <w:r w:rsidRPr="00EF156D">
        <w:rPr>
          <w:rFonts w:ascii="Times New Roman" w:hAnsi="Times New Roman"/>
          <w:i/>
          <w:lang w:val="ru-RU"/>
        </w:rPr>
        <w:t xml:space="preserve"> и подтверждение изменений</w:t>
      </w:r>
    </w:p>
    <w:p w14:paraId="46E82EF4" w14:textId="77777777" w:rsidR="00C05E1F" w:rsidRPr="00EF156D" w:rsidRDefault="00000000">
      <w:pPr>
        <w:spacing w:before="200" w:after="120"/>
        <w:ind w:firstLine="706"/>
        <w:rPr>
          <w:lang w:val="ru-RU"/>
        </w:rPr>
      </w:pPr>
      <w:r w:rsidRPr="00EF156D">
        <w:rPr>
          <w:rFonts w:ascii="Times New Roman" w:hAnsi="Times New Roman"/>
          <w:b/>
          <w:i/>
          <w:color w:val="000000"/>
          <w:sz w:val="25"/>
          <w:lang w:val="ru-RU"/>
        </w:rPr>
        <w:t xml:space="preserve">Задача 2: Корректировка дезориентирующего </w:t>
      </w:r>
      <w:r>
        <w:rPr>
          <w:rFonts w:ascii="Times New Roman" w:hAnsi="Times New Roman"/>
          <w:b/>
          <w:i/>
          <w:color w:val="000000"/>
          <w:sz w:val="25"/>
        </w:rPr>
        <w:t>hover</w:t>
      </w:r>
      <w:r w:rsidRPr="00EF156D">
        <w:rPr>
          <w:rFonts w:ascii="Times New Roman" w:hAnsi="Times New Roman"/>
          <w:b/>
          <w:i/>
          <w:color w:val="000000"/>
          <w:sz w:val="25"/>
          <w:lang w:val="ru-RU"/>
        </w:rPr>
        <w:t>-эффекта карточек персонажей</w:t>
      </w:r>
    </w:p>
    <w:p w14:paraId="545E2D5E"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Пользовательский запрос к агенту: «В разделе 'Персонажи и жители фермы' карточки при наведении поворачиваются (</w:t>
      </w:r>
      <w:r>
        <w:rPr>
          <w:rFonts w:ascii="Times New Roman" w:hAnsi="Times New Roman"/>
          <w:color w:val="000000"/>
          <w:sz w:val="24"/>
        </w:rPr>
        <w:t>rotate</w:t>
      </w:r>
      <w:r w:rsidRPr="00EF156D">
        <w:rPr>
          <w:rFonts w:ascii="Times New Roman" w:hAnsi="Times New Roman"/>
          <w:color w:val="000000"/>
          <w:sz w:val="24"/>
          <w:lang w:val="ru-RU"/>
        </w:rPr>
        <w:t>(2</w:t>
      </w:r>
      <w:r>
        <w:rPr>
          <w:rFonts w:ascii="Times New Roman" w:hAnsi="Times New Roman"/>
          <w:color w:val="000000"/>
          <w:sz w:val="24"/>
        </w:rPr>
        <w:t>deg</w:t>
      </w:r>
      <w:r w:rsidRPr="00EF156D">
        <w:rPr>
          <w:rFonts w:ascii="Times New Roman" w:hAnsi="Times New Roman"/>
          <w:color w:val="000000"/>
          <w:sz w:val="24"/>
          <w:lang w:val="ru-RU"/>
        </w:rPr>
        <w:t xml:space="preserve">)), что может дезориентировать пользователя. Измени </w:t>
      </w:r>
      <w:r>
        <w:rPr>
          <w:rFonts w:ascii="Times New Roman" w:hAnsi="Times New Roman"/>
          <w:color w:val="000000"/>
          <w:sz w:val="24"/>
        </w:rPr>
        <w:t>CSS</w:t>
      </w:r>
      <w:r w:rsidRPr="00EF156D">
        <w:rPr>
          <w:rFonts w:ascii="Times New Roman" w:hAnsi="Times New Roman"/>
          <w:color w:val="000000"/>
          <w:sz w:val="24"/>
          <w:lang w:val="ru-RU"/>
        </w:rPr>
        <w:t xml:space="preserve">-эффект </w:t>
      </w:r>
      <w:r>
        <w:rPr>
          <w:rFonts w:ascii="Times New Roman" w:hAnsi="Times New Roman"/>
          <w:color w:val="000000"/>
          <w:sz w:val="24"/>
        </w:rPr>
        <w:t>hover</w:t>
      </w:r>
      <w:r w:rsidRPr="00EF156D">
        <w:rPr>
          <w:rFonts w:ascii="Times New Roman" w:hAnsi="Times New Roman"/>
          <w:color w:val="000000"/>
          <w:sz w:val="24"/>
          <w:lang w:val="ru-RU"/>
        </w:rPr>
        <w:t xml:space="preserve"> для .</w:t>
      </w:r>
      <w:r>
        <w:rPr>
          <w:rFonts w:ascii="Times New Roman" w:hAnsi="Times New Roman"/>
          <w:color w:val="000000"/>
          <w:sz w:val="24"/>
        </w:rPr>
        <w:t>character</w:t>
      </w:r>
      <w:r w:rsidRPr="00EF156D">
        <w:rPr>
          <w:rFonts w:ascii="Times New Roman" w:hAnsi="Times New Roman"/>
          <w:color w:val="000000"/>
          <w:sz w:val="24"/>
          <w:lang w:val="ru-RU"/>
        </w:rPr>
        <w:t>-</w:t>
      </w:r>
      <w:r>
        <w:rPr>
          <w:rFonts w:ascii="Times New Roman" w:hAnsi="Times New Roman"/>
          <w:color w:val="000000"/>
          <w:sz w:val="24"/>
        </w:rPr>
        <w:t>card</w:t>
      </w:r>
      <w:r w:rsidRPr="00EF156D">
        <w:rPr>
          <w:rFonts w:ascii="Times New Roman" w:hAnsi="Times New Roman"/>
          <w:color w:val="000000"/>
          <w:sz w:val="24"/>
          <w:lang w:val="ru-RU"/>
        </w:rPr>
        <w:t xml:space="preserve"> на более мягкий: только небольшое увеличение масштаба (</w:t>
      </w:r>
      <w:r>
        <w:rPr>
          <w:rFonts w:ascii="Times New Roman" w:hAnsi="Times New Roman"/>
          <w:color w:val="000000"/>
          <w:sz w:val="24"/>
        </w:rPr>
        <w:t>scale</w:t>
      </w:r>
      <w:r w:rsidRPr="00EF156D">
        <w:rPr>
          <w:rFonts w:ascii="Times New Roman" w:hAnsi="Times New Roman"/>
          <w:color w:val="000000"/>
          <w:sz w:val="24"/>
          <w:lang w:val="ru-RU"/>
        </w:rPr>
        <w:t>) и усиление тени, без поворота».</w:t>
      </w:r>
    </w:p>
    <w:p w14:paraId="3BFF4A1D" w14:textId="77777777" w:rsidR="00C05E1F" w:rsidRDefault="00000000">
      <w:pPr>
        <w:spacing w:after="120"/>
        <w:ind w:firstLine="706"/>
        <w:jc w:val="both"/>
      </w:pPr>
      <w:r w:rsidRPr="00EF156D">
        <w:rPr>
          <w:rFonts w:ascii="Times New Roman" w:hAnsi="Times New Roman"/>
          <w:color w:val="000000"/>
          <w:sz w:val="24"/>
          <w:lang w:val="ru-RU"/>
        </w:rPr>
        <w:t>Агент локализовал блок правил .</w:t>
      </w:r>
      <w:r>
        <w:rPr>
          <w:rFonts w:ascii="Times New Roman" w:hAnsi="Times New Roman"/>
          <w:color w:val="000000"/>
          <w:sz w:val="24"/>
        </w:rPr>
        <w:t>character</w:t>
      </w:r>
      <w:r w:rsidRPr="00EF156D">
        <w:rPr>
          <w:rFonts w:ascii="Times New Roman" w:hAnsi="Times New Roman"/>
          <w:color w:val="000000"/>
          <w:sz w:val="24"/>
          <w:lang w:val="ru-RU"/>
        </w:rPr>
        <w:t>-</w:t>
      </w:r>
      <w:r>
        <w:rPr>
          <w:rFonts w:ascii="Times New Roman" w:hAnsi="Times New Roman"/>
          <w:color w:val="000000"/>
          <w:sz w:val="24"/>
        </w:rPr>
        <w:t>card</w:t>
      </w:r>
      <w:r w:rsidRPr="00EF156D">
        <w:rPr>
          <w:rFonts w:ascii="Times New Roman" w:hAnsi="Times New Roman"/>
          <w:color w:val="000000"/>
          <w:sz w:val="24"/>
          <w:lang w:val="ru-RU"/>
        </w:rPr>
        <w:t>:</w:t>
      </w:r>
      <w:r>
        <w:rPr>
          <w:rFonts w:ascii="Times New Roman" w:hAnsi="Times New Roman"/>
          <w:color w:val="000000"/>
          <w:sz w:val="24"/>
        </w:rPr>
        <w:t>hover</w:t>
      </w:r>
      <w:r w:rsidRPr="00EF156D">
        <w:rPr>
          <w:rFonts w:ascii="Times New Roman" w:hAnsi="Times New Roman"/>
          <w:color w:val="000000"/>
          <w:sz w:val="24"/>
          <w:lang w:val="ru-RU"/>
        </w:rPr>
        <w:t xml:space="preserve"> в теге &lt;</w:t>
      </w:r>
      <w:r>
        <w:rPr>
          <w:rFonts w:ascii="Times New Roman" w:hAnsi="Times New Roman"/>
          <w:color w:val="000000"/>
          <w:sz w:val="24"/>
        </w:rPr>
        <w:t>style</w:t>
      </w:r>
      <w:r w:rsidRPr="00EF156D">
        <w:rPr>
          <w:rFonts w:ascii="Times New Roman" w:hAnsi="Times New Roman"/>
          <w:color w:val="000000"/>
          <w:sz w:val="24"/>
          <w:lang w:val="ru-RU"/>
        </w:rPr>
        <w:t>&gt;, удалил нежелательный поворот и усилил вертикальный подъем карточки (</w:t>
      </w:r>
      <w:r>
        <w:rPr>
          <w:rFonts w:ascii="Times New Roman" w:hAnsi="Times New Roman"/>
          <w:color w:val="000000"/>
          <w:sz w:val="24"/>
        </w:rPr>
        <w:t>translateY</w:t>
      </w:r>
      <w:r w:rsidRPr="00EF156D">
        <w:rPr>
          <w:rFonts w:ascii="Times New Roman" w:hAnsi="Times New Roman"/>
          <w:color w:val="000000"/>
          <w:sz w:val="24"/>
          <w:lang w:val="ru-RU"/>
        </w:rPr>
        <w:t>(-8</w:t>
      </w:r>
      <w:r>
        <w:rPr>
          <w:rFonts w:ascii="Times New Roman" w:hAnsi="Times New Roman"/>
          <w:color w:val="000000"/>
          <w:sz w:val="24"/>
        </w:rPr>
        <w:t>px</w:t>
      </w:r>
      <w:r w:rsidRPr="00EF156D">
        <w:rPr>
          <w:rFonts w:ascii="Times New Roman" w:hAnsi="Times New Roman"/>
          <w:color w:val="000000"/>
          <w:sz w:val="24"/>
          <w:lang w:val="ru-RU"/>
        </w:rPr>
        <w:t xml:space="preserve">) </w:t>
      </w:r>
      <w:r>
        <w:rPr>
          <w:rFonts w:ascii="Times New Roman" w:hAnsi="Times New Roman"/>
          <w:color w:val="000000"/>
          <w:sz w:val="24"/>
        </w:rPr>
        <w:t>scale</w:t>
      </w:r>
      <w:r w:rsidRPr="00EF156D">
        <w:rPr>
          <w:rFonts w:ascii="Times New Roman" w:hAnsi="Times New Roman"/>
          <w:color w:val="000000"/>
          <w:sz w:val="24"/>
          <w:lang w:val="ru-RU"/>
        </w:rPr>
        <w:t xml:space="preserve">(1.03)) с аккуратной тенью </w:t>
      </w:r>
      <w:r>
        <w:rPr>
          <w:rFonts w:ascii="Times New Roman" w:hAnsi="Times New Roman"/>
          <w:color w:val="000000"/>
          <w:sz w:val="24"/>
        </w:rPr>
        <w:t>(рис. 10).</w:t>
      </w:r>
    </w:p>
    <w:p w14:paraId="4BCB01A4" w14:textId="77777777" w:rsidR="00C05E1F" w:rsidRDefault="00000000">
      <w:pPr>
        <w:spacing w:before="160" w:after="80"/>
        <w:jc w:val="center"/>
      </w:pPr>
      <w:r>
        <w:rPr>
          <w:noProof/>
        </w:rPr>
        <w:lastRenderedPageBreak/>
        <w:drawing>
          <wp:inline distT="0" distB="0" distL="0" distR="0" wp14:anchorId="6EAAF7BB" wp14:editId="2FEEA62A">
            <wp:extent cx="5486400" cy="37906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agent_task2.png"/>
                    <pic:cNvPicPr/>
                  </pic:nvPicPr>
                  <pic:blipFill>
                    <a:blip r:embed="rId17"/>
                    <a:stretch>
                      <a:fillRect/>
                    </a:stretch>
                  </pic:blipFill>
                  <pic:spPr>
                    <a:xfrm>
                      <a:off x="0" y="0"/>
                      <a:ext cx="5486400" cy="3790604"/>
                    </a:xfrm>
                    <a:prstGeom prst="rect">
                      <a:avLst/>
                    </a:prstGeom>
                  </pic:spPr>
                </pic:pic>
              </a:graphicData>
            </a:graphic>
          </wp:inline>
        </w:drawing>
      </w:r>
    </w:p>
    <w:p w14:paraId="460AD8E1" w14:textId="77777777" w:rsidR="00C05E1F" w:rsidRPr="00EF156D" w:rsidRDefault="00000000">
      <w:pPr>
        <w:spacing w:before="40" w:after="240"/>
        <w:jc w:val="center"/>
        <w:rPr>
          <w:lang w:val="ru-RU"/>
        </w:rPr>
      </w:pPr>
      <w:r w:rsidRPr="00EF156D">
        <w:rPr>
          <w:rFonts w:ascii="Times New Roman" w:hAnsi="Times New Roman"/>
          <w:i/>
          <w:lang w:val="ru-RU"/>
        </w:rPr>
        <w:t xml:space="preserve">Рисунок 10 – Выполнение Задачи 2 </w:t>
      </w:r>
      <w:r>
        <w:rPr>
          <w:rFonts w:ascii="Times New Roman" w:hAnsi="Times New Roman"/>
          <w:i/>
        </w:rPr>
        <w:t>AI</w:t>
      </w:r>
      <w:r w:rsidRPr="00EF156D">
        <w:rPr>
          <w:rFonts w:ascii="Times New Roman" w:hAnsi="Times New Roman"/>
          <w:i/>
          <w:lang w:val="ru-RU"/>
        </w:rPr>
        <w:t xml:space="preserve">-агентом: устранение эффекта </w:t>
      </w:r>
      <w:r>
        <w:rPr>
          <w:rFonts w:ascii="Times New Roman" w:hAnsi="Times New Roman"/>
          <w:i/>
        </w:rPr>
        <w:t>rotate</w:t>
      </w:r>
      <w:r w:rsidRPr="00EF156D">
        <w:rPr>
          <w:rFonts w:ascii="Times New Roman" w:hAnsi="Times New Roman"/>
          <w:i/>
          <w:lang w:val="ru-RU"/>
        </w:rPr>
        <w:t xml:space="preserve"> и сглаживание анимации</w:t>
      </w:r>
    </w:p>
    <w:p w14:paraId="292F0396" w14:textId="77777777" w:rsidR="00C05E1F" w:rsidRPr="00EF156D" w:rsidRDefault="00000000">
      <w:pPr>
        <w:spacing w:before="280" w:after="160"/>
        <w:ind w:firstLine="706"/>
        <w:rPr>
          <w:lang w:val="ru-RU"/>
        </w:rPr>
      </w:pPr>
      <w:r w:rsidRPr="00EF156D">
        <w:rPr>
          <w:rFonts w:ascii="Times New Roman" w:hAnsi="Times New Roman"/>
          <w:b/>
          <w:color w:val="000000"/>
          <w:sz w:val="26"/>
          <w:lang w:val="ru-RU"/>
        </w:rPr>
        <w:t>6.3. Наблюдения за поведением и взаимодействием с агентом</w:t>
      </w:r>
    </w:p>
    <w:p w14:paraId="0BA94EC9"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В ходе совместной работы были зафиксированы следующие особенности функционирования </w:t>
      </w:r>
      <w:r>
        <w:rPr>
          <w:rFonts w:ascii="Times New Roman" w:hAnsi="Times New Roman"/>
          <w:color w:val="000000"/>
          <w:sz w:val="24"/>
        </w:rPr>
        <w:t>AI</w:t>
      </w:r>
      <w:r w:rsidRPr="00EF156D">
        <w:rPr>
          <w:rFonts w:ascii="Times New Roman" w:hAnsi="Times New Roman"/>
          <w:color w:val="000000"/>
          <w:sz w:val="24"/>
          <w:lang w:val="ru-RU"/>
        </w:rPr>
        <w:t>-агента:</w:t>
      </w:r>
    </w:p>
    <w:p w14:paraId="79403ED2"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1. Автономность и понимание контекста: агент корректно сканирует структуру проекта и правит именно целевые селекторы, не ломая общую структуру </w:t>
      </w:r>
      <w:r>
        <w:rPr>
          <w:rFonts w:ascii="Times New Roman" w:hAnsi="Times New Roman"/>
          <w:color w:val="000000"/>
          <w:sz w:val="24"/>
        </w:rPr>
        <w:t>HTML</w:t>
      </w:r>
      <w:r w:rsidRPr="00EF156D">
        <w:rPr>
          <w:rFonts w:ascii="Times New Roman" w:hAnsi="Times New Roman"/>
          <w:color w:val="000000"/>
          <w:sz w:val="24"/>
          <w:lang w:val="ru-RU"/>
        </w:rPr>
        <w:t>-страницы;</w:t>
      </w:r>
    </w:p>
    <w:p w14:paraId="30B6FB45"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2. Безопасность и контроль человека: агент не вносит несогласованных правок вслепую, а демонстрирует цветной дифф изменений и ожидает явного нажатия кнопки «</w:t>
      </w:r>
      <w:r>
        <w:rPr>
          <w:rFonts w:ascii="Times New Roman" w:hAnsi="Times New Roman"/>
          <w:color w:val="000000"/>
          <w:sz w:val="24"/>
        </w:rPr>
        <w:t>Approve</w:t>
      </w:r>
      <w:r w:rsidRPr="00EF156D">
        <w:rPr>
          <w:rFonts w:ascii="Times New Roman" w:hAnsi="Times New Roman"/>
          <w:color w:val="000000"/>
          <w:sz w:val="24"/>
          <w:lang w:val="ru-RU"/>
        </w:rPr>
        <w:t>»;</w:t>
      </w:r>
    </w:p>
    <w:p w14:paraId="76D25F01"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3. Экономия контекстного окна: агент выдает точечные патчи кода, не перегружая генератор повторным выводом сотен строк неизменного файла.</w:t>
      </w:r>
    </w:p>
    <w:p w14:paraId="7F939A80" w14:textId="77777777" w:rsidR="00C05E1F" w:rsidRPr="00EF156D" w:rsidRDefault="00000000">
      <w:pPr>
        <w:spacing w:before="360" w:after="240"/>
        <w:jc w:val="center"/>
        <w:rPr>
          <w:lang w:val="ru-RU"/>
        </w:rPr>
      </w:pPr>
      <w:r w:rsidRPr="00EF156D">
        <w:rPr>
          <w:rFonts w:ascii="Times New Roman" w:hAnsi="Times New Roman"/>
          <w:b/>
          <w:color w:val="000000"/>
          <w:sz w:val="28"/>
          <w:lang w:val="ru-RU"/>
        </w:rPr>
        <w:t>7. РЕЗУЛЬТАТЫ МОДИФИКАЦИИ ВЕБ-САЙТА</w:t>
      </w:r>
    </w:p>
    <w:p w14:paraId="5C9B2B57"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После утверждения и применения изменений код страницы </w:t>
      </w:r>
      <w:r>
        <w:rPr>
          <w:rFonts w:ascii="Times New Roman" w:hAnsi="Times New Roman"/>
          <w:color w:val="000000"/>
          <w:sz w:val="24"/>
        </w:rPr>
        <w:t>index</w:t>
      </w:r>
      <w:r w:rsidRPr="00EF156D">
        <w:rPr>
          <w:rFonts w:ascii="Times New Roman" w:hAnsi="Times New Roman"/>
          <w:color w:val="000000"/>
          <w:sz w:val="24"/>
          <w:lang w:val="ru-RU"/>
        </w:rPr>
        <w:t>.</w:t>
      </w:r>
      <w:r>
        <w:rPr>
          <w:rFonts w:ascii="Times New Roman" w:hAnsi="Times New Roman"/>
          <w:color w:val="000000"/>
          <w:sz w:val="24"/>
        </w:rPr>
        <w:t>html</w:t>
      </w:r>
      <w:r w:rsidRPr="00EF156D">
        <w:rPr>
          <w:rFonts w:ascii="Times New Roman" w:hAnsi="Times New Roman"/>
          <w:color w:val="000000"/>
          <w:sz w:val="24"/>
          <w:lang w:val="ru-RU"/>
        </w:rPr>
        <w:t xml:space="preserve"> был обновлен. Результаты визуального отображения модифицированного сайта и сравнение исходного и оптимизированного кода представлены на рисунках 11 и 12.</w:t>
      </w:r>
    </w:p>
    <w:p w14:paraId="47DA98C6" w14:textId="77777777" w:rsidR="00C05E1F" w:rsidRDefault="00000000">
      <w:pPr>
        <w:spacing w:before="160" w:after="80"/>
        <w:jc w:val="center"/>
      </w:pPr>
      <w:r>
        <w:rPr>
          <w:noProof/>
        </w:rPr>
        <w:lastRenderedPageBreak/>
        <w:drawing>
          <wp:inline distT="0" distB="0" distL="0" distR="0" wp14:anchorId="71695C04" wp14:editId="71FBFF95">
            <wp:extent cx="5486400" cy="3474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te_improved.png"/>
                    <pic:cNvPicPr/>
                  </pic:nvPicPr>
                  <pic:blipFill>
                    <a:blip r:embed="rId18"/>
                    <a:stretch>
                      <a:fillRect/>
                    </a:stretch>
                  </pic:blipFill>
                  <pic:spPr>
                    <a:xfrm>
                      <a:off x="0" y="0"/>
                      <a:ext cx="5486400" cy="3474720"/>
                    </a:xfrm>
                    <a:prstGeom prst="rect">
                      <a:avLst/>
                    </a:prstGeom>
                  </pic:spPr>
                </pic:pic>
              </a:graphicData>
            </a:graphic>
          </wp:inline>
        </w:drawing>
      </w:r>
    </w:p>
    <w:p w14:paraId="2823BA8C" w14:textId="77777777" w:rsidR="00C05E1F" w:rsidRPr="00EF156D" w:rsidRDefault="00000000">
      <w:pPr>
        <w:spacing w:before="40" w:after="240"/>
        <w:jc w:val="center"/>
        <w:rPr>
          <w:lang w:val="ru-RU"/>
        </w:rPr>
      </w:pPr>
      <w:r w:rsidRPr="00EF156D">
        <w:rPr>
          <w:rFonts w:ascii="Times New Roman" w:hAnsi="Times New Roman"/>
          <w:i/>
          <w:lang w:val="ru-RU"/>
        </w:rPr>
        <w:t xml:space="preserve">Рисунок 11 – Отображение модернизированного сайта </w:t>
      </w:r>
      <w:r>
        <w:rPr>
          <w:rFonts w:ascii="Times New Roman" w:hAnsi="Times New Roman"/>
          <w:i/>
        </w:rPr>
        <w:t>Hay</w:t>
      </w:r>
      <w:r w:rsidRPr="00EF156D">
        <w:rPr>
          <w:rFonts w:ascii="Times New Roman" w:hAnsi="Times New Roman"/>
          <w:i/>
          <w:lang w:val="ru-RU"/>
        </w:rPr>
        <w:t xml:space="preserve"> </w:t>
      </w:r>
      <w:r>
        <w:rPr>
          <w:rFonts w:ascii="Times New Roman" w:hAnsi="Times New Roman"/>
          <w:i/>
        </w:rPr>
        <w:t>Day</w:t>
      </w:r>
      <w:r w:rsidRPr="00EF156D">
        <w:rPr>
          <w:rFonts w:ascii="Times New Roman" w:hAnsi="Times New Roman"/>
          <w:i/>
          <w:lang w:val="ru-RU"/>
        </w:rPr>
        <w:t xml:space="preserve"> с активными эффектами</w:t>
      </w:r>
    </w:p>
    <w:p w14:paraId="7DB865CC" w14:textId="77777777" w:rsidR="00C05E1F" w:rsidRDefault="00000000">
      <w:pPr>
        <w:spacing w:before="160" w:after="80"/>
        <w:jc w:val="center"/>
      </w:pPr>
      <w:r>
        <w:rPr>
          <w:noProof/>
        </w:rPr>
        <w:drawing>
          <wp:inline distT="0" distB="0" distL="0" distR="0" wp14:anchorId="6B88FA2D" wp14:editId="00F284B7">
            <wp:extent cx="5486400" cy="33915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de_diff.png"/>
                    <pic:cNvPicPr/>
                  </pic:nvPicPr>
                  <pic:blipFill>
                    <a:blip r:embed="rId19"/>
                    <a:stretch>
                      <a:fillRect/>
                    </a:stretch>
                  </pic:blipFill>
                  <pic:spPr>
                    <a:xfrm>
                      <a:off x="0" y="0"/>
                      <a:ext cx="5486400" cy="3391593"/>
                    </a:xfrm>
                    <a:prstGeom prst="rect">
                      <a:avLst/>
                    </a:prstGeom>
                  </pic:spPr>
                </pic:pic>
              </a:graphicData>
            </a:graphic>
          </wp:inline>
        </w:drawing>
      </w:r>
    </w:p>
    <w:p w14:paraId="26263441" w14:textId="77777777" w:rsidR="00C05E1F" w:rsidRPr="00EF156D" w:rsidRDefault="00000000">
      <w:pPr>
        <w:spacing w:before="40" w:after="240"/>
        <w:jc w:val="center"/>
        <w:rPr>
          <w:lang w:val="ru-RU"/>
        </w:rPr>
      </w:pPr>
      <w:r w:rsidRPr="00EF156D">
        <w:rPr>
          <w:rFonts w:ascii="Times New Roman" w:hAnsi="Times New Roman"/>
          <w:i/>
          <w:lang w:val="ru-RU"/>
        </w:rPr>
        <w:t xml:space="preserve">Рисунок 12 – Сопоставление кода </w:t>
      </w:r>
      <w:r>
        <w:rPr>
          <w:rFonts w:ascii="Times New Roman" w:hAnsi="Times New Roman"/>
          <w:i/>
        </w:rPr>
        <w:t>index</w:t>
      </w:r>
      <w:r w:rsidRPr="00EF156D">
        <w:rPr>
          <w:rFonts w:ascii="Times New Roman" w:hAnsi="Times New Roman"/>
          <w:i/>
          <w:lang w:val="ru-RU"/>
        </w:rPr>
        <w:t>.</w:t>
      </w:r>
      <w:r>
        <w:rPr>
          <w:rFonts w:ascii="Times New Roman" w:hAnsi="Times New Roman"/>
          <w:i/>
        </w:rPr>
        <w:t>html</w:t>
      </w:r>
      <w:r w:rsidRPr="00EF156D">
        <w:rPr>
          <w:rFonts w:ascii="Times New Roman" w:hAnsi="Times New Roman"/>
          <w:i/>
          <w:lang w:val="ru-RU"/>
        </w:rPr>
        <w:t xml:space="preserve"> до и после правок агента в среде </w:t>
      </w:r>
      <w:r>
        <w:rPr>
          <w:rFonts w:ascii="Times New Roman" w:hAnsi="Times New Roman"/>
          <w:i/>
        </w:rPr>
        <w:t>VS</w:t>
      </w:r>
      <w:r w:rsidRPr="00EF156D">
        <w:rPr>
          <w:rFonts w:ascii="Times New Roman" w:hAnsi="Times New Roman"/>
          <w:i/>
          <w:lang w:val="ru-RU"/>
        </w:rPr>
        <w:t xml:space="preserve"> </w:t>
      </w:r>
      <w:r>
        <w:rPr>
          <w:rFonts w:ascii="Times New Roman" w:hAnsi="Times New Roman"/>
          <w:i/>
        </w:rPr>
        <w:t>Code</w:t>
      </w:r>
    </w:p>
    <w:p w14:paraId="22AF5FBB"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В результате внедрения улучшений:</w:t>
      </w:r>
    </w:p>
    <w:p w14:paraId="3CF852AA"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В разделе «Особенности игры» карточки получили плавное появление со сдвигом снизу вверх по мере скроллинга страницы;</w:t>
      </w:r>
    </w:p>
    <w:p w14:paraId="1D881369"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 В разделе «Персонажи» карточки при наведении мыши мягко приподнимаются, обеспечивая комфортное чтение и премиальный </w:t>
      </w:r>
      <w:r>
        <w:rPr>
          <w:rFonts w:ascii="Times New Roman" w:hAnsi="Times New Roman"/>
          <w:color w:val="000000"/>
          <w:sz w:val="24"/>
        </w:rPr>
        <w:t>UX</w:t>
      </w:r>
      <w:r w:rsidRPr="00EF156D">
        <w:rPr>
          <w:rFonts w:ascii="Times New Roman" w:hAnsi="Times New Roman"/>
          <w:color w:val="000000"/>
          <w:sz w:val="24"/>
          <w:lang w:val="ru-RU"/>
        </w:rPr>
        <w:t xml:space="preserve"> без нежелательного вращения.</w:t>
      </w:r>
    </w:p>
    <w:p w14:paraId="085D59D9" w14:textId="77777777" w:rsidR="00C05E1F" w:rsidRPr="00EF156D" w:rsidRDefault="00000000">
      <w:pPr>
        <w:rPr>
          <w:lang w:val="ru-RU"/>
        </w:rPr>
      </w:pPr>
      <w:r w:rsidRPr="00EF156D">
        <w:rPr>
          <w:lang w:val="ru-RU"/>
        </w:rPr>
        <w:br w:type="page"/>
      </w:r>
    </w:p>
    <w:p w14:paraId="004C7DE0" w14:textId="77777777" w:rsidR="00C05E1F" w:rsidRPr="00EF156D" w:rsidRDefault="00000000">
      <w:pPr>
        <w:spacing w:before="360" w:after="240"/>
        <w:jc w:val="center"/>
        <w:rPr>
          <w:lang w:val="ru-RU"/>
        </w:rPr>
      </w:pPr>
      <w:r w:rsidRPr="00EF156D">
        <w:rPr>
          <w:rFonts w:ascii="Times New Roman" w:hAnsi="Times New Roman"/>
          <w:b/>
          <w:color w:val="000000"/>
          <w:sz w:val="28"/>
          <w:lang w:val="ru-RU"/>
        </w:rPr>
        <w:lastRenderedPageBreak/>
        <w:t>8. РАСШИРЕННЫЙ ВЫВОД В ФОРМАТЕ ЭССЕ</w:t>
      </w:r>
    </w:p>
    <w:p w14:paraId="1185BC04" w14:textId="77777777" w:rsidR="00C05E1F" w:rsidRPr="00EF156D" w:rsidRDefault="00000000">
      <w:pPr>
        <w:spacing w:before="280" w:after="160"/>
        <w:ind w:firstLine="706"/>
        <w:rPr>
          <w:lang w:val="ru-RU"/>
        </w:rPr>
      </w:pPr>
      <w:r w:rsidRPr="00EF156D">
        <w:rPr>
          <w:rFonts w:ascii="Times New Roman" w:hAnsi="Times New Roman"/>
          <w:b/>
          <w:color w:val="000000"/>
          <w:sz w:val="26"/>
          <w:lang w:val="ru-RU"/>
        </w:rPr>
        <w:t xml:space="preserve">Преимущества и фундаментальные ограничения применения больших языковых моделей и </w:t>
      </w:r>
      <w:r>
        <w:rPr>
          <w:rFonts w:ascii="Times New Roman" w:hAnsi="Times New Roman"/>
          <w:b/>
          <w:color w:val="000000"/>
          <w:sz w:val="26"/>
        </w:rPr>
        <w:t>AI</w:t>
      </w:r>
      <w:r w:rsidRPr="00EF156D">
        <w:rPr>
          <w:rFonts w:ascii="Times New Roman" w:hAnsi="Times New Roman"/>
          <w:b/>
          <w:color w:val="000000"/>
          <w:sz w:val="26"/>
          <w:lang w:val="ru-RU"/>
        </w:rPr>
        <w:t>-агентов в программной инженерии</w:t>
      </w:r>
    </w:p>
    <w:p w14:paraId="528A9D6D"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Стремительное развитие генеративного искусственного интеллекта кардинально меняет парадигму разработки программного обеспечения. Традиционный процесс написания кода с нуля трансформируется в высокоуровневое формулирование спецификаций, курирование архитектурных решений и верификацию результатов работы интеллектуальных ассистентов. Выполненная лабораторная работа наглядно демонстрирует как колоссальный потенциал, так и жесткие рамки применимости современных нейросетевых технологий.</w:t>
      </w:r>
    </w:p>
    <w:p w14:paraId="2AC63ABE"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Ключевое достоинство классических больших языковых моделей (</w:t>
      </w:r>
      <w:r>
        <w:rPr>
          <w:rFonts w:ascii="Times New Roman" w:hAnsi="Times New Roman"/>
          <w:color w:val="000000"/>
          <w:sz w:val="24"/>
        </w:rPr>
        <w:t>LLM</w:t>
      </w:r>
      <w:r w:rsidRPr="00EF156D">
        <w:rPr>
          <w:rFonts w:ascii="Times New Roman" w:hAnsi="Times New Roman"/>
          <w:color w:val="000000"/>
          <w:sz w:val="24"/>
          <w:lang w:val="ru-RU"/>
        </w:rPr>
        <w:t xml:space="preserve">), таких как </w:t>
      </w:r>
      <w:r>
        <w:rPr>
          <w:rFonts w:ascii="Times New Roman" w:hAnsi="Times New Roman"/>
          <w:color w:val="000000"/>
          <w:sz w:val="24"/>
        </w:rPr>
        <w:t>DeepSeek</w:t>
      </w:r>
      <w:r w:rsidRPr="00EF156D">
        <w:rPr>
          <w:rFonts w:ascii="Times New Roman" w:hAnsi="Times New Roman"/>
          <w:color w:val="000000"/>
          <w:sz w:val="24"/>
          <w:lang w:val="ru-RU"/>
        </w:rPr>
        <w:t xml:space="preserve"> и </w:t>
      </w:r>
      <w:r>
        <w:rPr>
          <w:rFonts w:ascii="Times New Roman" w:hAnsi="Times New Roman"/>
          <w:color w:val="000000"/>
          <w:sz w:val="24"/>
        </w:rPr>
        <w:t>Qwen</w:t>
      </w:r>
      <w:r w:rsidRPr="00EF156D">
        <w:rPr>
          <w:rFonts w:ascii="Times New Roman" w:hAnsi="Times New Roman"/>
          <w:color w:val="000000"/>
          <w:sz w:val="24"/>
          <w:lang w:val="ru-RU"/>
        </w:rPr>
        <w:t xml:space="preserve">, заключается в беспрецедентной скорости генерации базовых прототипов. Задача, на решение которой у начинающего верстальщика ушло бы от нескольких часов до нескольких дней (верстка адаптивной страницы, подбор цветовой гаммы, написание медиазапросов, реализация </w:t>
      </w:r>
      <w:r>
        <w:rPr>
          <w:rFonts w:ascii="Times New Roman" w:hAnsi="Times New Roman"/>
          <w:color w:val="000000"/>
          <w:sz w:val="24"/>
        </w:rPr>
        <w:t>Flexbox</w:t>
      </w:r>
      <w:r w:rsidRPr="00EF156D">
        <w:rPr>
          <w:rFonts w:ascii="Times New Roman" w:hAnsi="Times New Roman"/>
          <w:color w:val="000000"/>
          <w:sz w:val="24"/>
          <w:lang w:val="ru-RU"/>
        </w:rPr>
        <w:t>/</w:t>
      </w:r>
      <w:r>
        <w:rPr>
          <w:rFonts w:ascii="Times New Roman" w:hAnsi="Times New Roman"/>
          <w:color w:val="000000"/>
          <w:sz w:val="24"/>
        </w:rPr>
        <w:t>Grid</w:t>
      </w:r>
      <w:r w:rsidRPr="00EF156D">
        <w:rPr>
          <w:rFonts w:ascii="Times New Roman" w:hAnsi="Times New Roman"/>
          <w:color w:val="000000"/>
          <w:sz w:val="24"/>
          <w:lang w:val="ru-RU"/>
        </w:rPr>
        <w:t xml:space="preserve"> сеток), была решена моделью менее чем за одну минуту. Кроме того, современные </w:t>
      </w:r>
      <w:r>
        <w:rPr>
          <w:rFonts w:ascii="Times New Roman" w:hAnsi="Times New Roman"/>
          <w:color w:val="000000"/>
          <w:sz w:val="24"/>
        </w:rPr>
        <w:t>LLM</w:t>
      </w:r>
      <w:r w:rsidRPr="00EF156D">
        <w:rPr>
          <w:rFonts w:ascii="Times New Roman" w:hAnsi="Times New Roman"/>
          <w:color w:val="000000"/>
          <w:sz w:val="24"/>
          <w:lang w:val="ru-RU"/>
        </w:rPr>
        <w:t xml:space="preserve"> аккумулируют огромный объем лучших инженерных практик, обеспечивая соблюдение семантики </w:t>
      </w:r>
      <w:r>
        <w:rPr>
          <w:rFonts w:ascii="Times New Roman" w:hAnsi="Times New Roman"/>
          <w:color w:val="000000"/>
          <w:sz w:val="24"/>
        </w:rPr>
        <w:t>HTML</w:t>
      </w:r>
      <w:r w:rsidRPr="00EF156D">
        <w:rPr>
          <w:rFonts w:ascii="Times New Roman" w:hAnsi="Times New Roman"/>
          <w:color w:val="000000"/>
          <w:sz w:val="24"/>
          <w:lang w:val="ru-RU"/>
        </w:rPr>
        <w:t>5, принципов доступности и кросс-браузерной совместимости.</w:t>
      </w:r>
    </w:p>
    <w:p w14:paraId="11C85668"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Однако изолированные языковые модели обладают критическими ограничениями, проистекающими из их природы. Будучи чисто диалоговыми системами, классические чат-боты не имеют прямого доступа к файловой структуре проекта, не способны запускать локальные компиляторы, тесты и серверы. Пользователь вынужден вручную копировать фрагменты кода туда и обратно, что приводит к ошибкам синхронизации, разрастанию контекста и быстрому исчерпанию контекстного окна модели. Кроме того, </w:t>
      </w:r>
      <w:r>
        <w:rPr>
          <w:rFonts w:ascii="Times New Roman" w:hAnsi="Times New Roman"/>
          <w:color w:val="000000"/>
          <w:sz w:val="24"/>
        </w:rPr>
        <w:t>LLM</w:t>
      </w:r>
      <w:r w:rsidRPr="00EF156D">
        <w:rPr>
          <w:rFonts w:ascii="Times New Roman" w:hAnsi="Times New Roman"/>
          <w:color w:val="000000"/>
          <w:sz w:val="24"/>
          <w:lang w:val="ru-RU"/>
        </w:rPr>
        <w:t xml:space="preserve"> подвержены явлению «галлюцинаций» — генерации несуществующих </w:t>
      </w:r>
      <w:r>
        <w:rPr>
          <w:rFonts w:ascii="Times New Roman" w:hAnsi="Times New Roman"/>
          <w:color w:val="000000"/>
          <w:sz w:val="24"/>
        </w:rPr>
        <w:t>CSS</w:t>
      </w:r>
      <w:r w:rsidRPr="00EF156D">
        <w:rPr>
          <w:rFonts w:ascii="Times New Roman" w:hAnsi="Times New Roman"/>
          <w:color w:val="000000"/>
          <w:sz w:val="24"/>
          <w:lang w:val="ru-RU"/>
        </w:rPr>
        <w:t xml:space="preserve">-свойств, устаревших библиотечных </w:t>
      </w:r>
      <w:r>
        <w:rPr>
          <w:rFonts w:ascii="Times New Roman" w:hAnsi="Times New Roman"/>
          <w:color w:val="000000"/>
          <w:sz w:val="24"/>
        </w:rPr>
        <w:t>API</w:t>
      </w:r>
      <w:r w:rsidRPr="00EF156D">
        <w:rPr>
          <w:rFonts w:ascii="Times New Roman" w:hAnsi="Times New Roman"/>
          <w:color w:val="000000"/>
          <w:sz w:val="24"/>
          <w:lang w:val="ru-RU"/>
        </w:rPr>
        <w:t xml:space="preserve"> или неработающих скриптов.</w:t>
      </w:r>
    </w:p>
    <w:p w14:paraId="4DA77CEB"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 xml:space="preserve">Качественным эволюционным шагом в преодолении этих барьеров стало появление автономных </w:t>
      </w:r>
      <w:r>
        <w:rPr>
          <w:rFonts w:ascii="Times New Roman" w:hAnsi="Times New Roman"/>
          <w:color w:val="000000"/>
          <w:sz w:val="24"/>
        </w:rPr>
        <w:t>AI</w:t>
      </w:r>
      <w:r w:rsidRPr="00EF156D">
        <w:rPr>
          <w:rFonts w:ascii="Times New Roman" w:hAnsi="Times New Roman"/>
          <w:color w:val="000000"/>
          <w:sz w:val="24"/>
          <w:lang w:val="ru-RU"/>
        </w:rPr>
        <w:t>-агентов (</w:t>
      </w:r>
      <w:r>
        <w:rPr>
          <w:rFonts w:ascii="Times New Roman" w:hAnsi="Times New Roman"/>
          <w:color w:val="000000"/>
          <w:sz w:val="24"/>
        </w:rPr>
        <w:t>Cline</w:t>
      </w:r>
      <w:r w:rsidRPr="00EF156D">
        <w:rPr>
          <w:rFonts w:ascii="Times New Roman" w:hAnsi="Times New Roman"/>
          <w:color w:val="000000"/>
          <w:sz w:val="24"/>
          <w:lang w:val="ru-RU"/>
        </w:rPr>
        <w:t xml:space="preserve">, </w:t>
      </w:r>
      <w:r>
        <w:rPr>
          <w:rFonts w:ascii="Times New Roman" w:hAnsi="Times New Roman"/>
          <w:color w:val="000000"/>
          <w:sz w:val="24"/>
        </w:rPr>
        <w:t>SourceCraft</w:t>
      </w:r>
      <w:r w:rsidRPr="00EF156D">
        <w:rPr>
          <w:rFonts w:ascii="Times New Roman" w:hAnsi="Times New Roman"/>
          <w:color w:val="000000"/>
          <w:sz w:val="24"/>
          <w:lang w:val="ru-RU"/>
        </w:rPr>
        <w:t xml:space="preserve">, </w:t>
      </w:r>
      <w:r>
        <w:rPr>
          <w:rFonts w:ascii="Times New Roman" w:hAnsi="Times New Roman"/>
          <w:color w:val="000000"/>
          <w:sz w:val="24"/>
        </w:rPr>
        <w:t>Antigravity</w:t>
      </w:r>
      <w:r w:rsidRPr="00EF156D">
        <w:rPr>
          <w:rFonts w:ascii="Times New Roman" w:hAnsi="Times New Roman"/>
          <w:color w:val="000000"/>
          <w:sz w:val="24"/>
          <w:lang w:val="ru-RU"/>
        </w:rPr>
        <w:t xml:space="preserve">, </w:t>
      </w:r>
      <w:r>
        <w:rPr>
          <w:rFonts w:ascii="Times New Roman" w:hAnsi="Times New Roman"/>
          <w:color w:val="000000"/>
          <w:sz w:val="24"/>
        </w:rPr>
        <w:t>Cursor</w:t>
      </w:r>
      <w:r w:rsidRPr="00EF156D">
        <w:rPr>
          <w:rFonts w:ascii="Times New Roman" w:hAnsi="Times New Roman"/>
          <w:color w:val="000000"/>
          <w:sz w:val="24"/>
          <w:lang w:val="ru-RU"/>
        </w:rPr>
        <w:t>). Главное отличие агента от чат-бота заключается в наличии набора инструментов (</w:t>
      </w:r>
      <w:r>
        <w:rPr>
          <w:rFonts w:ascii="Times New Roman" w:hAnsi="Times New Roman"/>
          <w:color w:val="000000"/>
          <w:sz w:val="24"/>
        </w:rPr>
        <w:t>tools</w:t>
      </w:r>
      <w:r w:rsidRPr="00EF156D">
        <w:rPr>
          <w:rFonts w:ascii="Times New Roman" w:hAnsi="Times New Roman"/>
          <w:color w:val="000000"/>
          <w:sz w:val="24"/>
          <w:lang w:val="ru-RU"/>
        </w:rPr>
        <w:t>) и возможности активного воздействия на внешнюю среду. Агент видит рабочее дерево файлов, выполняет выборочное чтение, строит план оптимизации и осуществляет точечные хирургические правки в коде. В данной работе агент продемонстрировал способность решать узкие задачи модернизации без переписывания всего документа, что существенно снижает расход токенов и устраняет риск случайного удаления рабочего функционала.</w:t>
      </w:r>
    </w:p>
    <w:p w14:paraId="2D70127F"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t>Вместе с тем автономность агентов порождает новые инженерные риски. Предоставление ИИ права бесконтрольного редактирования файлов может повлечь за собой разрушение зависимостей проекта, скрытое внесение уязвимостей или некорректную архитектурную декомпозицию. Именно поэтому фундаментальным постулатом современной разработки с участием ИИ становится принцип: «Искусственный интеллект выполняет рутинную черновую работу — человек-инженер задает рамки, направляет процесс и строго контролирует результат».</w:t>
      </w:r>
    </w:p>
    <w:p w14:paraId="3F8264C8" w14:textId="77777777" w:rsidR="00C05E1F" w:rsidRPr="00EF156D" w:rsidRDefault="00000000">
      <w:pPr>
        <w:spacing w:after="120"/>
        <w:ind w:firstLine="706"/>
        <w:jc w:val="both"/>
        <w:rPr>
          <w:lang w:val="ru-RU"/>
        </w:rPr>
      </w:pPr>
      <w:r w:rsidRPr="00EF156D">
        <w:rPr>
          <w:rFonts w:ascii="Times New Roman" w:hAnsi="Times New Roman"/>
          <w:color w:val="000000"/>
          <w:sz w:val="24"/>
          <w:lang w:val="ru-RU"/>
        </w:rPr>
        <w:lastRenderedPageBreak/>
        <w:t>Связка «</w:t>
      </w:r>
      <w:r>
        <w:rPr>
          <w:rFonts w:ascii="Times New Roman" w:hAnsi="Times New Roman"/>
          <w:color w:val="000000"/>
          <w:sz w:val="24"/>
        </w:rPr>
        <w:t>LLM</w:t>
      </w:r>
      <w:r w:rsidRPr="00EF156D">
        <w:rPr>
          <w:rFonts w:ascii="Times New Roman" w:hAnsi="Times New Roman"/>
          <w:color w:val="000000"/>
          <w:sz w:val="24"/>
          <w:lang w:val="ru-RU"/>
        </w:rPr>
        <w:t xml:space="preserve"> для проектирования и аудита + </w:t>
      </w:r>
      <w:r>
        <w:rPr>
          <w:rFonts w:ascii="Times New Roman" w:hAnsi="Times New Roman"/>
          <w:color w:val="000000"/>
          <w:sz w:val="24"/>
        </w:rPr>
        <w:t>AI</w:t>
      </w:r>
      <w:r w:rsidRPr="00EF156D">
        <w:rPr>
          <w:rFonts w:ascii="Times New Roman" w:hAnsi="Times New Roman"/>
          <w:color w:val="000000"/>
          <w:sz w:val="24"/>
          <w:lang w:val="ru-RU"/>
        </w:rPr>
        <w:t>-агент для кодовых модификаций + инженер для верификации» образует синергетический рабочий конвейер, многократно повышающий производительность труда и задающий стандарт современной веб-разработки на ближайшие годы.</w:t>
      </w:r>
    </w:p>
    <w:p w14:paraId="326B57FA" w14:textId="2229F395" w:rsidR="00C05E1F" w:rsidRPr="00EF156D" w:rsidRDefault="00000000">
      <w:pPr>
        <w:rPr>
          <w:lang w:val="ru-RU"/>
        </w:rPr>
      </w:pPr>
      <w:r w:rsidRPr="00EF156D">
        <w:rPr>
          <w:lang w:val="ru-RU"/>
        </w:rPr>
        <w:br w:type="page"/>
      </w:r>
    </w:p>
    <w:p w14:paraId="5B1AF300" w14:textId="77777777" w:rsidR="00C05E1F" w:rsidRPr="00EF156D" w:rsidRDefault="00000000">
      <w:pPr>
        <w:spacing w:before="360" w:after="240"/>
        <w:jc w:val="center"/>
        <w:rPr>
          <w:lang w:val="ru-RU"/>
        </w:rPr>
      </w:pPr>
      <w:r w:rsidRPr="00EF156D">
        <w:rPr>
          <w:rFonts w:ascii="Times New Roman" w:hAnsi="Times New Roman"/>
          <w:b/>
          <w:color w:val="000000"/>
          <w:sz w:val="28"/>
          <w:lang w:val="ru-RU"/>
        </w:rPr>
        <w:lastRenderedPageBreak/>
        <w:t>ПРИЛОЖЕНИЕ А</w:t>
      </w:r>
    </w:p>
    <w:p w14:paraId="33E93765" w14:textId="77777777" w:rsidR="00C05E1F" w:rsidRPr="00EF156D" w:rsidRDefault="00000000">
      <w:pPr>
        <w:spacing w:before="280" w:after="160"/>
        <w:ind w:firstLine="706"/>
        <w:rPr>
          <w:lang w:val="ru-RU"/>
        </w:rPr>
      </w:pPr>
      <w:r w:rsidRPr="00EF156D">
        <w:rPr>
          <w:rFonts w:ascii="Times New Roman" w:hAnsi="Times New Roman"/>
          <w:b/>
          <w:color w:val="000000"/>
          <w:sz w:val="26"/>
          <w:lang w:val="ru-RU"/>
        </w:rPr>
        <w:t>Исходный программный код разработанного лендинга (</w:t>
      </w:r>
      <w:r>
        <w:rPr>
          <w:rFonts w:ascii="Times New Roman" w:hAnsi="Times New Roman"/>
          <w:b/>
          <w:color w:val="000000"/>
          <w:sz w:val="26"/>
        </w:rPr>
        <w:t>index</w:t>
      </w:r>
      <w:r w:rsidRPr="00EF156D">
        <w:rPr>
          <w:rFonts w:ascii="Times New Roman" w:hAnsi="Times New Roman"/>
          <w:b/>
          <w:color w:val="000000"/>
          <w:sz w:val="26"/>
          <w:lang w:val="ru-RU"/>
        </w:rPr>
        <w:t>.</w:t>
      </w:r>
      <w:r>
        <w:rPr>
          <w:rFonts w:ascii="Times New Roman" w:hAnsi="Times New Roman"/>
          <w:b/>
          <w:color w:val="000000"/>
          <w:sz w:val="26"/>
        </w:rPr>
        <w:t>html</w:t>
      </w:r>
      <w:r w:rsidRPr="00EF156D">
        <w:rPr>
          <w:rFonts w:ascii="Times New Roman" w:hAnsi="Times New Roman"/>
          <w:b/>
          <w:color w:val="000000"/>
          <w:sz w:val="26"/>
          <w:lang w:val="ru-RU"/>
        </w:rPr>
        <w:t>)</w:t>
      </w:r>
    </w:p>
    <w:p w14:paraId="14FEE2DA" w14:textId="77777777" w:rsidR="00C05E1F" w:rsidRDefault="00000000">
      <w:pPr>
        <w:spacing w:after="120"/>
        <w:ind w:firstLine="706"/>
        <w:jc w:val="both"/>
      </w:pPr>
      <w:r w:rsidRPr="00EF156D">
        <w:rPr>
          <w:rFonts w:ascii="Times New Roman" w:hAnsi="Times New Roman"/>
          <w:color w:val="000000"/>
          <w:sz w:val="24"/>
          <w:lang w:val="ru-RU"/>
        </w:rPr>
        <w:t xml:space="preserve">Ниже приведен фрагмент структуры разработанного веб-сайта </w:t>
      </w:r>
      <w:r>
        <w:rPr>
          <w:rFonts w:ascii="Times New Roman" w:hAnsi="Times New Roman"/>
          <w:color w:val="000000"/>
          <w:sz w:val="24"/>
        </w:rPr>
        <w:t>Hay</w:t>
      </w:r>
      <w:r w:rsidRPr="00EF156D">
        <w:rPr>
          <w:rFonts w:ascii="Times New Roman" w:hAnsi="Times New Roman"/>
          <w:color w:val="000000"/>
          <w:sz w:val="24"/>
          <w:lang w:val="ru-RU"/>
        </w:rPr>
        <w:t xml:space="preserve"> </w:t>
      </w:r>
      <w:r>
        <w:rPr>
          <w:rFonts w:ascii="Times New Roman" w:hAnsi="Times New Roman"/>
          <w:color w:val="000000"/>
          <w:sz w:val="24"/>
        </w:rPr>
        <w:t>Day</w:t>
      </w:r>
      <w:r w:rsidRPr="00EF156D">
        <w:rPr>
          <w:rFonts w:ascii="Times New Roman" w:hAnsi="Times New Roman"/>
          <w:color w:val="000000"/>
          <w:sz w:val="24"/>
          <w:lang w:val="ru-RU"/>
        </w:rPr>
        <w:t xml:space="preserve"> со встроенными стилями и скриптом анимации. </w:t>
      </w:r>
      <w:r>
        <w:rPr>
          <w:rFonts w:ascii="Times New Roman" w:hAnsi="Times New Roman"/>
          <w:color w:val="000000"/>
          <w:sz w:val="24"/>
        </w:rPr>
        <w:t>Полная версия сохранена в файле index.html проекта.</w:t>
      </w:r>
    </w:p>
    <w:p w14:paraId="115191C6" w14:textId="77777777" w:rsidR="00C05E1F" w:rsidRDefault="00000000">
      <w:pPr>
        <w:shd w:val="clear" w:color="auto" w:fill="F4F4F4"/>
        <w:spacing w:before="120" w:after="120" w:line="240" w:lineRule="auto"/>
      </w:pPr>
      <w:r>
        <w:rPr>
          <w:rFonts w:ascii="Consolas" w:hAnsi="Consolas"/>
          <w:color w:val="282828"/>
          <w:sz w:val="17"/>
        </w:rPr>
        <w:t>&lt;!DOCTYPE html&gt;</w:t>
      </w:r>
      <w:r>
        <w:rPr>
          <w:rFonts w:ascii="Consolas" w:hAnsi="Consolas"/>
          <w:color w:val="282828"/>
          <w:sz w:val="17"/>
        </w:rPr>
        <w:br/>
        <w:t>&lt;html lang="ru"&gt;</w:t>
      </w:r>
      <w:r>
        <w:rPr>
          <w:rFonts w:ascii="Consolas" w:hAnsi="Consolas"/>
          <w:color w:val="282828"/>
          <w:sz w:val="17"/>
        </w:rPr>
        <w:br/>
        <w:t>&lt;head&gt;</w:t>
      </w:r>
      <w:r>
        <w:rPr>
          <w:rFonts w:ascii="Consolas" w:hAnsi="Consolas"/>
          <w:color w:val="282828"/>
          <w:sz w:val="17"/>
        </w:rPr>
        <w:br/>
        <w:t xml:space="preserve">    &lt;meta charset="UTF-8"&gt;</w:t>
      </w:r>
      <w:r>
        <w:rPr>
          <w:rFonts w:ascii="Consolas" w:hAnsi="Consolas"/>
          <w:color w:val="282828"/>
          <w:sz w:val="17"/>
        </w:rPr>
        <w:br/>
        <w:t xml:space="preserve">    &lt;meta name="viewport" content="width=device-width, initial-scale=1.0"&gt;</w:t>
      </w:r>
      <w:r>
        <w:rPr>
          <w:rFonts w:ascii="Consolas" w:hAnsi="Consolas"/>
          <w:color w:val="282828"/>
          <w:sz w:val="17"/>
        </w:rPr>
        <w:br/>
        <w:t xml:space="preserve">    &lt;title&gt;Hay Day — Построй ферму своей мечты!&lt;/title&gt;</w:t>
      </w:r>
      <w:r>
        <w:rPr>
          <w:rFonts w:ascii="Consolas" w:hAnsi="Consolas"/>
          <w:color w:val="282828"/>
          <w:sz w:val="17"/>
        </w:rPr>
        <w:br/>
        <w:t xml:space="preserve">    &lt;style&gt;</w:t>
      </w:r>
      <w:r>
        <w:rPr>
          <w:rFonts w:ascii="Consolas" w:hAnsi="Consolas"/>
          <w:color w:val="282828"/>
          <w:sz w:val="17"/>
        </w:rPr>
        <w:br/>
        <w:t xml:space="preserve">        * {</w:t>
      </w:r>
      <w:r>
        <w:rPr>
          <w:rFonts w:ascii="Consolas" w:hAnsi="Consolas"/>
          <w:color w:val="282828"/>
          <w:sz w:val="17"/>
        </w:rPr>
        <w:br/>
        <w:t xml:space="preserve">            margin: 0;</w:t>
      </w:r>
      <w:r>
        <w:rPr>
          <w:rFonts w:ascii="Consolas" w:hAnsi="Consolas"/>
          <w:color w:val="282828"/>
          <w:sz w:val="17"/>
        </w:rPr>
        <w:br/>
        <w:t xml:space="preserve">            padding: 0;</w:t>
      </w:r>
      <w:r>
        <w:rPr>
          <w:rFonts w:ascii="Consolas" w:hAnsi="Consolas"/>
          <w:color w:val="282828"/>
          <w:sz w:val="17"/>
        </w:rPr>
        <w:br/>
        <w:t xml:space="preserve">            box-sizing: border-box;</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html {</w:t>
      </w:r>
      <w:r>
        <w:rPr>
          <w:rFonts w:ascii="Consolas" w:hAnsi="Consolas"/>
          <w:color w:val="282828"/>
          <w:sz w:val="17"/>
        </w:rPr>
        <w:br/>
        <w:t xml:space="preserve">            scroll-behavior: smooth;</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body {</w:t>
      </w:r>
      <w:r>
        <w:rPr>
          <w:rFonts w:ascii="Consolas" w:hAnsi="Consolas"/>
          <w:color w:val="282828"/>
          <w:sz w:val="17"/>
        </w:rPr>
        <w:br/>
        <w:t xml:space="preserve">            font-family: 'Segoe UI', 'Comic Sans MS', Tahoma, sans-serif;</w:t>
      </w:r>
      <w:r>
        <w:rPr>
          <w:rFonts w:ascii="Consolas" w:hAnsi="Consolas"/>
          <w:color w:val="282828"/>
          <w:sz w:val="17"/>
        </w:rPr>
        <w:br/>
        <w:t xml:space="preserve">            line-height: 1.6;</w:t>
      </w:r>
      <w:r>
        <w:rPr>
          <w:rFonts w:ascii="Consolas" w:hAnsi="Consolas"/>
          <w:color w:val="282828"/>
          <w:sz w:val="17"/>
        </w:rPr>
        <w:br/>
        <w:t xml:space="preserve">            color: #5D4037;</w:t>
      </w:r>
      <w:r>
        <w:rPr>
          <w:rFonts w:ascii="Consolas" w:hAnsi="Consolas"/>
          <w:color w:val="282828"/>
          <w:sz w:val="17"/>
        </w:rPr>
        <w:br/>
        <w:t xml:space="preserve">            background: linear-gradient(180deg, #87CEEB 0%, #B3E5FC 100%);</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 Header */</w:t>
      </w:r>
      <w:r>
        <w:rPr>
          <w:rFonts w:ascii="Consolas" w:hAnsi="Consolas"/>
          <w:color w:val="282828"/>
          <w:sz w:val="17"/>
        </w:rPr>
        <w:br/>
        <w:t xml:space="preserve">        header {</w:t>
      </w:r>
      <w:r>
        <w:rPr>
          <w:rFonts w:ascii="Consolas" w:hAnsi="Consolas"/>
          <w:color w:val="282828"/>
          <w:sz w:val="17"/>
        </w:rPr>
        <w:br/>
        <w:t xml:space="preserve">            background: linear-gradient(135deg, #8BC34A 0%, #689F38 100%);</w:t>
      </w:r>
      <w:r>
        <w:rPr>
          <w:rFonts w:ascii="Consolas" w:hAnsi="Consolas"/>
          <w:color w:val="282828"/>
          <w:sz w:val="17"/>
        </w:rPr>
        <w:br/>
        <w:t xml:space="preserve">            padding: 1rem 2rem;</w:t>
      </w:r>
      <w:r>
        <w:rPr>
          <w:rFonts w:ascii="Consolas" w:hAnsi="Consolas"/>
          <w:color w:val="282828"/>
          <w:sz w:val="17"/>
        </w:rPr>
        <w:br/>
        <w:t xml:space="preserve">            position: sticky;</w:t>
      </w:r>
      <w:r>
        <w:rPr>
          <w:rFonts w:ascii="Consolas" w:hAnsi="Consolas"/>
          <w:color w:val="282828"/>
          <w:sz w:val="17"/>
        </w:rPr>
        <w:br/>
        <w:t xml:space="preserve">            top: 0;</w:t>
      </w:r>
      <w:r>
        <w:rPr>
          <w:rFonts w:ascii="Consolas" w:hAnsi="Consolas"/>
          <w:color w:val="282828"/>
          <w:sz w:val="17"/>
        </w:rPr>
        <w:br/>
        <w:t xml:space="preserve">            z-index: 1000;</w:t>
      </w:r>
      <w:r>
        <w:rPr>
          <w:rFonts w:ascii="Consolas" w:hAnsi="Consolas"/>
          <w:color w:val="282828"/>
          <w:sz w:val="17"/>
        </w:rPr>
        <w:br/>
        <w:t xml:space="preserve">            box-shadow: 0 4px 12px rgba(0,0,0,0.15);</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nav {</w:t>
      </w:r>
      <w:r>
        <w:rPr>
          <w:rFonts w:ascii="Consolas" w:hAnsi="Consolas"/>
          <w:color w:val="282828"/>
          <w:sz w:val="17"/>
        </w:rPr>
        <w:br/>
        <w:t xml:space="preserve">            max-width: 1200px;</w:t>
      </w:r>
      <w:r>
        <w:rPr>
          <w:rFonts w:ascii="Consolas" w:hAnsi="Consolas"/>
          <w:color w:val="282828"/>
          <w:sz w:val="17"/>
        </w:rPr>
        <w:br/>
        <w:t xml:space="preserve">            margin: 0 auto;</w:t>
      </w:r>
      <w:r>
        <w:rPr>
          <w:rFonts w:ascii="Consolas" w:hAnsi="Consolas"/>
          <w:color w:val="282828"/>
          <w:sz w:val="17"/>
        </w:rPr>
        <w:br/>
        <w:t xml:space="preserve">            display: flex;</w:t>
      </w:r>
      <w:r>
        <w:rPr>
          <w:rFonts w:ascii="Consolas" w:hAnsi="Consolas"/>
          <w:color w:val="282828"/>
          <w:sz w:val="17"/>
        </w:rPr>
        <w:br/>
        <w:t xml:space="preserve">            justify-content: space-between;</w:t>
      </w:r>
      <w:r>
        <w:rPr>
          <w:rFonts w:ascii="Consolas" w:hAnsi="Consolas"/>
          <w:color w:val="282828"/>
          <w:sz w:val="17"/>
        </w:rPr>
        <w:br/>
        <w:t xml:space="preserve">            align-items: center;</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.logo {</w:t>
      </w:r>
      <w:r>
        <w:rPr>
          <w:rFonts w:ascii="Consolas" w:hAnsi="Consolas"/>
          <w:color w:val="282828"/>
          <w:sz w:val="17"/>
        </w:rPr>
        <w:br/>
        <w:t xml:space="preserve">            font-size: 2rem;</w:t>
      </w:r>
      <w:r>
        <w:rPr>
          <w:rFonts w:ascii="Consolas" w:hAnsi="Consolas"/>
          <w:color w:val="282828"/>
          <w:sz w:val="17"/>
        </w:rPr>
        <w:br/>
        <w:t xml:space="preserve">            font-weight: bold;</w:t>
      </w:r>
      <w:r>
        <w:rPr>
          <w:rFonts w:ascii="Consolas" w:hAnsi="Consolas"/>
          <w:color w:val="282828"/>
          <w:sz w:val="17"/>
        </w:rPr>
        <w:br/>
        <w:t xml:space="preserve">            color: #FFC107;</w:t>
      </w:r>
      <w:r>
        <w:rPr>
          <w:rFonts w:ascii="Consolas" w:hAnsi="Consolas"/>
          <w:color w:val="282828"/>
          <w:sz w:val="17"/>
        </w:rPr>
        <w:br/>
        <w:t xml:space="preserve">            text-shadow: 2px 2px 4px rgba(0,0,0,0.3);</w:t>
      </w:r>
      <w:r>
        <w:rPr>
          <w:rFonts w:ascii="Consolas" w:hAnsi="Consolas"/>
          <w:color w:val="282828"/>
          <w:sz w:val="17"/>
        </w:rPr>
        <w:br/>
        <w:t xml:space="preserve">            letter-spacing: 2px;</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.nav-links {</w:t>
      </w:r>
      <w:r>
        <w:rPr>
          <w:rFonts w:ascii="Consolas" w:hAnsi="Consolas"/>
          <w:color w:val="282828"/>
          <w:sz w:val="17"/>
        </w:rPr>
        <w:br/>
        <w:t xml:space="preserve">            display: flex;</w:t>
      </w:r>
      <w:r>
        <w:rPr>
          <w:rFonts w:ascii="Consolas" w:hAnsi="Consolas"/>
          <w:color w:val="282828"/>
          <w:sz w:val="17"/>
        </w:rPr>
        <w:br/>
        <w:t xml:space="preserve">            list-style: none;</w:t>
      </w:r>
      <w:r>
        <w:rPr>
          <w:rFonts w:ascii="Consolas" w:hAnsi="Consolas"/>
          <w:color w:val="282828"/>
          <w:sz w:val="17"/>
        </w:rPr>
        <w:br/>
        <w:t xml:space="preserve">            gap: 2rem;</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.nav-links a {</w:t>
      </w:r>
      <w:r>
        <w:rPr>
          <w:rFonts w:ascii="Consolas" w:hAnsi="Consolas"/>
          <w:color w:val="282828"/>
          <w:sz w:val="17"/>
        </w:rPr>
        <w:br/>
        <w:t xml:space="preserve">            color: white;</w:t>
      </w:r>
      <w:r>
        <w:rPr>
          <w:rFonts w:ascii="Consolas" w:hAnsi="Consolas"/>
          <w:color w:val="282828"/>
          <w:sz w:val="17"/>
        </w:rPr>
        <w:br/>
        <w:t xml:space="preserve">            text-decoration: none;</w:t>
      </w:r>
      <w:r>
        <w:rPr>
          <w:rFonts w:ascii="Consolas" w:hAnsi="Consolas"/>
          <w:color w:val="282828"/>
          <w:sz w:val="17"/>
        </w:rPr>
        <w:br/>
        <w:t xml:space="preserve">            font-weight: 600;</w:t>
      </w:r>
      <w:r>
        <w:rPr>
          <w:rFonts w:ascii="Consolas" w:hAnsi="Consolas"/>
          <w:color w:val="282828"/>
          <w:sz w:val="17"/>
        </w:rPr>
        <w:br/>
        <w:t xml:space="preserve">            transition: all 0.3s ease;</w:t>
      </w:r>
      <w:r>
        <w:rPr>
          <w:rFonts w:ascii="Consolas" w:hAnsi="Consolas"/>
          <w:color w:val="282828"/>
          <w:sz w:val="17"/>
        </w:rPr>
        <w:br/>
      </w:r>
      <w:r>
        <w:rPr>
          <w:rFonts w:ascii="Consolas" w:hAnsi="Consolas"/>
          <w:color w:val="282828"/>
          <w:sz w:val="17"/>
        </w:rPr>
        <w:lastRenderedPageBreak/>
        <w:t xml:space="preserve">            padding: 0.5rem 1rem;</w:t>
      </w:r>
      <w:r>
        <w:rPr>
          <w:rFonts w:ascii="Consolas" w:hAnsi="Consolas"/>
          <w:color w:val="282828"/>
          <w:sz w:val="17"/>
        </w:rPr>
        <w:br/>
        <w:t xml:space="preserve">            border-radius: 8px;</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.nav-links a:hover {</w:t>
      </w:r>
      <w:r>
        <w:rPr>
          <w:rFonts w:ascii="Consolas" w:hAnsi="Consolas"/>
          <w:color w:val="282828"/>
          <w:sz w:val="17"/>
        </w:rPr>
        <w:br/>
        <w:t xml:space="preserve">            background: rgba(255,255,255,0.2);</w:t>
      </w:r>
      <w:r>
        <w:rPr>
          <w:rFonts w:ascii="Consolas" w:hAnsi="Consolas"/>
          <w:color w:val="282828"/>
          <w:sz w:val="17"/>
        </w:rPr>
        <w:br/>
        <w:t xml:space="preserve">            transform: translateY(-2px);</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.burger {</w:t>
      </w:r>
      <w:r>
        <w:rPr>
          <w:rFonts w:ascii="Consolas" w:hAnsi="Consolas"/>
          <w:color w:val="282828"/>
          <w:sz w:val="17"/>
        </w:rPr>
        <w:br/>
        <w:t xml:space="preserve">            display: none;</w:t>
      </w:r>
      <w:r>
        <w:rPr>
          <w:rFonts w:ascii="Consolas" w:hAnsi="Consolas"/>
          <w:color w:val="282828"/>
          <w:sz w:val="17"/>
        </w:rPr>
        <w:br/>
        <w:t xml:space="preserve">            flex-direction: column;</w:t>
      </w:r>
      <w:r>
        <w:rPr>
          <w:rFonts w:ascii="Consolas" w:hAnsi="Consolas"/>
          <w:color w:val="282828"/>
          <w:sz w:val="17"/>
        </w:rPr>
        <w:br/>
        <w:t xml:space="preserve">            cursor: pointer;</w:t>
      </w:r>
      <w:r>
        <w:rPr>
          <w:rFonts w:ascii="Consolas" w:hAnsi="Consolas"/>
          <w:color w:val="282828"/>
          <w:sz w:val="17"/>
        </w:rPr>
        <w:br/>
        <w:t xml:space="preserve">            gap: 5px;</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.burger span {</w:t>
      </w:r>
      <w:r>
        <w:rPr>
          <w:rFonts w:ascii="Consolas" w:hAnsi="Consolas"/>
          <w:color w:val="282828"/>
          <w:sz w:val="17"/>
        </w:rPr>
        <w:br/>
        <w:t xml:space="preserve">            width: 25px;</w:t>
      </w:r>
      <w:r>
        <w:rPr>
          <w:rFonts w:ascii="Consolas" w:hAnsi="Consolas"/>
          <w:color w:val="282828"/>
          <w:sz w:val="17"/>
        </w:rPr>
        <w:br/>
        <w:t xml:space="preserve">            height: 3px;</w:t>
      </w:r>
      <w:r>
        <w:rPr>
          <w:rFonts w:ascii="Consolas" w:hAnsi="Consolas"/>
          <w:color w:val="282828"/>
          <w:sz w:val="17"/>
        </w:rPr>
        <w:br/>
        <w:t xml:space="preserve">            background: white;</w:t>
      </w:r>
      <w:r>
        <w:rPr>
          <w:rFonts w:ascii="Consolas" w:hAnsi="Consolas"/>
          <w:color w:val="282828"/>
          <w:sz w:val="17"/>
        </w:rPr>
        <w:br/>
        <w:t xml:space="preserve">            border-radius: 3px;</w:t>
      </w:r>
      <w:r>
        <w:rPr>
          <w:rFonts w:ascii="Consolas" w:hAnsi="Consolas"/>
          <w:color w:val="282828"/>
          <w:sz w:val="17"/>
        </w:rPr>
        <w:br/>
        <w:t xml:space="preserve">            transition: all 0.3s ease;</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 Hero Section */</w:t>
      </w:r>
      <w:r>
        <w:rPr>
          <w:rFonts w:ascii="Consolas" w:hAnsi="Consolas"/>
          <w:color w:val="282828"/>
          <w:sz w:val="17"/>
        </w:rPr>
        <w:br/>
        <w:t xml:space="preserve">        .hero {</w:t>
      </w:r>
      <w:r>
        <w:rPr>
          <w:rFonts w:ascii="Consolas" w:hAnsi="Consolas"/>
          <w:color w:val="282828"/>
          <w:sz w:val="17"/>
        </w:rPr>
        <w:br/>
        <w:t xml:space="preserve">            min-height: 90vh;</w:t>
      </w:r>
      <w:r>
        <w:rPr>
          <w:rFonts w:ascii="Consolas" w:hAnsi="Consolas"/>
          <w:color w:val="282828"/>
          <w:sz w:val="17"/>
        </w:rPr>
        <w:br/>
        <w:t xml:space="preserve">            display: flex;</w:t>
      </w:r>
      <w:r>
        <w:rPr>
          <w:rFonts w:ascii="Consolas" w:hAnsi="Consolas"/>
          <w:color w:val="282828"/>
          <w:sz w:val="17"/>
        </w:rPr>
        <w:br/>
        <w:t xml:space="preserve">            align-items: center;</w:t>
      </w:r>
      <w:r>
        <w:rPr>
          <w:rFonts w:ascii="Consolas" w:hAnsi="Consolas"/>
          <w:color w:val="282828"/>
          <w:sz w:val="17"/>
        </w:rPr>
        <w:br/>
        <w:t xml:space="preserve">            justify-content: center;</w:t>
      </w:r>
      <w:r>
        <w:rPr>
          <w:rFonts w:ascii="Consolas" w:hAnsi="Consolas"/>
          <w:color w:val="282828"/>
          <w:sz w:val="17"/>
        </w:rPr>
        <w:br/>
        <w:t xml:space="preserve">            text-align: center;</w:t>
      </w:r>
      <w:r>
        <w:rPr>
          <w:rFonts w:ascii="Consolas" w:hAnsi="Consolas"/>
          <w:color w:val="282828"/>
          <w:sz w:val="17"/>
        </w:rPr>
        <w:br/>
        <w:t xml:space="preserve">            padding: 2rem;</w:t>
      </w:r>
      <w:r>
        <w:rPr>
          <w:rFonts w:ascii="Consolas" w:hAnsi="Consolas"/>
          <w:color w:val="282828"/>
          <w:sz w:val="17"/>
        </w:rPr>
        <w:br/>
        <w:t xml:space="preserve">            position: relative;</w:t>
      </w:r>
      <w:r>
        <w:rPr>
          <w:rFonts w:ascii="Consolas" w:hAnsi="Consolas"/>
          <w:color w:val="282828"/>
          <w:sz w:val="17"/>
        </w:rPr>
        <w:br/>
        <w:t xml:space="preserve">            overflow: hidden;</w:t>
      </w:r>
      <w:r>
        <w:rPr>
          <w:rFonts w:ascii="Consolas" w:hAnsi="Consolas"/>
          <w:color w:val="282828"/>
          <w:sz w:val="17"/>
        </w:rPr>
        <w:br/>
        <w:t xml:space="preserve">            background: linear-gradient(180deg, #87CEEB 0%, #8BC34A 100%);</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.hero::before {</w:t>
      </w:r>
      <w:r>
        <w:rPr>
          <w:rFonts w:ascii="Consolas" w:hAnsi="Consolas"/>
          <w:color w:val="282828"/>
          <w:sz w:val="17"/>
        </w:rPr>
        <w:br/>
        <w:t xml:space="preserve">            content: '☁️';</w:t>
      </w:r>
      <w:r>
        <w:rPr>
          <w:rFonts w:ascii="Consolas" w:hAnsi="Consolas"/>
          <w:color w:val="282828"/>
          <w:sz w:val="17"/>
        </w:rPr>
        <w:br/>
        <w:t xml:space="preserve">            position: absolute;</w:t>
      </w:r>
      <w:r>
        <w:rPr>
          <w:rFonts w:ascii="Consolas" w:hAnsi="Consolas"/>
          <w:color w:val="282828"/>
          <w:sz w:val="17"/>
        </w:rPr>
        <w:br/>
        <w:t xml:space="preserve">            font-size: 4rem;</w:t>
      </w:r>
      <w:r>
        <w:rPr>
          <w:rFonts w:ascii="Consolas" w:hAnsi="Consolas"/>
          <w:color w:val="282828"/>
          <w:sz w:val="17"/>
        </w:rPr>
        <w:br/>
        <w:t xml:space="preserve">            top: 10%;</w:t>
      </w:r>
      <w:r>
        <w:rPr>
          <w:rFonts w:ascii="Consolas" w:hAnsi="Consolas"/>
          <w:color w:val="282828"/>
          <w:sz w:val="17"/>
        </w:rPr>
        <w:br/>
        <w:t xml:space="preserve">            left: 10%;</w:t>
      </w:r>
      <w:r>
        <w:rPr>
          <w:rFonts w:ascii="Consolas" w:hAnsi="Consolas"/>
          <w:color w:val="282828"/>
          <w:sz w:val="17"/>
        </w:rPr>
        <w:br/>
        <w:t xml:space="preserve">            animation: float 6s ease-in-out infinite;</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.hero::after {</w:t>
      </w:r>
      <w:r>
        <w:rPr>
          <w:rFonts w:ascii="Consolas" w:hAnsi="Consolas"/>
          <w:color w:val="282828"/>
          <w:sz w:val="17"/>
        </w:rPr>
        <w:br/>
        <w:t xml:space="preserve">            content: '☀️';</w:t>
      </w:r>
      <w:r>
        <w:rPr>
          <w:rFonts w:ascii="Consolas" w:hAnsi="Consolas"/>
          <w:color w:val="282828"/>
          <w:sz w:val="17"/>
        </w:rPr>
        <w:br/>
        <w:t xml:space="preserve">            position: absolute;</w:t>
      </w:r>
      <w:r>
        <w:rPr>
          <w:rFonts w:ascii="Consolas" w:hAnsi="Consolas"/>
          <w:color w:val="282828"/>
          <w:sz w:val="17"/>
        </w:rPr>
        <w:br/>
        <w:t xml:space="preserve">            font-size: 5rem;</w:t>
      </w:r>
      <w:r>
        <w:rPr>
          <w:rFonts w:ascii="Consolas" w:hAnsi="Consolas"/>
          <w:color w:val="282828"/>
          <w:sz w:val="17"/>
        </w:rPr>
        <w:br/>
        <w:t xml:space="preserve">            top: 15%;</w:t>
      </w:r>
      <w:r>
        <w:rPr>
          <w:rFonts w:ascii="Consolas" w:hAnsi="Consolas"/>
          <w:color w:val="282828"/>
          <w:sz w:val="17"/>
        </w:rPr>
        <w:br/>
        <w:t xml:space="preserve">            right: 15%;</w:t>
      </w:r>
      <w:r>
        <w:rPr>
          <w:rFonts w:ascii="Consolas" w:hAnsi="Consolas"/>
          <w:color w:val="282828"/>
          <w:sz w:val="17"/>
        </w:rPr>
        <w:br/>
        <w:t xml:space="preserve">            animation: rotate 20s linear infinite;</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@keyframes float {</w:t>
      </w:r>
      <w:r>
        <w:rPr>
          <w:rFonts w:ascii="Consolas" w:hAnsi="Consolas"/>
          <w:color w:val="282828"/>
          <w:sz w:val="17"/>
        </w:rPr>
        <w:br/>
        <w:t xml:space="preserve">            0%, 100% { transform: translateY(0px); }</w:t>
      </w:r>
      <w:r>
        <w:rPr>
          <w:rFonts w:ascii="Consolas" w:hAnsi="Consolas"/>
          <w:color w:val="282828"/>
          <w:sz w:val="17"/>
        </w:rPr>
        <w:br/>
        <w:t xml:space="preserve">            50% { transform: translateY(-20px); }</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@keyframes rotate {</w:t>
      </w:r>
      <w:r>
        <w:rPr>
          <w:rFonts w:ascii="Consolas" w:hAnsi="Consolas"/>
          <w:color w:val="282828"/>
          <w:sz w:val="17"/>
        </w:rPr>
        <w:br/>
        <w:t xml:space="preserve">            from { transform: rotate(0deg); }</w:t>
      </w:r>
      <w:r>
        <w:rPr>
          <w:rFonts w:ascii="Consolas" w:hAnsi="Consolas"/>
          <w:color w:val="282828"/>
          <w:sz w:val="17"/>
        </w:rPr>
        <w:br/>
        <w:t xml:space="preserve">            to { transform: rotate(360deg); }</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.hero-content {</w:t>
      </w:r>
      <w:r>
        <w:rPr>
          <w:rFonts w:ascii="Consolas" w:hAnsi="Consolas"/>
          <w:color w:val="282828"/>
          <w:sz w:val="17"/>
        </w:rPr>
        <w:br/>
        <w:t xml:space="preserve">            position: relative;</w:t>
      </w:r>
      <w:r>
        <w:rPr>
          <w:rFonts w:ascii="Consolas" w:hAnsi="Consolas"/>
          <w:color w:val="282828"/>
          <w:sz w:val="17"/>
        </w:rPr>
        <w:br/>
        <w:t xml:space="preserve">            z-index: 1;</w:t>
      </w:r>
      <w:r>
        <w:rPr>
          <w:rFonts w:ascii="Consolas" w:hAnsi="Consolas"/>
          <w:color w:val="282828"/>
          <w:sz w:val="17"/>
        </w:rPr>
        <w:br/>
        <w:t xml:space="preserve">            animation: fadeInUp 1s ease-out;</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@keyframes fadeInUp {</w:t>
      </w:r>
      <w:r>
        <w:rPr>
          <w:rFonts w:ascii="Consolas" w:hAnsi="Consolas"/>
          <w:color w:val="282828"/>
          <w:sz w:val="17"/>
        </w:rPr>
        <w:br/>
      </w:r>
      <w:r>
        <w:rPr>
          <w:rFonts w:ascii="Consolas" w:hAnsi="Consolas"/>
          <w:color w:val="282828"/>
          <w:sz w:val="17"/>
        </w:rPr>
        <w:lastRenderedPageBreak/>
        <w:t xml:space="preserve">            from {</w:t>
      </w:r>
      <w:r>
        <w:rPr>
          <w:rFonts w:ascii="Consolas" w:hAnsi="Consolas"/>
          <w:color w:val="282828"/>
          <w:sz w:val="17"/>
        </w:rPr>
        <w:br/>
        <w:t xml:space="preserve">                opacity: 0;</w:t>
      </w:r>
      <w:r>
        <w:rPr>
          <w:rFonts w:ascii="Consolas" w:hAnsi="Consolas"/>
          <w:color w:val="282828"/>
          <w:sz w:val="17"/>
        </w:rPr>
        <w:br/>
        <w:t xml:space="preserve">                transform: translateY(30px);</w:t>
      </w:r>
      <w:r>
        <w:rPr>
          <w:rFonts w:ascii="Consolas" w:hAnsi="Consolas"/>
          <w:color w:val="282828"/>
          <w:sz w:val="17"/>
        </w:rPr>
        <w:br/>
        <w:t xml:space="preserve">            }</w:t>
      </w:r>
      <w:r>
        <w:rPr>
          <w:rFonts w:ascii="Consolas" w:hAnsi="Consolas"/>
          <w:color w:val="282828"/>
          <w:sz w:val="17"/>
        </w:rPr>
        <w:br/>
        <w:t xml:space="preserve">            to {</w:t>
      </w:r>
      <w:r>
        <w:rPr>
          <w:rFonts w:ascii="Consolas" w:hAnsi="Consolas"/>
          <w:color w:val="282828"/>
          <w:sz w:val="17"/>
        </w:rPr>
        <w:br/>
        <w:t xml:space="preserve">                opacity: 1;</w:t>
      </w:r>
      <w:r>
        <w:rPr>
          <w:rFonts w:ascii="Consolas" w:hAnsi="Consolas"/>
          <w:color w:val="282828"/>
          <w:sz w:val="17"/>
        </w:rPr>
        <w:br/>
        <w:t xml:space="preserve">                transform: translateY(0);</w:t>
      </w:r>
      <w:r>
        <w:rPr>
          <w:rFonts w:ascii="Consolas" w:hAnsi="Consolas"/>
          <w:color w:val="282828"/>
          <w:sz w:val="17"/>
        </w:rPr>
        <w:br/>
        <w:t xml:space="preserve">            }</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.hero h1 {</w:t>
      </w:r>
      <w:r>
        <w:rPr>
          <w:rFonts w:ascii="Consolas" w:hAnsi="Consolas"/>
          <w:color w:val="282828"/>
          <w:sz w:val="17"/>
        </w:rPr>
        <w:br/>
        <w:t xml:space="preserve">            font-size: 3.5rem;</w:t>
      </w:r>
      <w:r>
        <w:rPr>
          <w:rFonts w:ascii="Consolas" w:hAnsi="Consolas"/>
          <w:color w:val="282828"/>
          <w:sz w:val="17"/>
        </w:rPr>
        <w:br/>
        <w:t xml:space="preserve">            color: white;</w:t>
      </w:r>
      <w:r>
        <w:rPr>
          <w:rFonts w:ascii="Consolas" w:hAnsi="Consolas"/>
          <w:color w:val="282828"/>
          <w:sz w:val="17"/>
        </w:rPr>
        <w:br/>
        <w:t xml:space="preserve">            text-shadow: 3px 3px 6px rgba(0,0,0,0.3);</w:t>
      </w:r>
      <w:r>
        <w:rPr>
          <w:rFonts w:ascii="Consolas" w:hAnsi="Consolas"/>
          <w:color w:val="282828"/>
          <w:sz w:val="17"/>
        </w:rPr>
        <w:br/>
        <w:t xml:space="preserve">            margin-bottom: 1rem;</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.hero p {</w:t>
      </w:r>
      <w:r>
        <w:rPr>
          <w:rFonts w:ascii="Consolas" w:hAnsi="Consolas"/>
          <w:color w:val="282828"/>
          <w:sz w:val="17"/>
        </w:rPr>
        <w:br/>
        <w:t xml:space="preserve">            font-size: 1.5rem;</w:t>
      </w:r>
      <w:r>
        <w:rPr>
          <w:rFonts w:ascii="Consolas" w:hAnsi="Consolas"/>
          <w:color w:val="282828"/>
          <w:sz w:val="17"/>
        </w:rPr>
        <w:br/>
        <w:t xml:space="preserve">            color: white;</w:t>
      </w:r>
      <w:r>
        <w:rPr>
          <w:rFonts w:ascii="Consolas" w:hAnsi="Consolas"/>
          <w:color w:val="282828"/>
          <w:sz w:val="17"/>
        </w:rPr>
        <w:br/>
        <w:t xml:space="preserve">            margin-bottom: 2rem;</w:t>
      </w:r>
      <w:r>
        <w:rPr>
          <w:rFonts w:ascii="Consolas" w:hAnsi="Consolas"/>
          <w:color w:val="282828"/>
          <w:sz w:val="17"/>
        </w:rPr>
        <w:br/>
        <w:t xml:space="preserve">            text-shadow: 2px 2px 4px rgba(0,0,0,0.2);</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.cta-button {</w:t>
      </w:r>
      <w:r>
        <w:rPr>
          <w:rFonts w:ascii="Consolas" w:hAnsi="Consolas"/>
          <w:color w:val="282828"/>
          <w:sz w:val="17"/>
        </w:rPr>
        <w:br/>
        <w:t xml:space="preserve">            display: inline-block;</w:t>
      </w:r>
      <w:r>
        <w:rPr>
          <w:rFonts w:ascii="Consolas" w:hAnsi="Consolas"/>
          <w:color w:val="282828"/>
          <w:sz w:val="17"/>
        </w:rPr>
        <w:br/>
        <w:t xml:space="preserve">            padding: 1.2rem 3rem;</w:t>
      </w:r>
      <w:r>
        <w:rPr>
          <w:rFonts w:ascii="Consolas" w:hAnsi="Consolas"/>
          <w:color w:val="282828"/>
          <w:sz w:val="17"/>
        </w:rPr>
        <w:br/>
        <w:t xml:space="preserve">            background: linear-gradient(135deg, #FFC107 0%, #FFD54F 100%);</w:t>
      </w:r>
      <w:r>
        <w:rPr>
          <w:rFonts w:ascii="Consolas" w:hAnsi="Consolas"/>
          <w:color w:val="282828"/>
          <w:sz w:val="17"/>
        </w:rPr>
        <w:br/>
        <w:t xml:space="preserve">            color: #5D4037;</w:t>
      </w:r>
      <w:r>
        <w:rPr>
          <w:rFonts w:ascii="Consolas" w:hAnsi="Consolas"/>
          <w:color w:val="282828"/>
          <w:sz w:val="17"/>
        </w:rPr>
        <w:br/>
        <w:t xml:space="preserve">            text-decoration: none;</w:t>
      </w:r>
      <w:r>
        <w:rPr>
          <w:rFonts w:ascii="Consolas" w:hAnsi="Consolas"/>
          <w:color w:val="282828"/>
          <w:sz w:val="17"/>
        </w:rPr>
        <w:br/>
        <w:t xml:space="preserve">            font-size: 1.3rem;</w:t>
      </w:r>
      <w:r>
        <w:rPr>
          <w:rFonts w:ascii="Consolas" w:hAnsi="Consolas"/>
          <w:color w:val="282828"/>
          <w:sz w:val="17"/>
        </w:rPr>
        <w:br/>
        <w:t xml:space="preserve">            font-weight: bold;</w:t>
      </w:r>
      <w:r>
        <w:rPr>
          <w:rFonts w:ascii="Consolas" w:hAnsi="Consolas"/>
          <w:color w:val="282828"/>
          <w:sz w:val="17"/>
        </w:rPr>
        <w:br/>
        <w:t xml:space="preserve">            border-radius: 50px;</w:t>
      </w:r>
      <w:r>
        <w:rPr>
          <w:rFonts w:ascii="Consolas" w:hAnsi="Consolas"/>
          <w:color w:val="282828"/>
          <w:sz w:val="17"/>
        </w:rPr>
        <w:br/>
        <w:t xml:space="preserve">            box-shadow: 0 8px 20px rgba(0,0,0,0.2);</w:t>
      </w:r>
      <w:r>
        <w:rPr>
          <w:rFonts w:ascii="Consolas" w:hAnsi="Consolas"/>
          <w:color w:val="282828"/>
          <w:sz w:val="17"/>
        </w:rPr>
        <w:br/>
        <w:t xml:space="preserve">            transition: all 0.3s ease;</w:t>
      </w:r>
      <w:r>
        <w:rPr>
          <w:rFonts w:ascii="Consolas" w:hAnsi="Consolas"/>
          <w:color w:val="282828"/>
          <w:sz w:val="17"/>
        </w:rPr>
        <w:br/>
        <w:t xml:space="preserve">            border: 3px solid white;</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.cta-button:hover {</w:t>
      </w:r>
      <w:r>
        <w:rPr>
          <w:rFonts w:ascii="Consolas" w:hAnsi="Consolas"/>
          <w:color w:val="282828"/>
          <w:sz w:val="17"/>
        </w:rPr>
        <w:br/>
        <w:t xml:space="preserve">            transform: translateY(-5px) scale(1.05);</w:t>
      </w:r>
      <w:r>
        <w:rPr>
          <w:rFonts w:ascii="Consolas" w:hAnsi="Consolas"/>
          <w:color w:val="282828"/>
          <w:sz w:val="17"/>
        </w:rPr>
        <w:br/>
        <w:t xml:space="preserve">            box-shadow: 0 12px 30px rgba(0,0,0,0.3);</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 Sections */</w:t>
      </w:r>
      <w:r>
        <w:rPr>
          <w:rFonts w:ascii="Consolas" w:hAnsi="Consolas"/>
          <w:color w:val="282828"/>
          <w:sz w:val="17"/>
        </w:rPr>
        <w:br/>
        <w:t xml:space="preserve">        section {</w:t>
      </w:r>
      <w:r>
        <w:rPr>
          <w:rFonts w:ascii="Consolas" w:hAnsi="Consolas"/>
          <w:color w:val="282828"/>
          <w:sz w:val="17"/>
        </w:rPr>
        <w:br/>
        <w:t xml:space="preserve">            padding: 5rem 2rem;</w:t>
      </w:r>
      <w:r>
        <w:rPr>
          <w:rFonts w:ascii="Consolas" w:hAnsi="Consolas"/>
          <w:color w:val="282828"/>
          <w:sz w:val="17"/>
        </w:rPr>
        <w:br/>
        <w:t xml:space="preserve">            max-width: 1200px;</w:t>
      </w:r>
      <w:r>
        <w:rPr>
          <w:rFonts w:ascii="Consolas" w:hAnsi="Consolas"/>
          <w:color w:val="282828"/>
          <w:sz w:val="17"/>
        </w:rPr>
        <w:br/>
      </w:r>
      <w:r>
        <w:rPr>
          <w:rFonts w:ascii="Consolas" w:hAnsi="Consolas"/>
          <w:color w:val="282828"/>
          <w:sz w:val="17"/>
        </w:rPr>
        <w:br/>
        <w:t>/* ... продолжение стилей и разметки секций в index.html ... */</w:t>
      </w:r>
    </w:p>
    <w:sectPr w:rsidR="00C05E1F" w:rsidSect="00EF156D">
      <w:footerReference w:type="even" r:id="rId20"/>
      <w:footerReference w:type="default" r:id="rId21"/>
      <w:pgSz w:w="11909" w:h="16834"/>
      <w:pgMar w:top="1138" w:right="850"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06FEF0" w14:textId="77777777" w:rsidR="00316DE1" w:rsidRDefault="00316DE1" w:rsidP="00EF156D">
      <w:pPr>
        <w:spacing w:after="0" w:line="240" w:lineRule="auto"/>
      </w:pPr>
      <w:r>
        <w:separator/>
      </w:r>
    </w:p>
  </w:endnote>
  <w:endnote w:type="continuationSeparator" w:id="0">
    <w:p w14:paraId="17D084DB" w14:textId="77777777" w:rsidR="00316DE1" w:rsidRDefault="00316DE1" w:rsidP="00EF1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8"/>
      </w:rPr>
      <w:id w:val="1420597420"/>
      <w:docPartObj>
        <w:docPartGallery w:val="Page Numbers (Bottom of Page)"/>
        <w:docPartUnique/>
      </w:docPartObj>
    </w:sdtPr>
    <w:sdtContent>
      <w:p w14:paraId="54796CB6" w14:textId="79A17579" w:rsidR="00EF156D" w:rsidRDefault="00EF156D" w:rsidP="00820028">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Pr>
            <w:rStyle w:val="aff8"/>
          </w:rPr>
          <w:fldChar w:fldCharType="end"/>
        </w:r>
      </w:p>
    </w:sdtContent>
  </w:sdt>
  <w:p w14:paraId="6156A80A" w14:textId="77777777" w:rsidR="00EF156D" w:rsidRDefault="00EF156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8"/>
      </w:rPr>
      <w:id w:val="231432785"/>
      <w:docPartObj>
        <w:docPartGallery w:val="Page Numbers (Bottom of Page)"/>
        <w:docPartUnique/>
      </w:docPartObj>
    </w:sdtPr>
    <w:sdtContent>
      <w:p w14:paraId="00A401CC" w14:textId="13AFE524" w:rsidR="00EF156D" w:rsidRDefault="00EF156D" w:rsidP="00820028">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Pr>
            <w:rStyle w:val="aff8"/>
            <w:noProof/>
          </w:rPr>
          <w:t>2</w:t>
        </w:r>
        <w:r>
          <w:rPr>
            <w:rStyle w:val="aff8"/>
          </w:rPr>
          <w:fldChar w:fldCharType="end"/>
        </w:r>
      </w:p>
    </w:sdtContent>
  </w:sdt>
  <w:p w14:paraId="574B590C" w14:textId="77777777" w:rsidR="00EF156D" w:rsidRDefault="00EF156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5E263E" w14:textId="77777777" w:rsidR="00316DE1" w:rsidRDefault="00316DE1" w:rsidP="00EF156D">
      <w:pPr>
        <w:spacing w:after="0" w:line="240" w:lineRule="auto"/>
      </w:pPr>
      <w:r>
        <w:separator/>
      </w:r>
    </w:p>
  </w:footnote>
  <w:footnote w:type="continuationSeparator" w:id="0">
    <w:p w14:paraId="46E59495" w14:textId="77777777" w:rsidR="00316DE1" w:rsidRDefault="00316DE1" w:rsidP="00EF1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2836410">
    <w:abstractNumId w:val="8"/>
  </w:num>
  <w:num w:numId="2" w16cid:durableId="1090081440">
    <w:abstractNumId w:val="6"/>
  </w:num>
  <w:num w:numId="3" w16cid:durableId="1368095853">
    <w:abstractNumId w:val="5"/>
  </w:num>
  <w:num w:numId="4" w16cid:durableId="1392075551">
    <w:abstractNumId w:val="4"/>
  </w:num>
  <w:num w:numId="5" w16cid:durableId="254484586">
    <w:abstractNumId w:val="7"/>
  </w:num>
  <w:num w:numId="6" w16cid:durableId="1738170024">
    <w:abstractNumId w:val="3"/>
  </w:num>
  <w:num w:numId="7" w16cid:durableId="16349015">
    <w:abstractNumId w:val="2"/>
  </w:num>
  <w:num w:numId="8" w16cid:durableId="1476945951">
    <w:abstractNumId w:val="1"/>
  </w:num>
  <w:num w:numId="9" w16cid:durableId="16819301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DE1"/>
    <w:rsid w:val="00326F90"/>
    <w:rsid w:val="00522C41"/>
    <w:rsid w:val="00AA1D8D"/>
    <w:rsid w:val="00B47730"/>
    <w:rsid w:val="00C05E1F"/>
    <w:rsid w:val="00CB0664"/>
    <w:rsid w:val="00EF1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6AB36"/>
  <w14:defaultImageDpi w14:val="300"/>
  <w15:docId w15:val="{3C22D7B9-C2F2-E24C-85E1-2E9AF9107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EF1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3483</Words>
  <Characters>19859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Дарья Соколова</cp:lastModifiedBy>
  <cp:revision>2</cp:revision>
  <dcterms:created xsi:type="dcterms:W3CDTF">2013-12-23T23:15:00Z</dcterms:created>
  <dcterms:modified xsi:type="dcterms:W3CDTF">2026-10-21T10:19:00Z</dcterms:modified>
  <cp:category/>
</cp:coreProperties>
</file>