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38032" w14:textId="77777777" w:rsidR="00832DAC" w:rsidRDefault="00832DAC" w:rsidP="00832DAC">
      <w:r w:rsidRPr="008669FB">
        <w:rPr>
          <w:rFonts w:hint="eastAsia"/>
          <w:color w:val="FF0000"/>
        </w:rPr>
        <w:t>生成随机数：</w:t>
      </w:r>
      <w:r>
        <w:rPr>
          <w:rFonts w:hint="eastAsia"/>
        </w:rPr>
        <w:t xml:space="preserve"> </w:t>
      </w:r>
    </w:p>
    <w:p w14:paraId="0DC61AFF" w14:textId="7F833281" w:rsidR="00DF4365" w:rsidRDefault="00832DAC">
      <w:r>
        <w:tab/>
      </w:r>
      <w:r>
        <w:rPr>
          <w:noProof/>
        </w:rPr>
        <w:drawing>
          <wp:inline distT="0" distB="0" distL="0" distR="0" wp14:anchorId="02D1AB03" wp14:editId="409A4484">
            <wp:extent cx="3733992" cy="279414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3992" cy="27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9C27" w14:textId="77777777" w:rsidR="006B3D98" w:rsidRDefault="006B3D98"/>
    <w:p w14:paraId="371A032E" w14:textId="3075C58B" w:rsidR="004E4C90" w:rsidRDefault="004E4C90" w:rsidP="006B3D98">
      <w:pPr>
        <w:pStyle w:val="1"/>
      </w:pPr>
      <w:r>
        <w:rPr>
          <w:rFonts w:hint="eastAsia"/>
        </w:rPr>
        <w:t>八、面向对象编程（中级）</w:t>
      </w:r>
    </w:p>
    <w:p w14:paraId="31282E41" w14:textId="747469AA" w:rsidR="006B3D98" w:rsidRDefault="006B3D98">
      <w:pPr>
        <w:rPr>
          <w:b/>
          <w:bCs/>
        </w:rPr>
      </w:pPr>
      <w:r>
        <w:rPr>
          <w:b/>
          <w:bCs/>
        </w:rPr>
        <w:t>I</w:t>
      </w:r>
      <w:r>
        <w:rPr>
          <w:rFonts w:hint="eastAsia"/>
          <w:b/>
          <w:bCs/>
        </w:rPr>
        <w:t>dea</w:t>
      </w:r>
    </w:p>
    <w:p w14:paraId="3106949F" w14:textId="3C913F51" w:rsidR="006B3D98" w:rsidRPr="006B3D98" w:rsidRDefault="006B3D98">
      <w:r>
        <w:tab/>
        <w:t>IDE</w:t>
      </w:r>
      <w:r>
        <w:rPr>
          <w:rFonts w:hint="eastAsia"/>
        </w:rPr>
        <w:t>：继承开发环境</w:t>
      </w:r>
    </w:p>
    <w:p w14:paraId="5DA47653" w14:textId="19DD8ED7" w:rsidR="006B3D98" w:rsidRDefault="00FE7104">
      <w:r>
        <w:tab/>
        <w:t>S</w:t>
      </w:r>
      <w:r>
        <w:rPr>
          <w:rFonts w:hint="eastAsia"/>
        </w:rPr>
        <w:t>rc</w:t>
      </w:r>
      <w:r>
        <w:t xml:space="preserve">: </w:t>
      </w:r>
      <w:r>
        <w:rPr>
          <w:rFonts w:hint="eastAsia"/>
        </w:rPr>
        <w:t>存放</w:t>
      </w:r>
      <w:r w:rsidR="002F311A">
        <w:rPr>
          <w:rFonts w:hint="eastAsia"/>
        </w:rPr>
        <w:t xml:space="preserve"> </w:t>
      </w:r>
      <w:r w:rsidR="002F311A">
        <w:t>.java</w:t>
      </w:r>
      <w:r>
        <w:rPr>
          <w:rFonts w:hint="eastAsia"/>
        </w:rPr>
        <w:t>源代码</w:t>
      </w:r>
    </w:p>
    <w:p w14:paraId="315DFA0F" w14:textId="0F482A05" w:rsidR="0023728B" w:rsidRDefault="0023728B">
      <w:r>
        <w:tab/>
        <w:t>O</w:t>
      </w:r>
      <w:r>
        <w:rPr>
          <w:rFonts w:hint="eastAsia"/>
        </w:rPr>
        <w:t>ut</w:t>
      </w:r>
      <w:r>
        <w:t xml:space="preserve">: </w:t>
      </w:r>
      <w:r>
        <w:rPr>
          <w:rFonts w:hint="eastAsia"/>
        </w:rPr>
        <w:t>存放</w:t>
      </w:r>
      <w:r w:rsidR="002F311A">
        <w:rPr>
          <w:rFonts w:hint="eastAsia"/>
        </w:rPr>
        <w:t xml:space="preserve"> </w:t>
      </w:r>
      <w:r w:rsidR="002F311A">
        <w:t>.class</w:t>
      </w:r>
      <w:r>
        <w:rPr>
          <w:rFonts w:hint="eastAsia"/>
        </w:rPr>
        <w:t>字节码文件</w:t>
      </w:r>
    </w:p>
    <w:p w14:paraId="322EADA6" w14:textId="1F4BCBDC" w:rsidR="006B3D98" w:rsidRDefault="00F61A62">
      <w:r>
        <w:tab/>
        <w:t>I</w:t>
      </w:r>
      <w:r>
        <w:rPr>
          <w:rFonts w:hint="eastAsia"/>
        </w:rPr>
        <w:t>dea中r</w:t>
      </w:r>
      <w:r>
        <w:t>un</w:t>
      </w:r>
      <w:r>
        <w:rPr>
          <w:rFonts w:hint="eastAsia"/>
        </w:rPr>
        <w:t>一个程序时，先编译成</w:t>
      </w:r>
      <w:r>
        <w:t xml:space="preserve"> .class</w:t>
      </w:r>
      <w:r>
        <w:rPr>
          <w:rFonts w:hint="eastAsia"/>
        </w:rPr>
        <w:t>文件，再运行</w:t>
      </w:r>
    </w:p>
    <w:p w14:paraId="39D87616" w14:textId="33234C95" w:rsidR="00DA4F18" w:rsidRDefault="00DA4F18">
      <w:r>
        <w:tab/>
        <w:t>I</w:t>
      </w:r>
      <w:r>
        <w:rPr>
          <w:rFonts w:hint="eastAsia"/>
        </w:rPr>
        <w:t>dea常用快捷键：</w:t>
      </w:r>
    </w:p>
    <w:p w14:paraId="6C3DCB8A" w14:textId="4658869C" w:rsidR="00DA4F18" w:rsidRDefault="00DA4F18">
      <w:r>
        <w:tab/>
      </w:r>
      <w:r>
        <w:tab/>
      </w:r>
      <w:r>
        <w:rPr>
          <w:noProof/>
        </w:rPr>
        <w:drawing>
          <wp:inline distT="0" distB="0" distL="0" distR="0" wp14:anchorId="4DDC7F57" wp14:editId="1F0E1642">
            <wp:extent cx="3606985" cy="58423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58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F2B3" w14:textId="24841E78" w:rsidR="00DA4F18" w:rsidRDefault="00A24302">
      <w:r>
        <w:tab/>
      </w:r>
      <w:r>
        <w:tab/>
      </w:r>
      <w:r>
        <w:rPr>
          <w:noProof/>
        </w:rPr>
        <w:drawing>
          <wp:inline distT="0" distB="0" distL="0" distR="0" wp14:anchorId="0766C2E6" wp14:editId="0C4FAED9">
            <wp:extent cx="3340272" cy="1968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A3FA" w14:textId="5ECA56C2" w:rsidR="00C661F1" w:rsidRPr="000201DB" w:rsidRDefault="00C661F1">
      <w:pPr>
        <w:rPr>
          <w:color w:val="FFFFFF" w:themeColor="background1"/>
        </w:rPr>
      </w:pPr>
      <w:r>
        <w:tab/>
      </w:r>
      <w:r>
        <w:tab/>
      </w:r>
      <w:r w:rsidR="00B272C0" w:rsidRPr="000201DB">
        <w:rPr>
          <w:color w:val="FFFFFF" w:themeColor="background1"/>
          <w:highlight w:val="black"/>
        </w:rPr>
        <w:t xml:space="preserve">6. </w:t>
      </w:r>
      <w:r w:rsidRPr="000201DB">
        <w:rPr>
          <w:rFonts w:hint="eastAsia"/>
          <w:color w:val="FFFFFF" w:themeColor="background1"/>
          <w:highlight w:val="black"/>
        </w:rPr>
        <w:t xml:space="preserve">快速格式化代码： </w:t>
      </w:r>
      <w:r w:rsidRPr="000201DB">
        <w:rPr>
          <w:color w:val="FFFFFF" w:themeColor="background1"/>
          <w:highlight w:val="black"/>
        </w:rPr>
        <w:t>ctrl + shift + L</w:t>
      </w:r>
    </w:p>
    <w:p w14:paraId="00C0F590" w14:textId="5A72CC96" w:rsidR="00DA4F18" w:rsidRDefault="00A24302">
      <w:r>
        <w:tab/>
      </w:r>
      <w:r>
        <w:tab/>
      </w:r>
      <w:r>
        <w:rPr>
          <w:noProof/>
        </w:rPr>
        <w:drawing>
          <wp:inline distT="0" distB="0" distL="0" distR="0" wp14:anchorId="011F8AC9" wp14:editId="39E69FE6">
            <wp:extent cx="1878965" cy="1751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2519"/>
                    <a:stretch/>
                  </pic:blipFill>
                  <pic:spPr bwMode="auto">
                    <a:xfrm>
                      <a:off x="0" y="0"/>
                      <a:ext cx="1879697" cy="175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D4A6F" w14:textId="67A7136B" w:rsidR="00DA4F18" w:rsidRDefault="000201DB">
      <w:r>
        <w:tab/>
      </w:r>
      <w:r>
        <w:tab/>
      </w:r>
      <w:r>
        <w:rPr>
          <w:noProof/>
        </w:rPr>
        <w:drawing>
          <wp:inline distT="0" distB="0" distL="0" distR="0" wp14:anchorId="0FA0DB9F" wp14:editId="34D2CE30">
            <wp:extent cx="3736339" cy="775264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8432" cy="78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F3E3" w14:textId="2C9D3A57" w:rsidR="00DA4F18" w:rsidRDefault="00542EEC">
      <w:r>
        <w:tab/>
        <w:t>Idea</w:t>
      </w:r>
      <w:r>
        <w:rPr>
          <w:rFonts w:hint="eastAsia"/>
        </w:rPr>
        <w:t>模板：</w:t>
      </w:r>
    </w:p>
    <w:p w14:paraId="26D3E509" w14:textId="0B91E202" w:rsidR="00542EEC" w:rsidRDefault="00542EEC">
      <w:r>
        <w:tab/>
      </w:r>
      <w:r w:rsidR="00D67F81">
        <w:tab/>
        <w:t>M</w:t>
      </w:r>
      <w:r w:rsidR="00D67F81">
        <w:rPr>
          <w:rFonts w:hint="eastAsia"/>
        </w:rPr>
        <w:t>ain</w:t>
      </w:r>
      <w:r w:rsidR="00D67F81">
        <w:t xml:space="preserve"> sout  fori</w:t>
      </w:r>
    </w:p>
    <w:p w14:paraId="72610372" w14:textId="04CC3DEB" w:rsidR="00DA4F18" w:rsidRDefault="00D67F81">
      <w:r>
        <w:tab/>
      </w:r>
      <w:r>
        <w:tab/>
      </w:r>
      <w:r>
        <w:rPr>
          <w:noProof/>
        </w:rPr>
        <w:drawing>
          <wp:inline distT="0" distB="0" distL="0" distR="0" wp14:anchorId="2A700743" wp14:editId="26D3533C">
            <wp:extent cx="2717940" cy="342918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7940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0815" w14:textId="43E37BDE" w:rsidR="00DA4F18" w:rsidRDefault="00DA4F18"/>
    <w:p w14:paraId="0913C89F" w14:textId="14539CD8" w:rsidR="00D67F81" w:rsidRPr="00D67F81" w:rsidRDefault="00D67F81">
      <w:pPr>
        <w:rPr>
          <w:b/>
          <w:bCs/>
        </w:rPr>
      </w:pPr>
      <w:r>
        <w:rPr>
          <w:rFonts w:hint="eastAsia"/>
          <w:b/>
          <w:bCs/>
        </w:rPr>
        <w:t>包</w:t>
      </w:r>
    </w:p>
    <w:p w14:paraId="26EEA162" w14:textId="68118137" w:rsidR="006A2E46" w:rsidRDefault="006A2E46">
      <w:r>
        <w:tab/>
      </w:r>
      <w:r>
        <w:rPr>
          <w:rFonts w:hint="eastAsia"/>
        </w:rPr>
        <w:t>语法：</w:t>
      </w:r>
    </w:p>
    <w:p w14:paraId="0297035C" w14:textId="6D295A68" w:rsidR="006A2E46" w:rsidRDefault="006A2E46">
      <w:r>
        <w:tab/>
      </w:r>
      <w:r>
        <w:tab/>
      </w:r>
      <w:r w:rsidR="00B24356">
        <w:rPr>
          <w:noProof/>
        </w:rPr>
        <w:drawing>
          <wp:inline distT="0" distB="0" distL="0" distR="0" wp14:anchorId="667E2C09" wp14:editId="116C309C">
            <wp:extent cx="1733639" cy="603281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33639" cy="60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2270" w14:textId="76FB6F6D" w:rsidR="006A2E46" w:rsidRDefault="006A2E46" w:rsidP="006A2E46">
      <w:pPr>
        <w:ind w:firstLine="420"/>
      </w:pPr>
      <w:r>
        <w:rPr>
          <w:rFonts w:hint="eastAsia"/>
        </w:rPr>
        <w:t>作用：</w:t>
      </w:r>
    </w:p>
    <w:p w14:paraId="36E92A73" w14:textId="13216A30" w:rsidR="006A2E46" w:rsidRDefault="006A2E46">
      <w:r>
        <w:tab/>
      </w:r>
      <w:r>
        <w:tab/>
      </w:r>
      <w:r>
        <w:rPr>
          <w:noProof/>
        </w:rPr>
        <w:drawing>
          <wp:inline distT="0" distB="0" distL="0" distR="0" wp14:anchorId="03F3742E" wp14:editId="50093A50">
            <wp:extent cx="3107656" cy="5156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5848" cy="52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5ADC3" w14:textId="5A5819BF" w:rsidR="00D67F81" w:rsidRDefault="00932DC0">
      <w:r>
        <w:tab/>
      </w:r>
      <w:r>
        <w:rPr>
          <w:rFonts w:hint="eastAsia"/>
        </w:rPr>
        <w:t>本质：不同文件夹，存放功能相似的类、接口</w:t>
      </w:r>
    </w:p>
    <w:p w14:paraId="4363DF7D" w14:textId="7710D2A5" w:rsidR="00D67F81" w:rsidRDefault="00932DC0">
      <w:r>
        <w:tab/>
      </w:r>
      <w:r>
        <w:rPr>
          <w:rFonts w:hint="eastAsia"/>
        </w:rPr>
        <w:t>包的命名：</w:t>
      </w:r>
    </w:p>
    <w:p w14:paraId="5B6E038B" w14:textId="181501F3" w:rsidR="00932DC0" w:rsidRDefault="00932DC0">
      <w:r>
        <w:tab/>
      </w:r>
      <w:r>
        <w:tab/>
      </w:r>
      <w:r w:rsidR="006050D6">
        <w:rPr>
          <w:noProof/>
        </w:rPr>
        <w:drawing>
          <wp:inline distT="0" distB="0" distL="0" distR="0" wp14:anchorId="34E6BBD2" wp14:editId="12C026C2">
            <wp:extent cx="3943553" cy="36831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7F9F" w14:textId="2E992A7E" w:rsidR="006050D6" w:rsidRDefault="00DA1207"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44FFE616" wp14:editId="282AAA51">
            <wp:extent cx="2971953" cy="6477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195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4E61" w14:textId="271A603A" w:rsidR="006050D6" w:rsidRDefault="00DA1207">
      <w:r>
        <w:tab/>
      </w:r>
      <w:r>
        <w:rPr>
          <w:rFonts w:hint="eastAsia"/>
        </w:rPr>
        <w:t>常用包：</w:t>
      </w:r>
    </w:p>
    <w:p w14:paraId="64A5A3DA" w14:textId="614869BA" w:rsidR="00443556" w:rsidRDefault="003E0E8E" w:rsidP="00443556">
      <w:r>
        <w:tab/>
      </w:r>
      <w:r>
        <w:tab/>
      </w:r>
      <w:r>
        <w:rPr>
          <w:noProof/>
        </w:rPr>
        <w:drawing>
          <wp:inline distT="0" distB="0" distL="0" distR="0" wp14:anchorId="320CE12F" wp14:editId="33278F08">
            <wp:extent cx="3740342" cy="6858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66F1" w14:textId="77777777" w:rsidR="003E0E8E" w:rsidRDefault="003E0E8E" w:rsidP="00443556">
      <w:r>
        <w:tab/>
      </w:r>
    </w:p>
    <w:p w14:paraId="418BD6C9" w14:textId="2877E59C" w:rsidR="00443556" w:rsidRDefault="003E0E8E" w:rsidP="003E0E8E">
      <w:pPr>
        <w:ind w:firstLine="420"/>
      </w:pPr>
      <w:r>
        <w:rPr>
          <w:rFonts w:hint="eastAsia"/>
        </w:rPr>
        <w:t>包使用细节</w:t>
      </w:r>
    </w:p>
    <w:p w14:paraId="39EA6152" w14:textId="14C80F58" w:rsidR="00DA1207" w:rsidRDefault="00EF08AB">
      <w:r>
        <w:tab/>
      </w:r>
      <w:r>
        <w:tab/>
      </w:r>
      <w:r>
        <w:rPr>
          <w:rFonts w:hint="eastAsia"/>
        </w:rPr>
        <w:t>包导入：</w:t>
      </w:r>
    </w:p>
    <w:p w14:paraId="5A014D9A" w14:textId="17529BCC" w:rsidR="00EF08AB" w:rsidRDefault="00EF08AB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572F9230" wp14:editId="5708144D">
            <wp:extent cx="3378374" cy="57152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FABB" w14:textId="16F6361E" w:rsidR="00DA1207" w:rsidRDefault="00EF08AB">
      <w:r>
        <w:tab/>
      </w:r>
      <w:r>
        <w:tab/>
      </w:r>
      <w:r>
        <w:rPr>
          <w:rFonts w:hint="eastAsia"/>
        </w:rPr>
        <w:t>注意事项：</w:t>
      </w:r>
    </w:p>
    <w:p w14:paraId="7E86E32D" w14:textId="5BBA305D" w:rsidR="00EF08AB" w:rsidRDefault="00EF08AB">
      <w:r>
        <w:tab/>
      </w:r>
      <w:r>
        <w:tab/>
      </w:r>
      <w:r>
        <w:tab/>
      </w:r>
      <w:r w:rsidR="009D0E39">
        <w:rPr>
          <w:noProof/>
        </w:rPr>
        <w:drawing>
          <wp:inline distT="0" distB="0" distL="0" distR="0" wp14:anchorId="10DE3DC0" wp14:editId="04226252">
            <wp:extent cx="3802000" cy="563879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3912" cy="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546E" w14:textId="1DA8DFA6" w:rsidR="00DA1207" w:rsidRDefault="00DA1207"/>
    <w:p w14:paraId="7298950E" w14:textId="6CD7CB74" w:rsidR="00DA1207" w:rsidRDefault="00051FBA">
      <w:pPr>
        <w:rPr>
          <w:b/>
          <w:bCs/>
        </w:rPr>
      </w:pPr>
      <w:r>
        <w:rPr>
          <w:rFonts w:hint="eastAsia"/>
          <w:b/>
          <w:bCs/>
        </w:rPr>
        <w:t>访问修饰符</w:t>
      </w:r>
    </w:p>
    <w:p w14:paraId="2DA50C70" w14:textId="2A98C859" w:rsidR="00051FBA" w:rsidRDefault="005F1EC5">
      <w:r>
        <w:tab/>
      </w:r>
      <w:r>
        <w:rPr>
          <w:rFonts w:hint="eastAsia"/>
        </w:rPr>
        <w:t>作用：控制方法、属性的访问权限</w:t>
      </w:r>
    </w:p>
    <w:p w14:paraId="424ABE65" w14:textId="1DFE3C13" w:rsidR="005F1EC5" w:rsidRDefault="005F1EC5">
      <w:r>
        <w:tab/>
      </w:r>
      <w:r w:rsidR="0009064E">
        <w:rPr>
          <w:rFonts w:hint="eastAsia"/>
        </w:rPr>
        <w:t>四种访问控制修饰符：</w:t>
      </w:r>
    </w:p>
    <w:p w14:paraId="3D536B56" w14:textId="1E7B8FD8" w:rsidR="0009064E" w:rsidRDefault="0009064E">
      <w:r>
        <w:tab/>
      </w:r>
      <w:r>
        <w:tab/>
      </w:r>
      <w:r w:rsidR="00504BBF">
        <w:rPr>
          <w:noProof/>
        </w:rPr>
        <w:drawing>
          <wp:inline distT="0" distB="0" distL="0" distR="0" wp14:anchorId="054A1535" wp14:editId="286CB23F">
            <wp:extent cx="2912279" cy="575936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6013" cy="58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4B7A" w14:textId="6B352464" w:rsidR="00051FBA" w:rsidRDefault="00504BBF">
      <w:r>
        <w:tab/>
      </w:r>
      <w:r>
        <w:tab/>
      </w:r>
      <w:r>
        <w:rPr>
          <w:noProof/>
        </w:rPr>
        <w:drawing>
          <wp:inline distT="0" distB="0" distL="0" distR="0" wp14:anchorId="70C2086F" wp14:editId="7E1145EE">
            <wp:extent cx="2554975" cy="89963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5111" cy="90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EF4EC" w14:textId="79EC8069" w:rsidR="00504BBF" w:rsidRDefault="00504BBF">
      <w:r>
        <w:tab/>
      </w:r>
      <w:r>
        <w:rPr>
          <w:rFonts w:hint="eastAsia"/>
        </w:rPr>
        <w:t>使用细节：</w:t>
      </w:r>
    </w:p>
    <w:p w14:paraId="306061C1" w14:textId="7C056DD4" w:rsidR="00504BBF" w:rsidRDefault="00504BBF" w:rsidP="00B203F2">
      <w:r>
        <w:tab/>
      </w:r>
      <w:r>
        <w:tab/>
      </w:r>
      <w:r>
        <w:rPr>
          <w:noProof/>
        </w:rPr>
        <w:drawing>
          <wp:inline distT="0" distB="0" distL="0" distR="0" wp14:anchorId="12F26192" wp14:editId="7795C96B">
            <wp:extent cx="4064209" cy="565179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5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652F" w14:textId="555DAFFD" w:rsidR="00B203F2" w:rsidRDefault="00B203F2" w:rsidP="00B203F2"/>
    <w:p w14:paraId="063556C1" w14:textId="55D48BDA" w:rsidR="00B203F2" w:rsidRDefault="007F28BE" w:rsidP="008B20BC">
      <w:pPr>
        <w:tabs>
          <w:tab w:val="left" w:pos="4567"/>
        </w:tabs>
        <w:rPr>
          <w:b/>
          <w:bCs/>
        </w:rPr>
      </w:pPr>
      <w:r>
        <w:rPr>
          <w:rFonts w:hint="eastAsia"/>
          <w:b/>
          <w:bCs/>
        </w:rPr>
        <w:t>面向对象三大特征：封装、继承、多态</w:t>
      </w:r>
      <w:r w:rsidR="008B20BC">
        <w:rPr>
          <w:b/>
          <w:bCs/>
        </w:rPr>
        <w:tab/>
      </w:r>
    </w:p>
    <w:p w14:paraId="560611AC" w14:textId="77777777" w:rsidR="008B20BC" w:rsidRPr="007F28BE" w:rsidRDefault="008B20BC" w:rsidP="008B20BC">
      <w:pPr>
        <w:tabs>
          <w:tab w:val="left" w:pos="4567"/>
        </w:tabs>
        <w:rPr>
          <w:b/>
          <w:bCs/>
        </w:rPr>
      </w:pPr>
    </w:p>
    <w:p w14:paraId="100169A1" w14:textId="37031A48" w:rsidR="00B203F2" w:rsidRDefault="00775A70" w:rsidP="00B203F2">
      <w:pPr>
        <w:rPr>
          <w:b/>
          <w:bCs/>
        </w:rPr>
      </w:pPr>
      <w:r>
        <w:rPr>
          <w:rFonts w:hint="eastAsia"/>
          <w:b/>
          <w:bCs/>
        </w:rPr>
        <w:t>封装（</w:t>
      </w:r>
      <w:r>
        <w:rPr>
          <w:b/>
          <w:bCs/>
        </w:rPr>
        <w:t>encapsulation</w:t>
      </w:r>
      <w:r>
        <w:rPr>
          <w:rFonts w:hint="eastAsia"/>
          <w:b/>
          <w:bCs/>
        </w:rPr>
        <w:t>）：</w:t>
      </w:r>
    </w:p>
    <w:p w14:paraId="68756D30" w14:textId="41F783B1" w:rsidR="00775A70" w:rsidRPr="00775A70" w:rsidRDefault="00775A70" w:rsidP="00B203F2">
      <w:r>
        <w:tab/>
      </w:r>
      <w:r>
        <w:rPr>
          <w:rFonts w:hint="eastAsia"/>
        </w:rPr>
        <w:t>概念：</w:t>
      </w:r>
      <w:r w:rsidRPr="00775A70">
        <w:rPr>
          <w:rFonts w:hint="eastAsia"/>
        </w:rPr>
        <w:t xml:space="preserve"> </w:t>
      </w:r>
    </w:p>
    <w:p w14:paraId="5FC76172" w14:textId="1131D889" w:rsidR="00B203F2" w:rsidRDefault="00775A70" w:rsidP="00B203F2">
      <w:r>
        <w:tab/>
      </w:r>
      <w:r>
        <w:tab/>
      </w:r>
      <w:r>
        <w:rPr>
          <w:noProof/>
        </w:rPr>
        <w:drawing>
          <wp:inline distT="0" distB="0" distL="0" distR="0" wp14:anchorId="404CC048" wp14:editId="1BFB43F7">
            <wp:extent cx="4399318" cy="384166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5238" cy="38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80FF" w14:textId="5127829B" w:rsidR="00B203F2" w:rsidRDefault="008B20BC" w:rsidP="00B203F2">
      <w:r>
        <w:tab/>
      </w:r>
      <w:r>
        <w:rPr>
          <w:rFonts w:hint="eastAsia"/>
        </w:rPr>
        <w:t>好处：</w:t>
      </w:r>
    </w:p>
    <w:p w14:paraId="73CA4EAB" w14:textId="6686022B" w:rsidR="008B20BC" w:rsidRDefault="008B20BC" w:rsidP="00B203F2"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3E0E16B2" wp14:editId="2B7D50E8">
            <wp:extent cx="2806222" cy="31059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5485" cy="33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330C" w14:textId="08B51C02" w:rsidR="00B203F2" w:rsidRDefault="008B20BC" w:rsidP="00B203F2">
      <w:r>
        <w:tab/>
      </w:r>
      <w:r>
        <w:rPr>
          <w:rFonts w:hint="eastAsia"/>
        </w:rPr>
        <w:t>封装实现步骤：</w:t>
      </w:r>
    </w:p>
    <w:p w14:paraId="270022D7" w14:textId="5C2D5507" w:rsidR="008B20BC" w:rsidRDefault="008B20BC" w:rsidP="00B203F2">
      <w:r>
        <w:tab/>
      </w:r>
      <w:r>
        <w:tab/>
      </w:r>
      <w:r>
        <w:rPr>
          <w:noProof/>
        </w:rPr>
        <w:drawing>
          <wp:inline distT="0" distB="0" distL="0" distR="0" wp14:anchorId="5223E281" wp14:editId="557F34CF">
            <wp:extent cx="2913797" cy="1747093"/>
            <wp:effectExtent l="0" t="0" r="127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9561" cy="176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6FCA" w14:textId="1C85F80A" w:rsidR="00B203F2" w:rsidRDefault="00D748D6" w:rsidP="00B203F2">
      <w:r>
        <w:tab/>
      </w:r>
    </w:p>
    <w:p w14:paraId="5A895EF7" w14:textId="536527B8" w:rsidR="00D748D6" w:rsidRDefault="00D748D6" w:rsidP="00B203F2">
      <w:r>
        <w:tab/>
      </w:r>
      <w:r>
        <w:rPr>
          <w:rFonts w:hint="eastAsia"/>
        </w:rPr>
        <w:t>构造器与s</w:t>
      </w:r>
      <w:r>
        <w:t>etXxx</w:t>
      </w:r>
      <w:r>
        <w:rPr>
          <w:rFonts w:hint="eastAsia"/>
        </w:rPr>
        <w:t>结合（用于初始化属性时，验证数据）：</w:t>
      </w:r>
    </w:p>
    <w:p w14:paraId="69A5902E" w14:textId="75F73548" w:rsidR="00D748D6" w:rsidRDefault="00D748D6" w:rsidP="00B203F2">
      <w:pPr>
        <w:rPr>
          <w:rFonts w:hint="eastAsia"/>
        </w:rPr>
      </w:pPr>
      <w:r>
        <w:tab/>
      </w:r>
      <w:r>
        <w:tab/>
      </w:r>
      <w:r w:rsidR="00E66EC7">
        <w:rPr>
          <w:noProof/>
        </w:rPr>
        <w:drawing>
          <wp:inline distT="0" distB="0" distL="0" distR="0" wp14:anchorId="27C3F961" wp14:editId="2442B935">
            <wp:extent cx="2654436" cy="77474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20280" w14:textId="7506B958" w:rsidR="00B203F2" w:rsidRDefault="00B203F2" w:rsidP="00B203F2"/>
    <w:p w14:paraId="1E0164CC" w14:textId="2FD1932F" w:rsidR="00B203F2" w:rsidRDefault="006E42AF" w:rsidP="00B203F2">
      <w:pPr>
        <w:rPr>
          <w:b/>
          <w:bCs/>
        </w:rPr>
      </w:pPr>
      <w:r>
        <w:rPr>
          <w:rFonts w:hint="eastAsia"/>
          <w:b/>
          <w:bCs/>
        </w:rPr>
        <w:t>继承</w:t>
      </w:r>
    </w:p>
    <w:p w14:paraId="16084E51" w14:textId="469FAC09" w:rsidR="006E42AF" w:rsidRDefault="00E840A2" w:rsidP="00B203F2">
      <w:pPr>
        <w:rPr>
          <w:rFonts w:hint="eastAsia"/>
        </w:rPr>
      </w:pPr>
      <w:r>
        <w:tab/>
      </w:r>
      <w:r>
        <w:rPr>
          <w:rFonts w:hint="eastAsia"/>
        </w:rPr>
        <w:t>作用：解决代码复用性（多个类有多个属性、方法相同）</w:t>
      </w:r>
    </w:p>
    <w:p w14:paraId="65991001" w14:textId="3C07E961" w:rsidR="006E42AF" w:rsidRDefault="006E42AF" w:rsidP="00B203F2"/>
    <w:p w14:paraId="1691011D" w14:textId="53E464F7" w:rsidR="006E42AF" w:rsidRDefault="006E42AF" w:rsidP="00B203F2"/>
    <w:p w14:paraId="7C0230BE" w14:textId="7B14E121" w:rsidR="006E42AF" w:rsidRDefault="006E42AF" w:rsidP="00B203F2"/>
    <w:p w14:paraId="6B0DB5C8" w14:textId="0803B12C" w:rsidR="006E42AF" w:rsidRDefault="006E42AF" w:rsidP="00B203F2"/>
    <w:p w14:paraId="10B08DAC" w14:textId="6037CB29" w:rsidR="006E42AF" w:rsidRDefault="006E42AF" w:rsidP="00B203F2"/>
    <w:p w14:paraId="5779CF44" w14:textId="6D1F1BE5" w:rsidR="006E42AF" w:rsidRDefault="006E42AF" w:rsidP="00B203F2">
      <w:pPr>
        <w:rPr>
          <w:rFonts w:hint="eastAsia"/>
        </w:rPr>
      </w:pPr>
    </w:p>
    <w:p w14:paraId="42806240" w14:textId="52460BEA" w:rsidR="006E42AF" w:rsidRDefault="006E42AF" w:rsidP="00B203F2"/>
    <w:p w14:paraId="6443E19A" w14:textId="1B32C9BB" w:rsidR="006E42AF" w:rsidRDefault="006E42AF" w:rsidP="00B203F2"/>
    <w:p w14:paraId="0671DD49" w14:textId="5942DE88" w:rsidR="006E42AF" w:rsidRDefault="006E42AF" w:rsidP="00B203F2"/>
    <w:p w14:paraId="755FFD44" w14:textId="7E840F30" w:rsidR="006E42AF" w:rsidRDefault="006E42AF" w:rsidP="00B203F2"/>
    <w:p w14:paraId="2B479D73" w14:textId="77777777" w:rsidR="006E42AF" w:rsidRPr="006E42AF" w:rsidRDefault="006E42AF" w:rsidP="00B203F2">
      <w:pPr>
        <w:rPr>
          <w:rFonts w:hint="eastAsia"/>
        </w:rPr>
      </w:pPr>
    </w:p>
    <w:p w14:paraId="1D1826B6" w14:textId="77777777" w:rsidR="00B203F2" w:rsidRDefault="00B203F2" w:rsidP="00B203F2"/>
    <w:p w14:paraId="2E4FA30A" w14:textId="7DF60073" w:rsidR="00504BBF" w:rsidRDefault="00504BBF"/>
    <w:p w14:paraId="617C26FF" w14:textId="72F10224" w:rsidR="00E66EC7" w:rsidRDefault="00E66EC7"/>
    <w:p w14:paraId="22EC026F" w14:textId="532630C4" w:rsidR="00E66EC7" w:rsidRDefault="00E66EC7"/>
    <w:p w14:paraId="7B29C43D" w14:textId="254C3B53" w:rsidR="00E66EC7" w:rsidRDefault="00E66EC7">
      <w:r>
        <w:rPr>
          <w:rFonts w:hint="eastAsia"/>
        </w:rPr>
        <w:t>学院，学校信息管理系统</w:t>
      </w:r>
    </w:p>
    <w:p w14:paraId="4215BEBC" w14:textId="77777777" w:rsidR="00E66EC7" w:rsidRDefault="00E66EC7">
      <w:pPr>
        <w:rPr>
          <w:rFonts w:hint="eastAsia"/>
        </w:rPr>
      </w:pPr>
    </w:p>
    <w:p w14:paraId="32443798" w14:textId="7E15966F" w:rsidR="00051FBA" w:rsidRDefault="00051FBA"/>
    <w:p w14:paraId="1D3926D3" w14:textId="77777777" w:rsidR="00051FBA" w:rsidRPr="00051FBA" w:rsidRDefault="00051FBA"/>
    <w:p w14:paraId="75D9147E" w14:textId="77777777" w:rsidR="00DA1207" w:rsidRDefault="00DA1207"/>
    <w:p w14:paraId="05C0A04E" w14:textId="77777777" w:rsidR="00DA4F18" w:rsidRDefault="00DA4F18"/>
    <w:sectPr w:rsidR="00DA4F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C62B5E" w14:textId="77777777" w:rsidR="00EF19CC" w:rsidRDefault="00EF19CC" w:rsidP="004E4C90">
      <w:r>
        <w:separator/>
      </w:r>
    </w:p>
  </w:endnote>
  <w:endnote w:type="continuationSeparator" w:id="0">
    <w:p w14:paraId="454E2E4B" w14:textId="77777777" w:rsidR="00EF19CC" w:rsidRDefault="00EF19CC" w:rsidP="004E4C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8B18B4" w14:textId="77777777" w:rsidR="00EF19CC" w:rsidRDefault="00EF19CC" w:rsidP="004E4C90">
      <w:r>
        <w:separator/>
      </w:r>
    </w:p>
  </w:footnote>
  <w:footnote w:type="continuationSeparator" w:id="0">
    <w:p w14:paraId="10AA7E27" w14:textId="77777777" w:rsidR="00EF19CC" w:rsidRDefault="00EF19CC" w:rsidP="004E4C9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1D7"/>
    <w:rsid w:val="000201DB"/>
    <w:rsid w:val="00051FBA"/>
    <w:rsid w:val="000601D7"/>
    <w:rsid w:val="0009064E"/>
    <w:rsid w:val="00141570"/>
    <w:rsid w:val="0023728B"/>
    <w:rsid w:val="002F311A"/>
    <w:rsid w:val="003E0E8E"/>
    <w:rsid w:val="00443556"/>
    <w:rsid w:val="004E4C90"/>
    <w:rsid w:val="00504BBF"/>
    <w:rsid w:val="00542EEC"/>
    <w:rsid w:val="005F1EC5"/>
    <w:rsid w:val="006050D6"/>
    <w:rsid w:val="00667A8D"/>
    <w:rsid w:val="006A2E46"/>
    <w:rsid w:val="006A46DD"/>
    <w:rsid w:val="006B3D98"/>
    <w:rsid w:val="006E42AF"/>
    <w:rsid w:val="00775A70"/>
    <w:rsid w:val="007F28BE"/>
    <w:rsid w:val="00832DAC"/>
    <w:rsid w:val="008B20BC"/>
    <w:rsid w:val="00932DC0"/>
    <w:rsid w:val="009841C8"/>
    <w:rsid w:val="009D0E39"/>
    <w:rsid w:val="00A24302"/>
    <w:rsid w:val="00B203F2"/>
    <w:rsid w:val="00B24356"/>
    <w:rsid w:val="00B272C0"/>
    <w:rsid w:val="00B53B1D"/>
    <w:rsid w:val="00C661F1"/>
    <w:rsid w:val="00D46EC8"/>
    <w:rsid w:val="00D67F81"/>
    <w:rsid w:val="00D748D6"/>
    <w:rsid w:val="00DA1207"/>
    <w:rsid w:val="00DA4F18"/>
    <w:rsid w:val="00DF4365"/>
    <w:rsid w:val="00E66EC7"/>
    <w:rsid w:val="00E840A2"/>
    <w:rsid w:val="00EF08AB"/>
    <w:rsid w:val="00EF19CC"/>
    <w:rsid w:val="00F12806"/>
    <w:rsid w:val="00F61A62"/>
    <w:rsid w:val="00FE7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6410ED"/>
  <w15:chartTrackingRefBased/>
  <w15:docId w15:val="{A205209B-3D9C-4FB1-89FB-98E92E313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B3D9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E4C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E4C9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E4C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E4C9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B3D98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3</Pages>
  <Words>79</Words>
  <Characters>451</Characters>
  <Application>Microsoft Office Word</Application>
  <DocSecurity>0</DocSecurity>
  <Lines>3</Lines>
  <Paragraphs>1</Paragraphs>
  <ScaleCrop>false</ScaleCrop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a1103216390@outlook.com</dc:creator>
  <cp:keywords/>
  <dc:description/>
  <cp:lastModifiedBy>a1103216390@outlook.com</cp:lastModifiedBy>
  <cp:revision>38</cp:revision>
  <dcterms:created xsi:type="dcterms:W3CDTF">2021-05-13T01:33:00Z</dcterms:created>
  <dcterms:modified xsi:type="dcterms:W3CDTF">2021-05-15T14:26:00Z</dcterms:modified>
</cp:coreProperties>
</file>