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76" w:rsidRPr="0052790B" w:rsidRDefault="001A6276" w:rsidP="0052790B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52790B">
        <w:rPr>
          <w:lang w:val="ru-RU"/>
        </w:rPr>
        <w:t>ГУАП</w:t>
      </w:r>
    </w:p>
    <w:p w:rsidR="001A6276" w:rsidRPr="0052790B" w:rsidRDefault="001A6276" w:rsidP="0052790B">
      <w:pPr>
        <w:widowControl w:val="0"/>
        <w:autoSpaceDE w:val="0"/>
        <w:autoSpaceDN w:val="0"/>
        <w:adjustRightInd w:val="0"/>
        <w:spacing w:before="480"/>
        <w:jc w:val="center"/>
        <w:rPr>
          <w:lang w:val="ru-RU"/>
        </w:rPr>
      </w:pPr>
      <w:r w:rsidRPr="0052790B">
        <w:rPr>
          <w:lang w:val="ru-RU"/>
        </w:rPr>
        <w:t>КАФЕДРА № 53</w:t>
      </w:r>
    </w:p>
    <w:p w:rsidR="001A6276" w:rsidRPr="0052790B" w:rsidRDefault="001A6276" w:rsidP="0052790B">
      <w:pPr>
        <w:widowControl w:val="0"/>
        <w:autoSpaceDE w:val="0"/>
        <w:autoSpaceDN w:val="0"/>
        <w:adjustRightInd w:val="0"/>
        <w:spacing w:before="1200"/>
        <w:rPr>
          <w:lang w:val="ru-RU"/>
        </w:rPr>
      </w:pPr>
      <w:r w:rsidRPr="0052790B">
        <w:rPr>
          <w:lang w:val="ru-RU"/>
        </w:rPr>
        <w:t xml:space="preserve">ОТЧЕТ </w:t>
      </w:r>
      <w:r w:rsidRPr="0052790B">
        <w:rPr>
          <w:lang w:val="ru-RU"/>
        </w:rPr>
        <w:br/>
        <w:t>ЗАЩИЩЕН С ОЦЕНКОЙ</w:t>
      </w:r>
    </w:p>
    <w:p w:rsidR="001A6276" w:rsidRDefault="001A6276" w:rsidP="0052790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1A6276" w:rsidTr="0052790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t>В.С. Федоров</w:t>
            </w:r>
          </w:p>
        </w:tc>
      </w:tr>
      <w:tr w:rsidR="001A6276" w:rsidTr="0052790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A6276" w:rsidRDefault="001A6276" w:rsidP="0052790B">
      <w:pPr>
        <w:pStyle w:val="BodyText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1A6276" w:rsidTr="0052790B">
        <w:tc>
          <w:tcPr>
            <w:tcW w:w="9465" w:type="dxa"/>
          </w:tcPr>
          <w:p w:rsidR="001A6276" w:rsidRDefault="001A6276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1A6276" w:rsidRPr="0052790B" w:rsidTr="0052790B">
        <w:tc>
          <w:tcPr>
            <w:tcW w:w="9465" w:type="dxa"/>
          </w:tcPr>
          <w:p w:rsidR="001A6276" w:rsidRPr="0052790B" w:rsidRDefault="001A6276">
            <w:pPr>
              <w:pStyle w:val="Heading1"/>
              <w:spacing w:before="720" w:after="720"/>
              <w:rPr>
                <w:b w:val="0"/>
                <w:szCs w:val="32"/>
                <w:lang w:val="ru-RU"/>
              </w:rPr>
            </w:pPr>
            <w:r w:rsidRPr="0052790B">
              <w:rPr>
                <w:b w:val="0"/>
                <w:szCs w:val="32"/>
                <w:lang w:val="ru-RU"/>
              </w:rPr>
              <w:t xml:space="preserve">СОЗДАНИЕ  ПОЛЬЗОВАТЕЛЬСКИХ ФУНКЦИЙ                                               В ПРИЛОЖЕНИИ  </w:t>
            </w:r>
            <w:r>
              <w:rPr>
                <w:b w:val="0"/>
                <w:szCs w:val="32"/>
              </w:rPr>
              <w:t>EXCEL</w:t>
            </w:r>
          </w:p>
        </w:tc>
      </w:tr>
      <w:tr w:rsidR="001A6276" w:rsidTr="0052790B">
        <w:tc>
          <w:tcPr>
            <w:tcW w:w="9465" w:type="dxa"/>
          </w:tcPr>
          <w:p w:rsidR="001A6276" w:rsidRDefault="001A6276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</w:rPr>
              <w:t>ИНФОРМАЦИОННЫЕ ТЕХНОЛОГИИ</w:t>
            </w:r>
          </w:p>
        </w:tc>
      </w:tr>
      <w:tr w:rsidR="001A6276" w:rsidTr="0052790B">
        <w:tc>
          <w:tcPr>
            <w:tcW w:w="9465" w:type="dxa"/>
          </w:tcPr>
          <w:p w:rsidR="001A6276" w:rsidRDefault="001A627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A6276" w:rsidTr="0052790B">
        <w:tc>
          <w:tcPr>
            <w:tcW w:w="9465" w:type="dxa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1A6276" w:rsidRDefault="001A6276" w:rsidP="0052790B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1A6276" w:rsidTr="0052790B">
        <w:tc>
          <w:tcPr>
            <w:tcW w:w="2167" w:type="dxa"/>
            <w:vAlign w:val="bottom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t>5131</w:t>
            </w: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t>{{name}}</w:t>
            </w:r>
          </w:p>
        </w:tc>
      </w:tr>
      <w:tr w:rsidR="001A6276" w:rsidTr="0052790B">
        <w:tc>
          <w:tcPr>
            <w:tcW w:w="2167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A6276" w:rsidRDefault="001A6276" w:rsidP="0052790B">
      <w:pPr>
        <w:widowControl w:val="0"/>
        <w:autoSpaceDE w:val="0"/>
        <w:autoSpaceDN w:val="0"/>
        <w:adjustRightInd w:val="0"/>
        <w:rPr>
          <w:sz w:val="20"/>
          <w:szCs w:val="20"/>
          <w:lang w:val="ru-RU"/>
        </w:rPr>
      </w:pPr>
    </w:p>
    <w:p w:rsidR="001A6276" w:rsidRDefault="001A6276" w:rsidP="0052790B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20__</w:t>
      </w:r>
      <w:bookmarkStart w:id="0" w:name="_GoBack"/>
      <w:bookmarkEnd w:id="0"/>
    </w:p>
    <w:p w:rsidR="001A6276" w:rsidRDefault="001A6276"/>
    <w:sectPr w:rsidR="001A6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">
    <w:altName w:val="?„X??„zЃ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 w:numId="16">
    <w:abstractNumId w:val="4"/>
  </w:num>
  <w:num w:numId="17">
    <w:abstractNumId w:val="7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30"/>
    <w:rsid w:val="00034616"/>
    <w:rsid w:val="0006063C"/>
    <w:rsid w:val="0015074B"/>
    <w:rsid w:val="001A6276"/>
    <w:rsid w:val="001C4DDA"/>
    <w:rsid w:val="0029639D"/>
    <w:rsid w:val="00326F90"/>
    <w:rsid w:val="0052790B"/>
    <w:rsid w:val="007F482D"/>
    <w:rsid w:val="00A303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693F"/>
    <w:pPr>
      <w:keepNext/>
      <w:keepLines/>
      <w:spacing w:before="480" w:after="0"/>
      <w:outlineLvl w:val="0"/>
    </w:pPr>
    <w:rPr>
      <w:rFonts w:ascii="Calibri" w:eastAsia="MS Goth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693F"/>
    <w:pPr>
      <w:keepNext/>
      <w:keepLines/>
      <w:spacing w:before="200" w:after="0"/>
      <w:outlineLvl w:val="1"/>
    </w:pPr>
    <w:rPr>
      <w:rFonts w:ascii="Calibri" w:eastAsia="MS Goth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693F"/>
    <w:pPr>
      <w:keepNext/>
      <w:keepLines/>
      <w:spacing w:before="200" w:after="0"/>
      <w:outlineLvl w:val="2"/>
    </w:pPr>
    <w:rPr>
      <w:rFonts w:ascii="Calibri" w:eastAsia="MS Gothi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693F"/>
    <w:pPr>
      <w:keepNext/>
      <w:keepLines/>
      <w:spacing w:before="200" w:after="0"/>
      <w:outlineLvl w:val="3"/>
    </w:pPr>
    <w:rPr>
      <w:rFonts w:ascii="Calibri" w:eastAsia="MS Goth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693F"/>
    <w:pPr>
      <w:keepNext/>
      <w:keepLines/>
      <w:spacing w:before="200" w:after="0"/>
      <w:outlineLvl w:val="4"/>
    </w:pPr>
    <w:rPr>
      <w:rFonts w:ascii="Calibri" w:eastAsia="MS Gothi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693F"/>
    <w:pPr>
      <w:keepNext/>
      <w:keepLines/>
      <w:spacing w:before="200" w:after="0"/>
      <w:outlineLvl w:val="5"/>
    </w:pPr>
    <w:rPr>
      <w:rFonts w:ascii="Calibri" w:eastAsia="MS Goth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C693F"/>
    <w:pPr>
      <w:keepNext/>
      <w:keepLines/>
      <w:spacing w:before="200" w:after="0"/>
      <w:outlineLvl w:val="6"/>
    </w:pPr>
    <w:rPr>
      <w:rFonts w:ascii="Calibri" w:eastAsia="MS Goth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C693F"/>
    <w:pPr>
      <w:keepNext/>
      <w:keepLines/>
      <w:spacing w:before="200" w:after="0"/>
      <w:outlineLvl w:val="7"/>
    </w:pPr>
    <w:rPr>
      <w:rFonts w:ascii="Calibri" w:eastAsia="MS Gothi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C693F"/>
    <w:pPr>
      <w:keepNext/>
      <w:keepLines/>
      <w:spacing w:before="200" w:after="0"/>
      <w:outlineLvl w:val="8"/>
    </w:pPr>
    <w:rPr>
      <w:rFonts w:ascii="Calibri" w:eastAsia="MS Gothi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693F"/>
    <w:rPr>
      <w:rFonts w:ascii="Calibri" w:eastAsia="MS Gothi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693F"/>
    <w:rPr>
      <w:rFonts w:ascii="Calibri" w:eastAsia="MS Gothi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C693F"/>
    <w:rPr>
      <w:rFonts w:ascii="Calibri" w:eastAsia="MS Gothi" w:hAnsi="Calibri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C693F"/>
    <w:rPr>
      <w:rFonts w:ascii="Calibri" w:eastAsia="MS Gothi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C693F"/>
    <w:rPr>
      <w:rFonts w:ascii="Calibri" w:eastAsia="MS Gothi" w:hAnsi="Calibri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C693F"/>
    <w:rPr>
      <w:rFonts w:ascii="Calibri" w:eastAsia="MS Gothi" w:hAnsi="Calibri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C693F"/>
    <w:rPr>
      <w:rFonts w:ascii="Calibri" w:eastAsia="MS Gothi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C693F"/>
    <w:rPr>
      <w:rFonts w:ascii="Calibri" w:eastAsia="MS Gothi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C693F"/>
    <w:rPr>
      <w:rFonts w:ascii="Calibri" w:eastAsia="MS Gothi" w:hAnsi="Calibri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paragraph" w:styleId="NoSpacing">
    <w:name w:val="No Spacing"/>
    <w:uiPriority w:val="99"/>
    <w:qFormat/>
    <w:rsid w:val="00FC693F"/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C693F"/>
    <w:rPr>
      <w:rFonts w:ascii="Calibri" w:eastAsia="MS Gothi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C693F"/>
    <w:pPr>
      <w:numPr>
        <w:ilvl w:val="1"/>
      </w:numPr>
    </w:pPr>
    <w:rPr>
      <w:rFonts w:ascii="Calibri" w:eastAsia="MS Gothi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C693F"/>
    <w:rPr>
      <w:rFonts w:ascii="Calibri" w:eastAsia="MS Gothi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A1D8D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A1D8D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AA1D8D"/>
    <w:rPr>
      <w:rFonts w:cs="Times New Roman"/>
      <w:sz w:val="16"/>
      <w:szCs w:val="16"/>
    </w:rPr>
  </w:style>
  <w:style w:type="paragraph" w:styleId="List">
    <w:name w:val="List"/>
    <w:basedOn w:val="Normal"/>
    <w:uiPriority w:val="99"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rsid w:val="00326F90"/>
    <w:pPr>
      <w:numPr>
        <w:numId w:val="11"/>
      </w:numPr>
      <w:tabs>
        <w:tab w:val="clear" w:pos="720"/>
        <w:tab w:val="num" w:pos="360"/>
      </w:tabs>
      <w:ind w:left="360"/>
      <w:contextualSpacing/>
    </w:pPr>
  </w:style>
  <w:style w:type="paragraph" w:styleId="ListNumber2">
    <w:name w:val="List Number 2"/>
    <w:basedOn w:val="Normal"/>
    <w:uiPriority w:val="99"/>
    <w:rsid w:val="0029639D"/>
    <w:pPr>
      <w:numPr>
        <w:numId w:val="12"/>
      </w:numPr>
      <w:tabs>
        <w:tab w:val="clear" w:pos="1080"/>
        <w:tab w:val="num" w:pos="720"/>
      </w:tabs>
      <w:ind w:left="720"/>
      <w:contextualSpacing/>
    </w:pPr>
  </w:style>
  <w:style w:type="paragraph" w:styleId="ListNumber3">
    <w:name w:val="List Number 3"/>
    <w:basedOn w:val="Normal"/>
    <w:uiPriority w:val="99"/>
    <w:rsid w:val="0029639D"/>
    <w:pPr>
      <w:numPr>
        <w:numId w:val="13"/>
      </w:numPr>
      <w:tabs>
        <w:tab w:val="clear" w:pos="360"/>
        <w:tab w:val="num" w:pos="1080"/>
      </w:tabs>
      <w:ind w:left="1080"/>
      <w:contextualSpacing/>
    </w:pPr>
  </w:style>
  <w:style w:type="paragraph" w:styleId="ListContinue">
    <w:name w:val="List Continue"/>
    <w:basedOn w:val="Normal"/>
    <w:uiPriority w:val="99"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29639D"/>
    <w:rPr>
      <w:rFonts w:ascii="Courier" w:hAnsi="Courier" w:cs="Times New Roman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FC693F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C693F"/>
    <w:rPr>
      <w:rFonts w:cs="Times New Roman"/>
      <w:i/>
      <w:iCs/>
      <w:color w:val="000000"/>
    </w:rPr>
  </w:style>
  <w:style w:type="paragraph" w:styleId="Caption">
    <w:name w:val="caption"/>
    <w:basedOn w:val="Normal"/>
    <w:next w:val="Normal"/>
    <w:uiPriority w:val="99"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FC693F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FC693F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C693F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FC693F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FC693F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FC693F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FC693F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C693F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C693F"/>
    <w:pPr>
      <w:outlineLvl w:val="9"/>
    </w:pPr>
  </w:style>
  <w:style w:type="table" w:styleId="TableGrid">
    <w:name w:val="Table Grid"/>
    <w:basedOn w:val="TableNormal"/>
    <w:uiPriority w:val="99"/>
    <w:rsid w:val="00FC693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FC693F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FC693F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FC693F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FC693F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FC693F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FC693F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FC693F"/>
    <w:rPr>
      <w:color w:val="E36C0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99"/>
    <w:rsid w:val="00FC693F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FC693F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999999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1">
    <w:name w:val="Colorful Shading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Times New Roman"/>
      </w:rPr>
      <w:tblPr/>
      <w:tcPr>
        <w:shd w:val="clear" w:color="auto" w:fill="E5B8B7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Times New Roman"/>
      </w:rPr>
      <w:tblPr/>
      <w:tcPr>
        <w:shd w:val="clear" w:color="auto" w:fill="D6E3B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Times New Roman"/>
      </w:rPr>
      <w:tblPr/>
      <w:tcPr>
        <w:shd w:val="clear" w:color="auto" w:fill="CCC0D9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>
        <w:rFonts w:cs="Times New Roman"/>
      </w:rPr>
      <w:tblPr/>
      <w:tcPr>
        <w:shd w:val="clear" w:color="auto" w:fill="B6DDE8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Times New Roman"/>
      </w:rPr>
      <w:tblPr/>
      <w:tcPr>
        <w:shd w:val="clear" w:color="auto" w:fill="FBD4B4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List">
    <w:name w:val="Colorful List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Times New Roman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Times New Roman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Times New Roman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rFonts w:cs="Times New Roman"/>
        <w:b/>
        <w:bCs/>
      </w:rPr>
      <w:tblPr/>
      <w:tcPr>
        <w:shd w:val="clear" w:color="auto" w:fill="999999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999999"/>
      </w:tcPr>
    </w:tblStylePr>
    <w:tblStylePr w:type="firstCol">
      <w:rPr>
        <w:rFonts w:cs="Times New Roman"/>
        <w:color w:val="FFFFFF"/>
      </w:rPr>
      <w:tblPr/>
      <w:tcPr>
        <w:shd w:val="clear" w:color="auto" w:fill="000000"/>
      </w:tcPr>
    </w:tblStylePr>
    <w:tblStylePr w:type="lastCol">
      <w:rPr>
        <w:rFonts w:cs="Times New Roman"/>
        <w:color w:val="FFFFFF"/>
      </w:rPr>
      <w:tblPr/>
      <w:tcPr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rFonts w:cs="Times New Roman"/>
        <w:b/>
        <w:bCs/>
      </w:rPr>
      <w:tblPr/>
      <w:tcPr>
        <w:shd w:val="clear" w:color="auto" w:fill="E5B8B7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Times New Roman"/>
        <w:color w:val="FFFFFF"/>
      </w:rPr>
      <w:tblPr/>
      <w:tcPr>
        <w:shd w:val="clear" w:color="auto" w:fill="943634"/>
      </w:tcPr>
    </w:tblStylePr>
    <w:tblStylePr w:type="lastCol">
      <w:rPr>
        <w:rFonts w:cs="Times New Roman"/>
        <w:color w:val="FFFFFF"/>
      </w:rPr>
      <w:tblPr/>
      <w:tcPr>
        <w:shd w:val="clear" w:color="auto" w:fill="943634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rFonts w:cs="Times New Roman"/>
        <w:b/>
        <w:bCs/>
      </w:rPr>
      <w:tblPr/>
      <w:tcPr>
        <w:shd w:val="clear" w:color="auto" w:fill="D6E3BC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Times New Roman"/>
        <w:color w:val="FFFFFF"/>
      </w:rPr>
      <w:tblPr/>
      <w:tcPr>
        <w:shd w:val="clear" w:color="auto" w:fill="76923C"/>
      </w:tcPr>
    </w:tblStylePr>
    <w:tblStylePr w:type="lastCol">
      <w:rPr>
        <w:rFonts w:cs="Times New Roman"/>
        <w:color w:val="FFFFFF"/>
      </w:rPr>
      <w:tblPr/>
      <w:tcPr>
        <w:shd w:val="clear" w:color="auto" w:fill="76923C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rFonts w:cs="Times New Roman"/>
        <w:b/>
        <w:bCs/>
      </w:rPr>
      <w:tblPr/>
      <w:tcPr>
        <w:shd w:val="clear" w:color="auto" w:fill="CCC0D9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Times New Roman"/>
        <w:color w:val="FFFFFF"/>
      </w:rPr>
      <w:tblPr/>
      <w:tcPr>
        <w:shd w:val="clear" w:color="auto" w:fill="5F497A"/>
      </w:tcPr>
    </w:tblStylePr>
    <w:tblStylePr w:type="lastCol">
      <w:rPr>
        <w:rFonts w:cs="Times New Roman"/>
        <w:color w:val="FFFFFF"/>
      </w:rPr>
      <w:tblPr/>
      <w:tcPr>
        <w:shd w:val="clear" w:color="auto" w:fill="5F497A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rFonts w:cs="Times New Roman"/>
        <w:b/>
        <w:bCs/>
      </w:rPr>
      <w:tblPr/>
      <w:tcPr>
        <w:shd w:val="clear" w:color="auto" w:fill="B6DDE8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Times New Roman"/>
        <w:color w:val="FFFFFF"/>
      </w:rPr>
      <w:tblPr/>
      <w:tcPr>
        <w:shd w:val="clear" w:color="auto" w:fill="31849B"/>
      </w:tcPr>
    </w:tblStylePr>
    <w:tblStylePr w:type="lastCol">
      <w:rPr>
        <w:rFonts w:cs="Times New Roman"/>
        <w:color w:val="FFFFFF"/>
      </w:rPr>
      <w:tblPr/>
      <w:tcPr>
        <w:shd w:val="clear" w:color="auto" w:fill="31849B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rFonts w:cs="Times New Roman"/>
        <w:b/>
        <w:bCs/>
      </w:rPr>
      <w:tblPr/>
      <w:tcPr>
        <w:shd w:val="clear" w:color="auto" w:fill="FBD4B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Times New Roman"/>
        <w:color w:val="FFFFFF"/>
      </w:rPr>
      <w:tblPr/>
      <w:tcPr>
        <w:shd w:val="clear" w:color="auto" w:fill="E36C0A"/>
      </w:tcPr>
    </w:tblStylePr>
    <w:tblStylePr w:type="lastCol">
      <w:rPr>
        <w:rFonts w:cs="Times New Roman"/>
        <w:color w:val="FFFFFF"/>
      </w:rPr>
      <w:tblPr/>
      <w:tcPr>
        <w:shd w:val="clear" w:color="auto" w:fill="E36C0A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8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66</Words>
  <Characters>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2022-07-06T14:59:00Z</dcterms:modified>
</cp:coreProperties>
</file>