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592A" w:rsidRPr="00F878FD" w:rsidRDefault="00003C6B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 xml:space="preserve">7 лабораторная, продвинутый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урвень</w:t>
      </w:r>
      <w:proofErr w:type="spellEnd"/>
    </w:p>
    <w:p w:rsidR="00D370AC" w:rsidRPr="00F878FD" w:rsidRDefault="00003C6B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="00D370AC" w:rsidRPr="00F878FD">
        <w:rPr>
          <w:rFonts w:ascii="Times New Roman" w:hAnsi="Times New Roman" w:cs="Times New Roman"/>
          <w:sz w:val="28"/>
          <w:szCs w:val="28"/>
        </w:rPr>
        <w:t>Praat</w:t>
      </w:r>
      <w:proofErr w:type="spellEnd"/>
      <w:r w:rsidR="00D370AC" w:rsidRPr="00F878FD">
        <w:rPr>
          <w:rFonts w:ascii="Times New Roman" w:hAnsi="Times New Roman" w:cs="Times New Roman"/>
          <w:sz w:val="28"/>
          <w:szCs w:val="28"/>
        </w:rPr>
        <w:t xml:space="preserve"> — это бесплатная, мощная и широко используемая программа, разработанная Полом </w:t>
      </w:r>
      <w:proofErr w:type="spellStart"/>
      <w:r w:rsidR="00D370AC" w:rsidRPr="00F878FD">
        <w:rPr>
          <w:rFonts w:ascii="Times New Roman" w:hAnsi="Times New Roman" w:cs="Times New Roman"/>
          <w:sz w:val="28"/>
          <w:szCs w:val="28"/>
        </w:rPr>
        <w:t>Бурмой</w:t>
      </w:r>
      <w:proofErr w:type="spellEnd"/>
      <w:r w:rsidR="00D370AC" w:rsidRPr="00F878FD">
        <w:rPr>
          <w:rFonts w:ascii="Times New Roman" w:hAnsi="Times New Roman" w:cs="Times New Roman"/>
          <w:sz w:val="28"/>
          <w:szCs w:val="28"/>
        </w:rPr>
        <w:t xml:space="preserve"> и Дэвидом </w:t>
      </w:r>
      <w:proofErr w:type="spellStart"/>
      <w:r w:rsidR="00D370AC" w:rsidRPr="00F878FD">
        <w:rPr>
          <w:rFonts w:ascii="Times New Roman" w:hAnsi="Times New Roman" w:cs="Times New Roman"/>
          <w:sz w:val="28"/>
          <w:szCs w:val="28"/>
        </w:rPr>
        <w:t>Виторсом</w:t>
      </w:r>
      <w:proofErr w:type="spellEnd"/>
      <w:r w:rsidR="00D370AC" w:rsidRPr="00F878FD">
        <w:rPr>
          <w:rFonts w:ascii="Times New Roman" w:hAnsi="Times New Roman" w:cs="Times New Roman"/>
          <w:sz w:val="28"/>
          <w:szCs w:val="28"/>
        </w:rPr>
        <w:t xml:space="preserve"> из Амстердамского университета для анализа, синтеза и обработки речи. Она особенно популярна в фонетике, лингвистике, логопедии и музыковедении.</w:t>
      </w:r>
    </w:p>
    <w:p w:rsidR="00D370AC" w:rsidRPr="00F878FD" w:rsidRDefault="00D370AC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 xml:space="preserve">Возможности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Praat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:</w:t>
      </w:r>
    </w:p>
    <w:p w:rsidR="00D370AC" w:rsidRPr="005A46B0" w:rsidRDefault="00D370AC" w:rsidP="005A46B0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A46B0">
        <w:rPr>
          <w:rFonts w:ascii="Times New Roman" w:hAnsi="Times New Roman" w:cs="Times New Roman"/>
          <w:sz w:val="28"/>
          <w:szCs w:val="28"/>
        </w:rPr>
        <w:t>Запись и воспроизведение звука: позволяет записывать речь с микрофона и воспроизводить аудиофайлы различных форматов (</w:t>
      </w:r>
      <w:proofErr w:type="spellStart"/>
      <w:r w:rsidRPr="005A46B0">
        <w:rPr>
          <w:rFonts w:ascii="Times New Roman" w:hAnsi="Times New Roman" w:cs="Times New Roman"/>
          <w:sz w:val="28"/>
          <w:szCs w:val="28"/>
        </w:rPr>
        <w:t>wav</w:t>
      </w:r>
      <w:proofErr w:type="spellEnd"/>
      <w:r w:rsidRPr="005A46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46B0">
        <w:rPr>
          <w:rFonts w:ascii="Times New Roman" w:hAnsi="Times New Roman" w:cs="Times New Roman"/>
          <w:sz w:val="28"/>
          <w:szCs w:val="28"/>
        </w:rPr>
        <w:t>aiff</w:t>
      </w:r>
      <w:proofErr w:type="spellEnd"/>
      <w:r w:rsidRPr="005A46B0">
        <w:rPr>
          <w:rFonts w:ascii="Times New Roman" w:hAnsi="Times New Roman" w:cs="Times New Roman"/>
          <w:sz w:val="28"/>
          <w:szCs w:val="28"/>
        </w:rPr>
        <w:t xml:space="preserve"> и др.).</w:t>
      </w:r>
    </w:p>
    <w:p w:rsidR="00D370AC" w:rsidRPr="005A46B0" w:rsidRDefault="00D370AC" w:rsidP="005A46B0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A46B0">
        <w:rPr>
          <w:rFonts w:ascii="Times New Roman" w:hAnsi="Times New Roman" w:cs="Times New Roman"/>
          <w:sz w:val="28"/>
          <w:szCs w:val="28"/>
        </w:rPr>
        <w:t>Визуализация звука: отображает звук в виде осциллограммы, спектрограммы и питч-трека, что позволяет визуально анализировать его характеристики.</w:t>
      </w:r>
    </w:p>
    <w:p w:rsidR="00D370AC" w:rsidRPr="005A46B0" w:rsidRDefault="00D370AC" w:rsidP="005A46B0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A46B0">
        <w:rPr>
          <w:rFonts w:ascii="Times New Roman" w:hAnsi="Times New Roman" w:cs="Times New Roman"/>
          <w:sz w:val="28"/>
          <w:szCs w:val="28"/>
        </w:rPr>
        <w:t>Анализ частоты основного тона (F0): автоматически определяет частоту основного тона (высоту голоса) и отображает ее в виде питч-трека.</w:t>
      </w:r>
    </w:p>
    <w:p w:rsidR="00D370AC" w:rsidRPr="005A46B0" w:rsidRDefault="00D370AC" w:rsidP="005A46B0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A46B0">
        <w:rPr>
          <w:rFonts w:ascii="Times New Roman" w:hAnsi="Times New Roman" w:cs="Times New Roman"/>
          <w:sz w:val="28"/>
          <w:szCs w:val="28"/>
        </w:rPr>
        <w:t>Анализ формант: позволяет определять частоты формант (резонансных частот голосового тракта), которые важны для идентификации гласных звуков.</w:t>
      </w:r>
    </w:p>
    <w:p w:rsidR="00D370AC" w:rsidRPr="005A46B0" w:rsidRDefault="00D370AC" w:rsidP="005A46B0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A46B0">
        <w:rPr>
          <w:rFonts w:ascii="Times New Roman" w:hAnsi="Times New Roman" w:cs="Times New Roman"/>
          <w:sz w:val="28"/>
          <w:szCs w:val="28"/>
        </w:rPr>
        <w:t>Спектральный анализ: построение спектрограмм и спектров для детального изучения частотного состава звука.</w:t>
      </w:r>
    </w:p>
    <w:p w:rsidR="00D370AC" w:rsidRPr="005A46B0" w:rsidRDefault="00D370AC" w:rsidP="005A46B0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A46B0">
        <w:rPr>
          <w:rFonts w:ascii="Times New Roman" w:hAnsi="Times New Roman" w:cs="Times New Roman"/>
          <w:sz w:val="28"/>
          <w:szCs w:val="28"/>
        </w:rPr>
        <w:t>Анализ интенсивности: Измерение и отображение интенсивности звука (громкости).</w:t>
      </w:r>
    </w:p>
    <w:p w:rsidR="00D370AC" w:rsidRPr="005A46B0" w:rsidRDefault="00D370AC" w:rsidP="005A46B0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A46B0">
        <w:rPr>
          <w:rFonts w:ascii="Times New Roman" w:hAnsi="Times New Roman" w:cs="Times New Roman"/>
          <w:sz w:val="28"/>
          <w:szCs w:val="28"/>
        </w:rPr>
        <w:t>Сегментация и аннотирование: позволяет сегментировать звуковой файл на отдельные звуки, слова или фразы и добавлять к ним текстовые аннотации.</w:t>
      </w:r>
    </w:p>
    <w:p w:rsidR="00D370AC" w:rsidRPr="005A46B0" w:rsidRDefault="00D370AC" w:rsidP="005A46B0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A46B0">
        <w:rPr>
          <w:rFonts w:ascii="Times New Roman" w:hAnsi="Times New Roman" w:cs="Times New Roman"/>
          <w:sz w:val="28"/>
          <w:szCs w:val="28"/>
        </w:rPr>
        <w:t>Синтез речи: создание искусственной речи на основе заданных параметров (например, изменение высоты тона, скорости речи).</w:t>
      </w:r>
    </w:p>
    <w:p w:rsidR="00D370AC" w:rsidRPr="005A46B0" w:rsidRDefault="00D370AC" w:rsidP="005A46B0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A46B0">
        <w:rPr>
          <w:rFonts w:ascii="Times New Roman" w:hAnsi="Times New Roman" w:cs="Times New Roman"/>
          <w:sz w:val="28"/>
          <w:szCs w:val="28"/>
        </w:rPr>
        <w:t>Управление звуком: изменение параметров звука (высоты тона, длительности, интенсивности).</w:t>
      </w:r>
    </w:p>
    <w:p w:rsidR="00D370AC" w:rsidRPr="005A46B0" w:rsidRDefault="00D370AC" w:rsidP="005A46B0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A46B0">
        <w:rPr>
          <w:rFonts w:ascii="Times New Roman" w:hAnsi="Times New Roman" w:cs="Times New Roman"/>
          <w:sz w:val="28"/>
          <w:szCs w:val="28"/>
        </w:rPr>
        <w:t>Скриптование</w:t>
      </w:r>
      <w:proofErr w:type="spellEnd"/>
      <w:r w:rsidRPr="005A46B0">
        <w:rPr>
          <w:rFonts w:ascii="Times New Roman" w:hAnsi="Times New Roman" w:cs="Times New Roman"/>
          <w:sz w:val="28"/>
          <w:szCs w:val="28"/>
        </w:rPr>
        <w:t xml:space="preserve">: возможность автоматизации задач с помощью встроенного языка скриптов </w:t>
      </w:r>
      <w:proofErr w:type="spellStart"/>
      <w:r w:rsidRPr="005A46B0">
        <w:rPr>
          <w:rFonts w:ascii="Times New Roman" w:hAnsi="Times New Roman" w:cs="Times New Roman"/>
          <w:sz w:val="28"/>
          <w:szCs w:val="28"/>
        </w:rPr>
        <w:t>Praat</w:t>
      </w:r>
      <w:proofErr w:type="spellEnd"/>
      <w:r w:rsidRPr="005A46B0">
        <w:rPr>
          <w:rFonts w:ascii="Times New Roman" w:hAnsi="Times New Roman" w:cs="Times New Roman"/>
          <w:sz w:val="28"/>
          <w:szCs w:val="28"/>
        </w:rPr>
        <w:t>.</w:t>
      </w:r>
    </w:p>
    <w:p w:rsidR="00D370AC" w:rsidRPr="00F878FD" w:rsidRDefault="00D370AC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 xml:space="preserve">Особенности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Praat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:</w:t>
      </w:r>
    </w:p>
    <w:p w:rsidR="00D370AC" w:rsidRPr="005A46B0" w:rsidRDefault="00D370AC" w:rsidP="005A46B0">
      <w:pPr>
        <w:pStyle w:val="a8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A46B0">
        <w:rPr>
          <w:rFonts w:ascii="Times New Roman" w:hAnsi="Times New Roman" w:cs="Times New Roman"/>
          <w:sz w:val="28"/>
          <w:szCs w:val="28"/>
        </w:rPr>
        <w:t>Бесплатность и кроссплатформенность: </w:t>
      </w:r>
      <w:proofErr w:type="spellStart"/>
      <w:r w:rsidRPr="005A46B0">
        <w:rPr>
          <w:rFonts w:ascii="Times New Roman" w:hAnsi="Times New Roman" w:cs="Times New Roman"/>
          <w:sz w:val="28"/>
          <w:szCs w:val="28"/>
        </w:rPr>
        <w:t>Praat</w:t>
      </w:r>
      <w:proofErr w:type="spellEnd"/>
      <w:r w:rsidRPr="005A46B0">
        <w:rPr>
          <w:rFonts w:ascii="Times New Roman" w:hAnsi="Times New Roman" w:cs="Times New Roman"/>
          <w:sz w:val="28"/>
          <w:szCs w:val="28"/>
        </w:rPr>
        <w:t xml:space="preserve"> является бесплатным программным обеспечением и доступен для </w:t>
      </w:r>
      <w:proofErr w:type="spellStart"/>
      <w:r w:rsidRPr="005A46B0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5A46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46B0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5A46B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A46B0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5A46B0">
        <w:rPr>
          <w:rFonts w:ascii="Times New Roman" w:hAnsi="Times New Roman" w:cs="Times New Roman"/>
          <w:sz w:val="28"/>
          <w:szCs w:val="28"/>
        </w:rPr>
        <w:t>.</w:t>
      </w:r>
    </w:p>
    <w:p w:rsidR="00D370AC" w:rsidRPr="005A46B0" w:rsidRDefault="00D370AC" w:rsidP="005A46B0">
      <w:pPr>
        <w:pStyle w:val="a8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A46B0">
        <w:rPr>
          <w:rFonts w:ascii="Times New Roman" w:hAnsi="Times New Roman" w:cs="Times New Roman"/>
          <w:sz w:val="28"/>
          <w:szCs w:val="28"/>
        </w:rPr>
        <w:t>Мощный функционал: </w:t>
      </w:r>
      <w:proofErr w:type="spellStart"/>
      <w:r w:rsidRPr="005A46B0">
        <w:rPr>
          <w:rFonts w:ascii="Times New Roman" w:hAnsi="Times New Roman" w:cs="Times New Roman"/>
          <w:sz w:val="28"/>
          <w:szCs w:val="28"/>
        </w:rPr>
        <w:t>Praat</w:t>
      </w:r>
      <w:proofErr w:type="spellEnd"/>
      <w:r w:rsidRPr="005A46B0">
        <w:rPr>
          <w:rFonts w:ascii="Times New Roman" w:hAnsi="Times New Roman" w:cs="Times New Roman"/>
          <w:sz w:val="28"/>
          <w:szCs w:val="28"/>
        </w:rPr>
        <w:t xml:space="preserve"> предоставляет широкий набор инструментов для анализа и обработки речи.</w:t>
      </w:r>
    </w:p>
    <w:p w:rsidR="00D370AC" w:rsidRPr="005A46B0" w:rsidRDefault="00D370AC" w:rsidP="005A46B0">
      <w:pPr>
        <w:pStyle w:val="a8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A46B0">
        <w:rPr>
          <w:rFonts w:ascii="Times New Roman" w:hAnsi="Times New Roman" w:cs="Times New Roman"/>
          <w:sz w:val="28"/>
          <w:szCs w:val="28"/>
        </w:rPr>
        <w:t xml:space="preserve">Дружественный интерфейс: интерфейс </w:t>
      </w:r>
      <w:proofErr w:type="spellStart"/>
      <w:r w:rsidRPr="005A46B0">
        <w:rPr>
          <w:rFonts w:ascii="Times New Roman" w:hAnsi="Times New Roman" w:cs="Times New Roman"/>
          <w:sz w:val="28"/>
          <w:szCs w:val="28"/>
        </w:rPr>
        <w:t>Praat</w:t>
      </w:r>
      <w:proofErr w:type="spellEnd"/>
      <w:r w:rsidRPr="005A46B0">
        <w:rPr>
          <w:rFonts w:ascii="Times New Roman" w:hAnsi="Times New Roman" w:cs="Times New Roman"/>
          <w:sz w:val="28"/>
          <w:szCs w:val="28"/>
        </w:rPr>
        <w:t xml:space="preserve"> интуитивно понятен, что облегчает освоение программы.</w:t>
      </w:r>
    </w:p>
    <w:p w:rsidR="00003C6B" w:rsidRPr="005A46B0" w:rsidRDefault="00D370AC" w:rsidP="005A46B0">
      <w:pPr>
        <w:pStyle w:val="a8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A46B0">
        <w:rPr>
          <w:rFonts w:ascii="Times New Roman" w:hAnsi="Times New Roman" w:cs="Times New Roman"/>
          <w:sz w:val="28"/>
          <w:szCs w:val="28"/>
        </w:rPr>
        <w:lastRenderedPageBreak/>
        <w:t xml:space="preserve">Активное сообщество: существует большое сообщество пользователей </w:t>
      </w:r>
      <w:proofErr w:type="spellStart"/>
      <w:r w:rsidRPr="005A46B0">
        <w:rPr>
          <w:rFonts w:ascii="Times New Roman" w:hAnsi="Times New Roman" w:cs="Times New Roman"/>
          <w:sz w:val="28"/>
          <w:szCs w:val="28"/>
        </w:rPr>
        <w:t>Praat</w:t>
      </w:r>
      <w:proofErr w:type="spellEnd"/>
      <w:r w:rsidRPr="005A46B0">
        <w:rPr>
          <w:rFonts w:ascii="Times New Roman" w:hAnsi="Times New Roman" w:cs="Times New Roman"/>
          <w:sz w:val="28"/>
          <w:szCs w:val="28"/>
        </w:rPr>
        <w:t>, что обеспечивает доступ к помощи и учебным материалам.</w:t>
      </w:r>
    </w:p>
    <w:p w:rsidR="00D370AC" w:rsidRPr="00F878FD" w:rsidRDefault="00D370AC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 xml:space="preserve">1) Скачала приложение по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сcылке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https://www.fon.hum.uva.nl/praat/download_win.html и открыла его:</w:t>
      </w:r>
    </w:p>
    <w:p w:rsidR="00D370AC" w:rsidRPr="00F878FD" w:rsidRDefault="00D370AC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591846" wp14:editId="4E050BD2">
            <wp:extent cx="5505450" cy="343391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7626" cy="34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0AC" w:rsidRPr="00F878FD" w:rsidRDefault="00D370AC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2) Запись звука:</w:t>
      </w:r>
    </w:p>
    <w:p w:rsidR="00D370AC" w:rsidRPr="00F878FD" w:rsidRDefault="00D370AC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A361B0" wp14:editId="40E77414">
            <wp:extent cx="4463961" cy="4181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2842" cy="418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0AC" w:rsidRPr="00F878FD" w:rsidRDefault="00D370AC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A5D06A0" wp14:editId="2DD3D60F">
            <wp:extent cx="5172075" cy="3499098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5827" cy="350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0AC" w:rsidRPr="00F878FD" w:rsidRDefault="00D370AC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3) Анализ частоты основного тона (F0).</w:t>
      </w:r>
    </w:p>
    <w:p w:rsidR="00D370AC" w:rsidRPr="00F878FD" w:rsidRDefault="00786187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В окне объектов выделить</w:t>
      </w:r>
      <w:r w:rsidR="00D370AC" w:rsidRPr="00F878FD">
        <w:rPr>
          <w:rFonts w:ascii="Times New Roman" w:hAnsi="Times New Roman" w:cs="Times New Roman"/>
          <w:sz w:val="28"/>
          <w:szCs w:val="28"/>
        </w:rPr>
        <w:t xml:space="preserve"> объект.</w:t>
      </w:r>
    </w:p>
    <w:p w:rsidR="00D370AC" w:rsidRPr="00F878FD" w:rsidRDefault="00D370AC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 xml:space="preserve">В меню </w:t>
      </w:r>
      <w:r w:rsidR="00786187" w:rsidRPr="00F878FD">
        <w:rPr>
          <w:rFonts w:ascii="Times New Roman" w:hAnsi="Times New Roman" w:cs="Times New Roman"/>
          <w:sz w:val="28"/>
          <w:szCs w:val="28"/>
        </w:rPr>
        <w:t>выбрать</w:t>
      </w:r>
      <w:r w:rsidRPr="00F878FD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F878F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Pitch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… . Появится диалоговое окно с параметрами. Оставьте параметры по умолчанию и нажмите OK.</w:t>
      </w:r>
    </w:p>
    <w:p w:rsidR="00D370AC" w:rsidRPr="00F878FD" w:rsidRDefault="00786187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C7BE30" wp14:editId="33D80EE1">
            <wp:extent cx="3023518" cy="413385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9446" cy="414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0AC" w:rsidRPr="00F878FD" w:rsidRDefault="00D370AC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lastRenderedPageBreak/>
        <w:t>Можно настроить параметры поиска основного тона, такие как минимальная и максимальная частота.</w:t>
      </w:r>
    </w:p>
    <w:p w:rsidR="00D370AC" w:rsidRPr="00F878FD" w:rsidRDefault="00D370AC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В окне объектов появится новый объект типа 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Pitch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.</w:t>
      </w:r>
    </w:p>
    <w:p w:rsidR="00D370AC" w:rsidRPr="00F878FD" w:rsidRDefault="00D370AC" w:rsidP="00F878FD">
      <w:pPr>
        <w:rPr>
          <w:rFonts w:ascii="Times New Roman" w:hAnsi="Times New Roman" w:cs="Times New Roman"/>
          <w:sz w:val="28"/>
          <w:szCs w:val="28"/>
        </w:rPr>
      </w:pPr>
    </w:p>
    <w:p w:rsidR="00D370AC" w:rsidRPr="00F878FD" w:rsidRDefault="00D370AC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BFA69B" wp14:editId="0D674C1F">
            <wp:extent cx="4382939" cy="31146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4431" cy="312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187" w:rsidRPr="00F878FD" w:rsidRDefault="00786187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 xml:space="preserve">Вывод о приложении: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Praat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— это мощный и универсальный инструмент для фонетического анализа речи, который подойдёт как начинающим, так и опытным пользователям. Его ключевыми преимуществами являются бесплатный доступ, кроссплатформенность, интуитивно понятный интерфейс и широкий функционал. Благодаря возможностям записи, визуализации, анализа частоты основного тона, формант, интенсивности и другим функциям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Praat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позволяет глубоко погрузиться в изучение акустических характеристик речи.</w:t>
      </w:r>
    </w:p>
    <w:p w:rsidR="00D370AC" w:rsidRPr="00F878FD" w:rsidRDefault="00786187" w:rsidP="005A46B0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Простота освоения достигается за счет удобного интерфейса, хотя первоначальное знакомство с программой может потребовать небольших усилий. </w:t>
      </w:r>
    </w:p>
    <w:p w:rsidR="00003C6B" w:rsidRPr="00F878FD" w:rsidRDefault="00003C6B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3. Условия:</w:t>
      </w:r>
    </w:p>
    <w:p w:rsidR="00003C6B" w:rsidRPr="00F878FD" w:rsidRDefault="00003C6B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1) Найдите в сети ответы на следующие вопросы и обозначьте, чем объясняются сложности поиска?</w:t>
      </w:r>
    </w:p>
    <w:p w:rsidR="00003C6B" w:rsidRPr="00F878FD" w:rsidRDefault="00003C6B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a. Найдите источники, необходимые и достаточные для написания курсовой работы на тему «Неологизмы в современном английском языке», «Автоматическое выявление метафоры», «Создание лингвистического ресурса».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Общие ресурсы для всех тем: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78FD">
        <w:rPr>
          <w:rFonts w:ascii="Times New Roman" w:hAnsi="Times New Roman" w:cs="Times New Roman"/>
          <w:sz w:val="28"/>
          <w:szCs w:val="28"/>
        </w:rPr>
        <w:lastRenderedPageBreak/>
        <w:t>Google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Scholar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: Для поиска научных статей и конференций.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JSTOR: Для доступа к архивам научных журналов.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 xml:space="preserve">Academia.edu и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ResearchGate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: для поиска научных публикаций и общения с исследователями.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Книги по лингвистике: в зависимости от темы вам понадобятся книги по лексикологии, семантике, корпусной лингвистике, NLP.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Неологизмы в современном английском: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Словари неологизмов: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Оксфордский словарь английского языка (OED) (хотя и платный, но часто доступный в университетских библиотеках): отслеживает появление новых слов в английском языке.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Городской словарь: (неакадемический, но отражающий сленг и разговорные неологизмы).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Открытый языковой словарь (OLD): платформа для создания и каталогизации новых слов.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Лингвистические журналы: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Международный лексикографический журнал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Словари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Корпуса текстов: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Британский национальный корпус (BNC)</w:t>
      </w:r>
    </w:p>
    <w:p w:rsidR="00EE63E4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Корпус современного американского английского (COCA): позволяет отслеживать частотность и употребление новых слов.</w:t>
      </w:r>
    </w:p>
    <w:p w:rsidR="004E6D2B" w:rsidRPr="004E6D2B" w:rsidRDefault="004E6D2B" w:rsidP="004E6D2B">
      <w:pPr>
        <w:pStyle w:val="a8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6D2B">
        <w:rPr>
          <w:rFonts w:ascii="Times New Roman" w:hAnsi="Times New Roman" w:cs="Times New Roman"/>
          <w:color w:val="000000" w:themeColor="text1"/>
          <w:sz w:val="28"/>
          <w:szCs w:val="28"/>
        </w:rPr>
        <w:t>Основная сложность: чрезмерная обобщённость запроса. Неясно, какие конкретные источники (статьи, книги, базы данных, веб-сайты) нужны, какая глубина проработки темы требуется и какой уровень академической строгости подразумевается.</w:t>
      </w:r>
    </w:p>
    <w:p w:rsidR="00003C6B" w:rsidRPr="00F878FD" w:rsidRDefault="00003C6B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b. Найдите произведения современной англоязычной поэзии и их </w:t>
      </w:r>
      <w:hyperlink r:id="rId10" w:tooltip="Перевод" w:history="1">
        <w:r w:rsidRPr="004E6D2B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перевод</w:t>
        </w:r>
      </w:hyperlink>
      <w:r w:rsidRPr="004E6D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/ </w:t>
      </w:r>
      <w:r w:rsidRPr="00F878FD">
        <w:rPr>
          <w:rFonts w:ascii="Times New Roman" w:hAnsi="Times New Roman" w:cs="Times New Roman"/>
          <w:sz w:val="28"/>
          <w:szCs w:val="28"/>
        </w:rPr>
        <w:t>критику на русском языке.</w:t>
      </w:r>
    </w:p>
    <w:p w:rsidR="00EE63E4" w:rsidRDefault="006E4886" w:rsidP="00F878FD">
      <w:pPr>
        <w:rPr>
          <w:rStyle w:val="a4"/>
          <w:rFonts w:ascii="Times New Roman" w:hAnsi="Times New Roman" w:cs="Times New Roman"/>
          <w:sz w:val="28"/>
          <w:szCs w:val="28"/>
        </w:rPr>
      </w:pPr>
      <w:hyperlink r:id="rId11" w:history="1">
        <w:r w:rsidR="00EE63E4" w:rsidRPr="00F878FD">
          <w:rPr>
            <w:rStyle w:val="a4"/>
            <w:rFonts w:ascii="Times New Roman" w:hAnsi="Times New Roman" w:cs="Times New Roman"/>
            <w:sz w:val="28"/>
            <w:szCs w:val="28"/>
          </w:rPr>
          <w:t>https://djvu.online/file/S4jzTwfuJfpXM?ysclid=m8vdb0uaow415722185</w:t>
        </w:r>
      </w:hyperlink>
    </w:p>
    <w:p w:rsidR="004E6D2B" w:rsidRPr="004E6D2B" w:rsidRDefault="004E6D2B" w:rsidP="004E6D2B">
      <w:pPr>
        <w:pStyle w:val="a8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6D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Основные сложности: субъективность в оценке качества поэзии и переводов. Также сложность в поиске именно </w:t>
      </w:r>
      <w:proofErr w:type="spellStart"/>
      <w:r w:rsidRPr="004E6D2B">
        <w:rPr>
          <w:rFonts w:ascii="Times New Roman" w:hAnsi="Times New Roman" w:cs="Times New Roman"/>
          <w:color w:val="000000" w:themeColor="text1"/>
          <w:sz w:val="28"/>
          <w:szCs w:val="28"/>
        </w:rPr>
        <w:t>перевдов</w:t>
      </w:r>
      <w:proofErr w:type="spellEnd"/>
      <w:r w:rsidRPr="004E6D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русский язык, а не просто статей об англоязычной поэзии, огромный объем доступной информации, необходимость владения обоими языками.</w:t>
      </w:r>
    </w:p>
    <w:p w:rsidR="00003C6B" w:rsidRPr="00F878FD" w:rsidRDefault="00003C6B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lastRenderedPageBreak/>
        <w:t>c. Зачем был украден «маленький оловянный идол»?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 xml:space="preserve">По словам вора, укравшего «маленький оловянный идол» (первый трофей Кубка Англии), приз был переплавлен для изготовления поддельных монет в полкроны. </w:t>
      </w:r>
    </w:p>
    <w:p w:rsidR="00EE63E4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 xml:space="preserve">Кража произошла в 1895 году, когда кубок принадлежал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бирмингемскому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клубу «Астон Вилла» и был выставлен на всеобщее обозрение в магазине футбольной экипировки.</w:t>
      </w:r>
    </w:p>
    <w:p w:rsidR="004E6D2B" w:rsidRPr="004E6D2B" w:rsidRDefault="004E6D2B" w:rsidP="004E6D2B">
      <w:pPr>
        <w:pStyle w:val="a8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6D2B">
        <w:rPr>
          <w:rFonts w:ascii="Times New Roman" w:hAnsi="Times New Roman" w:cs="Times New Roman"/>
          <w:color w:val="000000" w:themeColor="text1"/>
          <w:sz w:val="28"/>
          <w:szCs w:val="28"/>
        </w:rPr>
        <w:t>Основная сложность: необходимость знать конкретный литературный источник. Вопрос предполагал знакомство с рассказом.</w:t>
      </w:r>
    </w:p>
    <w:p w:rsidR="00003C6B" w:rsidRPr="00F878FD" w:rsidRDefault="00003C6B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d. Что обозначает в современном русском языке выделенное слово в выражении «не жалея живота своего»? Имеются ли подобные примеры на английском языке?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Выражение «не жалея живота своего» может иметь разные значения в зависимости от контекста.  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 xml:space="preserve">В устаревшем значении фраза означает «не щадя себя, не жалея жизни». 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 xml:space="preserve">В современном мире выражение может означать «очень плотно поесть, „набить полный живот“», несмотря на ограничения возможностей желудка. 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На английском языке выражение «не жалея живота» можно перевести как «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sparing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stomach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».  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Некоторые примеры использования выражения на английском языке: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«Спартанцы», не жалея живота своего, с огромным энтузиазмом вкалывали на разгрузке вагонов с химикатами — «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Spartans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»,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sparing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stomach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great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enthusiasm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work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hard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unloading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wagons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chemicals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.  </w:t>
      </w:r>
    </w:p>
    <w:p w:rsidR="004E6D2B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 xml:space="preserve">Если бы не мужество сеньоров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Руиса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Монтеза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, которые, не жалея живота своего, вели «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Амистад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» сюда, мы, возможно, никогда бы не узнали о трагедии, разыгравшейся на море — «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But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Senors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Ruiz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Montes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who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steered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Amistad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these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shores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under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constant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threat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like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fate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might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never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have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heard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massacre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bloodbath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». </w:t>
      </w:r>
    </w:p>
    <w:p w:rsidR="004E6D2B" w:rsidRPr="004E6D2B" w:rsidRDefault="004E6D2B" w:rsidP="004E6D2B">
      <w:pPr>
        <w:pStyle w:val="a8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6D2B">
        <w:rPr>
          <w:rFonts w:ascii="Times New Roman" w:hAnsi="Times New Roman" w:cs="Times New Roman"/>
          <w:color w:val="000000" w:themeColor="text1"/>
          <w:sz w:val="28"/>
          <w:szCs w:val="28"/>
        </w:rPr>
        <w:t>Основная сложность: устаревшее значение слова «живот». Большинство современных поисковых запросов выдадут физиологическое значение, а не значение «жизнь».</w:t>
      </w:r>
    </w:p>
    <w:p w:rsidR="00003C6B" w:rsidRPr="00F878FD" w:rsidRDefault="00003C6B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e. Как сказать по-английски «кирзовые сапоги»? Придумайте и подберите слова, которые трудно объяснить жителям других стран. Как вы можете охарактеризовать подобную лексику?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78FD">
        <w:rPr>
          <w:rFonts w:ascii="Times New Roman" w:hAnsi="Times New Roman" w:cs="Times New Roman"/>
          <w:sz w:val="28"/>
          <w:szCs w:val="28"/>
        </w:rPr>
        <w:lastRenderedPageBreak/>
        <w:t>Kirza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boots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 (наиболее распространенный вариант, транслитерация). Этот вариант чаще всего используется в англоязычной среде, когда говорят о российских или советских кирзовых сапогах. Он узнаваем, особенно среди тех, кто знаком с военной историей или культурой.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78FD">
        <w:rPr>
          <w:rFonts w:ascii="Times New Roman" w:hAnsi="Times New Roman" w:cs="Times New Roman"/>
          <w:sz w:val="28"/>
          <w:szCs w:val="28"/>
        </w:rPr>
        <w:t>Artificial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leather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boots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 (сапоги из искусственной кожи). Это более общее описание, понятное любому носителю английского языка, но оно не передает специфики материала и контекста.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78FD">
        <w:rPr>
          <w:rFonts w:ascii="Times New Roman" w:hAnsi="Times New Roman" w:cs="Times New Roman"/>
          <w:sz w:val="28"/>
          <w:szCs w:val="28"/>
        </w:rPr>
        <w:t>Tarpaulin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boots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 (сапоги из брезента). Кирза - это, по сути, многослойный брезент, пропитанный каучуком. Этот вариант подчеркивает материал, но не всегда точно отражает внешний вид.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78FD">
        <w:rPr>
          <w:rFonts w:ascii="Times New Roman" w:hAnsi="Times New Roman" w:cs="Times New Roman"/>
          <w:sz w:val="28"/>
          <w:szCs w:val="28"/>
        </w:rPr>
        <w:t>Russian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army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boots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 (русские армейские сапоги). Подчеркивает происхождение и использование, но не говорит о материале.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78FD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boots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rubberized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coating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 (брезентовые сапоги с резиновым покрытием). Самое точное, но и самое громоздкое описание.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Слова, которые трудно объяснить жителям других стран: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Авось: Отсутствие точного эквивалента. Приблизительные варианты: “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relying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luck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”, “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taking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chance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”, “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hoping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best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”, “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chance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”, “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maybe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”, но ни один из них не передает полного смысла, включающего элемент беспечности и фатализма.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Тоска: Глубокая душевная боль, грусть, тоска, ностальгия. Сложно передать глубину этого чувства. Ближайшие аналоги: “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melancholy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”, “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longing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”, “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anguish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”, но они не охватывают все оттенки “тоски”.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Дача: Загородный домик, часто с небольшим участком земли, используемый для отдыха. “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Country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house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” или “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summer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house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” не передают атмосферу и значение “дачи” в российской культуре.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Окрошка: Холодный суп на квасе. Объяснить вкус и состав этого блюда, не пробуя его, довольно сложно.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Почемучка: Ребенок, постоянно задающий много вопросов. “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Inquisitive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child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” или “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curious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child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” описывают любопытство, но не передают оттенок назойливости или неугомонности, присущий “почемучке”.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Подснежник: Конкретный вид цветка, но также и метафорическое название для первых признаков весны.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Сердцевина: Часто употребляется в переносном смысле, обозначая суть, самое важное, ядро.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Характеристика подобной лексики: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lastRenderedPageBreak/>
        <w:t>Эту лексику можно охарактеризовать как: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Культурно-специфичная: Она тесно связана с историей, традициями, образом жизни и менталитетом определенной нации или народа.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78FD">
        <w:rPr>
          <w:rFonts w:ascii="Times New Roman" w:hAnsi="Times New Roman" w:cs="Times New Roman"/>
          <w:sz w:val="28"/>
          <w:szCs w:val="28"/>
        </w:rPr>
        <w:t>Безэквивалентная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: Для этих слов нет точных соответствий в других языках. Перевод требует описания, объяснения или использования аналогов, которые не полностью передают смысл.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Эмоционально окрашенная: Многие из этих слов несут в себе определенный эмоциональный заряд или коннотацию, которую сложно передать при переводе.</w:t>
      </w:r>
    </w:p>
    <w:p w:rsidR="00EE63E4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Отражающая национальный менталитет: Она формирует уникальное мировоззрение и систему ценностей, присущую данной культуре.</w:t>
      </w:r>
    </w:p>
    <w:p w:rsidR="00EE63E4" w:rsidRPr="00F878FD" w:rsidRDefault="00EE63E4" w:rsidP="005A46B0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 xml:space="preserve">Требующая культурного контекста: Для полного понимания значения этих слов необходимо знание истории, традиций и культуры народа, который их использует. </w:t>
      </w:r>
    </w:p>
    <w:p w:rsidR="00EE63E4" w:rsidRPr="004E6D2B" w:rsidRDefault="004E6D2B" w:rsidP="00F878FD">
      <w:pPr>
        <w:pStyle w:val="a8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6D2B">
        <w:rPr>
          <w:rFonts w:ascii="Times New Roman" w:hAnsi="Times New Roman" w:cs="Times New Roman"/>
          <w:color w:val="000000" w:themeColor="text1"/>
          <w:sz w:val="28"/>
          <w:szCs w:val="28"/>
        </w:rPr>
        <w:t>Основная сложность: отсутствие прямого эквивалента для культурно-специфичных слов. «Кирзовые сапоги» — это конкретный предмет, связанный с советской/российской военной историей и бытом.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 как устойчивое сочетание, которое сложно переводить.</w:t>
      </w:r>
    </w:p>
    <w:p w:rsidR="00003C6B" w:rsidRPr="00F878FD" w:rsidRDefault="00003C6B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f. Каково происхождение слова «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deadline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»?</w:t>
      </w:r>
    </w:p>
    <w:p w:rsidR="00660FBE" w:rsidRPr="00F878FD" w:rsidRDefault="00660FBE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Слово «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deadline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» произошло в XIX веке из концентрационного лагеря для военнопле</w:t>
      </w:r>
      <w:bookmarkStart w:id="0" w:name="_GoBack"/>
      <w:bookmarkEnd w:id="0"/>
      <w:r w:rsidRPr="00F878FD">
        <w:rPr>
          <w:rFonts w:ascii="Times New Roman" w:hAnsi="Times New Roman" w:cs="Times New Roman"/>
          <w:sz w:val="28"/>
          <w:szCs w:val="28"/>
        </w:rPr>
        <w:t>нных во время гражданской войны в США.  </w:t>
      </w:r>
    </w:p>
    <w:p w:rsidR="00660FBE" w:rsidRPr="00F878FD" w:rsidRDefault="00660FBE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Изначально «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deadline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» обозначало линию на земле или ограду, которая отделяла зону безопасности от зоны опасности. Если заключённый переступал эту линию, он становился мишенью для охраны. </w:t>
      </w:r>
    </w:p>
    <w:p w:rsidR="00EE63E4" w:rsidRDefault="00660FBE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В конце XIX века слово начали использовать в переносном смысле для обозначения важных сроков и последних моментов, до которых нужно сдать готовую публикацию. Таким образом, оно стало частью профессионального жаргона журналистов. </w:t>
      </w:r>
    </w:p>
    <w:p w:rsidR="004E6D2B" w:rsidRPr="006E4886" w:rsidRDefault="006E4886" w:rsidP="006E4886">
      <w:pPr>
        <w:pStyle w:val="a8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886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сложности: существуют разные версии происхождения этого слова, и трудно определить наиболее достоверную, требуется проверка информации из разных источников.</w:t>
      </w:r>
    </w:p>
    <w:p w:rsidR="00003C6B" w:rsidRPr="00F878FD" w:rsidRDefault="00003C6B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g. Как переводится наименование улицы «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Privet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drive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»?</w:t>
      </w:r>
    </w:p>
    <w:p w:rsidR="00660FBE" w:rsidRPr="00F878FD" w:rsidRDefault="00660FBE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Наименование улицы «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Privet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Drive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» в книгах о Гарри Поттере переводится как “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Бирючинная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аллея”.</w:t>
      </w:r>
    </w:p>
    <w:p w:rsidR="00660FBE" w:rsidRPr="00F878FD" w:rsidRDefault="00660FBE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Privet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” - это название кустарника бирючина.</w:t>
      </w:r>
    </w:p>
    <w:p w:rsidR="00660FBE" w:rsidRPr="00F878FD" w:rsidRDefault="00660FBE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lastRenderedPageBreak/>
        <w:t>“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Drive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” - улица, проезд. В английском языке, “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Drive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” часто используется в названии улиц в жилых районах.</w:t>
      </w:r>
    </w:p>
    <w:p w:rsidR="00EE63E4" w:rsidRDefault="00660FBE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Таким образом, перевод “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Бирючинная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аллея” передает как значение названия кустарника, так и тип улицы, на которой расположена.</w:t>
      </w:r>
    </w:p>
    <w:p w:rsidR="004E6D2B" w:rsidRPr="00542DC5" w:rsidRDefault="00542DC5" w:rsidP="00542DC5">
      <w:pPr>
        <w:pStyle w:val="a8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2DC5">
        <w:rPr>
          <w:rFonts w:ascii="Times New Roman" w:hAnsi="Times New Roman" w:cs="Times New Roman"/>
          <w:color w:val="000000" w:themeColor="text1"/>
          <w:sz w:val="28"/>
          <w:szCs w:val="28"/>
        </w:rPr>
        <w:t>Основная сложность: требуется знание контекста (книги о Гарри Поттере) и английского языка. Необходимо знать, что «привет» — это название кустарника.</w:t>
      </w:r>
    </w:p>
    <w:p w:rsidR="00003C6B" w:rsidRPr="00F878FD" w:rsidRDefault="00003C6B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h. Какие цифры являются табуированными в нумерологии различных стран?</w:t>
      </w:r>
    </w:p>
    <w:p w:rsidR="00660FBE" w:rsidRPr="00F878FD" w:rsidRDefault="00660FBE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В нумерологии различных стран есть цифры, которые считаются несчастливыми, неудачными или табуированными. Вот некоторые из них:</w:t>
      </w:r>
    </w:p>
    <w:p w:rsidR="00660FBE" w:rsidRPr="00F878FD" w:rsidRDefault="00660FBE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4: В Китае, Японии, Корее и Вьетнаме цифра 4 (</w:t>
      </w:r>
      <w:r w:rsidRPr="00F878FD">
        <w:rPr>
          <w:rFonts w:ascii="Times New Roman" w:eastAsia="MS Gothic" w:hAnsi="Times New Roman" w:cs="Times New Roman"/>
          <w:sz w:val="28"/>
          <w:szCs w:val="28"/>
        </w:rPr>
        <w:t>四</w:t>
      </w:r>
      <w:r w:rsidRPr="00F878FD">
        <w:rPr>
          <w:rFonts w:ascii="Times New Roman" w:hAnsi="Times New Roman" w:cs="Times New Roman"/>
          <w:sz w:val="28"/>
          <w:szCs w:val="28"/>
        </w:rPr>
        <w:t xml:space="preserve">, </w:t>
      </w:r>
      <w:r w:rsidRPr="00F878FD">
        <w:rPr>
          <w:rFonts w:ascii="Times New Roman" w:eastAsia="MS Gothic" w:hAnsi="Times New Roman" w:cs="Times New Roman"/>
          <w:sz w:val="28"/>
          <w:szCs w:val="28"/>
        </w:rPr>
        <w:t>死</w:t>
      </w:r>
      <w:r w:rsidRPr="00F878FD">
        <w:rPr>
          <w:rFonts w:ascii="Times New Roman" w:hAnsi="Times New Roman" w:cs="Times New Roman"/>
          <w:sz w:val="28"/>
          <w:szCs w:val="28"/>
        </w:rPr>
        <w:t xml:space="preserve">, </w:t>
      </w:r>
      <w:r w:rsidRPr="00F878FD">
        <w:rPr>
          <w:rFonts w:ascii="Times New Roman" w:eastAsia="Malgun Gothic" w:hAnsi="Times New Roman" w:cs="Times New Roman"/>
          <w:sz w:val="28"/>
          <w:szCs w:val="28"/>
        </w:rPr>
        <w:t>사</w:t>
      </w:r>
      <w:r w:rsidRPr="00F878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tứ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) считается крайне несчастливой, так как её произношение (или кантонский тон) очень похоже на слово “смерть”. Поэтому в этих странах стараются избегать использования этой цифры в номерах телефонов, автомобилей, этажах зданий (часто отсутствуют 4-й, 14-й, 24-й этажи и т.д.). Иногда даже в больницах нет палат с номерами, содержащими эту цифру.</w:t>
      </w:r>
    </w:p>
    <w:p w:rsidR="00660FBE" w:rsidRPr="00F878FD" w:rsidRDefault="00660FBE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13: </w:t>
      </w:r>
      <w:proofErr w:type="gramStart"/>
      <w:r w:rsidRPr="00F878F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F878FD">
        <w:rPr>
          <w:rFonts w:ascii="Times New Roman" w:hAnsi="Times New Roman" w:cs="Times New Roman"/>
          <w:sz w:val="28"/>
          <w:szCs w:val="28"/>
        </w:rPr>
        <w:t xml:space="preserve"> западной культуре (особенно в христианской традиции) число 13 считается несчастливым. Это связывают с Тайной вечерей, где за столом сидели 13 человек (Иисус и 12 апостолов), и Иуда Искариот, предавший Иисуса, был тринадцатым. Страх перед числом 13 называется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трискайдекафобией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. Во многих зданиях нет 13-го этажа, а пятница 13-е считается днем неудач.</w:t>
      </w:r>
    </w:p>
    <w:p w:rsidR="00660FBE" w:rsidRPr="00F878FD" w:rsidRDefault="00660FBE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9: В Японии число 9 (</w:t>
      </w:r>
      <w:r w:rsidRPr="00F878FD">
        <w:rPr>
          <w:rFonts w:ascii="Times New Roman" w:eastAsia="MS Gothic" w:hAnsi="Times New Roman" w:cs="Times New Roman"/>
          <w:sz w:val="28"/>
          <w:szCs w:val="28"/>
        </w:rPr>
        <w:t>九</w:t>
      </w:r>
      <w:r w:rsidRPr="00F878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ku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) иногда считается несчастливым, так как его произношение похоже на слово “боль” или “страдание” (</w:t>
      </w:r>
      <w:r w:rsidRPr="00F878FD">
        <w:rPr>
          <w:rFonts w:ascii="Times New Roman" w:eastAsia="MS Gothic" w:hAnsi="Times New Roman" w:cs="Times New Roman"/>
          <w:sz w:val="28"/>
          <w:szCs w:val="28"/>
        </w:rPr>
        <w:t>苦</w:t>
      </w:r>
      <w:r w:rsidRPr="00F878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ku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). Хотя это не так распространено, как боязнь числа 4, некоторые японцы стараются избегать использования 9 в определенных контекстах.</w:t>
      </w:r>
    </w:p>
    <w:p w:rsidR="00660FBE" w:rsidRPr="00F878FD" w:rsidRDefault="00660FBE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3: Во Вьетнаме число 3 считается не очень благоприятным, хотя и не так сильно, как 4. Оно может ассоциироваться с нестабильностью и переменами.</w:t>
      </w:r>
    </w:p>
    <w:p w:rsidR="00660FBE" w:rsidRPr="00F878FD" w:rsidRDefault="00660FBE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666: </w:t>
      </w:r>
      <w:proofErr w:type="gramStart"/>
      <w:r w:rsidRPr="00F878F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F878FD">
        <w:rPr>
          <w:rFonts w:ascii="Times New Roman" w:hAnsi="Times New Roman" w:cs="Times New Roman"/>
          <w:sz w:val="28"/>
          <w:szCs w:val="28"/>
        </w:rPr>
        <w:t xml:space="preserve"> западной христианской традиции 666 считается “числом зверя”, связанным с дьяволом и антихристом. Этот страх возник из Книги Откровения в Библии.</w:t>
      </w:r>
    </w:p>
    <w:p w:rsidR="00EE63E4" w:rsidRDefault="00660FBE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 xml:space="preserve">Важно отметить, что эти суеверия и табуированные цифры глубоко укоренены в культуре и традициях конкретных стран. Интенсивность этих верований может варьироваться от человека к человеку и от региона к региону. В нумерологии же каждой цифре приписывается определенное </w:t>
      </w:r>
      <w:r w:rsidRPr="00F878FD">
        <w:rPr>
          <w:rFonts w:ascii="Times New Roman" w:hAnsi="Times New Roman" w:cs="Times New Roman"/>
          <w:sz w:val="28"/>
          <w:szCs w:val="28"/>
        </w:rPr>
        <w:lastRenderedPageBreak/>
        <w:t>значение, и счастливыми или несчастливыми их делают, скорее, определенные комбинации. </w:t>
      </w:r>
    </w:p>
    <w:p w:rsidR="004E6D2B" w:rsidRPr="00542DC5" w:rsidRDefault="00542DC5" w:rsidP="00542DC5">
      <w:pPr>
        <w:pStyle w:val="a8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2DC5">
        <w:rPr>
          <w:rFonts w:ascii="Times New Roman" w:hAnsi="Times New Roman" w:cs="Times New Roman"/>
          <w:color w:val="000000" w:themeColor="text1"/>
          <w:sz w:val="28"/>
          <w:szCs w:val="28"/>
        </w:rPr>
        <w:t>Основная сложность: информация разбросана по разным культурам и источникам по нумерологии.</w:t>
      </w:r>
    </w:p>
    <w:p w:rsidR="00003C6B" w:rsidRPr="00F878FD" w:rsidRDefault="00003C6B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i. Что означает слово «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компроментировать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»?</w:t>
      </w:r>
    </w:p>
    <w:p w:rsidR="00863D5A" w:rsidRPr="00F878FD" w:rsidRDefault="00863D5A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Слово «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компроментировать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» не существует, правильное написание — «компрометировать».</w:t>
      </w:r>
    </w:p>
    <w:p w:rsidR="004E6D2B" w:rsidRPr="00F878FD" w:rsidRDefault="00863D5A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Компрометировать означает вредить репутации, доброму имени кого-либо, передать общественности материалы, которые могут подорвать чью-либо репутацию. </w:t>
      </w:r>
    </w:p>
    <w:p w:rsidR="004E6D2B" w:rsidRPr="005A46B0" w:rsidRDefault="00003C6B" w:rsidP="00F878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46B0">
        <w:rPr>
          <w:rFonts w:ascii="Times New Roman" w:hAnsi="Times New Roman" w:cs="Times New Roman"/>
          <w:sz w:val="28"/>
          <w:szCs w:val="28"/>
          <w:lang w:val="en-US"/>
        </w:rPr>
        <w:t>j. </w:t>
      </w:r>
      <w:r w:rsidRPr="00F878FD">
        <w:rPr>
          <w:rFonts w:ascii="Times New Roman" w:hAnsi="Times New Roman" w:cs="Times New Roman"/>
          <w:sz w:val="28"/>
          <w:szCs w:val="28"/>
        </w:rPr>
        <w:t>Что</w:t>
      </w:r>
      <w:r w:rsidRPr="005A46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78FD">
        <w:rPr>
          <w:rFonts w:ascii="Times New Roman" w:hAnsi="Times New Roman" w:cs="Times New Roman"/>
          <w:sz w:val="28"/>
          <w:szCs w:val="28"/>
        </w:rPr>
        <w:t>такое</w:t>
      </w:r>
      <w:r w:rsidRPr="005A46B0">
        <w:rPr>
          <w:rFonts w:ascii="Times New Roman" w:hAnsi="Times New Roman" w:cs="Times New Roman"/>
          <w:sz w:val="28"/>
          <w:szCs w:val="28"/>
          <w:lang w:val="en-US"/>
        </w:rPr>
        <w:t> «Double touch flight»?</w:t>
      </w:r>
    </w:p>
    <w:p w:rsidR="00863D5A" w:rsidRPr="00F878FD" w:rsidRDefault="00863D5A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Термин “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Touch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Flight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” может иметь несколько значений в зависимости от контекста:</w:t>
      </w:r>
    </w:p>
    <w:p w:rsidR="00863D5A" w:rsidRPr="00F878FD" w:rsidRDefault="00863D5A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В авиации (чаще всего): “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Touch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Flight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” (или “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Touch-and-Go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Landing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”) - это маневр, при котором самолет касается взлетно-посадочной полосы, а затем немедленно взлетает снова, не останавливаясь. Это тренировочный маневр, используемый для отработки навыков посадки и взлета.</w:t>
      </w:r>
    </w:p>
    <w:p w:rsidR="00863D5A" w:rsidRPr="00F878FD" w:rsidRDefault="00863D5A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В цифровой обработке изображений: Это техника ретуши, где пиксели подвергаются двукратной обработке для достижения определенного эффекта, например, сглаживания или усиления детализации. Подробностей найти не удалось.</w:t>
      </w:r>
    </w:p>
    <w:p w:rsidR="00863D5A" w:rsidRPr="00F878FD" w:rsidRDefault="00863D5A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В сленге (более редкое употребление):</w:t>
      </w:r>
    </w:p>
    <w:p w:rsidR="00863D5A" w:rsidRPr="00F878FD" w:rsidRDefault="00863D5A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В некоторых контекстах, особенно в спорте или играх, “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touch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” может означать “двойной удар” или “двойное касание” - действие, выполненное дважды подряд или с удвоенной силой. Это </w:t>
      </w:r>
      <w:proofErr w:type="gramStart"/>
      <w:r w:rsidRPr="00F878FD">
        <w:rPr>
          <w:rFonts w:ascii="Times New Roman" w:hAnsi="Times New Roman" w:cs="Times New Roman"/>
          <w:sz w:val="28"/>
          <w:szCs w:val="28"/>
        </w:rPr>
        <w:t>может быть</w:t>
      </w:r>
      <w:proofErr w:type="gramEnd"/>
      <w:r w:rsidRPr="00F878FD">
        <w:rPr>
          <w:rFonts w:ascii="Times New Roman" w:hAnsi="Times New Roman" w:cs="Times New Roman"/>
          <w:sz w:val="28"/>
          <w:szCs w:val="28"/>
        </w:rPr>
        <w:t xml:space="preserve"> как намеренное действие, так и ошибка.</w:t>
      </w:r>
    </w:p>
    <w:p w:rsidR="00EE63E4" w:rsidRDefault="00863D5A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В разговорной речи “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touch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” может использоваться для описания ситуации, когда кто-то пытается сделать что-то дважды, чтобы наверняка добиться успеха (например, “I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gave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touch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flight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sure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sent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!”</w:t>
      </w:r>
      <w:proofErr w:type="gramStart"/>
      <w:r w:rsidRPr="00F878FD">
        <w:rPr>
          <w:rFonts w:ascii="Times New Roman" w:hAnsi="Times New Roman" w:cs="Times New Roman"/>
          <w:sz w:val="28"/>
          <w:szCs w:val="28"/>
        </w:rPr>
        <w:t>).Конец</w:t>
      </w:r>
      <w:proofErr w:type="gramEnd"/>
      <w:r w:rsidRPr="00F878FD">
        <w:rPr>
          <w:rFonts w:ascii="Times New Roman" w:hAnsi="Times New Roman" w:cs="Times New Roman"/>
          <w:sz w:val="28"/>
          <w:szCs w:val="28"/>
        </w:rPr>
        <w:t xml:space="preserve"> формы</w:t>
      </w:r>
    </w:p>
    <w:p w:rsidR="004E6D2B" w:rsidRPr="00542DC5" w:rsidRDefault="00542DC5" w:rsidP="00542DC5">
      <w:pPr>
        <w:pStyle w:val="a8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2DC5">
        <w:rPr>
          <w:rFonts w:ascii="Times New Roman" w:hAnsi="Times New Roman" w:cs="Times New Roman"/>
          <w:color w:val="000000" w:themeColor="text1"/>
          <w:sz w:val="28"/>
          <w:szCs w:val="28"/>
        </w:rPr>
        <w:t>Основная сложность: Термин имеет разные значения в разных областях, необходимо уточнение контекста.</w:t>
      </w:r>
    </w:p>
    <w:p w:rsidR="00003C6B" w:rsidRPr="00F878FD" w:rsidRDefault="00003C6B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k. Как называется словарь, в котором изложены многие термины, касающиеся употребляемых в определенной англоязычной среде неологизмов? Найдите такой.</w:t>
      </w:r>
    </w:p>
    <w:p w:rsidR="00F878FD" w:rsidRPr="00F878FD" w:rsidRDefault="00F878FD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lastRenderedPageBreak/>
        <w:t>Возможно, имелся в виду 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Cambridge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Online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. В этом онлайн-словаре есть специальный раздел «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Words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», в котором представлена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неологическая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лексика. </w:t>
      </w:r>
    </w:p>
    <w:p w:rsidR="00F878FD" w:rsidRPr="00F878FD" w:rsidRDefault="00F878FD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Некоторые другие ресурсы, фиксирующие неологизмы в английском языке:</w:t>
      </w:r>
    </w:p>
    <w:p w:rsidR="00F878FD" w:rsidRPr="00F878FD" w:rsidRDefault="00F878FD" w:rsidP="00F878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78FD">
        <w:rPr>
          <w:rFonts w:ascii="Times New Roman" w:hAnsi="Times New Roman" w:cs="Times New Roman"/>
          <w:sz w:val="28"/>
          <w:szCs w:val="28"/>
        </w:rPr>
        <w:t>NetLingo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. Ресурс описывает новую лексику английского языка, представленную в интернете. </w:t>
      </w:r>
    </w:p>
    <w:p w:rsidR="00F878FD" w:rsidRPr="00F878FD" w:rsidRDefault="00F878FD" w:rsidP="00F878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78FD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Spy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. Ресурс представлен в формате блога, каждый пост которого содержит неологизм, его толкование и контекст, в котором он встретился редакторам. </w:t>
      </w:r>
    </w:p>
    <w:p w:rsidR="00F878FD" w:rsidRPr="00F878FD" w:rsidRDefault="00F878FD" w:rsidP="00F878FD">
      <w:pPr>
        <w:rPr>
          <w:rFonts w:ascii="Times New Roman" w:hAnsi="Times New Roman" w:cs="Times New Roman"/>
          <w:sz w:val="28"/>
          <w:szCs w:val="28"/>
        </w:rPr>
      </w:pPr>
      <w:r w:rsidRPr="005A46B0">
        <w:rPr>
          <w:rFonts w:ascii="Times New Roman" w:hAnsi="Times New Roman" w:cs="Times New Roman"/>
          <w:sz w:val="28"/>
          <w:szCs w:val="28"/>
          <w:lang w:val="en-US"/>
        </w:rPr>
        <w:t xml:space="preserve">Dictionary of Findable Words and Phrases. </w:t>
      </w:r>
      <w:r w:rsidRPr="00F878FD">
        <w:rPr>
          <w:rFonts w:ascii="Times New Roman" w:hAnsi="Times New Roman" w:cs="Times New Roman"/>
          <w:sz w:val="28"/>
          <w:szCs w:val="28"/>
        </w:rPr>
        <w:t>Ресурс фиксирует новые слова, фразы и значения британской разновидности английского языка.  </w:t>
      </w:r>
    </w:p>
    <w:p w:rsidR="00EE63E4" w:rsidRDefault="00F878FD" w:rsidP="00F878FD">
      <w:pPr>
        <w:rPr>
          <w:rFonts w:ascii="Times New Roman" w:hAnsi="Times New Roman" w:cs="Times New Roman"/>
          <w:sz w:val="28"/>
          <w:szCs w:val="28"/>
        </w:rPr>
      </w:pPr>
      <w:r w:rsidRPr="005A46B0">
        <w:rPr>
          <w:rFonts w:ascii="Times New Roman" w:hAnsi="Times New Roman" w:cs="Times New Roman"/>
          <w:sz w:val="28"/>
          <w:szCs w:val="28"/>
          <w:lang w:val="en-US"/>
        </w:rPr>
        <w:t xml:space="preserve">The Rice University Neologisms Database. </w:t>
      </w:r>
      <w:r w:rsidRPr="00F878FD">
        <w:rPr>
          <w:rFonts w:ascii="Times New Roman" w:hAnsi="Times New Roman" w:cs="Times New Roman"/>
          <w:sz w:val="28"/>
          <w:szCs w:val="28"/>
        </w:rPr>
        <w:t>Интернет-ресурс фиксирует и описывает неологизмы английского языка, употребляемые в пределах кампуса университета Райса и собранные студентами. </w:t>
      </w:r>
    </w:p>
    <w:p w:rsidR="004E6D2B" w:rsidRPr="00542DC5" w:rsidRDefault="00542DC5" w:rsidP="00542DC5">
      <w:pPr>
        <w:pStyle w:val="a8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2DC5">
        <w:rPr>
          <w:rFonts w:ascii="Times New Roman" w:hAnsi="Times New Roman" w:cs="Times New Roman"/>
          <w:color w:val="000000" w:themeColor="text1"/>
          <w:sz w:val="28"/>
          <w:szCs w:val="28"/>
        </w:rPr>
        <w:t>Основная сложность: существует несколько словарей, подходящих под это описание, и нужно выбрать наиболее релевантный, необходимо оценить авторитетность словаря и его содержание.</w:t>
      </w:r>
    </w:p>
    <w:p w:rsidR="00003C6B" w:rsidRPr="00F878FD" w:rsidRDefault="00EE63E4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i</w:t>
      </w:r>
      <w:r w:rsidR="00003C6B" w:rsidRPr="00F878FD">
        <w:rPr>
          <w:rFonts w:ascii="Times New Roman" w:hAnsi="Times New Roman" w:cs="Times New Roman"/>
          <w:sz w:val="28"/>
          <w:szCs w:val="28"/>
        </w:rPr>
        <w:t>. В каких языках не существует слова «нет»?</w:t>
      </w:r>
    </w:p>
    <w:p w:rsidR="00F878FD" w:rsidRPr="00F878FD" w:rsidRDefault="00F878FD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 xml:space="preserve">Возможно, имелся в виду шотландский гэльский язык, в котором нет прямых аналогов слов «да» и «нет». </w:t>
      </w:r>
    </w:p>
    <w:p w:rsidR="00EE63E4" w:rsidRDefault="00F878FD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Чтобы выразить согласие или несогласие, носители этого языка используют полные предложения. Например, вместо короткого «нет» говорят развёрнутую фразу, объясняющую причину отказа: «Я не думаю, что это хорошая идея». </w:t>
      </w:r>
    </w:p>
    <w:p w:rsidR="00B41A56" w:rsidRPr="00B41A56" w:rsidRDefault="00B41A56" w:rsidP="00B41A56">
      <w:pPr>
        <w:pStyle w:val="a8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1A56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сложности: требуется знание лингвистики и типологии языков, а также информация о малоизвестных языках, труднодоступность информации о редких языках.</w:t>
      </w:r>
    </w:p>
    <w:p w:rsidR="00003C6B" w:rsidRPr="00F878FD" w:rsidRDefault="00003C6B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m. В чьей речи и по какому поводу прозвучали слова «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Ich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ein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Berliner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»?</w:t>
      </w:r>
    </w:p>
    <w:p w:rsidR="00F878FD" w:rsidRPr="00F878FD" w:rsidRDefault="00F878FD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Слова «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Ich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ein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Berliner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» («Я — берлинец») прозвучали в речи американского президента Джона Кеннеди, произнесённой 26 июня 1963 года перед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Шёнебергской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ратушей в тогдашнем Западном Берлине.  </w:t>
      </w:r>
    </w:p>
    <w:p w:rsidR="00EE63E4" w:rsidRDefault="00F878FD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В этой речи Кеннеди выразил свою солидарность и поддержку западным берлинцам после возведения коммунистическим режимом ГДР Берлинской стены, призванной преградить путь массовой миграции граждан в Западный Берлин. </w:t>
      </w:r>
    </w:p>
    <w:p w:rsidR="004E6D2B" w:rsidRPr="00B41A56" w:rsidRDefault="00B41A56" w:rsidP="00B41A56">
      <w:pPr>
        <w:pStyle w:val="a8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1A5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Основные сложности: Требуется знание исторических фактов, легко получить поверхностную информацию, но сложно найти подробный контекст и анализ речи.</w:t>
      </w:r>
    </w:p>
    <w:p w:rsidR="00003C6B" w:rsidRPr="00F878FD" w:rsidRDefault="00003C6B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n. Что обозначает термин «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Government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Shut-down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»?</w:t>
      </w:r>
    </w:p>
    <w:p w:rsidR="00F878FD" w:rsidRPr="00F878FD" w:rsidRDefault="00F878FD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Термин «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Government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Shut-down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» в контексте США означает «угрозу остановки работы правительства США». </w:t>
      </w:r>
    </w:p>
    <w:p w:rsidR="00B41A56" w:rsidRDefault="00F878FD" w:rsidP="00B41A56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Такая ситуация возникает, когда законодательный орган федерального правительства не принимает законопроект о финансировании. В результате федеральные организации приостанавливают все второстепенные операции до принятия нового финансового закона. </w:t>
      </w:r>
    </w:p>
    <w:p w:rsidR="00B41A56" w:rsidRPr="00B41A56" w:rsidRDefault="00B41A56" w:rsidP="00B41A56">
      <w:pPr>
        <w:pStyle w:val="a8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1A56">
        <w:rPr>
          <w:rFonts w:ascii="Times New Roman" w:hAnsi="Times New Roman" w:cs="Times New Roman"/>
          <w:color w:val="000000" w:themeColor="text1"/>
          <w:sz w:val="28"/>
          <w:szCs w:val="28"/>
        </w:rPr>
        <w:t>Основная сложность: Требуется знание американской политической системы.</w:t>
      </w:r>
    </w:p>
    <w:p w:rsidR="004E6D2B" w:rsidRPr="00F878FD" w:rsidRDefault="004E6D2B" w:rsidP="00F878FD">
      <w:pPr>
        <w:rPr>
          <w:rFonts w:ascii="Times New Roman" w:hAnsi="Times New Roman" w:cs="Times New Roman"/>
          <w:sz w:val="28"/>
          <w:szCs w:val="28"/>
        </w:rPr>
      </w:pPr>
    </w:p>
    <w:p w:rsidR="00003C6B" w:rsidRPr="00F878FD" w:rsidRDefault="00003C6B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o. Какие слова в русском языке образовались с помощью гаплологии?</w:t>
      </w:r>
    </w:p>
    <w:p w:rsidR="00F878FD" w:rsidRPr="00F878FD" w:rsidRDefault="00F878FD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Некоторые слова в русском языке, образованные с помощью гаплологии:</w:t>
      </w:r>
    </w:p>
    <w:p w:rsidR="00F878FD" w:rsidRPr="00F878FD" w:rsidRDefault="00F878FD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«знаменосец» (</w:t>
      </w:r>
      <w:proofErr w:type="gramStart"/>
      <w:r w:rsidRPr="00F878FD">
        <w:rPr>
          <w:rFonts w:ascii="Times New Roman" w:hAnsi="Times New Roman" w:cs="Times New Roman"/>
          <w:sz w:val="28"/>
          <w:szCs w:val="28"/>
        </w:rPr>
        <w:t>из «знаменоносец»</w:t>
      </w:r>
      <w:proofErr w:type="gramEnd"/>
      <w:r w:rsidRPr="00F878FD">
        <w:rPr>
          <w:rFonts w:ascii="Times New Roman" w:hAnsi="Times New Roman" w:cs="Times New Roman"/>
          <w:sz w:val="28"/>
          <w:szCs w:val="28"/>
        </w:rPr>
        <w:t>); </w:t>
      </w:r>
    </w:p>
    <w:p w:rsidR="00F878FD" w:rsidRPr="00F878FD" w:rsidRDefault="00F878FD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«минералогия» (из «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минералология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»); </w:t>
      </w:r>
    </w:p>
    <w:p w:rsidR="00F878FD" w:rsidRPr="00F878FD" w:rsidRDefault="00F878FD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«трагикомедия» (из «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трагикокомедия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»); </w:t>
      </w:r>
    </w:p>
    <w:p w:rsidR="00F878FD" w:rsidRPr="00F878FD" w:rsidRDefault="00F878FD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«коричневатый» (из «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коричневоватый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»);</w:t>
      </w:r>
    </w:p>
    <w:p w:rsidR="00F878FD" w:rsidRPr="00F878FD" w:rsidRDefault="00F878FD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«радушие» (из «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радодушие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»); </w:t>
      </w:r>
    </w:p>
    <w:p w:rsidR="00F878FD" w:rsidRPr="00F878FD" w:rsidRDefault="00F878FD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«курносый» (из «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корноносый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», от «корнать» и «нос»); </w:t>
      </w:r>
    </w:p>
    <w:p w:rsidR="00F878FD" w:rsidRPr="00F878FD" w:rsidRDefault="00F878FD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«моном» (вместо «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мононом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»);</w:t>
      </w:r>
    </w:p>
    <w:p w:rsidR="00EE63E4" w:rsidRDefault="00F878FD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просторечное «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бензоправка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бензаправка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» (из «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бензозаправка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»). </w:t>
      </w:r>
    </w:p>
    <w:p w:rsidR="004E6D2B" w:rsidRPr="00B41A56" w:rsidRDefault="00B41A56" w:rsidP="00B41A56">
      <w:pPr>
        <w:pStyle w:val="a8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1A56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сложности: требуется знание лингвистической терминологии (гаплологии), необходимость анализа структуры слов.</w:t>
      </w:r>
    </w:p>
    <w:p w:rsidR="00003C6B" w:rsidRPr="00F878FD" w:rsidRDefault="00003C6B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 xml:space="preserve">p. Что обозначает слово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mockumentary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? Приведите примеры. Укажите ссылки на них.</w:t>
      </w:r>
    </w:p>
    <w:p w:rsidR="00F878FD" w:rsidRPr="00F878FD" w:rsidRDefault="00F878FD" w:rsidP="00F878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78FD">
        <w:rPr>
          <w:rFonts w:ascii="Times New Roman" w:hAnsi="Times New Roman" w:cs="Times New Roman"/>
          <w:sz w:val="28"/>
          <w:szCs w:val="28"/>
        </w:rPr>
        <w:t>Mockumentary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мокьюментари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) — это 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псевдодокументальный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фильм, жанр игрового кино, которому присущи имитация документальности, фальсификация и мистификация.  1</w:t>
      </w:r>
    </w:p>
    <w:p w:rsidR="00F878FD" w:rsidRPr="00F878FD" w:rsidRDefault="00F878FD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 xml:space="preserve">Некоторые примеры фильмов в жанре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мокьюментари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:</w:t>
      </w:r>
    </w:p>
    <w:p w:rsidR="00F878FD" w:rsidRPr="00F878FD" w:rsidRDefault="00F878FD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lastRenderedPageBreak/>
        <w:t>«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Каллоден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» (1964, Питер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Уоткинс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) — один из первых псевдоисторических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мокьюментари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>, рассказывающий о последней битве на британской земле в 1746 году;</w:t>
      </w:r>
    </w:p>
    <w:p w:rsidR="00F878FD" w:rsidRPr="00F878FD" w:rsidRDefault="00F878FD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Зелиг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» (1983,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Вуди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Аллен) — комедия про человека-хамелеона;</w:t>
      </w:r>
    </w:p>
    <w:p w:rsidR="00F878FD" w:rsidRPr="00F878FD" w:rsidRDefault="00F878FD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«Ведьма из Блэр: Курсовая с того света» (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Дэниэл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Мирик, </w:t>
      </w:r>
      <w:proofErr w:type="spellStart"/>
      <w:r w:rsidRPr="00F878FD">
        <w:rPr>
          <w:rFonts w:ascii="Times New Roman" w:hAnsi="Times New Roman" w:cs="Times New Roman"/>
          <w:sz w:val="28"/>
          <w:szCs w:val="28"/>
        </w:rPr>
        <w:t>Эдуардо</w:t>
      </w:r>
      <w:proofErr w:type="spellEnd"/>
      <w:r w:rsidRPr="00F878FD">
        <w:rPr>
          <w:rFonts w:ascii="Times New Roman" w:hAnsi="Times New Roman" w:cs="Times New Roman"/>
          <w:sz w:val="28"/>
          <w:szCs w:val="28"/>
        </w:rPr>
        <w:t xml:space="preserve"> Санчес, 1999) — фильм о путешествиях группы молодых кинематографистов в поисках материала для курсовой работы — легенды о древней ведьме, живущей в лесу;</w:t>
      </w:r>
    </w:p>
    <w:p w:rsidR="00F878FD" w:rsidRPr="00F878FD" w:rsidRDefault="00F878FD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«Первые на Луне» (2005) Алексея Федорченко о выдуманном секретном полёте Советского Союза в космос в 1938 году;</w:t>
      </w:r>
    </w:p>
    <w:p w:rsidR="00EE63E4" w:rsidRDefault="00F878FD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«Ленин — гриб» (Сергей Курёхин и Сергей Шолохов, 1991) — сюжет-мистификация, в котором утверждается, что Владимир Ленин употреблял некоторые запрещённые вещества, из-за чего превратился в гриб. </w:t>
      </w:r>
    </w:p>
    <w:p w:rsidR="004E6D2B" w:rsidRPr="004E6D2B" w:rsidRDefault="004E6D2B" w:rsidP="004E6D2B">
      <w:pPr>
        <w:pStyle w:val="a8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6D2B">
        <w:rPr>
          <w:rFonts w:ascii="Times New Roman" w:hAnsi="Times New Roman" w:cs="Times New Roman"/>
          <w:color w:val="000000" w:themeColor="text1"/>
          <w:sz w:val="28"/>
          <w:szCs w:val="28"/>
        </w:rPr>
        <w:t>Основная сложность: Термин может быть незнаком.</w:t>
      </w:r>
    </w:p>
    <w:p w:rsidR="00003C6B" w:rsidRPr="00F878FD" w:rsidRDefault="00003C6B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q. Существует ли «День лингвиста» и «День филолога»?</w:t>
      </w:r>
    </w:p>
    <w:p w:rsidR="00F878FD" w:rsidRPr="00F878FD" w:rsidRDefault="00F878FD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Да, существуют и «День лингвиста», и «День филолога», хотя и с разным статусом и распространенностью:</w:t>
      </w:r>
    </w:p>
    <w:p w:rsidR="00F878FD" w:rsidRPr="00F878FD" w:rsidRDefault="00F878FD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День филолога: Этот день официально отмечается в России 25 мая, в день памяти святого Кирилла, создателя славянской азбуки. Это признанный профессиональный праздник для всех, кто занимается изучением языка, литературы, фольклора, культуры и истории. В этот день проводятся конференции, семинары, встречи выпускников, награждения и другие мероприятия, посвященные филологии.</w:t>
      </w:r>
    </w:p>
    <w:p w:rsidR="00F878FD" w:rsidRPr="00F878FD" w:rsidRDefault="00F878FD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День лингвиста: Официально утвержденного дня лингвиста на федеральном уровне в России нет. Однако, многие университеты, факультеты и кафедры лингвистики отмечают этот день неофициально, часто в разные даты (обычно в апреле или мае). Даты и формат празднования могут варьироваться в зависимости от учебного заведения или организации. Некоторые лингвисты могут отмечать его в один день с Днем филолога.</w:t>
      </w:r>
    </w:p>
    <w:p w:rsidR="00EE63E4" w:rsidRDefault="00F878FD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t>Таким образом, День филолога - официальный праздник, а День лингвиста - скорее, профессиональный день, отмечаемый в отдельных сообществах и учебных заведениях.</w:t>
      </w:r>
    </w:p>
    <w:p w:rsidR="004E6D2B" w:rsidRPr="004E6D2B" w:rsidRDefault="004E6D2B" w:rsidP="004E6D2B">
      <w:pPr>
        <w:pStyle w:val="a8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6D2B">
        <w:rPr>
          <w:rFonts w:ascii="Times New Roman" w:hAnsi="Times New Roman" w:cs="Times New Roman"/>
          <w:color w:val="000000" w:themeColor="text1"/>
          <w:sz w:val="28"/>
          <w:szCs w:val="28"/>
        </w:rPr>
        <w:t>Основная сложность: «День лингвиста» не является официальным праздником, поэтому информация о нем может быть разрозненной и противоречивой.</w:t>
      </w:r>
    </w:p>
    <w:p w:rsidR="00003C6B" w:rsidRPr="00F878FD" w:rsidRDefault="00003C6B" w:rsidP="00F878FD">
      <w:pPr>
        <w:rPr>
          <w:rFonts w:ascii="Times New Roman" w:hAnsi="Times New Roman" w:cs="Times New Roman"/>
          <w:sz w:val="28"/>
          <w:szCs w:val="28"/>
        </w:rPr>
      </w:pPr>
      <w:r w:rsidRPr="00F878FD">
        <w:rPr>
          <w:rFonts w:ascii="Times New Roman" w:hAnsi="Times New Roman" w:cs="Times New Roman"/>
          <w:sz w:val="28"/>
          <w:szCs w:val="28"/>
        </w:rPr>
        <w:lastRenderedPageBreak/>
        <w:t>2) Определите и оформите в виде таблицы / схемы особенности современного лингвистического и тематического поиска в сети (</w:t>
      </w:r>
      <w:hyperlink r:id="rId12" w:history="1">
        <w:r w:rsidRPr="00F878FD">
          <w:rPr>
            <w:rStyle w:val="a4"/>
            <w:rFonts w:ascii="Times New Roman" w:hAnsi="Times New Roman" w:cs="Times New Roman"/>
            <w:sz w:val="28"/>
            <w:szCs w:val="28"/>
          </w:rPr>
          <w:t>http://samlib.ru/w/wagapow_a_s/tissen.shtml</w:t>
        </w:r>
      </w:hyperlink>
      <w:r w:rsidRPr="00F878FD">
        <w:rPr>
          <w:rFonts w:ascii="Times New Roman" w:hAnsi="Times New Roman" w:cs="Times New Roman"/>
          <w:sz w:val="28"/>
          <w:szCs w:val="28"/>
        </w:rPr>
        <w:t>). Определите, какие ресурсы, описанные в данной статье, уже не существуют.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02"/>
        <w:gridCol w:w="6043"/>
      </w:tblGrid>
      <w:tr w:rsidR="003F0C38" w:rsidRPr="00F878FD" w:rsidTr="003F0C38">
        <w:tc>
          <w:tcPr>
            <w:tcW w:w="0" w:type="auto"/>
            <w:hideMark/>
          </w:tcPr>
          <w:p w:rsidR="003F0C38" w:rsidRPr="00F878FD" w:rsidRDefault="003F0C38" w:rsidP="00F878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FD">
              <w:rPr>
                <w:rFonts w:ascii="Times New Roman" w:hAnsi="Times New Roman" w:cs="Times New Roman"/>
                <w:sz w:val="28"/>
                <w:szCs w:val="28"/>
              </w:rPr>
              <w:t xml:space="preserve">Особенность </w:t>
            </w:r>
          </w:p>
        </w:tc>
        <w:tc>
          <w:tcPr>
            <w:tcW w:w="0" w:type="auto"/>
            <w:hideMark/>
          </w:tcPr>
          <w:p w:rsidR="003F0C38" w:rsidRPr="00F878FD" w:rsidRDefault="0059246A" w:rsidP="00F878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FD">
              <w:rPr>
                <w:rFonts w:ascii="Times New Roman" w:hAnsi="Times New Roman" w:cs="Times New Roman"/>
                <w:sz w:val="28"/>
                <w:szCs w:val="28"/>
              </w:rPr>
              <w:t>Пояснение</w:t>
            </w:r>
          </w:p>
        </w:tc>
      </w:tr>
      <w:tr w:rsidR="003F0C38" w:rsidRPr="00F878FD" w:rsidTr="003F0C38">
        <w:tc>
          <w:tcPr>
            <w:tcW w:w="0" w:type="auto"/>
            <w:hideMark/>
          </w:tcPr>
          <w:p w:rsidR="003F0C38" w:rsidRPr="00F878FD" w:rsidRDefault="003F0C38" w:rsidP="00F878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FD">
              <w:rPr>
                <w:rFonts w:ascii="Times New Roman" w:hAnsi="Times New Roman" w:cs="Times New Roman"/>
                <w:sz w:val="28"/>
                <w:szCs w:val="28"/>
              </w:rPr>
              <w:t>1. Информационная перегрузка (избыточность)</w:t>
            </w:r>
          </w:p>
        </w:tc>
        <w:tc>
          <w:tcPr>
            <w:tcW w:w="0" w:type="auto"/>
            <w:hideMark/>
          </w:tcPr>
          <w:p w:rsidR="003F0C38" w:rsidRPr="00F878FD" w:rsidRDefault="003F0C38" w:rsidP="00F878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FD">
              <w:rPr>
                <w:rFonts w:ascii="Times New Roman" w:hAnsi="Times New Roman" w:cs="Times New Roman"/>
                <w:sz w:val="28"/>
                <w:szCs w:val="28"/>
              </w:rPr>
              <w:t xml:space="preserve">Экспоненциальный рост веб-контента, включая тексты, созданные искусственным интеллектом, затрудняет поиск релевантной информации. Требуются инструменты для фильтрации и </w:t>
            </w:r>
            <w:proofErr w:type="spellStart"/>
            <w:r w:rsidRPr="00F878FD">
              <w:rPr>
                <w:rFonts w:ascii="Times New Roman" w:hAnsi="Times New Roman" w:cs="Times New Roman"/>
                <w:sz w:val="28"/>
                <w:szCs w:val="28"/>
              </w:rPr>
              <w:t>приоритизации</w:t>
            </w:r>
            <w:proofErr w:type="spellEnd"/>
            <w:r w:rsidRPr="00F878FD">
              <w:rPr>
                <w:rFonts w:ascii="Times New Roman" w:hAnsi="Times New Roman" w:cs="Times New Roman"/>
                <w:sz w:val="28"/>
                <w:szCs w:val="28"/>
              </w:rPr>
              <w:t xml:space="preserve"> результатов.</w:t>
            </w:r>
          </w:p>
        </w:tc>
      </w:tr>
      <w:tr w:rsidR="003F0C38" w:rsidRPr="00F878FD" w:rsidTr="003F0C38">
        <w:tc>
          <w:tcPr>
            <w:tcW w:w="0" w:type="auto"/>
            <w:hideMark/>
          </w:tcPr>
          <w:p w:rsidR="003F0C38" w:rsidRPr="00F878FD" w:rsidRDefault="0059246A" w:rsidP="00F878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FD">
              <w:rPr>
                <w:rFonts w:ascii="Times New Roman" w:hAnsi="Times New Roman" w:cs="Times New Roman"/>
                <w:sz w:val="28"/>
                <w:szCs w:val="28"/>
              </w:rPr>
              <w:t>3. Информационный шум (нерелевантные результаты)</w:t>
            </w:r>
          </w:p>
        </w:tc>
        <w:tc>
          <w:tcPr>
            <w:tcW w:w="0" w:type="auto"/>
            <w:hideMark/>
          </w:tcPr>
          <w:p w:rsidR="003F0C38" w:rsidRPr="00F878FD" w:rsidRDefault="0059246A" w:rsidP="00F878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FD">
              <w:rPr>
                <w:rFonts w:ascii="Times New Roman" w:hAnsi="Times New Roman" w:cs="Times New Roman"/>
                <w:sz w:val="28"/>
                <w:szCs w:val="28"/>
              </w:rPr>
              <w:t>Поисковые системы пытаются фильтровать нерелевантный контент, но полностью избежать этого невозможно. Использование точных запросов и фильтров помогает, но не решает проблему полностью.</w:t>
            </w:r>
          </w:p>
        </w:tc>
      </w:tr>
      <w:tr w:rsidR="003F0C38" w:rsidRPr="00F878FD" w:rsidTr="003F0C38">
        <w:tc>
          <w:tcPr>
            <w:tcW w:w="0" w:type="auto"/>
            <w:hideMark/>
          </w:tcPr>
          <w:p w:rsidR="003F0C38" w:rsidRPr="00F878FD" w:rsidRDefault="003F0C38" w:rsidP="00F878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FD">
              <w:rPr>
                <w:rFonts w:ascii="Times New Roman" w:hAnsi="Times New Roman" w:cs="Times New Roman"/>
                <w:sz w:val="28"/>
                <w:szCs w:val="28"/>
              </w:rPr>
              <w:t>4. Отсутствие единого стандарта описания ресурсов (недостаточные метаданные)</w:t>
            </w:r>
          </w:p>
        </w:tc>
        <w:tc>
          <w:tcPr>
            <w:tcW w:w="0" w:type="auto"/>
            <w:hideMark/>
          </w:tcPr>
          <w:p w:rsidR="003F0C38" w:rsidRPr="00F878FD" w:rsidRDefault="003F0C38" w:rsidP="00F878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FD">
              <w:rPr>
                <w:rFonts w:ascii="Times New Roman" w:hAnsi="Times New Roman" w:cs="Times New Roman"/>
                <w:sz w:val="28"/>
                <w:szCs w:val="28"/>
              </w:rPr>
              <w:t>Метад</w:t>
            </w:r>
            <w:r w:rsidR="0059246A" w:rsidRPr="00F878FD">
              <w:rPr>
                <w:rFonts w:ascii="Times New Roman" w:hAnsi="Times New Roman" w:cs="Times New Roman"/>
                <w:sz w:val="28"/>
                <w:szCs w:val="28"/>
              </w:rPr>
              <w:t xml:space="preserve">анные </w:t>
            </w:r>
            <w:r w:rsidRPr="00F878FD">
              <w:rPr>
                <w:rFonts w:ascii="Times New Roman" w:hAnsi="Times New Roman" w:cs="Times New Roman"/>
                <w:sz w:val="28"/>
                <w:szCs w:val="28"/>
              </w:rPr>
              <w:t>используются, но внедряются не повсеместно, что затрудняет автоматическую обработку и индексацию информации. Отсутствие структурированных данных препятствует семантическому поиску и агрегации информации.</w:t>
            </w:r>
          </w:p>
        </w:tc>
      </w:tr>
      <w:tr w:rsidR="003F0C38" w:rsidRPr="00F878FD" w:rsidTr="003F0C38">
        <w:tc>
          <w:tcPr>
            <w:tcW w:w="0" w:type="auto"/>
            <w:hideMark/>
          </w:tcPr>
          <w:p w:rsidR="003F0C38" w:rsidRPr="00F878FD" w:rsidRDefault="003F0C38" w:rsidP="00F878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FD">
              <w:rPr>
                <w:rFonts w:ascii="Times New Roman" w:hAnsi="Times New Roman" w:cs="Times New Roman"/>
                <w:sz w:val="28"/>
                <w:szCs w:val="28"/>
              </w:rPr>
              <w:t>5. Сложность поиска по смыслу (семантический барьер)</w:t>
            </w:r>
          </w:p>
        </w:tc>
        <w:tc>
          <w:tcPr>
            <w:tcW w:w="0" w:type="auto"/>
            <w:hideMark/>
          </w:tcPr>
          <w:p w:rsidR="003F0C38" w:rsidRPr="00F878FD" w:rsidRDefault="003F0C38" w:rsidP="00F878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FD">
              <w:rPr>
                <w:rFonts w:ascii="Times New Roman" w:hAnsi="Times New Roman" w:cs="Times New Roman"/>
                <w:sz w:val="28"/>
                <w:szCs w:val="28"/>
              </w:rPr>
              <w:t>Развитие NLP, машинного обучения и семантических сетей улучшает понимание смысла запросов. Однако точный поиск по смыслу остаётся сложной задачей. Важна правильная формулировка запросов, использование синонимов, учёт контекста и специфической терминологии.</w:t>
            </w:r>
          </w:p>
        </w:tc>
      </w:tr>
      <w:tr w:rsidR="003F0C38" w:rsidRPr="00F878FD" w:rsidTr="003F0C38">
        <w:tc>
          <w:tcPr>
            <w:tcW w:w="0" w:type="auto"/>
            <w:hideMark/>
          </w:tcPr>
          <w:p w:rsidR="003F0C38" w:rsidRPr="00F878FD" w:rsidRDefault="003F0C38" w:rsidP="00F878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FD">
              <w:rPr>
                <w:rFonts w:ascii="Times New Roman" w:hAnsi="Times New Roman" w:cs="Times New Roman"/>
                <w:sz w:val="28"/>
                <w:szCs w:val="28"/>
              </w:rPr>
              <w:t>6. Необходимость знания языка запросов поисковых систем (синтаксиса поиска)</w:t>
            </w:r>
          </w:p>
        </w:tc>
        <w:tc>
          <w:tcPr>
            <w:tcW w:w="0" w:type="auto"/>
            <w:hideMark/>
          </w:tcPr>
          <w:p w:rsidR="003F0C38" w:rsidRPr="00F878FD" w:rsidRDefault="003F0C38" w:rsidP="00F878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FD">
              <w:rPr>
                <w:rFonts w:ascii="Times New Roman" w:hAnsi="Times New Roman" w:cs="Times New Roman"/>
                <w:sz w:val="28"/>
                <w:szCs w:val="28"/>
              </w:rPr>
              <w:t xml:space="preserve">Современные поисковые системы лучше понимают естественный язык, но для точного и эффективного поиска по сложным запросам знание операторов (AND, OR, NOT, </w:t>
            </w:r>
            <w:proofErr w:type="spellStart"/>
            <w:proofErr w:type="gramStart"/>
            <w:r w:rsidRPr="00F878FD">
              <w:rPr>
                <w:rFonts w:ascii="Times New Roman" w:hAnsi="Times New Roman" w:cs="Times New Roman"/>
                <w:sz w:val="28"/>
                <w:szCs w:val="28"/>
              </w:rPr>
              <w:t>site</w:t>
            </w:r>
            <w:proofErr w:type="spellEnd"/>
            <w:r w:rsidRPr="00F878FD">
              <w:rPr>
                <w:rFonts w:ascii="Times New Roman" w:hAnsi="Times New Roman" w:cs="Times New Roman"/>
                <w:sz w:val="28"/>
                <w:szCs w:val="28"/>
              </w:rPr>
              <w:t>:,</w:t>
            </w:r>
            <w:proofErr w:type="gramEnd"/>
            <w:r w:rsidRPr="00F87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878FD">
              <w:rPr>
                <w:rFonts w:ascii="Times New Roman" w:hAnsi="Times New Roman" w:cs="Times New Roman"/>
                <w:sz w:val="28"/>
                <w:szCs w:val="28"/>
              </w:rPr>
              <w:t>filetype</w:t>
            </w:r>
            <w:proofErr w:type="spellEnd"/>
            <w:r w:rsidRPr="00F878FD">
              <w:rPr>
                <w:rFonts w:ascii="Times New Roman" w:hAnsi="Times New Roman" w:cs="Times New Roman"/>
                <w:sz w:val="28"/>
                <w:szCs w:val="28"/>
              </w:rPr>
              <w:t>:) по-прежнему полезно. Использование операторов позволяет сузить область поиска и получить более релевантные результаты.</w:t>
            </w:r>
          </w:p>
        </w:tc>
      </w:tr>
      <w:tr w:rsidR="003F0C38" w:rsidRPr="00F878FD" w:rsidTr="003F0C38">
        <w:tc>
          <w:tcPr>
            <w:tcW w:w="0" w:type="auto"/>
            <w:hideMark/>
          </w:tcPr>
          <w:p w:rsidR="003F0C38" w:rsidRPr="00F878FD" w:rsidRDefault="003F0C38" w:rsidP="00F878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FD">
              <w:rPr>
                <w:rFonts w:ascii="Times New Roman" w:hAnsi="Times New Roman" w:cs="Times New Roman"/>
                <w:sz w:val="28"/>
                <w:szCs w:val="28"/>
              </w:rPr>
              <w:t>7. Проблемы многоязыкового поиска и автоматического перевода</w:t>
            </w:r>
          </w:p>
        </w:tc>
        <w:tc>
          <w:tcPr>
            <w:tcW w:w="0" w:type="auto"/>
            <w:hideMark/>
          </w:tcPr>
          <w:p w:rsidR="003F0C38" w:rsidRPr="00F878FD" w:rsidRDefault="003F0C38" w:rsidP="00F878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FD">
              <w:rPr>
                <w:rFonts w:ascii="Times New Roman" w:hAnsi="Times New Roman" w:cs="Times New Roman"/>
                <w:sz w:val="28"/>
                <w:szCs w:val="28"/>
              </w:rPr>
              <w:t>Автоматический перевод может быть неточным и искажать смысл информации. Поиск и сопоставление данных на разных языках требует специальных знаний и навыков лингвиста. Использование машинного перевода требует осторожности и проверки результатов.</w:t>
            </w:r>
          </w:p>
        </w:tc>
      </w:tr>
      <w:tr w:rsidR="003F0C38" w:rsidRPr="00F878FD" w:rsidTr="003F0C38">
        <w:tc>
          <w:tcPr>
            <w:tcW w:w="0" w:type="auto"/>
            <w:hideMark/>
          </w:tcPr>
          <w:p w:rsidR="003F0C38" w:rsidRPr="00F878FD" w:rsidRDefault="003F0C38" w:rsidP="00F878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FD">
              <w:rPr>
                <w:rFonts w:ascii="Times New Roman" w:hAnsi="Times New Roman" w:cs="Times New Roman"/>
                <w:sz w:val="28"/>
                <w:szCs w:val="28"/>
              </w:rPr>
              <w:t xml:space="preserve">8. Ограниченность качественных лингвистических </w:t>
            </w:r>
            <w:r w:rsidRPr="00F878F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ресурсов на некоторых языках (особенно на русском)</w:t>
            </w:r>
          </w:p>
        </w:tc>
        <w:tc>
          <w:tcPr>
            <w:tcW w:w="0" w:type="auto"/>
            <w:hideMark/>
          </w:tcPr>
          <w:p w:rsidR="003F0C38" w:rsidRPr="00F878FD" w:rsidRDefault="003F0C38" w:rsidP="00F878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F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Количество и качество лингвистических ресурсов на русском языке растёт, но всё ещё уступает английскому. В некоторых областях </w:t>
            </w:r>
            <w:r w:rsidRPr="00F878F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(компьютерная лингвистика, корпусная лингвистика) преобладает англоязычная литература.</w:t>
            </w:r>
          </w:p>
        </w:tc>
      </w:tr>
      <w:tr w:rsidR="003F0C38" w:rsidRPr="00F878FD" w:rsidTr="003F0C38">
        <w:tc>
          <w:tcPr>
            <w:tcW w:w="0" w:type="auto"/>
            <w:hideMark/>
          </w:tcPr>
          <w:p w:rsidR="003F0C38" w:rsidRPr="00F878FD" w:rsidRDefault="003F0C38" w:rsidP="00F878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F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9. Проблема предвзятости и фильтрации результатов</w:t>
            </w:r>
          </w:p>
        </w:tc>
        <w:tc>
          <w:tcPr>
            <w:tcW w:w="0" w:type="auto"/>
            <w:hideMark/>
          </w:tcPr>
          <w:p w:rsidR="003F0C38" w:rsidRPr="00F878FD" w:rsidRDefault="003F0C38" w:rsidP="00F878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FD">
              <w:rPr>
                <w:rFonts w:ascii="Times New Roman" w:hAnsi="Times New Roman" w:cs="Times New Roman"/>
                <w:sz w:val="28"/>
                <w:szCs w:val="28"/>
              </w:rPr>
              <w:t>Поисковые системы могут использовать алгоритмы, которые фильтруют или ранжируют результаты на основе политических, социальных или коммерческих интересов. Важно учитывать возможность предвзятости и проверять информацию из разных источников.</w:t>
            </w:r>
          </w:p>
        </w:tc>
      </w:tr>
      <w:tr w:rsidR="003F0C38" w:rsidRPr="00F878FD" w:rsidTr="003F0C38">
        <w:tc>
          <w:tcPr>
            <w:tcW w:w="0" w:type="auto"/>
            <w:hideMark/>
          </w:tcPr>
          <w:p w:rsidR="003F0C38" w:rsidRPr="00F878FD" w:rsidRDefault="003F0C38" w:rsidP="00F878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FD">
              <w:rPr>
                <w:rFonts w:ascii="Times New Roman" w:hAnsi="Times New Roman" w:cs="Times New Roman"/>
                <w:sz w:val="28"/>
                <w:szCs w:val="28"/>
              </w:rPr>
              <w:t>10. Пр</w:t>
            </w:r>
            <w:r w:rsidR="0059246A" w:rsidRPr="00F878FD">
              <w:rPr>
                <w:rFonts w:ascii="Times New Roman" w:hAnsi="Times New Roman" w:cs="Times New Roman"/>
                <w:sz w:val="28"/>
                <w:szCs w:val="28"/>
              </w:rPr>
              <w:t xml:space="preserve">облема устаревания информации </w:t>
            </w:r>
          </w:p>
        </w:tc>
        <w:tc>
          <w:tcPr>
            <w:tcW w:w="0" w:type="auto"/>
            <w:hideMark/>
          </w:tcPr>
          <w:p w:rsidR="003F0C38" w:rsidRPr="00F878FD" w:rsidRDefault="003F0C38" w:rsidP="00F878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FD">
              <w:rPr>
                <w:rFonts w:ascii="Times New Roman" w:hAnsi="Times New Roman" w:cs="Times New Roman"/>
                <w:sz w:val="28"/>
                <w:szCs w:val="28"/>
              </w:rPr>
              <w:t>Веб-страницы могут исчезать, менять свой контент или перемещаться. Важно проверять актуальность ссылок и учитывать дату публикации информации. </w:t>
            </w:r>
          </w:p>
        </w:tc>
      </w:tr>
    </w:tbl>
    <w:p w:rsidR="00003C6B" w:rsidRPr="00F878FD" w:rsidRDefault="00F878FD" w:rsidP="00F878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</w:t>
      </w:r>
    </w:p>
    <w:sectPr w:rsidR="00003C6B" w:rsidRPr="00F878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67DFD"/>
    <w:multiLevelType w:val="multilevel"/>
    <w:tmpl w:val="6274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14AB8"/>
    <w:multiLevelType w:val="multilevel"/>
    <w:tmpl w:val="70FA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23CB4"/>
    <w:multiLevelType w:val="multilevel"/>
    <w:tmpl w:val="F822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543C3"/>
    <w:multiLevelType w:val="multilevel"/>
    <w:tmpl w:val="7F36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D490B"/>
    <w:multiLevelType w:val="multilevel"/>
    <w:tmpl w:val="FF60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A5085"/>
    <w:multiLevelType w:val="hybridMultilevel"/>
    <w:tmpl w:val="7FE266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F59B6"/>
    <w:multiLevelType w:val="multilevel"/>
    <w:tmpl w:val="EA6E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B5AE0"/>
    <w:multiLevelType w:val="multilevel"/>
    <w:tmpl w:val="3BAED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F32523"/>
    <w:multiLevelType w:val="multilevel"/>
    <w:tmpl w:val="E2DE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C45A2"/>
    <w:multiLevelType w:val="multilevel"/>
    <w:tmpl w:val="18E0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538A7"/>
    <w:multiLevelType w:val="hybridMultilevel"/>
    <w:tmpl w:val="36AE2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61624"/>
    <w:multiLevelType w:val="multilevel"/>
    <w:tmpl w:val="2150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978F7"/>
    <w:multiLevelType w:val="multilevel"/>
    <w:tmpl w:val="E23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C3644"/>
    <w:multiLevelType w:val="multilevel"/>
    <w:tmpl w:val="1E029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F3607D"/>
    <w:multiLevelType w:val="multilevel"/>
    <w:tmpl w:val="D38E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271D3"/>
    <w:multiLevelType w:val="multilevel"/>
    <w:tmpl w:val="FBBC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223DD"/>
    <w:multiLevelType w:val="multilevel"/>
    <w:tmpl w:val="1DAC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EE56B6"/>
    <w:multiLevelType w:val="multilevel"/>
    <w:tmpl w:val="8C82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8B04F7"/>
    <w:multiLevelType w:val="multilevel"/>
    <w:tmpl w:val="43B0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DA0EB1"/>
    <w:multiLevelType w:val="multilevel"/>
    <w:tmpl w:val="AA58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094FE3"/>
    <w:multiLevelType w:val="multilevel"/>
    <w:tmpl w:val="0496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353CD6"/>
    <w:multiLevelType w:val="hybridMultilevel"/>
    <w:tmpl w:val="269CBAF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A24D65"/>
    <w:multiLevelType w:val="multilevel"/>
    <w:tmpl w:val="AB8E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DC4CD1"/>
    <w:multiLevelType w:val="multilevel"/>
    <w:tmpl w:val="447A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20279D"/>
    <w:multiLevelType w:val="multilevel"/>
    <w:tmpl w:val="EE50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810F83"/>
    <w:multiLevelType w:val="multilevel"/>
    <w:tmpl w:val="9D5E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7E18A8"/>
    <w:multiLevelType w:val="multilevel"/>
    <w:tmpl w:val="1150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3819C1"/>
    <w:multiLevelType w:val="multilevel"/>
    <w:tmpl w:val="6DB8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6A0C94"/>
    <w:multiLevelType w:val="multilevel"/>
    <w:tmpl w:val="6B80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2F76EB"/>
    <w:multiLevelType w:val="hybridMultilevel"/>
    <w:tmpl w:val="A13644B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2E5BA6"/>
    <w:multiLevelType w:val="multilevel"/>
    <w:tmpl w:val="58A0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315F54"/>
    <w:multiLevelType w:val="multilevel"/>
    <w:tmpl w:val="CC50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3C7C8F"/>
    <w:multiLevelType w:val="multilevel"/>
    <w:tmpl w:val="8188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E53AA5"/>
    <w:multiLevelType w:val="multilevel"/>
    <w:tmpl w:val="34A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A8480C"/>
    <w:multiLevelType w:val="multilevel"/>
    <w:tmpl w:val="6B32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A878B9"/>
    <w:multiLevelType w:val="multilevel"/>
    <w:tmpl w:val="6266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D9098C"/>
    <w:multiLevelType w:val="multilevel"/>
    <w:tmpl w:val="F9F0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431984"/>
    <w:multiLevelType w:val="multilevel"/>
    <w:tmpl w:val="1C5A2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23"/>
  </w:num>
  <w:num w:numId="3">
    <w:abstractNumId w:val="25"/>
  </w:num>
  <w:num w:numId="4">
    <w:abstractNumId w:val="15"/>
  </w:num>
  <w:num w:numId="5">
    <w:abstractNumId w:val="36"/>
  </w:num>
  <w:num w:numId="6">
    <w:abstractNumId w:val="9"/>
  </w:num>
  <w:num w:numId="7">
    <w:abstractNumId w:val="14"/>
  </w:num>
  <w:num w:numId="8">
    <w:abstractNumId w:val="24"/>
  </w:num>
  <w:num w:numId="9">
    <w:abstractNumId w:val="22"/>
  </w:num>
  <w:num w:numId="10">
    <w:abstractNumId w:val="18"/>
  </w:num>
  <w:num w:numId="11">
    <w:abstractNumId w:val="19"/>
  </w:num>
  <w:num w:numId="12">
    <w:abstractNumId w:val="13"/>
  </w:num>
  <w:num w:numId="13">
    <w:abstractNumId w:val="0"/>
  </w:num>
  <w:num w:numId="14">
    <w:abstractNumId w:val="28"/>
  </w:num>
  <w:num w:numId="15">
    <w:abstractNumId w:val="7"/>
  </w:num>
  <w:num w:numId="16">
    <w:abstractNumId w:val="33"/>
  </w:num>
  <w:num w:numId="17">
    <w:abstractNumId w:val="37"/>
  </w:num>
  <w:num w:numId="18">
    <w:abstractNumId w:val="3"/>
  </w:num>
  <w:num w:numId="19">
    <w:abstractNumId w:val="5"/>
  </w:num>
  <w:num w:numId="20">
    <w:abstractNumId w:val="10"/>
  </w:num>
  <w:num w:numId="21">
    <w:abstractNumId w:val="12"/>
  </w:num>
  <w:num w:numId="22">
    <w:abstractNumId w:val="29"/>
  </w:num>
  <w:num w:numId="23">
    <w:abstractNumId w:val="6"/>
  </w:num>
  <w:num w:numId="24">
    <w:abstractNumId w:val="11"/>
  </w:num>
  <w:num w:numId="25">
    <w:abstractNumId w:val="21"/>
  </w:num>
  <w:num w:numId="26">
    <w:abstractNumId w:val="8"/>
  </w:num>
  <w:num w:numId="27">
    <w:abstractNumId w:val="26"/>
  </w:num>
  <w:num w:numId="28">
    <w:abstractNumId w:val="27"/>
  </w:num>
  <w:num w:numId="29">
    <w:abstractNumId w:val="30"/>
  </w:num>
  <w:num w:numId="30">
    <w:abstractNumId w:val="31"/>
  </w:num>
  <w:num w:numId="31">
    <w:abstractNumId w:val="20"/>
  </w:num>
  <w:num w:numId="32">
    <w:abstractNumId w:val="35"/>
  </w:num>
  <w:num w:numId="33">
    <w:abstractNumId w:val="2"/>
  </w:num>
  <w:num w:numId="34">
    <w:abstractNumId w:val="4"/>
  </w:num>
  <w:num w:numId="35">
    <w:abstractNumId w:val="1"/>
  </w:num>
  <w:num w:numId="36">
    <w:abstractNumId w:val="17"/>
  </w:num>
  <w:num w:numId="37">
    <w:abstractNumId w:val="32"/>
  </w:num>
  <w:num w:numId="3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1FB"/>
    <w:rsid w:val="000021FB"/>
    <w:rsid w:val="00003C6B"/>
    <w:rsid w:val="0003592A"/>
    <w:rsid w:val="003F0C38"/>
    <w:rsid w:val="004E6D2B"/>
    <w:rsid w:val="00542DC5"/>
    <w:rsid w:val="0059246A"/>
    <w:rsid w:val="005A46B0"/>
    <w:rsid w:val="00660FBE"/>
    <w:rsid w:val="00697F64"/>
    <w:rsid w:val="006E4886"/>
    <w:rsid w:val="00786187"/>
    <w:rsid w:val="00863D5A"/>
    <w:rsid w:val="00B41A56"/>
    <w:rsid w:val="00D370AC"/>
    <w:rsid w:val="00EE63E4"/>
    <w:rsid w:val="00F8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11F66"/>
  <w15:chartTrackingRefBased/>
  <w15:docId w15:val="{C845406A-1F66-4213-AA53-7879A9087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878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878F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03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003C6B"/>
    <w:rPr>
      <w:color w:val="0000FF"/>
      <w:u w:val="single"/>
    </w:rPr>
  </w:style>
  <w:style w:type="character" w:styleId="a5">
    <w:name w:val="Strong"/>
    <w:basedOn w:val="a0"/>
    <w:uiPriority w:val="22"/>
    <w:qFormat/>
    <w:rsid w:val="00D370AC"/>
    <w:rPr>
      <w:b/>
      <w:bCs/>
    </w:rPr>
  </w:style>
  <w:style w:type="character" w:styleId="HTML">
    <w:name w:val="HTML Code"/>
    <w:basedOn w:val="a0"/>
    <w:uiPriority w:val="99"/>
    <w:semiHidden/>
    <w:unhideWhenUsed/>
    <w:rsid w:val="00D370AC"/>
    <w:rPr>
      <w:rFonts w:ascii="Courier New" w:eastAsia="Times New Roman" w:hAnsi="Courier New" w:cs="Courier New"/>
      <w:sz w:val="20"/>
      <w:szCs w:val="20"/>
    </w:rPr>
  </w:style>
  <w:style w:type="character" w:styleId="a6">
    <w:name w:val="Emphasis"/>
    <w:basedOn w:val="a0"/>
    <w:uiPriority w:val="20"/>
    <w:qFormat/>
    <w:rsid w:val="00D370AC"/>
    <w:rPr>
      <w:i/>
      <w:iCs/>
    </w:rPr>
  </w:style>
  <w:style w:type="character" w:customStyle="1" w:styleId="ai-completed-footerleft--item">
    <w:name w:val="ai-completed-footer__left--item"/>
    <w:basedOn w:val="a0"/>
    <w:rsid w:val="003F0C38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F0C3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3F0C38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F0C3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3F0C38"/>
    <w:rPr>
      <w:rFonts w:ascii="Arial" w:eastAsia="Times New Roman" w:hAnsi="Arial" w:cs="Arial"/>
      <w:vanish/>
      <w:sz w:val="16"/>
      <w:szCs w:val="16"/>
      <w:lang w:eastAsia="ru-RU"/>
    </w:rPr>
  </w:style>
  <w:style w:type="table" w:styleId="a7">
    <w:name w:val="Table Grid"/>
    <w:basedOn w:val="a1"/>
    <w:uiPriority w:val="39"/>
    <w:rsid w:val="003F0C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uturismarkdown-paragraph">
    <w:name w:val="futurismarkdown-paragraph"/>
    <w:basedOn w:val="a"/>
    <w:rsid w:val="00EE63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t-form-footerdes">
    <w:name w:val="chat-form-footer__des"/>
    <w:basedOn w:val="a"/>
    <w:rsid w:val="00EE63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878F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878F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link">
    <w:name w:val="link"/>
    <w:basedOn w:val="a0"/>
    <w:rsid w:val="00F878FD"/>
  </w:style>
  <w:style w:type="paragraph" w:styleId="a8">
    <w:name w:val="List Paragraph"/>
    <w:basedOn w:val="a"/>
    <w:uiPriority w:val="34"/>
    <w:qFormat/>
    <w:rsid w:val="005A46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14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65190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538983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122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29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212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3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1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540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684377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881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26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0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6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45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5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212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246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4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84150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50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9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7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758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8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892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2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4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1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204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93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13858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82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007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52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746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27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08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06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561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9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782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057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563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6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06462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7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38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4056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756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93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5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427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4496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4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7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3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9249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342813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748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0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45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91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44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samlib.ru/w/wagapow_a_s/tissen.s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jvu.online/file/S4jzTwfuJfpXM?ysclid=m8vdb0uaow415722185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edu.vsu.ru/mod/assign/view.php?id=91907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15</Pages>
  <Words>3500</Words>
  <Characters>19951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8</cp:revision>
  <dcterms:created xsi:type="dcterms:W3CDTF">2025-03-28T19:53:00Z</dcterms:created>
  <dcterms:modified xsi:type="dcterms:W3CDTF">2025-03-31T17:06:00Z</dcterms:modified>
</cp:coreProperties>
</file>