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2460" w:rsidRPr="00185DAD" w:rsidRDefault="00332460" w:rsidP="00332460">
      <w:pPr>
        <w:spacing w:after="0" w:line="268" w:lineRule="auto"/>
        <w:ind w:left="571" w:right="637"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МИНОБРНАУКИ РОССИИ </w:t>
      </w:r>
    </w:p>
    <w:p w:rsidR="00332460" w:rsidRPr="00185DAD" w:rsidRDefault="00332460" w:rsidP="00332460">
      <w:pPr>
        <w:spacing w:after="0" w:line="268" w:lineRule="auto"/>
        <w:ind w:left="571" w:right="645"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ФЕДЕРАЛЬНОЕ ГОСУДАРСТВЕННОЕ БЮДЖЕТНОЕ </w:t>
      </w:r>
    </w:p>
    <w:p w:rsidR="00332460" w:rsidRPr="00185DAD" w:rsidRDefault="00332460" w:rsidP="00332460">
      <w:pPr>
        <w:spacing w:after="0" w:line="268" w:lineRule="auto"/>
        <w:ind w:left="571" w:right="642"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ОБРАЗОВАТЕЛЬНОЕ УЧРЕЖДЕНИЕ ВЫСШЕГО </w:t>
      </w:r>
    </w:p>
    <w:p w:rsidR="00332460" w:rsidRPr="00185DAD" w:rsidRDefault="00332460" w:rsidP="00332460">
      <w:pPr>
        <w:spacing w:after="0" w:line="268" w:lineRule="auto"/>
        <w:ind w:left="571" w:right="639"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ПРОФЕССИОНАЛЬНОГО ОБРАЗОВАНИЯ </w:t>
      </w:r>
    </w:p>
    <w:p w:rsidR="00332460" w:rsidRPr="00185DAD" w:rsidRDefault="00332460" w:rsidP="00332460">
      <w:pPr>
        <w:spacing w:after="0" w:line="268" w:lineRule="auto"/>
        <w:ind w:left="571" w:right="637"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«ВОРОНЕЖСКИЙ ГОСУДАРСТВЕННЫЙ УНИВЕРСИТЕТ»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line="268" w:lineRule="auto"/>
        <w:ind w:left="571" w:right="630" w:hanging="1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Математический факультет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54"/>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332460" w:rsidRDefault="00332460" w:rsidP="00332460">
      <w:pPr>
        <w:jc w:val="center"/>
        <w:rPr>
          <w:rFonts w:ascii="Times New Roman" w:hAnsi="Times New Roman" w:cs="Times New Roman"/>
          <w:sz w:val="28"/>
          <w:szCs w:val="28"/>
        </w:rPr>
      </w:pPr>
      <w:r w:rsidRPr="00332460">
        <w:rPr>
          <w:rFonts w:ascii="Times New Roman" w:hAnsi="Times New Roman" w:cs="Times New Roman"/>
          <w:sz w:val="28"/>
          <w:szCs w:val="28"/>
        </w:rPr>
        <w:t>Введение в компьютерную лингвистику</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Default="00332460" w:rsidP="00332460">
      <w:pPr>
        <w:jc w:val="center"/>
        <w:rPr>
          <w:rFonts w:ascii="Times New Roman" w:hAnsi="Times New Roman" w:cs="Times New Roman"/>
          <w:sz w:val="28"/>
          <w:szCs w:val="28"/>
        </w:rPr>
      </w:pPr>
      <w:r w:rsidRPr="00807E3A">
        <w:rPr>
          <w:rFonts w:ascii="Times New Roman" w:hAnsi="Times New Roman" w:cs="Times New Roman"/>
          <w:sz w:val="28"/>
          <w:szCs w:val="28"/>
        </w:rPr>
        <w:t xml:space="preserve">Индивидуальный проект по теме: </w:t>
      </w:r>
      <w:r>
        <w:rPr>
          <w:rFonts w:ascii="Times New Roman" w:hAnsi="Times New Roman" w:cs="Times New Roman"/>
          <w:sz w:val="28"/>
          <w:szCs w:val="28"/>
        </w:rPr>
        <w:t>«</w:t>
      </w:r>
      <w:r w:rsidRPr="00807E3A">
        <w:rPr>
          <w:rFonts w:ascii="Times New Roman" w:hAnsi="Times New Roman" w:cs="Times New Roman"/>
          <w:sz w:val="28"/>
          <w:szCs w:val="28"/>
        </w:rPr>
        <w:t>Математическая статистика для анализа данных. Введение в статистику. Типы данных и шкалы. Оценивание параметров. Числовые характеристики выборки.</w:t>
      </w:r>
      <w:r>
        <w:rPr>
          <w:rFonts w:ascii="Times New Roman" w:hAnsi="Times New Roman" w:cs="Times New Roman"/>
          <w:sz w:val="28"/>
          <w:szCs w:val="28"/>
        </w:rPr>
        <w:t>»</w:t>
      </w:r>
    </w:p>
    <w:p w:rsidR="00332460" w:rsidRPr="00185DAD" w:rsidRDefault="00332460" w:rsidP="00332460">
      <w:pPr>
        <w:spacing w:after="29"/>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line="268" w:lineRule="auto"/>
        <w:ind w:left="571" w:right="575" w:hanging="10"/>
        <w:jc w:val="center"/>
        <w:rPr>
          <w:rFonts w:ascii="Times New Roman" w:hAnsi="Times New Roman" w:cs="Times New Roman"/>
          <w:sz w:val="28"/>
          <w:szCs w:val="28"/>
        </w:rPr>
      </w:pPr>
      <w:proofErr w:type="gramStart"/>
      <w:r w:rsidRPr="00185DAD">
        <w:rPr>
          <w:rFonts w:ascii="Times New Roman" w:eastAsia="Times New Roman" w:hAnsi="Times New Roman" w:cs="Times New Roman"/>
          <w:sz w:val="28"/>
          <w:szCs w:val="28"/>
        </w:rPr>
        <w:t>Направление:  Информационно</w:t>
      </w:r>
      <w:proofErr w:type="gramEnd"/>
      <w:r w:rsidRPr="00185DAD">
        <w:rPr>
          <w:rFonts w:ascii="Times New Roman" w:eastAsia="Times New Roman" w:hAnsi="Times New Roman" w:cs="Times New Roman"/>
          <w:sz w:val="28"/>
          <w:szCs w:val="28"/>
        </w:rPr>
        <w:t xml:space="preserve">-аналитические системы безопасности 1 курс, группа 5, подгруппа 2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right"/>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ind w:left="-5" w:hanging="10"/>
        <w:rPr>
          <w:rFonts w:ascii="Times New Roman" w:hAnsi="Times New Roman" w:cs="Times New Roman"/>
          <w:sz w:val="28"/>
          <w:szCs w:val="28"/>
        </w:rPr>
      </w:pPr>
      <w:proofErr w:type="gramStart"/>
      <w:r w:rsidRPr="00185DAD">
        <w:rPr>
          <w:rFonts w:ascii="Times New Roman" w:eastAsia="Times New Roman" w:hAnsi="Times New Roman" w:cs="Times New Roman"/>
          <w:sz w:val="28"/>
          <w:szCs w:val="28"/>
        </w:rPr>
        <w:t xml:space="preserve">Обучающийся:   </w:t>
      </w:r>
      <w:proofErr w:type="gramEnd"/>
      <w:r w:rsidRPr="00185DA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Воропаева Д.Р.</w:t>
      </w:r>
    </w:p>
    <w:p w:rsidR="00332460" w:rsidRPr="00185DAD" w:rsidRDefault="00332460" w:rsidP="00332460">
      <w:pPr>
        <w:spacing w:after="0"/>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ind w:left="-5" w:hanging="10"/>
        <w:rPr>
          <w:rFonts w:ascii="Times New Roman" w:hAnsi="Times New Roman" w:cs="Times New Roman"/>
          <w:sz w:val="28"/>
          <w:szCs w:val="28"/>
        </w:rPr>
      </w:pPr>
      <w:proofErr w:type="gramStart"/>
      <w:r w:rsidRPr="00185DAD">
        <w:rPr>
          <w:rFonts w:ascii="Times New Roman" w:eastAsia="Times New Roman" w:hAnsi="Times New Roman" w:cs="Times New Roman"/>
          <w:sz w:val="28"/>
          <w:szCs w:val="28"/>
        </w:rPr>
        <w:t xml:space="preserve">Преподаватель:   </w:t>
      </w:r>
      <w:proofErr w:type="gramEnd"/>
      <w:r w:rsidRPr="00185DAD">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 xml:space="preserve">                Донина О.В.</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jc w:val="center"/>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332460" w:rsidRPr="00185DAD" w:rsidRDefault="00332460" w:rsidP="00332460">
      <w:pPr>
        <w:spacing w:after="0"/>
        <w:rPr>
          <w:rFonts w:ascii="Times New Roman" w:hAnsi="Times New Roman" w:cs="Times New Roman"/>
          <w:sz w:val="28"/>
          <w:szCs w:val="28"/>
        </w:rPr>
      </w:pPr>
      <w:r w:rsidRPr="00185DAD">
        <w:rPr>
          <w:rFonts w:ascii="Times New Roman" w:eastAsia="Times New Roman" w:hAnsi="Times New Roman" w:cs="Times New Roman"/>
          <w:sz w:val="28"/>
          <w:szCs w:val="28"/>
        </w:rPr>
        <w:t xml:space="preserve"> </w:t>
      </w:r>
    </w:p>
    <w:p w:rsidR="00D15368" w:rsidRDefault="00D15368" w:rsidP="00D15368">
      <w:pPr>
        <w:spacing w:after="20"/>
        <w:jc w:val="center"/>
        <w:rPr>
          <w:rFonts w:ascii="Times New Roman" w:eastAsia="Times New Roman" w:hAnsi="Times New Roman" w:cs="Times New Roman"/>
          <w:color w:val="000000" w:themeColor="text1"/>
          <w:sz w:val="28"/>
          <w:szCs w:val="28"/>
        </w:rPr>
      </w:pPr>
    </w:p>
    <w:p w:rsidR="00332460" w:rsidRDefault="00332460" w:rsidP="00D15368">
      <w:pPr>
        <w:spacing w:after="20"/>
        <w:jc w:val="center"/>
        <w:rPr>
          <w:rFonts w:ascii="Times New Roman" w:eastAsia="Times New Roman" w:hAnsi="Times New Roman" w:cs="Times New Roman"/>
          <w:color w:val="000000" w:themeColor="text1"/>
          <w:sz w:val="28"/>
          <w:szCs w:val="28"/>
        </w:rPr>
      </w:pPr>
      <w:r w:rsidRPr="005C2174">
        <w:rPr>
          <w:rFonts w:ascii="Times New Roman" w:eastAsia="Times New Roman" w:hAnsi="Times New Roman" w:cs="Times New Roman"/>
          <w:color w:val="000000" w:themeColor="text1"/>
          <w:sz w:val="28"/>
          <w:szCs w:val="28"/>
        </w:rPr>
        <w:t>Воронеж 2025</w:t>
      </w:r>
    </w:p>
    <w:p w:rsidR="00807E3A" w:rsidRPr="00D15368" w:rsidRDefault="00807E3A" w:rsidP="00CB0A07">
      <w:pPr>
        <w:shd w:val="clear" w:color="auto" w:fill="FFFFFF"/>
        <w:spacing w:after="0" w:line="360" w:lineRule="auto"/>
        <w:jc w:val="both"/>
        <w:rPr>
          <w:rFonts w:ascii="Times New Roman" w:eastAsia="Times New Roman" w:hAnsi="Times New Roman" w:cs="Times New Roman"/>
          <w:b/>
          <w:sz w:val="28"/>
          <w:szCs w:val="28"/>
          <w:lang w:eastAsia="ru-RU"/>
        </w:rPr>
      </w:pPr>
      <w:r w:rsidRPr="00D15368">
        <w:rPr>
          <w:rFonts w:ascii="Times New Roman" w:eastAsia="Times New Roman" w:hAnsi="Times New Roman" w:cs="Times New Roman"/>
          <w:b/>
          <w:bCs/>
          <w:sz w:val="28"/>
          <w:szCs w:val="28"/>
          <w:lang w:eastAsia="ru-RU"/>
        </w:rPr>
        <w:lastRenderedPageBreak/>
        <w:t>I. Теоретическая часть</w:t>
      </w:r>
    </w:p>
    <w:p w:rsidR="00807E3A" w:rsidRPr="00D15368" w:rsidRDefault="00807E3A" w:rsidP="00001FF2">
      <w:pPr>
        <w:shd w:val="clear" w:color="auto" w:fill="FFFFFF"/>
        <w:spacing w:after="0" w:line="360" w:lineRule="auto"/>
        <w:ind w:firstLine="851"/>
        <w:jc w:val="both"/>
        <w:rPr>
          <w:rFonts w:ascii="Times New Roman" w:eastAsia="Times New Roman" w:hAnsi="Times New Roman" w:cs="Times New Roman"/>
          <w:b/>
          <w:sz w:val="28"/>
          <w:szCs w:val="28"/>
          <w:lang w:eastAsia="ru-RU"/>
        </w:rPr>
      </w:pPr>
      <w:r w:rsidRPr="00D15368">
        <w:rPr>
          <w:rFonts w:ascii="Times New Roman" w:eastAsia="Times New Roman" w:hAnsi="Times New Roman" w:cs="Times New Roman"/>
          <w:b/>
          <w:bCs/>
          <w:sz w:val="28"/>
          <w:szCs w:val="28"/>
          <w:lang w:eastAsia="ru-RU"/>
        </w:rPr>
        <w:t xml:space="preserve">1. Доклад </w:t>
      </w:r>
    </w:p>
    <w:p w:rsidR="00807E3A" w:rsidRPr="00D15368" w:rsidRDefault="00807E3A" w:rsidP="00D15368">
      <w:pPr>
        <w:pStyle w:val="a6"/>
        <w:numPr>
          <w:ilvl w:val="0"/>
          <w:numId w:val="29"/>
        </w:numPr>
        <w:shd w:val="clear" w:color="auto" w:fill="FFFFFF"/>
        <w:spacing w:before="100" w:beforeAutospacing="1"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 xml:space="preserve">Введение </w:t>
      </w:r>
    </w:p>
    <w:p w:rsidR="00807E3A" w:rsidRPr="00D15368" w:rsidRDefault="00332460" w:rsidP="00D15368">
      <w:pPr>
        <w:spacing w:line="360" w:lineRule="auto"/>
        <w:ind w:firstLine="851"/>
        <w:jc w:val="both"/>
        <w:rPr>
          <w:rFonts w:ascii="Times New Roman" w:eastAsia="Times New Roman" w:hAnsi="Times New Roman" w:cs="Times New Roman"/>
          <w:sz w:val="28"/>
          <w:szCs w:val="28"/>
          <w:lang w:eastAsia="ru-RU"/>
        </w:rPr>
      </w:pPr>
      <w:r w:rsidRPr="00D15368">
        <w:rPr>
          <w:rFonts w:ascii="Times New Roman" w:hAnsi="Times New Roman" w:cs="Times New Roman"/>
          <w:sz w:val="28"/>
          <w:szCs w:val="28"/>
        </w:rPr>
        <w:t>В современном мире объёмы данных растут экспоненциально, и умение извлекать из них полезную информацию становится ключевым навыком. Математическая статистика — это мощный инструмент, позволяющий анализировать данные, выявлять закономерности, строить прогнозы и принимать обоснованные решения. </w:t>
      </w:r>
      <w:r w:rsidR="00807E3A" w:rsidRPr="00D15368">
        <w:rPr>
          <w:rFonts w:ascii="Times New Roman" w:eastAsia="Times New Roman" w:hAnsi="Times New Roman" w:cs="Times New Roman"/>
          <w:sz w:val="28"/>
          <w:szCs w:val="28"/>
          <w:lang w:eastAsia="ru-RU"/>
        </w:rPr>
        <w:t>Она позволяет оценивать параметры генеральной совокупности на основе информации, полученной из выборки, а также проверять статистические гипотезы.</w:t>
      </w:r>
    </w:p>
    <w:p w:rsidR="00807E3A" w:rsidRPr="00D15368" w:rsidRDefault="00807E3A"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В современном мире, характеризующимся огромными объемами информации (</w:t>
      </w:r>
      <w:proofErr w:type="spellStart"/>
      <w:r w:rsidRPr="00D15368">
        <w:rPr>
          <w:rFonts w:ascii="Times New Roman" w:eastAsia="Times New Roman" w:hAnsi="Times New Roman" w:cs="Times New Roman"/>
          <w:sz w:val="28"/>
          <w:szCs w:val="28"/>
          <w:lang w:eastAsia="ru-RU"/>
        </w:rPr>
        <w:t>Big</w:t>
      </w:r>
      <w:proofErr w:type="spellEnd"/>
      <w:r w:rsidRPr="00D15368">
        <w:rPr>
          <w:rFonts w:ascii="Times New Roman" w:eastAsia="Times New Roman" w:hAnsi="Times New Roman" w:cs="Times New Roman"/>
          <w:sz w:val="28"/>
          <w:szCs w:val="28"/>
          <w:lang w:eastAsia="ru-RU"/>
        </w:rPr>
        <w:t xml:space="preserve"> </w:t>
      </w:r>
      <w:proofErr w:type="spellStart"/>
      <w:r w:rsidRPr="00D15368">
        <w:rPr>
          <w:rFonts w:ascii="Times New Roman" w:eastAsia="Times New Roman" w:hAnsi="Times New Roman" w:cs="Times New Roman"/>
          <w:sz w:val="28"/>
          <w:szCs w:val="28"/>
          <w:lang w:eastAsia="ru-RU"/>
        </w:rPr>
        <w:t>Data</w:t>
      </w:r>
      <w:proofErr w:type="spellEnd"/>
      <w:r w:rsidRPr="00D15368">
        <w:rPr>
          <w:rFonts w:ascii="Times New Roman" w:eastAsia="Times New Roman" w:hAnsi="Times New Roman" w:cs="Times New Roman"/>
          <w:sz w:val="28"/>
          <w:szCs w:val="28"/>
          <w:lang w:eastAsia="ru-RU"/>
        </w:rPr>
        <w:t>), математическая статистика становится незаменимым инструментом для выявления закономерностей, прогнозирования и оптимизации процессов. Она широко применяется в:</w:t>
      </w:r>
    </w:p>
    <w:p w:rsidR="00807E3A" w:rsidRPr="00D15368" w:rsidRDefault="00807E3A" w:rsidP="00D15368">
      <w:pPr>
        <w:pStyle w:val="a6"/>
        <w:numPr>
          <w:ilvl w:val="0"/>
          <w:numId w:val="19"/>
        </w:num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Научных исследованиях: для анализа результатов экспериментов и проверки гипотез.</w:t>
      </w:r>
    </w:p>
    <w:p w:rsidR="00807E3A" w:rsidRPr="00D15368" w:rsidRDefault="00807E3A" w:rsidP="00D15368">
      <w:pPr>
        <w:pStyle w:val="a6"/>
        <w:numPr>
          <w:ilvl w:val="0"/>
          <w:numId w:val="19"/>
        </w:num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Бизнесе: для анализа рыночных тенденций, оптимизации маркетинговых кампаний и управления рисками.</w:t>
      </w:r>
    </w:p>
    <w:p w:rsidR="00807E3A" w:rsidRPr="00D15368" w:rsidRDefault="00807E3A" w:rsidP="00D15368">
      <w:pPr>
        <w:pStyle w:val="a6"/>
        <w:numPr>
          <w:ilvl w:val="0"/>
          <w:numId w:val="19"/>
        </w:num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Медицине: для анализа данных о заболеваниях, оценки эффективности лечения и разработки новых лекарств.</w:t>
      </w:r>
    </w:p>
    <w:p w:rsidR="00807E3A" w:rsidRPr="00D15368" w:rsidRDefault="00807E3A" w:rsidP="00D15368">
      <w:pPr>
        <w:pStyle w:val="a6"/>
        <w:numPr>
          <w:ilvl w:val="0"/>
          <w:numId w:val="19"/>
        </w:num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Инженерии: для контроля качества продукции, анализа надежности систем и оптимизации производственных процессов.</w:t>
      </w:r>
    </w:p>
    <w:p w:rsidR="00332460" w:rsidRPr="00CB0A07" w:rsidRDefault="00332460" w:rsidP="00CB0A07">
      <w:pPr>
        <w:pStyle w:val="a6"/>
        <w:numPr>
          <w:ilvl w:val="0"/>
          <w:numId w:val="29"/>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hAnsi="Times New Roman" w:cs="Times New Roman"/>
          <w:sz w:val="28"/>
          <w:szCs w:val="28"/>
        </w:rPr>
        <w:t>Математическая статистика для анализа данных.</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 xml:space="preserve">В современном мире, где данные генерируются с беспрецедентной скоростью и в огромных объёмах, математическая статистика становится незаменимым инструментом для извлечения полезной информации и принятия обоснованных решений. Математическая статистика — это наука о сборе, организации, анализе, интерпретации и представлении данных, которая </w:t>
      </w:r>
      <w:r w:rsidRPr="00D15368">
        <w:rPr>
          <w:rFonts w:ascii="Times New Roman" w:hAnsi="Times New Roman" w:cs="Times New Roman"/>
          <w:color w:val="000000" w:themeColor="text1"/>
          <w:sz w:val="28"/>
          <w:szCs w:val="28"/>
        </w:rPr>
        <w:lastRenderedPageBreak/>
        <w:t>опирается на теорию вероятностей для построения моделей и выводов. Её методы применяются в самых разных областях, от научных исследований и технологических разработок до бизнеса, экономики и медицины, позволяя выявлять закономерности, оценивать параметры и делать прогнозы на основе имеющихся данных.</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Основой математической статистики является понимание базовых концепций, таких как генеральная совокупность и выборка. Генеральная совокупность представляет собой полный набор объектов или наблюдений, которые нас интересуют, например, все жители страны или все транзакции, совершенные в интернет-магазине за год. Из-за практических ограничений исследовать всю генеральную совокупность обычно невозможно, поэтому для анализа выбирается ее подмножество — выборка. Важно, чтобы выборка была репрезентативной, то есть отражала основные характеристики генеральной совокупности, чтобы выводы, сделанные на основе выборки, можно было с уверенностью распространить на всю генеральную совокупность.</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Данные, с которыми работает математическая статистика, могут быть разных типов. Качественные (категориальные) данные описывают признаки или характеристики объектов, например, цвет волос, пол или марку автомобиля. Они могут быть номинальными, если категории не имеют естественного порядка (как в случае с цветом волос), или порядковыми, если существует определённая иерархия между категориями (например, уровень образования). Количественные данные, напротив, выражаются числовыми значениями и могут быть измерены. Они делятся на дискретные, принимающие только определённые значения (например, количество детей в семье), и непрерывные, которые могут принимать любое значение в заданном интервале (например, рост человека или температура воздуха).</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 xml:space="preserve">Описательная статистика предоставляет методы для обобщения и представления данных в наглядной и понятной форме. Показатели центральной тенденции, такие как среднее арифметическое, медиана и мода, </w:t>
      </w:r>
      <w:r w:rsidRPr="00D15368">
        <w:rPr>
          <w:rFonts w:ascii="Times New Roman" w:hAnsi="Times New Roman" w:cs="Times New Roman"/>
          <w:color w:val="000000" w:themeColor="text1"/>
          <w:sz w:val="28"/>
          <w:szCs w:val="28"/>
        </w:rPr>
        <w:lastRenderedPageBreak/>
        <w:t>позволяют определить «центр» распределения данных. Среднее арифметическое, наиболее распространённый показатель центральной тенденции, вычисляется как сумма всех значений, делённая на их количество. Медиана — это значение, которое делит упорядоченный набор данных пополам, а мода — это значение, которое встречается наиболее часто. Выбор наиболее подходящего показателя центральной тенденции зависит от типа данных и формы распределения. Например, медиана более устойчива к выбросам, чем среднее арифметическое, и поэтому предпочтительна, когда в данных присутствуют экстремальные значения.</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Показатели разброса, такие как размах, дисперсия и стандартное отклонение, описывают, насколько данные распределены вокруг центральной тенденции. Размах — это простой показатель, равный разности между максимальным и минимальным значениями, но он очень чувствителен к выбросам. Дисперсия и стандартное отклонение, напротив, учитывают отклонения каждого значения от среднего и дают более полное представление о разбросе данных. Стандартное отклонение, являющееся квадратным корнем из дисперсии, выражается в тех же единицах измерения, что и исходные данные, что облегчает его интерпретацию.</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Визуализация данных играет важную роль в описательной статистике, позволяя представить данные в наглядной форме и выявить скрытые закономерности. Гистограммы используются для отображения распределения количественных данных, круговые и столбчатые диаграммы — для представления долей категорий в качественных данных, а диаграммы рассеяния — для визуализации взаимосвязи между двумя количественными переменными.</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 xml:space="preserve">Однако описательная статистика лишь обобщает имеющиеся данные. Например, выборочное среднее используется для оценки среднего значения генеральной совокупности. Важными свойствами точечных оценок являются </w:t>
      </w:r>
      <w:proofErr w:type="spellStart"/>
      <w:r w:rsidRPr="00D15368">
        <w:rPr>
          <w:rFonts w:ascii="Times New Roman" w:hAnsi="Times New Roman" w:cs="Times New Roman"/>
          <w:color w:val="000000" w:themeColor="text1"/>
          <w:sz w:val="28"/>
          <w:szCs w:val="28"/>
        </w:rPr>
        <w:t>несмещённость</w:t>
      </w:r>
      <w:proofErr w:type="spellEnd"/>
      <w:r w:rsidRPr="00D15368">
        <w:rPr>
          <w:rFonts w:ascii="Times New Roman" w:hAnsi="Times New Roman" w:cs="Times New Roman"/>
          <w:color w:val="000000" w:themeColor="text1"/>
          <w:sz w:val="28"/>
          <w:szCs w:val="28"/>
        </w:rPr>
        <w:t xml:space="preserve"> (оценка не завышает и не занижает систематически </w:t>
      </w:r>
      <w:r w:rsidRPr="00D15368">
        <w:rPr>
          <w:rFonts w:ascii="Times New Roman" w:hAnsi="Times New Roman" w:cs="Times New Roman"/>
          <w:color w:val="000000" w:themeColor="text1"/>
          <w:sz w:val="28"/>
          <w:szCs w:val="28"/>
        </w:rPr>
        <w:lastRenderedPageBreak/>
        <w:t>истинное значение), состоятельность (с увеличением размера выборки оценка приближается к истинному значению) и эффективность (минимальная дисперсия).</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Интервальная оценка, или доверительный интервал, предоставляет диапазон значений, в котором с заданной вероятностью находится истинное значение параметра. Доверительный интервал строится на основе точечной оценки, стандартной ошибки и выбранного уровня доверия. Чем выше уровень доверия, тем шире доверительный интервал.</w:t>
      </w:r>
    </w:p>
    <w:p w:rsidR="00332460" w:rsidRPr="00D15368" w:rsidRDefault="00332460"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Проверка гипотез — это процесс принятия решения о том, согласуются ли данные с определённой гипотезой о генеральной совокупности. Сначала формулируется нулевая гипотеза (H0), представляющая собой предположение, которое мы хотим опровергнуть, и альтернативная гипотеза (H1), которую мы принимаем, если отвергаем нулевую гипотезу. Затем выбирается уровень значимости (α), представляющий собой вероятность отвергнуть нулевую гипотезу, когда она верна (ошибка первого рода). Далее вычисляется p-значение, представляющее собой вероятность получить наблюдаемые данные (или более экстремальные), если нулевая гипотеза верна. Если p-значение меньше уровня значимости, то нулевая гипотеза отклоняется в пользу альтернативной. Для проверки гипотез используются различные статистические тесты, такие как t-тест, критерий хи-квадрат и дисперсионный анализ, выбор которых зависит от типа данных и цели исследования.</w:t>
      </w:r>
    </w:p>
    <w:p w:rsidR="006E24C6" w:rsidRPr="00D15368" w:rsidRDefault="00807E3A" w:rsidP="00D15368">
      <w:pPr>
        <w:pStyle w:val="a6"/>
        <w:numPr>
          <w:ilvl w:val="0"/>
          <w:numId w:val="29"/>
        </w:numPr>
        <w:shd w:val="clear" w:color="auto" w:fill="FFFFFF"/>
        <w:spacing w:before="100" w:beforeAutospacing="1" w:after="0"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 xml:space="preserve">Введение в статистику </w:t>
      </w:r>
    </w:p>
    <w:p w:rsidR="00D15368" w:rsidRPr="00D15368" w:rsidRDefault="00D15368" w:rsidP="00D15368">
      <w:pPr>
        <w:spacing w:line="360" w:lineRule="auto"/>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Зачем нужна статистика?</w:t>
      </w:r>
    </w:p>
    <w:p w:rsidR="00D15368" w:rsidRPr="00D15368" w:rsidRDefault="00D15368"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Мы в какой-то малоприятной ситуации… Мы пытаемся измерить то, что в определенном смысле невозможно измерить, при этом достаточно точно, чтобы потом это можно было сравнивать или строить какие-то модели. Задача выглядит заведомо провальной…</w:t>
      </w:r>
    </w:p>
    <w:p w:rsidR="00D15368" w:rsidRPr="00D15368" w:rsidRDefault="00D15368"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lastRenderedPageBreak/>
        <w:t xml:space="preserve">Однако именно в этот момент на помощь нам приходит статистика. Не в гордом одиночестве, конечно. Она проводит с собой теорию измерений, </w:t>
      </w:r>
      <w:proofErr w:type="spellStart"/>
      <w:r w:rsidRPr="00D15368">
        <w:rPr>
          <w:rFonts w:ascii="Times New Roman" w:hAnsi="Times New Roman" w:cs="Times New Roman"/>
          <w:color w:val="000000" w:themeColor="text1"/>
          <w:sz w:val="28"/>
          <w:szCs w:val="28"/>
        </w:rPr>
        <w:t>психометрику</w:t>
      </w:r>
      <w:proofErr w:type="spellEnd"/>
      <w:r w:rsidRPr="00D15368">
        <w:rPr>
          <w:rFonts w:ascii="Times New Roman" w:hAnsi="Times New Roman" w:cs="Times New Roman"/>
          <w:color w:val="000000" w:themeColor="text1"/>
          <w:sz w:val="28"/>
          <w:szCs w:val="28"/>
        </w:rPr>
        <w:t xml:space="preserve">, теорию обнаружения сигнала и др. Всё это работает в нашей психологической науке в </w:t>
      </w:r>
      <w:proofErr w:type="spellStart"/>
      <w:r w:rsidRPr="00D15368">
        <w:rPr>
          <w:rFonts w:ascii="Times New Roman" w:hAnsi="Times New Roman" w:cs="Times New Roman"/>
          <w:color w:val="000000" w:themeColor="text1"/>
          <w:sz w:val="28"/>
          <w:szCs w:val="28"/>
        </w:rPr>
        <w:t>комлексе</w:t>
      </w:r>
      <w:proofErr w:type="spellEnd"/>
      <w:r w:rsidRPr="00D15368">
        <w:rPr>
          <w:rFonts w:ascii="Times New Roman" w:hAnsi="Times New Roman" w:cs="Times New Roman"/>
          <w:color w:val="000000" w:themeColor="text1"/>
          <w:sz w:val="28"/>
          <w:szCs w:val="28"/>
        </w:rPr>
        <w:t>. Мы же в данном курсе сосредотачиваемся на статистической части этого салата.</w:t>
      </w:r>
    </w:p>
    <w:p w:rsidR="00D15368" w:rsidRPr="00D15368" w:rsidRDefault="00D15368" w:rsidP="00D15368">
      <w:pPr>
        <w:spacing w:line="360" w:lineRule="auto"/>
        <w:ind w:firstLine="851"/>
        <w:jc w:val="both"/>
        <w:rPr>
          <w:rFonts w:ascii="Times New Roman" w:hAnsi="Times New Roman" w:cs="Times New Roman"/>
          <w:color w:val="000000" w:themeColor="text1"/>
          <w:sz w:val="28"/>
          <w:szCs w:val="28"/>
        </w:rPr>
      </w:pPr>
      <w:r w:rsidRPr="00D15368">
        <w:rPr>
          <w:rFonts w:ascii="Times New Roman" w:hAnsi="Times New Roman" w:cs="Times New Roman"/>
          <w:color w:val="000000" w:themeColor="text1"/>
          <w:sz w:val="28"/>
          <w:szCs w:val="28"/>
        </w:rPr>
        <w:t>Статистика даёт на теоретический и математический инструментарий, чтобы мы могли делать какие-либо выводы по нашим собранным данным. К сожалению, как бы нам не хотелось, мы не можем делать выводы по сырым данным, потому что измерения по выборке не отражают вот прям ровно то, что есть в генеральной совокупности. Нам их надо определенным образом обсчитать, чтобы наши выводы были корректными. Этим и занимается статистика.</w:t>
      </w:r>
    </w:p>
    <w:p w:rsidR="00807E3A" w:rsidRPr="00D15368" w:rsidRDefault="00CB0A07" w:rsidP="00CB0A07">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bCs/>
          <w:sz w:val="28"/>
          <w:szCs w:val="28"/>
          <w:lang w:eastAsia="ru-RU"/>
        </w:rPr>
        <w:t xml:space="preserve">            </w:t>
      </w:r>
      <w:r w:rsidR="00807E3A" w:rsidRPr="00D15368">
        <w:rPr>
          <w:rFonts w:ascii="Times New Roman" w:eastAsia="Times New Roman" w:hAnsi="Times New Roman" w:cs="Times New Roman"/>
          <w:bCs/>
          <w:sz w:val="28"/>
          <w:szCs w:val="28"/>
          <w:lang w:eastAsia="ru-RU"/>
        </w:rPr>
        <w:t>Основные понятия: генеральная совокупность, выборка, случайная величина, вероятность, распределение вероятностей.</w:t>
      </w:r>
    </w:p>
    <w:p w:rsidR="00807E3A" w:rsidRPr="00D15368" w:rsidRDefault="00807E3A" w:rsidP="00D15368">
      <w:pPr>
        <w:numPr>
          <w:ilvl w:val="2"/>
          <w:numId w:val="29"/>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Генеральная совокупность</w:t>
      </w:r>
      <w:r w:rsidRPr="00D15368">
        <w:rPr>
          <w:rFonts w:ascii="Times New Roman" w:eastAsia="Times New Roman" w:hAnsi="Times New Roman" w:cs="Times New Roman"/>
          <w:sz w:val="28"/>
          <w:szCs w:val="28"/>
          <w:lang w:eastAsia="ru-RU"/>
        </w:rPr>
        <w:t> – это совокупность всех объектов или субъектов, относительно которых мы хотим сделать выводы. Например, все студенты университета.</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Выборка</w:t>
      </w:r>
      <w:r w:rsidRPr="00D15368">
        <w:rPr>
          <w:rFonts w:ascii="Times New Roman" w:eastAsia="Times New Roman" w:hAnsi="Times New Roman" w:cs="Times New Roman"/>
          <w:sz w:val="28"/>
          <w:szCs w:val="28"/>
          <w:lang w:eastAsia="ru-RU"/>
        </w:rPr>
        <w:t> – это подмножество генеральной совокупности, отобранное для исследования. Например, 100 случайно выбранных студентов университета.</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Случайная величина</w:t>
      </w:r>
      <w:r w:rsidRPr="00D15368">
        <w:rPr>
          <w:rFonts w:ascii="Times New Roman" w:eastAsia="Times New Roman" w:hAnsi="Times New Roman" w:cs="Times New Roman"/>
          <w:sz w:val="28"/>
          <w:szCs w:val="28"/>
          <w:lang w:eastAsia="ru-RU"/>
        </w:rPr>
        <w:t> – это величина, которая принимает различные значения в зависимости от случайных факторов. Например, рост студента, измеренный в сантиметрах.</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Вероятность</w:t>
      </w:r>
      <w:r w:rsidRPr="00D15368">
        <w:rPr>
          <w:rFonts w:ascii="Times New Roman" w:eastAsia="Times New Roman" w:hAnsi="Times New Roman" w:cs="Times New Roman"/>
          <w:sz w:val="28"/>
          <w:szCs w:val="28"/>
          <w:lang w:eastAsia="ru-RU"/>
        </w:rPr>
        <w:t> – это численная мера возможности наступления определенного события.</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Распределение вероятностей</w:t>
      </w:r>
      <w:r w:rsidRPr="00D15368">
        <w:rPr>
          <w:rFonts w:ascii="Times New Roman" w:eastAsia="Times New Roman" w:hAnsi="Times New Roman" w:cs="Times New Roman"/>
          <w:sz w:val="28"/>
          <w:szCs w:val="28"/>
          <w:lang w:eastAsia="ru-RU"/>
        </w:rPr>
        <w:t> – это функция, которая описывает вероятность принятия случайной величиной различных значений.</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lastRenderedPageBreak/>
        <w:t>Задачи математической статистики: описательная статистика, оценивание параметров, проверка гипотез.</w:t>
      </w:r>
    </w:p>
    <w:p w:rsidR="00807E3A" w:rsidRPr="00D15368" w:rsidRDefault="00807E3A" w:rsidP="00D15368">
      <w:pPr>
        <w:numPr>
          <w:ilvl w:val="2"/>
          <w:numId w:val="29"/>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Описательная статистика</w:t>
      </w:r>
      <w:r w:rsidRPr="00D15368">
        <w:rPr>
          <w:rFonts w:ascii="Times New Roman" w:eastAsia="Times New Roman" w:hAnsi="Times New Roman" w:cs="Times New Roman"/>
          <w:sz w:val="28"/>
          <w:szCs w:val="28"/>
          <w:lang w:eastAsia="ru-RU"/>
        </w:rPr>
        <w:t> – это раздел математической статистики, который занимается обобщением и представлением данных в виде таблиц, графиков и числовых характеристик.</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Оценивание параметров</w:t>
      </w:r>
      <w:r w:rsidRPr="00D15368">
        <w:rPr>
          <w:rFonts w:ascii="Times New Roman" w:eastAsia="Times New Roman" w:hAnsi="Times New Roman" w:cs="Times New Roman"/>
          <w:sz w:val="28"/>
          <w:szCs w:val="28"/>
          <w:lang w:eastAsia="ru-RU"/>
        </w:rPr>
        <w:t> – это процесс определения значений параметров генеральной совокупности на основе информации, полученной из выборки.</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Проверка гипотез</w:t>
      </w:r>
      <w:r w:rsidRPr="00D15368">
        <w:rPr>
          <w:rFonts w:ascii="Times New Roman" w:eastAsia="Times New Roman" w:hAnsi="Times New Roman" w:cs="Times New Roman"/>
          <w:sz w:val="28"/>
          <w:szCs w:val="28"/>
          <w:lang w:eastAsia="ru-RU"/>
        </w:rPr>
        <w:t> – это процесс принятия решения о том, согласуются ли данные с определенной гипотезой.</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Типы выборок: случайная, систематическая, стратифицированная, кластерная.</w:t>
      </w:r>
    </w:p>
    <w:p w:rsidR="00807E3A" w:rsidRPr="00D15368" w:rsidRDefault="00807E3A" w:rsidP="00D15368">
      <w:pPr>
        <w:numPr>
          <w:ilvl w:val="2"/>
          <w:numId w:val="29"/>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Случайная выборка</w:t>
      </w:r>
      <w:r w:rsidRPr="00D15368">
        <w:rPr>
          <w:rFonts w:ascii="Times New Roman" w:eastAsia="Times New Roman" w:hAnsi="Times New Roman" w:cs="Times New Roman"/>
          <w:sz w:val="28"/>
          <w:szCs w:val="28"/>
          <w:lang w:eastAsia="ru-RU"/>
        </w:rPr>
        <w:t> – это выборка, в которой каждый элемент генеральной совокупности имеет равную вероятность быть выбранным.</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Систематическая выборка</w:t>
      </w:r>
      <w:r w:rsidRPr="00D15368">
        <w:rPr>
          <w:rFonts w:ascii="Times New Roman" w:eastAsia="Times New Roman" w:hAnsi="Times New Roman" w:cs="Times New Roman"/>
          <w:sz w:val="28"/>
          <w:szCs w:val="28"/>
          <w:lang w:eastAsia="ru-RU"/>
        </w:rPr>
        <w:t> – это выборка, в которой элементы отбираются из генеральной совокупности через определенный интервал.</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Стратифицированная выборка</w:t>
      </w:r>
      <w:r w:rsidRPr="00D15368">
        <w:rPr>
          <w:rFonts w:ascii="Times New Roman" w:eastAsia="Times New Roman" w:hAnsi="Times New Roman" w:cs="Times New Roman"/>
          <w:sz w:val="28"/>
          <w:szCs w:val="28"/>
          <w:lang w:eastAsia="ru-RU"/>
        </w:rPr>
        <w:t> – это выборка, в которой генеральная совокупность делится на страты (группы), и из каждой страты отбирается случайная выборка.</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Кластерная выборка</w:t>
      </w:r>
      <w:r w:rsidRPr="00D15368">
        <w:rPr>
          <w:rFonts w:ascii="Times New Roman" w:eastAsia="Times New Roman" w:hAnsi="Times New Roman" w:cs="Times New Roman"/>
          <w:sz w:val="28"/>
          <w:szCs w:val="28"/>
          <w:lang w:eastAsia="ru-RU"/>
        </w:rPr>
        <w:t> – это выборка, в которой генеральная совокупность делится на кластеры (группы), и случайно выбираются несколько кластеров, в которые включаются все элементы.</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Требования к выборке: репрезентативность, достаточный размер.</w:t>
      </w:r>
    </w:p>
    <w:p w:rsidR="00807E3A" w:rsidRPr="00D15368" w:rsidRDefault="00807E3A" w:rsidP="00D15368">
      <w:pPr>
        <w:numPr>
          <w:ilvl w:val="2"/>
          <w:numId w:val="29"/>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Репрезентативность</w:t>
      </w:r>
      <w:r w:rsidRPr="00D15368">
        <w:rPr>
          <w:rFonts w:ascii="Times New Roman" w:eastAsia="Times New Roman" w:hAnsi="Times New Roman" w:cs="Times New Roman"/>
          <w:sz w:val="28"/>
          <w:szCs w:val="28"/>
          <w:lang w:eastAsia="ru-RU"/>
        </w:rPr>
        <w:t> – это свойство выборки отражать основные характеристики генеральной совокупности.</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lastRenderedPageBreak/>
        <w:t>Достаточный размер</w:t>
      </w:r>
      <w:r w:rsidRPr="00D15368">
        <w:rPr>
          <w:rFonts w:ascii="Times New Roman" w:eastAsia="Times New Roman" w:hAnsi="Times New Roman" w:cs="Times New Roman"/>
          <w:sz w:val="28"/>
          <w:szCs w:val="28"/>
          <w:lang w:eastAsia="ru-RU"/>
        </w:rPr>
        <w:t> – это минимальное количество элементов в выборке, необходимое для получения достоверных результатов.</w:t>
      </w:r>
    </w:p>
    <w:p w:rsidR="00807E3A" w:rsidRPr="00D15368" w:rsidRDefault="00807E3A" w:rsidP="00D15368">
      <w:pPr>
        <w:pStyle w:val="a6"/>
        <w:numPr>
          <w:ilvl w:val="0"/>
          <w:numId w:val="29"/>
        </w:numPr>
        <w:shd w:val="clear" w:color="auto" w:fill="FFFFFF"/>
        <w:spacing w:before="100" w:beforeAutospacing="1" w:after="0"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Т</w:t>
      </w:r>
      <w:r w:rsidR="006E24C6" w:rsidRPr="00D15368">
        <w:rPr>
          <w:rFonts w:ascii="Times New Roman" w:eastAsia="Times New Roman" w:hAnsi="Times New Roman" w:cs="Times New Roman"/>
          <w:bCs/>
          <w:sz w:val="28"/>
          <w:szCs w:val="28"/>
          <w:lang w:eastAsia="ru-RU"/>
        </w:rPr>
        <w:t>ипы данных и шкалы измерения</w:t>
      </w:r>
    </w:p>
    <w:p w:rsidR="00807E3A" w:rsidRPr="00D15368" w:rsidRDefault="00807E3A" w:rsidP="00CB0A07">
      <w:p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Типы данных: качественные (категориальные) и количественные (числовые).</w:t>
      </w:r>
    </w:p>
    <w:p w:rsidR="00807E3A" w:rsidRPr="00D15368" w:rsidRDefault="00807E3A" w:rsidP="00D15368">
      <w:pPr>
        <w:numPr>
          <w:ilvl w:val="2"/>
          <w:numId w:val="29"/>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Качественные данные</w:t>
      </w:r>
      <w:r w:rsidRPr="00D15368">
        <w:rPr>
          <w:rFonts w:ascii="Times New Roman" w:eastAsia="Times New Roman" w:hAnsi="Times New Roman" w:cs="Times New Roman"/>
          <w:sz w:val="28"/>
          <w:szCs w:val="28"/>
          <w:lang w:eastAsia="ru-RU"/>
        </w:rPr>
        <w:t> – это данные, которые описывают качества или характеристики объектов (например, цвет глаз, пол, национальность).</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Количественные данные</w:t>
      </w:r>
      <w:r w:rsidRPr="00D15368">
        <w:rPr>
          <w:rFonts w:ascii="Times New Roman" w:eastAsia="Times New Roman" w:hAnsi="Times New Roman" w:cs="Times New Roman"/>
          <w:sz w:val="28"/>
          <w:szCs w:val="28"/>
          <w:lang w:eastAsia="ru-RU"/>
        </w:rPr>
        <w:t> – это данные, которые могут быть измерены числовым образом (например, рост, вес, возраст).</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Шкалы измерения:</w:t>
      </w:r>
    </w:p>
    <w:p w:rsidR="00807E3A" w:rsidRPr="00D15368" w:rsidRDefault="00807E3A" w:rsidP="00D15368">
      <w:pPr>
        <w:numPr>
          <w:ilvl w:val="2"/>
          <w:numId w:val="29"/>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Номинальная шкала (классификация).</w:t>
      </w:r>
      <w:r w:rsidRPr="00D15368">
        <w:rPr>
          <w:rFonts w:ascii="Times New Roman" w:eastAsia="Times New Roman" w:hAnsi="Times New Roman" w:cs="Times New Roman"/>
          <w:sz w:val="28"/>
          <w:szCs w:val="28"/>
          <w:lang w:eastAsia="ru-RU"/>
        </w:rPr>
        <w:t> Используется для классификации объектов по категориям, которые не имеют естественного порядка (например, цвет глаз: голубой, карий, зеленый). Единственно возможная операция - подсчет частоты встречаемости.</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Порядковая шкала (ранжирование).</w:t>
      </w:r>
      <w:r w:rsidRPr="00D15368">
        <w:rPr>
          <w:rFonts w:ascii="Times New Roman" w:eastAsia="Times New Roman" w:hAnsi="Times New Roman" w:cs="Times New Roman"/>
          <w:sz w:val="28"/>
          <w:szCs w:val="28"/>
          <w:lang w:eastAsia="ru-RU"/>
        </w:rPr>
        <w:t> Используется для ранжирования объектов по определенному признаку (например, уровень образования: начальное, среднее, высшее). Можно определять, какой объект “больше” или “меньше” другого.</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Интервальная шкала (равные интервалы, но нет истинного нуля).</w:t>
      </w:r>
      <w:r w:rsidRPr="00D15368">
        <w:rPr>
          <w:rFonts w:ascii="Times New Roman" w:eastAsia="Times New Roman" w:hAnsi="Times New Roman" w:cs="Times New Roman"/>
          <w:sz w:val="28"/>
          <w:szCs w:val="28"/>
          <w:lang w:eastAsia="ru-RU"/>
        </w:rPr>
        <w:t> Используется для измерения величин, в которых разность между значениями имеет смысл, но нет естественной точки отсчета (например, температура в градусах Цельсия). Можно вычислять разность между значениями.</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Относительная шкала (равные интервалы и истинный ноль).</w:t>
      </w:r>
      <w:r w:rsidRPr="00D15368">
        <w:rPr>
          <w:rFonts w:ascii="Times New Roman" w:eastAsia="Times New Roman" w:hAnsi="Times New Roman" w:cs="Times New Roman"/>
          <w:sz w:val="28"/>
          <w:szCs w:val="28"/>
          <w:lang w:eastAsia="ru-RU"/>
        </w:rPr>
        <w:t xml:space="preserve"> Используется для измерения величин, в которых разность между значениями имеет смысл, и есть естественная точка отсчета (ноль) (например, </w:t>
      </w:r>
      <w:r w:rsidRPr="00D15368">
        <w:rPr>
          <w:rFonts w:ascii="Times New Roman" w:eastAsia="Times New Roman" w:hAnsi="Times New Roman" w:cs="Times New Roman"/>
          <w:sz w:val="28"/>
          <w:szCs w:val="28"/>
          <w:lang w:eastAsia="ru-RU"/>
        </w:rPr>
        <w:lastRenderedPageBreak/>
        <w:t>рост в сантиметрах, вес в килограммах). Можно вычислять отношение между значениями.</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Примеры данных и соответствующие шкалы измерения.</w:t>
      </w:r>
    </w:p>
    <w:p w:rsidR="00807E3A" w:rsidRPr="00D15368" w:rsidRDefault="00807E3A" w:rsidP="00D15368">
      <w:pPr>
        <w:numPr>
          <w:ilvl w:val="2"/>
          <w:numId w:val="29"/>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Пол (мужской, женский) – номинальная шкала.</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Уровень удовлетворенности (плохо, удовлетворительно, хорошо, отлично) – порядковая шкала.</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Температура в градусах Цельсия – интервальная шкала.</w:t>
      </w:r>
    </w:p>
    <w:p w:rsidR="00807E3A" w:rsidRPr="00D15368" w:rsidRDefault="00807E3A" w:rsidP="00D15368">
      <w:pPr>
        <w:numPr>
          <w:ilvl w:val="2"/>
          <w:numId w:val="29"/>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Вес в килограммах – относительная шкала.</w:t>
      </w:r>
    </w:p>
    <w:p w:rsidR="00CB0A07"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Влияние типа данных и шкалы измерения на выбор статистических методов.</w:t>
      </w:r>
      <w:r w:rsidRPr="00D15368">
        <w:rPr>
          <w:rFonts w:ascii="Times New Roman" w:eastAsia="Times New Roman" w:hAnsi="Times New Roman" w:cs="Times New Roman"/>
          <w:sz w:val="28"/>
          <w:szCs w:val="28"/>
          <w:lang w:eastAsia="ru-RU"/>
        </w:rPr>
        <w:t> </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Выбор статистических методов зависит от типа данных и шкалы измерения. Например, для анализа данных в номинальной шкале можно использовать частоты и проценты, а для анализа данных в относительной шкале можно использовать среднее и стандартное отклонение.</w:t>
      </w:r>
    </w:p>
    <w:p w:rsidR="00807E3A" w:rsidRPr="00D15368" w:rsidRDefault="00807E3A" w:rsidP="00D15368">
      <w:pPr>
        <w:pStyle w:val="a6"/>
        <w:numPr>
          <w:ilvl w:val="0"/>
          <w:numId w:val="29"/>
        </w:numPr>
        <w:shd w:val="clear" w:color="auto" w:fill="FFFFFF"/>
        <w:spacing w:before="100" w:beforeAutospacing="1" w:after="0"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 xml:space="preserve">Оценивание параметров </w:t>
      </w:r>
    </w:p>
    <w:p w:rsidR="00807E3A" w:rsidRPr="00CB0A07" w:rsidRDefault="00807E3A" w:rsidP="00CB0A07">
      <w:p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Точечные оценки: определение и свойства (</w:t>
      </w:r>
      <w:proofErr w:type="spellStart"/>
      <w:r w:rsidRPr="00D15368">
        <w:rPr>
          <w:rFonts w:ascii="Times New Roman" w:eastAsia="Times New Roman" w:hAnsi="Times New Roman" w:cs="Times New Roman"/>
          <w:bCs/>
          <w:sz w:val="28"/>
          <w:szCs w:val="28"/>
          <w:lang w:eastAsia="ru-RU"/>
        </w:rPr>
        <w:t>несмещенность</w:t>
      </w:r>
      <w:proofErr w:type="spellEnd"/>
      <w:r w:rsidRPr="00D15368">
        <w:rPr>
          <w:rFonts w:ascii="Times New Roman" w:eastAsia="Times New Roman" w:hAnsi="Times New Roman" w:cs="Times New Roman"/>
          <w:bCs/>
          <w:sz w:val="28"/>
          <w:szCs w:val="28"/>
          <w:lang w:eastAsia="ru-RU"/>
        </w:rPr>
        <w:t>, состоятельнос</w:t>
      </w:r>
      <w:r w:rsidR="00CB0A07">
        <w:rPr>
          <w:rFonts w:ascii="Times New Roman" w:eastAsia="Times New Roman" w:hAnsi="Times New Roman" w:cs="Times New Roman"/>
          <w:bCs/>
          <w:sz w:val="28"/>
          <w:szCs w:val="28"/>
          <w:lang w:eastAsia="ru-RU"/>
        </w:rPr>
        <w:t>ть, эффективность)</w:t>
      </w:r>
      <w:r w:rsidR="00CB0A07" w:rsidRPr="00CB0A07">
        <w:rPr>
          <w:rFonts w:ascii="Times New Roman" w:eastAsia="Times New Roman" w:hAnsi="Times New Roman" w:cs="Times New Roman"/>
          <w:bCs/>
          <w:sz w:val="28"/>
          <w:szCs w:val="28"/>
          <w:lang w:eastAsia="ru-RU"/>
        </w:rPr>
        <w:t>:</w:t>
      </w:r>
    </w:p>
    <w:p w:rsidR="00807E3A" w:rsidRPr="00CB0A07" w:rsidRDefault="00807E3A" w:rsidP="00CB0A07">
      <w:pPr>
        <w:pStyle w:val="a6"/>
        <w:numPr>
          <w:ilvl w:val="1"/>
          <w:numId w:val="29"/>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Точечная оценка</w:t>
      </w:r>
      <w:r w:rsidRPr="00CB0A07">
        <w:rPr>
          <w:rFonts w:ascii="Times New Roman" w:eastAsia="Times New Roman" w:hAnsi="Times New Roman" w:cs="Times New Roman"/>
          <w:sz w:val="28"/>
          <w:szCs w:val="28"/>
          <w:lang w:eastAsia="ru-RU"/>
        </w:rPr>
        <w:t> – это значение, которое используется для оценки неизвестного параметра генеральной совокупности на основе данных выборки.</w:t>
      </w:r>
    </w:p>
    <w:p w:rsidR="00807E3A" w:rsidRPr="00CB0A07" w:rsidRDefault="00807E3A" w:rsidP="00CB0A07">
      <w:pPr>
        <w:pStyle w:val="a6"/>
        <w:numPr>
          <w:ilvl w:val="1"/>
          <w:numId w:val="29"/>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proofErr w:type="spellStart"/>
      <w:r w:rsidRPr="00CB0A07">
        <w:rPr>
          <w:rFonts w:ascii="Times New Roman" w:eastAsia="Times New Roman" w:hAnsi="Times New Roman" w:cs="Times New Roman"/>
          <w:iCs/>
          <w:sz w:val="28"/>
          <w:szCs w:val="28"/>
          <w:lang w:eastAsia="ru-RU"/>
        </w:rPr>
        <w:t>Несмещенность</w:t>
      </w:r>
      <w:proofErr w:type="spellEnd"/>
      <w:r w:rsidRPr="00CB0A07">
        <w:rPr>
          <w:rFonts w:ascii="Times New Roman" w:eastAsia="Times New Roman" w:hAnsi="Times New Roman" w:cs="Times New Roman"/>
          <w:sz w:val="28"/>
          <w:szCs w:val="28"/>
          <w:lang w:eastAsia="ru-RU"/>
        </w:rPr>
        <w:t> – это свойство оценки, означающее, что ее математическое ожидание равно оцениваемому параметру.</w:t>
      </w:r>
    </w:p>
    <w:p w:rsidR="00807E3A" w:rsidRPr="00CB0A07" w:rsidRDefault="00807E3A" w:rsidP="00CB0A07">
      <w:pPr>
        <w:pStyle w:val="a6"/>
        <w:numPr>
          <w:ilvl w:val="1"/>
          <w:numId w:val="29"/>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Состоятельность</w:t>
      </w:r>
      <w:r w:rsidRPr="00CB0A07">
        <w:rPr>
          <w:rFonts w:ascii="Times New Roman" w:eastAsia="Times New Roman" w:hAnsi="Times New Roman" w:cs="Times New Roman"/>
          <w:sz w:val="28"/>
          <w:szCs w:val="28"/>
          <w:lang w:eastAsia="ru-RU"/>
        </w:rPr>
        <w:t> – это свойство оценки, означающее, что она сходится к оцениваемому параметру при увеличении размера выборки.</w:t>
      </w:r>
    </w:p>
    <w:p w:rsidR="00807E3A" w:rsidRPr="00CB0A07" w:rsidRDefault="00807E3A" w:rsidP="00CB0A07">
      <w:pPr>
        <w:pStyle w:val="a6"/>
        <w:numPr>
          <w:ilvl w:val="1"/>
          <w:numId w:val="29"/>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Эффективность</w:t>
      </w:r>
      <w:r w:rsidRPr="00CB0A07">
        <w:rPr>
          <w:rFonts w:ascii="Times New Roman" w:eastAsia="Times New Roman" w:hAnsi="Times New Roman" w:cs="Times New Roman"/>
          <w:sz w:val="28"/>
          <w:szCs w:val="28"/>
          <w:lang w:eastAsia="ru-RU"/>
        </w:rPr>
        <w:t> – это свойство оценки, означающее, что она имеет наименьшую дисперсию среди всех несмещенных оценок.</w:t>
      </w:r>
    </w:p>
    <w:p w:rsidR="00807E3A" w:rsidRPr="00CB0A07" w:rsidRDefault="00807E3A" w:rsidP="00CB0A07">
      <w:pPr>
        <w:pStyle w:val="a6"/>
        <w:numPr>
          <w:ilvl w:val="1"/>
          <w:numId w:val="29"/>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lastRenderedPageBreak/>
        <w:t>Метод моментов.</w:t>
      </w:r>
      <w:r w:rsidRPr="00CB0A07">
        <w:rPr>
          <w:rFonts w:ascii="Times New Roman" w:eastAsia="Times New Roman" w:hAnsi="Times New Roman" w:cs="Times New Roman"/>
          <w:sz w:val="28"/>
          <w:szCs w:val="28"/>
          <w:lang w:eastAsia="ru-RU"/>
        </w:rPr>
        <w:t> Метод оценки параметров, при котором теоретические моменты распределения приравниваются к эмпирическим моментам выборки, что позволяет получить уравнения для определения параметров.</w:t>
      </w:r>
    </w:p>
    <w:p w:rsidR="00807E3A" w:rsidRPr="00CB0A07" w:rsidRDefault="00807E3A" w:rsidP="00CB0A07">
      <w:pPr>
        <w:pStyle w:val="a6"/>
        <w:numPr>
          <w:ilvl w:val="1"/>
          <w:numId w:val="29"/>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Метод максимального правдоподобия.</w:t>
      </w:r>
      <w:r w:rsidRPr="00CB0A07">
        <w:rPr>
          <w:rFonts w:ascii="Times New Roman" w:eastAsia="Times New Roman" w:hAnsi="Times New Roman" w:cs="Times New Roman"/>
          <w:sz w:val="28"/>
          <w:szCs w:val="28"/>
          <w:lang w:eastAsia="ru-RU"/>
        </w:rPr>
        <w:t> Метод оценки параметров, при котором выбираются те значения параметров, которые максимизируют функцию правдоподобия, т.е. вероятность получения наблюдаемой выборки.</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Интервальные оценки: доверительный интервал, уровень доверия, точность оценки.</w:t>
      </w:r>
    </w:p>
    <w:p w:rsidR="00807E3A" w:rsidRPr="00CB0A07" w:rsidRDefault="00807E3A" w:rsidP="00CB0A07">
      <w:pPr>
        <w:pStyle w:val="a6"/>
        <w:numPr>
          <w:ilvl w:val="1"/>
          <w:numId w:val="35"/>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Интервальная оценка</w:t>
      </w:r>
      <w:r w:rsidRPr="00CB0A07">
        <w:rPr>
          <w:rFonts w:ascii="Times New Roman" w:eastAsia="Times New Roman" w:hAnsi="Times New Roman" w:cs="Times New Roman"/>
          <w:sz w:val="28"/>
          <w:szCs w:val="28"/>
          <w:lang w:eastAsia="ru-RU"/>
        </w:rPr>
        <w:t> – это интервал, который с определенной вероятностью содержит оцениваемый параметр генеральной совокупности.</w:t>
      </w:r>
    </w:p>
    <w:p w:rsidR="00807E3A" w:rsidRPr="00CB0A07" w:rsidRDefault="00807E3A" w:rsidP="00CB0A07">
      <w:pPr>
        <w:pStyle w:val="a6"/>
        <w:numPr>
          <w:ilvl w:val="1"/>
          <w:numId w:val="35"/>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Доверительный интервал</w:t>
      </w:r>
      <w:r w:rsidRPr="00CB0A07">
        <w:rPr>
          <w:rFonts w:ascii="Times New Roman" w:eastAsia="Times New Roman" w:hAnsi="Times New Roman" w:cs="Times New Roman"/>
          <w:sz w:val="28"/>
          <w:szCs w:val="28"/>
          <w:lang w:eastAsia="ru-RU"/>
        </w:rPr>
        <w:t> – это интервал, построенный на основе данных выборки, который с заданной вероятностью (уровнем доверия) содержит истинное значение параметра генеральной совокупности.</w:t>
      </w:r>
    </w:p>
    <w:p w:rsidR="00807E3A" w:rsidRPr="00CB0A07" w:rsidRDefault="00807E3A" w:rsidP="00CB0A07">
      <w:pPr>
        <w:pStyle w:val="a6"/>
        <w:numPr>
          <w:ilvl w:val="1"/>
          <w:numId w:val="35"/>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Уровень доверия</w:t>
      </w:r>
      <w:r w:rsidRPr="00CB0A07">
        <w:rPr>
          <w:rFonts w:ascii="Times New Roman" w:eastAsia="Times New Roman" w:hAnsi="Times New Roman" w:cs="Times New Roman"/>
          <w:sz w:val="28"/>
          <w:szCs w:val="28"/>
          <w:lang w:eastAsia="ru-RU"/>
        </w:rPr>
        <w:t> – это вероятность того, что доверительный интервал содержит истинное значение параметра.</w:t>
      </w:r>
    </w:p>
    <w:p w:rsidR="00807E3A" w:rsidRPr="00CB0A07" w:rsidRDefault="00807E3A" w:rsidP="00CB0A07">
      <w:pPr>
        <w:pStyle w:val="a6"/>
        <w:numPr>
          <w:ilvl w:val="1"/>
          <w:numId w:val="35"/>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iCs/>
          <w:sz w:val="28"/>
          <w:szCs w:val="28"/>
          <w:lang w:eastAsia="ru-RU"/>
        </w:rPr>
        <w:t>Точность оценки</w:t>
      </w:r>
      <w:r w:rsidRPr="00CB0A07">
        <w:rPr>
          <w:rFonts w:ascii="Times New Roman" w:eastAsia="Times New Roman" w:hAnsi="Times New Roman" w:cs="Times New Roman"/>
          <w:sz w:val="28"/>
          <w:szCs w:val="28"/>
          <w:lang w:eastAsia="ru-RU"/>
        </w:rPr>
        <w:t> – это ширина доверительного интервала. Чем шире доверительный интервал, тем ниже точность оценки.</w:t>
      </w:r>
    </w:p>
    <w:p w:rsidR="00807E3A" w:rsidRPr="00D15368" w:rsidRDefault="00807E3A"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Построение доверительных интервалов для среднего и дисперсии нормального распределения.</w:t>
      </w:r>
      <w:r w:rsidRPr="00D15368">
        <w:rPr>
          <w:rFonts w:ascii="Times New Roman" w:eastAsia="Times New Roman" w:hAnsi="Times New Roman" w:cs="Times New Roman"/>
          <w:sz w:val="28"/>
          <w:szCs w:val="28"/>
          <w:lang w:eastAsia="ru-RU"/>
        </w:rPr>
        <w:t> Доверительный интервал для среднего нормального распределения можно построить, используя t-распределение Стьюдента, а доверительный интервал для дисперсии - с использованием распределения хи-квадрат.</w:t>
      </w:r>
    </w:p>
    <w:p w:rsidR="006E24C6" w:rsidRPr="00D15368" w:rsidRDefault="00807E3A" w:rsidP="00CB0A07">
      <w:pPr>
        <w:shd w:val="clear" w:color="auto" w:fill="FFFFFF"/>
        <w:spacing w:before="60" w:after="100" w:afterAutospacing="1" w:line="360" w:lineRule="auto"/>
        <w:ind w:left="708"/>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Сравнение точечных и интервальных оценок.</w:t>
      </w:r>
      <w:r w:rsidRPr="00D15368">
        <w:rPr>
          <w:rFonts w:ascii="Times New Roman" w:eastAsia="Times New Roman" w:hAnsi="Times New Roman" w:cs="Times New Roman"/>
          <w:sz w:val="28"/>
          <w:szCs w:val="28"/>
          <w:lang w:eastAsia="ru-RU"/>
        </w:rPr>
        <w:t> </w:t>
      </w:r>
    </w:p>
    <w:p w:rsidR="00807E3A" w:rsidRPr="00D15368" w:rsidRDefault="00807E3A"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lastRenderedPageBreak/>
        <w:t>Точечные оценки дают одно конкретное значение параметра, но не дают информации о точности оценки. Интервальные оценки дают интервал, который с определенной вероятностью содержит истинное значение параметра, что позволяет оценить точность оценки.</w:t>
      </w:r>
    </w:p>
    <w:p w:rsidR="00807E3A" w:rsidRPr="00D15368" w:rsidRDefault="00807E3A" w:rsidP="00D15368">
      <w:pPr>
        <w:pStyle w:val="a6"/>
        <w:numPr>
          <w:ilvl w:val="0"/>
          <w:numId w:val="29"/>
        </w:numPr>
        <w:shd w:val="clear" w:color="auto" w:fill="FFFFFF"/>
        <w:spacing w:before="100" w:beforeAutospacing="1" w:after="0"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 xml:space="preserve">Числовые характеристики выборки </w:t>
      </w:r>
    </w:p>
    <w:p w:rsidR="00807E3A" w:rsidRPr="00D15368" w:rsidRDefault="00807E3A" w:rsidP="00CB0A07">
      <w:pPr>
        <w:shd w:val="clear" w:color="auto" w:fill="FFFFFF"/>
        <w:spacing w:before="100" w:beforeAutospacing="1" w:after="100" w:afterAutospacing="1" w:line="360" w:lineRule="auto"/>
        <w:ind w:left="708"/>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Меры центральной тенденции: среднее арифметическое, медиана, мода.</w:t>
      </w:r>
    </w:p>
    <w:p w:rsidR="00807E3A" w:rsidRPr="00D15368" w:rsidRDefault="006E24C6" w:rsidP="00D15368">
      <w:p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1)</w:t>
      </w:r>
      <w:r w:rsidR="00807E3A" w:rsidRPr="00D15368">
        <w:rPr>
          <w:rFonts w:ascii="Times New Roman" w:eastAsia="Times New Roman" w:hAnsi="Times New Roman" w:cs="Times New Roman"/>
          <w:iCs/>
          <w:sz w:val="28"/>
          <w:szCs w:val="28"/>
          <w:lang w:eastAsia="ru-RU"/>
        </w:rPr>
        <w:t>Среднее арифметическое</w:t>
      </w:r>
      <w:r w:rsidR="00807E3A" w:rsidRPr="00D15368">
        <w:rPr>
          <w:rFonts w:ascii="Times New Roman" w:eastAsia="Times New Roman" w:hAnsi="Times New Roman" w:cs="Times New Roman"/>
          <w:sz w:val="28"/>
          <w:szCs w:val="28"/>
          <w:lang w:eastAsia="ru-RU"/>
        </w:rPr>
        <w:t> – это сумма всех значений в выборке, деленная на количество значений.</w:t>
      </w:r>
    </w:p>
    <w:p w:rsidR="00807E3A" w:rsidRPr="00CB0A07" w:rsidRDefault="00807E3A" w:rsidP="00CB0A07">
      <w:pPr>
        <w:pStyle w:val="a6"/>
        <w:numPr>
          <w:ilvl w:val="1"/>
          <w:numId w:val="29"/>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Свойство: чувствительно к выбросам.</w:t>
      </w:r>
    </w:p>
    <w:p w:rsidR="00807E3A" w:rsidRPr="00CB0A07" w:rsidRDefault="00807E3A" w:rsidP="00CB0A07">
      <w:pPr>
        <w:pStyle w:val="a6"/>
        <w:numPr>
          <w:ilvl w:val="1"/>
          <w:numId w:val="29"/>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используется для описания центра выборки, когда данные распределены симметрично.</w:t>
      </w:r>
    </w:p>
    <w:p w:rsidR="00807E3A" w:rsidRPr="00D15368" w:rsidRDefault="006E24C6"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2)</w:t>
      </w:r>
      <w:r w:rsidR="00807E3A" w:rsidRPr="00D15368">
        <w:rPr>
          <w:rFonts w:ascii="Times New Roman" w:eastAsia="Times New Roman" w:hAnsi="Times New Roman" w:cs="Times New Roman"/>
          <w:iCs/>
          <w:sz w:val="28"/>
          <w:szCs w:val="28"/>
          <w:lang w:eastAsia="ru-RU"/>
        </w:rPr>
        <w:t>Медиана</w:t>
      </w:r>
      <w:r w:rsidR="00807E3A" w:rsidRPr="00D15368">
        <w:rPr>
          <w:rFonts w:ascii="Times New Roman" w:eastAsia="Times New Roman" w:hAnsi="Times New Roman" w:cs="Times New Roman"/>
          <w:sz w:val="28"/>
          <w:szCs w:val="28"/>
          <w:lang w:eastAsia="ru-RU"/>
        </w:rPr>
        <w:t> – это значение, которое делит упорядоченную выборку на две равные части.</w:t>
      </w:r>
    </w:p>
    <w:p w:rsidR="00807E3A" w:rsidRPr="00CB0A07" w:rsidRDefault="00807E3A" w:rsidP="00CB0A07">
      <w:pPr>
        <w:pStyle w:val="a6"/>
        <w:numPr>
          <w:ilvl w:val="1"/>
          <w:numId w:val="36"/>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Свойство: устойчива к выбросам.</w:t>
      </w:r>
    </w:p>
    <w:p w:rsidR="00807E3A" w:rsidRPr="00CB0A07" w:rsidRDefault="00807E3A" w:rsidP="00CB0A07">
      <w:pPr>
        <w:pStyle w:val="a6"/>
        <w:numPr>
          <w:ilvl w:val="1"/>
          <w:numId w:val="36"/>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используется для описания центра выборки, когда данные распределены несимметрично или содержат выбросы.</w:t>
      </w:r>
    </w:p>
    <w:p w:rsidR="00807E3A" w:rsidRPr="00D15368" w:rsidRDefault="006E24C6"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3)</w:t>
      </w:r>
      <w:r w:rsidR="00807E3A" w:rsidRPr="00D15368">
        <w:rPr>
          <w:rFonts w:ascii="Times New Roman" w:eastAsia="Times New Roman" w:hAnsi="Times New Roman" w:cs="Times New Roman"/>
          <w:iCs/>
          <w:sz w:val="28"/>
          <w:szCs w:val="28"/>
          <w:lang w:eastAsia="ru-RU"/>
        </w:rPr>
        <w:t>Мода</w:t>
      </w:r>
      <w:r w:rsidR="00807E3A" w:rsidRPr="00D15368">
        <w:rPr>
          <w:rFonts w:ascii="Times New Roman" w:eastAsia="Times New Roman" w:hAnsi="Times New Roman" w:cs="Times New Roman"/>
          <w:sz w:val="28"/>
          <w:szCs w:val="28"/>
          <w:lang w:eastAsia="ru-RU"/>
        </w:rPr>
        <w:t> – это значение, которое наиболее часто встречается в выборке.</w:t>
      </w:r>
    </w:p>
    <w:p w:rsidR="00807E3A" w:rsidRPr="00CB0A07" w:rsidRDefault="00807E3A" w:rsidP="00CB0A07">
      <w:pPr>
        <w:pStyle w:val="a6"/>
        <w:numPr>
          <w:ilvl w:val="1"/>
          <w:numId w:val="37"/>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Свойство: может быть несколько мод или ни одной.</w:t>
      </w:r>
    </w:p>
    <w:p w:rsidR="00807E3A" w:rsidRPr="00CB0A07" w:rsidRDefault="00807E3A" w:rsidP="00CB0A07">
      <w:pPr>
        <w:pStyle w:val="a6"/>
        <w:numPr>
          <w:ilvl w:val="1"/>
          <w:numId w:val="37"/>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используется для описания наиболее типичного значения в выборке.</w:t>
      </w:r>
    </w:p>
    <w:p w:rsidR="00807E3A" w:rsidRPr="00D15368" w:rsidRDefault="00807E3A" w:rsidP="00CB0A07">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Меры разброса: размах, дисперсия, стандартное отклонение, коэффициент вариации.</w:t>
      </w:r>
    </w:p>
    <w:p w:rsidR="00807E3A" w:rsidRPr="00D15368" w:rsidRDefault="006E24C6" w:rsidP="00D15368">
      <w:p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1)</w:t>
      </w:r>
      <w:r w:rsidR="00807E3A" w:rsidRPr="00D15368">
        <w:rPr>
          <w:rFonts w:ascii="Times New Roman" w:eastAsia="Times New Roman" w:hAnsi="Times New Roman" w:cs="Times New Roman"/>
          <w:iCs/>
          <w:sz w:val="28"/>
          <w:szCs w:val="28"/>
          <w:lang w:eastAsia="ru-RU"/>
        </w:rPr>
        <w:t>Размах</w:t>
      </w:r>
      <w:r w:rsidR="00807E3A" w:rsidRPr="00D15368">
        <w:rPr>
          <w:rFonts w:ascii="Times New Roman" w:eastAsia="Times New Roman" w:hAnsi="Times New Roman" w:cs="Times New Roman"/>
          <w:sz w:val="28"/>
          <w:szCs w:val="28"/>
          <w:lang w:eastAsia="ru-RU"/>
        </w:rPr>
        <w:t> – это разница между максимальным и минимальным значениями в выборке.</w:t>
      </w:r>
    </w:p>
    <w:p w:rsidR="00807E3A" w:rsidRPr="00CB0A07" w:rsidRDefault="00807E3A" w:rsidP="00CB0A07">
      <w:pPr>
        <w:pStyle w:val="a6"/>
        <w:numPr>
          <w:ilvl w:val="1"/>
          <w:numId w:val="38"/>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lastRenderedPageBreak/>
        <w:t>Свойство: чувствителен к выбросам.</w:t>
      </w:r>
    </w:p>
    <w:p w:rsidR="00807E3A" w:rsidRPr="00CB0A07" w:rsidRDefault="00807E3A" w:rsidP="00CB0A07">
      <w:pPr>
        <w:pStyle w:val="a6"/>
        <w:numPr>
          <w:ilvl w:val="1"/>
          <w:numId w:val="38"/>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дает представление о диапазоне значений в выборке.</w:t>
      </w:r>
    </w:p>
    <w:p w:rsidR="00807E3A" w:rsidRPr="00D15368" w:rsidRDefault="006E24C6"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2)</w:t>
      </w:r>
      <w:r w:rsidR="00807E3A" w:rsidRPr="00D15368">
        <w:rPr>
          <w:rFonts w:ascii="Times New Roman" w:eastAsia="Times New Roman" w:hAnsi="Times New Roman" w:cs="Times New Roman"/>
          <w:iCs/>
          <w:sz w:val="28"/>
          <w:szCs w:val="28"/>
          <w:lang w:eastAsia="ru-RU"/>
        </w:rPr>
        <w:t>Дисперсия</w:t>
      </w:r>
      <w:r w:rsidR="00807E3A" w:rsidRPr="00D15368">
        <w:rPr>
          <w:rFonts w:ascii="Times New Roman" w:eastAsia="Times New Roman" w:hAnsi="Times New Roman" w:cs="Times New Roman"/>
          <w:sz w:val="28"/>
          <w:szCs w:val="28"/>
          <w:lang w:eastAsia="ru-RU"/>
        </w:rPr>
        <w:t> – это мера разброса значений относительно среднего арифметического.</w:t>
      </w:r>
    </w:p>
    <w:p w:rsidR="00807E3A" w:rsidRPr="00CB0A07" w:rsidRDefault="00807E3A" w:rsidP="00CB0A07">
      <w:pPr>
        <w:pStyle w:val="a6"/>
        <w:numPr>
          <w:ilvl w:val="1"/>
          <w:numId w:val="39"/>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Свойство: чем больше дисперсия, тем больше разброс.</w:t>
      </w:r>
    </w:p>
    <w:p w:rsidR="00807E3A" w:rsidRPr="00CB0A07" w:rsidRDefault="00807E3A" w:rsidP="00CB0A07">
      <w:pPr>
        <w:pStyle w:val="a6"/>
        <w:numPr>
          <w:ilvl w:val="1"/>
          <w:numId w:val="39"/>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используется для оценки изменчивости данных.</w:t>
      </w:r>
    </w:p>
    <w:p w:rsidR="00807E3A" w:rsidRPr="00D15368" w:rsidRDefault="006E24C6"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3)</w:t>
      </w:r>
      <w:r w:rsidR="00807E3A" w:rsidRPr="00D15368">
        <w:rPr>
          <w:rFonts w:ascii="Times New Roman" w:eastAsia="Times New Roman" w:hAnsi="Times New Roman" w:cs="Times New Roman"/>
          <w:iCs/>
          <w:sz w:val="28"/>
          <w:szCs w:val="28"/>
          <w:lang w:eastAsia="ru-RU"/>
        </w:rPr>
        <w:t>Стандартное отклонение</w:t>
      </w:r>
      <w:r w:rsidR="00807E3A" w:rsidRPr="00D15368">
        <w:rPr>
          <w:rFonts w:ascii="Times New Roman" w:eastAsia="Times New Roman" w:hAnsi="Times New Roman" w:cs="Times New Roman"/>
          <w:sz w:val="28"/>
          <w:szCs w:val="28"/>
          <w:lang w:eastAsia="ru-RU"/>
        </w:rPr>
        <w:t> – это квадратный корень из дисперсии.</w:t>
      </w:r>
    </w:p>
    <w:p w:rsidR="00807E3A" w:rsidRPr="00CB0A07" w:rsidRDefault="00807E3A" w:rsidP="00CB0A07">
      <w:pPr>
        <w:pStyle w:val="a6"/>
        <w:numPr>
          <w:ilvl w:val="1"/>
          <w:numId w:val="40"/>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Свойство: выражается в тех же единицах измерения, что и данные.</w:t>
      </w:r>
    </w:p>
    <w:p w:rsidR="00807E3A" w:rsidRPr="00CB0A07" w:rsidRDefault="00807E3A" w:rsidP="00CB0A07">
      <w:pPr>
        <w:pStyle w:val="a6"/>
        <w:numPr>
          <w:ilvl w:val="1"/>
          <w:numId w:val="40"/>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используется для оценки разброса данных вокруг среднего значения.</w:t>
      </w:r>
    </w:p>
    <w:p w:rsidR="00807E3A" w:rsidRPr="00D15368" w:rsidRDefault="006E24C6"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4)</w:t>
      </w:r>
      <w:r w:rsidR="00807E3A" w:rsidRPr="00D15368">
        <w:rPr>
          <w:rFonts w:ascii="Times New Roman" w:eastAsia="Times New Roman" w:hAnsi="Times New Roman" w:cs="Times New Roman"/>
          <w:iCs/>
          <w:sz w:val="28"/>
          <w:szCs w:val="28"/>
          <w:lang w:eastAsia="ru-RU"/>
        </w:rPr>
        <w:t>Коэффициент вариации</w:t>
      </w:r>
      <w:r w:rsidR="00807E3A" w:rsidRPr="00D15368">
        <w:rPr>
          <w:rFonts w:ascii="Times New Roman" w:eastAsia="Times New Roman" w:hAnsi="Times New Roman" w:cs="Times New Roman"/>
          <w:sz w:val="28"/>
          <w:szCs w:val="28"/>
          <w:lang w:eastAsia="ru-RU"/>
        </w:rPr>
        <w:t> – это отношение стандартного отклонения к среднему арифметическому, выраженное в процентах.</w:t>
      </w:r>
    </w:p>
    <w:p w:rsidR="00807E3A" w:rsidRPr="00CB0A07" w:rsidRDefault="00807E3A" w:rsidP="00CB0A07">
      <w:pPr>
        <w:pStyle w:val="a6"/>
        <w:numPr>
          <w:ilvl w:val="1"/>
          <w:numId w:val="41"/>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Свойство: позволяет сравнивать изменчивость данных, измеренных в разных единицах измерения.</w:t>
      </w:r>
    </w:p>
    <w:p w:rsidR="00807E3A" w:rsidRPr="00CB0A07" w:rsidRDefault="00807E3A" w:rsidP="00CB0A07">
      <w:pPr>
        <w:pStyle w:val="a6"/>
        <w:numPr>
          <w:ilvl w:val="1"/>
          <w:numId w:val="41"/>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Применение: используется для оценки относительной изменчивости данных.</w:t>
      </w:r>
    </w:p>
    <w:p w:rsidR="00807E3A" w:rsidRPr="00D15368" w:rsidRDefault="00807E3A" w:rsidP="00CB0A07">
      <w:pPr>
        <w:shd w:val="clear" w:color="auto" w:fill="FFFFFF"/>
        <w:spacing w:before="60" w:after="100" w:afterAutospacing="1" w:line="360" w:lineRule="auto"/>
        <w:ind w:left="360"/>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Меры формы распределения: асимметрия, эксцесс.</w:t>
      </w:r>
    </w:p>
    <w:p w:rsidR="00807E3A" w:rsidRPr="00D15368" w:rsidRDefault="006E24C6" w:rsidP="00D15368">
      <w:p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1)</w:t>
      </w:r>
      <w:r w:rsidR="00807E3A" w:rsidRPr="00D15368">
        <w:rPr>
          <w:rFonts w:ascii="Times New Roman" w:eastAsia="Times New Roman" w:hAnsi="Times New Roman" w:cs="Times New Roman"/>
          <w:iCs/>
          <w:sz w:val="28"/>
          <w:szCs w:val="28"/>
          <w:lang w:eastAsia="ru-RU"/>
        </w:rPr>
        <w:t>Асимметрия</w:t>
      </w:r>
      <w:r w:rsidR="00807E3A" w:rsidRPr="00D15368">
        <w:rPr>
          <w:rFonts w:ascii="Times New Roman" w:eastAsia="Times New Roman" w:hAnsi="Times New Roman" w:cs="Times New Roman"/>
          <w:sz w:val="28"/>
          <w:szCs w:val="28"/>
          <w:lang w:eastAsia="ru-RU"/>
        </w:rPr>
        <w:t> – это мера отклонения распределения от симметричного вида.</w:t>
      </w:r>
    </w:p>
    <w:p w:rsidR="00807E3A" w:rsidRPr="00D15368" w:rsidRDefault="00807E3A" w:rsidP="00D15368">
      <w:pPr>
        <w:pStyle w:val="a6"/>
        <w:numPr>
          <w:ilvl w:val="0"/>
          <w:numId w:val="30"/>
        </w:num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Положительная асимметрия: правый хвост распределения длиннее левого.</w:t>
      </w:r>
    </w:p>
    <w:p w:rsidR="00807E3A" w:rsidRPr="00D15368" w:rsidRDefault="00807E3A" w:rsidP="00D15368">
      <w:pPr>
        <w:pStyle w:val="a6"/>
        <w:numPr>
          <w:ilvl w:val="0"/>
          <w:numId w:val="30"/>
        </w:num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Отрицательная асимметрия: левый хвост распределения длиннее правого.</w:t>
      </w:r>
    </w:p>
    <w:p w:rsidR="00807E3A" w:rsidRPr="00D15368" w:rsidRDefault="006E24C6"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2)</w:t>
      </w:r>
      <w:r w:rsidR="00807E3A" w:rsidRPr="00D15368">
        <w:rPr>
          <w:rFonts w:ascii="Times New Roman" w:eastAsia="Times New Roman" w:hAnsi="Times New Roman" w:cs="Times New Roman"/>
          <w:iCs/>
          <w:sz w:val="28"/>
          <w:szCs w:val="28"/>
          <w:lang w:eastAsia="ru-RU"/>
        </w:rPr>
        <w:t>Эксцесс</w:t>
      </w:r>
      <w:r w:rsidR="00807E3A" w:rsidRPr="00D15368">
        <w:rPr>
          <w:rFonts w:ascii="Times New Roman" w:eastAsia="Times New Roman" w:hAnsi="Times New Roman" w:cs="Times New Roman"/>
          <w:sz w:val="28"/>
          <w:szCs w:val="28"/>
          <w:lang w:eastAsia="ru-RU"/>
        </w:rPr>
        <w:t xml:space="preserve"> – это мера </w:t>
      </w:r>
      <w:proofErr w:type="spellStart"/>
      <w:r w:rsidR="00807E3A" w:rsidRPr="00D15368">
        <w:rPr>
          <w:rFonts w:ascii="Times New Roman" w:eastAsia="Times New Roman" w:hAnsi="Times New Roman" w:cs="Times New Roman"/>
          <w:sz w:val="28"/>
          <w:szCs w:val="28"/>
          <w:lang w:eastAsia="ru-RU"/>
        </w:rPr>
        <w:t>островершинности</w:t>
      </w:r>
      <w:proofErr w:type="spellEnd"/>
      <w:r w:rsidR="00807E3A" w:rsidRPr="00D15368">
        <w:rPr>
          <w:rFonts w:ascii="Times New Roman" w:eastAsia="Times New Roman" w:hAnsi="Times New Roman" w:cs="Times New Roman"/>
          <w:sz w:val="28"/>
          <w:szCs w:val="28"/>
          <w:lang w:eastAsia="ru-RU"/>
        </w:rPr>
        <w:t xml:space="preserve"> распределения.</w:t>
      </w:r>
    </w:p>
    <w:p w:rsidR="00807E3A" w:rsidRPr="00D15368" w:rsidRDefault="00807E3A" w:rsidP="00D15368">
      <w:pPr>
        <w:pStyle w:val="a6"/>
        <w:numPr>
          <w:ilvl w:val="0"/>
          <w:numId w:val="31"/>
        </w:numPr>
        <w:shd w:val="clear" w:color="auto" w:fill="FFFFFF"/>
        <w:spacing w:before="100" w:beforeAutospacing="1"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lastRenderedPageBreak/>
        <w:t>Положительный эксцесс: распределение более островершинное, чем нормальное.</w:t>
      </w:r>
    </w:p>
    <w:p w:rsidR="00807E3A" w:rsidRPr="00D15368" w:rsidRDefault="00807E3A" w:rsidP="00D15368">
      <w:pPr>
        <w:pStyle w:val="a6"/>
        <w:numPr>
          <w:ilvl w:val="0"/>
          <w:numId w:val="31"/>
        </w:num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Отрицательный эксцесс: распределение более плосковершинное, чем нормальное.</w:t>
      </w:r>
    </w:p>
    <w:p w:rsidR="00807E3A" w:rsidRPr="00D15368" w:rsidRDefault="00807E3A" w:rsidP="00D15368">
      <w:pPr>
        <w:shd w:val="clear" w:color="auto" w:fill="FFFFFF"/>
        <w:spacing w:before="60" w:after="100" w:afterAutospacing="1"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iCs/>
          <w:sz w:val="28"/>
          <w:szCs w:val="28"/>
          <w:lang w:eastAsia="ru-RU"/>
        </w:rPr>
        <w:t>Свойства и применение.</w:t>
      </w:r>
      <w:r w:rsidRPr="00D15368">
        <w:rPr>
          <w:rFonts w:ascii="Times New Roman" w:eastAsia="Times New Roman" w:hAnsi="Times New Roman" w:cs="Times New Roman"/>
          <w:sz w:val="28"/>
          <w:szCs w:val="28"/>
          <w:lang w:eastAsia="ru-RU"/>
        </w:rPr>
        <w:t> Асимметрия и эксцесс позволяют оценить форму распределения данных и выявить отклонения от нормального распределения.</w:t>
      </w:r>
    </w:p>
    <w:p w:rsidR="006E24C6" w:rsidRPr="00CB0A07" w:rsidRDefault="00807E3A" w:rsidP="00CB0A07">
      <w:pPr>
        <w:spacing w:line="360" w:lineRule="auto"/>
        <w:ind w:firstLine="851"/>
        <w:jc w:val="both"/>
        <w:rPr>
          <w:rFonts w:ascii="Times New Roman" w:hAnsi="Times New Roman" w:cs="Times New Roman"/>
          <w:sz w:val="28"/>
          <w:szCs w:val="28"/>
        </w:rPr>
      </w:pPr>
      <w:r w:rsidRPr="00CB0A07">
        <w:rPr>
          <w:rFonts w:ascii="Times New Roman" w:hAnsi="Times New Roman" w:cs="Times New Roman"/>
          <w:sz w:val="28"/>
          <w:szCs w:val="28"/>
        </w:rPr>
        <w:t>Интерпретация числовых характеристик.</w:t>
      </w:r>
      <w:r w:rsidR="006E24C6" w:rsidRPr="00CB0A07">
        <w:rPr>
          <w:rFonts w:ascii="Times New Roman" w:hAnsi="Times New Roman" w:cs="Times New Roman"/>
          <w:sz w:val="28"/>
          <w:szCs w:val="28"/>
        </w:rPr>
        <w:t xml:space="preserve"> Основные методы интерпретации данных</w:t>
      </w:r>
      <w:r w:rsidR="00D15368" w:rsidRPr="00CB0A07">
        <w:rPr>
          <w:rFonts w:ascii="Times New Roman" w:hAnsi="Times New Roman" w:cs="Times New Roman"/>
          <w:sz w:val="28"/>
          <w:szCs w:val="28"/>
        </w:rPr>
        <w:t>:</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1) Дескриптивная статистика</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Дескриптивная статистика включает в себя методы, которые помогают описать основные характеристики данных. Это могут быть среднее значение, медиана, мода, стандартное отклонение и другие показатели. Эти методы позволяют получить общее представление о распределении данных и выявить основные тенденции. Например, среднее значение показывает центральную тенденцию данных, а стандартное отклонение — разброс значений вокруг среднего.</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Среднее значение часто используется для оценки общей тенденции, но оно может быть искажено выбросами. В таких случаях медиана может быть более надежным показателем, так как она не подвержена влиянию экстремальных значений. Мода, в свою очередь, показывает наиболее часто встречающееся значение в наборе данных, что может быть полезно для анализа категориальных данных.</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2) Визуализация данных</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 xml:space="preserve">Визуализация данных помогает представить информацию в графическом виде, что облегчает понимание и анализ. Графики, диаграммы и карты позволяют быстро увидеть закономерности и аномалии. Например, </w:t>
      </w:r>
      <w:r w:rsidRPr="00D15368">
        <w:rPr>
          <w:rFonts w:ascii="Times New Roman" w:hAnsi="Times New Roman" w:cs="Times New Roman"/>
          <w:sz w:val="28"/>
          <w:szCs w:val="28"/>
        </w:rPr>
        <w:lastRenderedPageBreak/>
        <w:t>гистограммы могут показать распределение данных, а линейные графики — тренды во времени. Визуализация также помогает в выявлении выбросов и аномалий, которые могут быть неочевидны при анализе сырых данных.</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 xml:space="preserve">Существует множество инструментов для визуализации данных, таких как </w:t>
      </w:r>
      <w:proofErr w:type="spellStart"/>
      <w:r w:rsidRPr="00D15368">
        <w:rPr>
          <w:rFonts w:ascii="Times New Roman" w:hAnsi="Times New Roman" w:cs="Times New Roman"/>
          <w:sz w:val="28"/>
          <w:szCs w:val="28"/>
        </w:rPr>
        <w:t>Excel</w:t>
      </w:r>
      <w:proofErr w:type="spellEnd"/>
      <w:r w:rsidRPr="00D15368">
        <w:rPr>
          <w:rFonts w:ascii="Times New Roman" w:hAnsi="Times New Roman" w:cs="Times New Roman"/>
          <w:sz w:val="28"/>
          <w:szCs w:val="28"/>
        </w:rPr>
        <w:t xml:space="preserve">, </w:t>
      </w:r>
      <w:proofErr w:type="spellStart"/>
      <w:r w:rsidRPr="00D15368">
        <w:rPr>
          <w:rFonts w:ascii="Times New Roman" w:hAnsi="Times New Roman" w:cs="Times New Roman"/>
          <w:sz w:val="28"/>
          <w:szCs w:val="28"/>
        </w:rPr>
        <w:t>Tableau</w:t>
      </w:r>
      <w:proofErr w:type="spellEnd"/>
      <w:r w:rsidRPr="00D15368">
        <w:rPr>
          <w:rFonts w:ascii="Times New Roman" w:hAnsi="Times New Roman" w:cs="Times New Roman"/>
          <w:sz w:val="28"/>
          <w:szCs w:val="28"/>
        </w:rPr>
        <w:t xml:space="preserve">, </w:t>
      </w:r>
      <w:proofErr w:type="spellStart"/>
      <w:r w:rsidRPr="00D15368">
        <w:rPr>
          <w:rFonts w:ascii="Times New Roman" w:hAnsi="Times New Roman" w:cs="Times New Roman"/>
          <w:sz w:val="28"/>
          <w:szCs w:val="28"/>
        </w:rPr>
        <w:t>Power</w:t>
      </w:r>
      <w:proofErr w:type="spellEnd"/>
      <w:r w:rsidRPr="00D15368">
        <w:rPr>
          <w:rFonts w:ascii="Times New Roman" w:hAnsi="Times New Roman" w:cs="Times New Roman"/>
          <w:sz w:val="28"/>
          <w:szCs w:val="28"/>
        </w:rPr>
        <w:t xml:space="preserve"> BI и </w:t>
      </w:r>
      <w:proofErr w:type="spellStart"/>
      <w:r w:rsidRPr="00D15368">
        <w:rPr>
          <w:rFonts w:ascii="Times New Roman" w:hAnsi="Times New Roman" w:cs="Times New Roman"/>
          <w:sz w:val="28"/>
          <w:szCs w:val="28"/>
        </w:rPr>
        <w:t>Python</w:t>
      </w:r>
      <w:proofErr w:type="spellEnd"/>
      <w:r w:rsidRPr="00D15368">
        <w:rPr>
          <w:rFonts w:ascii="Times New Roman" w:hAnsi="Times New Roman" w:cs="Times New Roman"/>
          <w:sz w:val="28"/>
          <w:szCs w:val="28"/>
        </w:rPr>
        <w:t xml:space="preserve">-библиотеки (например, </w:t>
      </w:r>
      <w:proofErr w:type="spellStart"/>
      <w:r w:rsidRPr="00D15368">
        <w:rPr>
          <w:rFonts w:ascii="Times New Roman" w:hAnsi="Times New Roman" w:cs="Times New Roman"/>
          <w:sz w:val="28"/>
          <w:szCs w:val="28"/>
        </w:rPr>
        <w:t>Matplotlib</w:t>
      </w:r>
      <w:proofErr w:type="spellEnd"/>
      <w:r w:rsidRPr="00D15368">
        <w:rPr>
          <w:rFonts w:ascii="Times New Roman" w:hAnsi="Times New Roman" w:cs="Times New Roman"/>
          <w:sz w:val="28"/>
          <w:szCs w:val="28"/>
        </w:rPr>
        <w:t xml:space="preserve"> и </w:t>
      </w:r>
      <w:proofErr w:type="spellStart"/>
      <w:r w:rsidRPr="00D15368">
        <w:rPr>
          <w:rFonts w:ascii="Times New Roman" w:hAnsi="Times New Roman" w:cs="Times New Roman"/>
          <w:sz w:val="28"/>
          <w:szCs w:val="28"/>
        </w:rPr>
        <w:t>Seaborn</w:t>
      </w:r>
      <w:proofErr w:type="spellEnd"/>
      <w:r w:rsidRPr="00D15368">
        <w:rPr>
          <w:rFonts w:ascii="Times New Roman" w:hAnsi="Times New Roman" w:cs="Times New Roman"/>
          <w:sz w:val="28"/>
          <w:szCs w:val="28"/>
        </w:rPr>
        <w:t>). Выбор инструмента зависит от конкретных задач и объема данных. Важно помнить, что правильно выбранный тип графика может значительно облегчить интерпретацию данных. Например, круговые диаграммы подходят для отображения долей, а столбчатые диаграммы — для сравнения категорий.</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3) Корреляционный анализ</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Корреляционный анализ используется для выявления взаимосвязей между переменными. Коэффициент корреляции показывает, насколько сильно связаны две переменные и в каком направлении. Например, положительная корреляция указывает на то, что с увеличением одной переменной увеличивается и другая, а отрицательная — наоборот. Важно помнить, что корреляция не всегда означает причинность, и дополнительные методы анализа могут потребоваться для подтверждения причинно-следственных связей.</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 xml:space="preserve">Корреляционный анализ может быть полезен в различных областях, от маркетинга до медицины. Например, в маркетинге можно анализировать, как рекламные расходы связаны с продажами, а в медицине — как определенные факторы влияют на здоровье пациентов. Существуют различные методы расчета корреляции, такие как коэффициент Пирсона и ранговая корреляция </w:t>
      </w:r>
      <w:proofErr w:type="spellStart"/>
      <w:r w:rsidRPr="00D15368">
        <w:rPr>
          <w:rFonts w:ascii="Times New Roman" w:hAnsi="Times New Roman" w:cs="Times New Roman"/>
          <w:sz w:val="28"/>
          <w:szCs w:val="28"/>
        </w:rPr>
        <w:t>Спирмена</w:t>
      </w:r>
      <w:proofErr w:type="spellEnd"/>
      <w:r w:rsidRPr="00D15368">
        <w:rPr>
          <w:rFonts w:ascii="Times New Roman" w:hAnsi="Times New Roman" w:cs="Times New Roman"/>
          <w:sz w:val="28"/>
          <w:szCs w:val="28"/>
        </w:rPr>
        <w:t>, каждый из которых имеет свои особенности и области применения.</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4) Регрессионный анализ</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 xml:space="preserve">Регрессионный анализ помогает понять, как одна или несколько независимых переменных влияют на зависимую переменную. Этот метод позволяет строить модели, которые могут предсказывать значения зависимой </w:t>
      </w:r>
      <w:r w:rsidRPr="00D15368">
        <w:rPr>
          <w:rFonts w:ascii="Times New Roman" w:hAnsi="Times New Roman" w:cs="Times New Roman"/>
          <w:sz w:val="28"/>
          <w:szCs w:val="28"/>
        </w:rPr>
        <w:lastRenderedPageBreak/>
        <w:t>переменной на основе значений независимых переменных. Например, регрессионный анализ может помочь предсказать продажи продукта на основе рекламного бюджета и времени года.</w:t>
      </w:r>
    </w:p>
    <w:p w:rsidR="006E24C6"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Существует несколько типов регрессионного анализа, включая линейную, множественную и логистическую регрессию. Линейная регрессия используется для моделирования линейных отношений между переменными, в то время как множественная регрессия позволяет учитывать влияние нескольких независимых переменных. Логистическая регрессия применяется для моделирования бинарных исходов, таких как успех/неуспех.</w:t>
      </w:r>
    </w:p>
    <w:p w:rsidR="00807E3A" w:rsidRPr="00D15368" w:rsidRDefault="00807E3A" w:rsidP="00D15368">
      <w:pPr>
        <w:numPr>
          <w:ilvl w:val="0"/>
          <w:numId w:val="29"/>
        </w:numPr>
        <w:shd w:val="clear" w:color="auto" w:fill="FFFFFF"/>
        <w:spacing w:before="100" w:beforeAutospacing="1" w:after="0"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 xml:space="preserve">Заключение </w:t>
      </w:r>
    </w:p>
    <w:p w:rsidR="00D15368" w:rsidRPr="00D15368" w:rsidRDefault="00D15368" w:rsidP="00D15368">
      <w:pPr>
        <w:shd w:val="clear" w:color="auto" w:fill="FFFFFF"/>
        <w:spacing w:after="0"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color w:val="000000" w:themeColor="text1"/>
          <w:sz w:val="28"/>
          <w:szCs w:val="28"/>
          <w:lang w:eastAsia="ru-RU"/>
        </w:rPr>
        <w:t>В представленном докладе были рассмотрены ключевые понятия математической статистики, необходимые для анализа данных. Были представлены основы, начиная с определений генеральной совокупности, выборки, типов данных и шкал измерения. Понимание этих основ критически важно для выбора правильных методов анализа и интерпретации результатов.</w:t>
      </w:r>
    </w:p>
    <w:p w:rsidR="00D15368" w:rsidRPr="00D15368" w:rsidRDefault="00D15368" w:rsidP="00D15368">
      <w:pPr>
        <w:shd w:val="clear" w:color="auto" w:fill="FFFFFF"/>
        <w:spacing w:after="0"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color w:val="000000" w:themeColor="text1"/>
          <w:sz w:val="28"/>
          <w:szCs w:val="28"/>
          <w:lang w:eastAsia="ru-RU"/>
        </w:rPr>
        <w:t>Далее были изучены методы оценки параметров, которые позволяют на основе данных выборки делать выводы о характеристиках всей генеральной совокупности. Были рассмотрены точечные и интервальные оценки, а также основные свойства качественных оценок.</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lang w:eastAsia="ru-RU"/>
        </w:rPr>
        <w:t>Наконец, были рассмотрены числовые характеристики выборки, такие как меры центральной тенденции, меры разброса и меры формы распределения. </w:t>
      </w:r>
      <w:r w:rsidRPr="00D15368">
        <w:rPr>
          <w:rFonts w:ascii="Times New Roman" w:hAnsi="Times New Roman" w:cs="Times New Roman"/>
          <w:sz w:val="28"/>
          <w:szCs w:val="28"/>
        </w:rPr>
        <w:t>Эти характеристики позволяют описать основные свойства набора данных, выявить закономерности и аномалии.</w:t>
      </w:r>
    </w:p>
    <w:p w:rsidR="00D15368" w:rsidRPr="00D15368" w:rsidRDefault="00D15368" w:rsidP="00D15368">
      <w:pPr>
        <w:spacing w:line="360" w:lineRule="auto"/>
        <w:ind w:firstLine="851"/>
        <w:jc w:val="both"/>
        <w:rPr>
          <w:rFonts w:ascii="Times New Roman" w:hAnsi="Times New Roman" w:cs="Times New Roman"/>
          <w:sz w:val="28"/>
          <w:szCs w:val="28"/>
        </w:rPr>
      </w:pPr>
      <w:r w:rsidRPr="00D15368">
        <w:rPr>
          <w:rFonts w:ascii="Times New Roman" w:hAnsi="Times New Roman" w:cs="Times New Roman"/>
          <w:sz w:val="28"/>
          <w:szCs w:val="28"/>
        </w:rPr>
        <w:t>Математическая статистика предоставляет мощный инструментарий для анализа данных, который позволяет:</w:t>
      </w:r>
    </w:p>
    <w:p w:rsidR="00D15368" w:rsidRPr="00D15368" w:rsidRDefault="00D15368" w:rsidP="00D15368">
      <w:pPr>
        <w:numPr>
          <w:ilvl w:val="0"/>
          <w:numId w:val="33"/>
        </w:numPr>
        <w:shd w:val="clear" w:color="auto" w:fill="FFFFFF"/>
        <w:spacing w:before="100" w:beforeAutospacing="1" w:after="100" w:afterAutospacing="1"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bCs/>
          <w:color w:val="000000" w:themeColor="text1"/>
          <w:sz w:val="28"/>
          <w:szCs w:val="28"/>
          <w:lang w:eastAsia="ru-RU"/>
        </w:rPr>
        <w:t>Обобщать и представлять данные в понятной форме.</w:t>
      </w:r>
    </w:p>
    <w:p w:rsidR="00D15368" w:rsidRPr="00D15368" w:rsidRDefault="00D15368" w:rsidP="00D15368">
      <w:pPr>
        <w:numPr>
          <w:ilvl w:val="0"/>
          <w:numId w:val="33"/>
        </w:numPr>
        <w:shd w:val="clear" w:color="auto" w:fill="FFFFFF"/>
        <w:spacing w:before="60" w:after="100" w:afterAutospacing="1"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bCs/>
          <w:color w:val="000000" w:themeColor="text1"/>
          <w:sz w:val="28"/>
          <w:szCs w:val="28"/>
          <w:lang w:eastAsia="ru-RU"/>
        </w:rPr>
        <w:t>Оценивать неизвестные параметры генеральной совокупности.</w:t>
      </w:r>
    </w:p>
    <w:p w:rsidR="00D15368" w:rsidRPr="00D15368" w:rsidRDefault="00D15368" w:rsidP="00D15368">
      <w:pPr>
        <w:numPr>
          <w:ilvl w:val="0"/>
          <w:numId w:val="33"/>
        </w:numPr>
        <w:shd w:val="clear" w:color="auto" w:fill="FFFFFF"/>
        <w:spacing w:before="60" w:after="100" w:afterAutospacing="1"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bCs/>
          <w:color w:val="000000" w:themeColor="text1"/>
          <w:sz w:val="28"/>
          <w:szCs w:val="28"/>
          <w:lang w:eastAsia="ru-RU"/>
        </w:rPr>
        <w:lastRenderedPageBreak/>
        <w:t>Выявлять закономерности и взаимосвязи между переменными.</w:t>
      </w:r>
    </w:p>
    <w:p w:rsidR="00D15368" w:rsidRPr="00D15368" w:rsidRDefault="00D15368" w:rsidP="00D15368">
      <w:pPr>
        <w:numPr>
          <w:ilvl w:val="0"/>
          <w:numId w:val="33"/>
        </w:numPr>
        <w:shd w:val="clear" w:color="auto" w:fill="FFFFFF"/>
        <w:spacing w:before="60" w:after="100" w:afterAutospacing="1"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bCs/>
          <w:color w:val="000000" w:themeColor="text1"/>
          <w:sz w:val="28"/>
          <w:szCs w:val="28"/>
          <w:lang w:eastAsia="ru-RU"/>
        </w:rPr>
        <w:t>Строить прогнозы и принимать обоснованные решения.</w:t>
      </w:r>
    </w:p>
    <w:p w:rsidR="00D15368" w:rsidRDefault="00D15368" w:rsidP="00D15368">
      <w:pPr>
        <w:shd w:val="clear" w:color="auto" w:fill="FFFFFF"/>
        <w:spacing w:after="0" w:line="360" w:lineRule="auto"/>
        <w:ind w:firstLine="851"/>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color w:val="000000" w:themeColor="text1"/>
          <w:sz w:val="28"/>
          <w:szCs w:val="28"/>
          <w:lang w:eastAsia="ru-RU"/>
        </w:rPr>
        <w:t>Изучение основ математической статистики и применение её методов для анализа данных значительно расширяет возможности для понимания окружающего мира. Повышение статистической грамотности населения позволит принимать более обоснованные решения и добиваться лучших результатов в самых разных сферах деятельности.</w:t>
      </w:r>
    </w:p>
    <w:p w:rsidR="00D15368" w:rsidRPr="00D15368" w:rsidRDefault="00D15368" w:rsidP="00D15368">
      <w:pPr>
        <w:pStyle w:val="a6"/>
        <w:numPr>
          <w:ilvl w:val="0"/>
          <w:numId w:val="29"/>
        </w:numPr>
        <w:shd w:val="clear" w:color="auto" w:fill="FFFFFF"/>
        <w:spacing w:after="0" w:line="360" w:lineRule="auto"/>
        <w:jc w:val="both"/>
        <w:rPr>
          <w:rFonts w:ascii="Times New Roman" w:eastAsia="Times New Roman" w:hAnsi="Times New Roman" w:cs="Times New Roman"/>
          <w:color w:val="000000" w:themeColor="text1"/>
          <w:sz w:val="28"/>
          <w:szCs w:val="28"/>
          <w:lang w:eastAsia="ru-RU"/>
        </w:rPr>
      </w:pPr>
      <w:r w:rsidRPr="00D15368">
        <w:rPr>
          <w:rFonts w:ascii="Times New Roman" w:eastAsia="Times New Roman" w:hAnsi="Times New Roman" w:cs="Times New Roman"/>
          <w:color w:val="000000" w:themeColor="text1"/>
          <w:sz w:val="28"/>
          <w:szCs w:val="28"/>
          <w:lang w:eastAsia="ru-RU"/>
        </w:rPr>
        <w:t>Список литературы</w:t>
      </w:r>
      <w:r w:rsidRPr="00D15368">
        <w:rPr>
          <w:rFonts w:ascii="Times New Roman" w:eastAsia="Times New Roman" w:hAnsi="Times New Roman" w:cs="Times New Roman"/>
          <w:color w:val="000000" w:themeColor="text1"/>
          <w:sz w:val="28"/>
          <w:szCs w:val="28"/>
          <w:lang w:val="en-US" w:eastAsia="ru-RU"/>
        </w:rPr>
        <w:t>:</w:t>
      </w:r>
    </w:p>
    <w:p w:rsidR="000C3E60" w:rsidRPr="000C3E60" w:rsidRDefault="000C3E60" w:rsidP="000C3E60">
      <w:pPr>
        <w:shd w:val="clear" w:color="auto" w:fill="FFFFFF"/>
        <w:spacing w:line="360" w:lineRule="auto"/>
        <w:ind w:firstLine="851"/>
        <w:jc w:val="both"/>
        <w:rPr>
          <w:rFonts w:ascii="Times New Roman" w:eastAsia="Times New Roman" w:hAnsi="Times New Roman" w:cs="Times New Roman"/>
          <w:color w:val="000000" w:themeColor="text1"/>
          <w:sz w:val="28"/>
          <w:szCs w:val="28"/>
          <w:lang w:eastAsia="ru-RU"/>
        </w:rPr>
      </w:pPr>
      <w:r w:rsidRPr="000C3E60">
        <w:rPr>
          <w:rFonts w:ascii="Times New Roman" w:eastAsia="Times New Roman" w:hAnsi="Times New Roman" w:cs="Times New Roman"/>
          <w:color w:val="000000" w:themeColor="text1"/>
          <w:sz w:val="28"/>
          <w:szCs w:val="28"/>
          <w:lang w:eastAsia="ru-RU"/>
        </w:rPr>
        <w:t>1)</w:t>
      </w:r>
      <w:r w:rsidRPr="000C3E60">
        <w:rPr>
          <w:rFonts w:ascii="Times New Roman" w:hAnsi="Times New Roman" w:cs="Times New Roman"/>
          <w:color w:val="000000" w:themeColor="text1"/>
          <w:sz w:val="28"/>
          <w:szCs w:val="28"/>
        </w:rPr>
        <w:t xml:space="preserve"> </w:t>
      </w:r>
      <w:r w:rsidRPr="000C3E60">
        <w:rPr>
          <w:rFonts w:ascii="Times New Roman" w:eastAsia="Times New Roman" w:hAnsi="Times New Roman" w:cs="Times New Roman"/>
          <w:color w:val="000000" w:themeColor="text1"/>
          <w:sz w:val="28"/>
          <w:szCs w:val="28"/>
          <w:lang w:eastAsia="ru-RU"/>
        </w:rPr>
        <w:t>Математическая статистика: примеры, задачи и типовые задания (учебное пособие</w:t>
      </w:r>
    </w:p>
    <w:p w:rsidR="000C3E60" w:rsidRPr="000C3E60" w:rsidRDefault="000C3E60" w:rsidP="000C3E60">
      <w:pPr>
        <w:shd w:val="clear" w:color="auto" w:fill="FFFFFF"/>
        <w:spacing w:after="0" w:line="360" w:lineRule="auto"/>
        <w:ind w:firstLine="851"/>
        <w:jc w:val="both"/>
        <w:rPr>
          <w:rFonts w:ascii="Times New Roman" w:eastAsia="Times New Roman" w:hAnsi="Times New Roman" w:cs="Times New Roman"/>
          <w:color w:val="000000" w:themeColor="text1"/>
          <w:sz w:val="28"/>
          <w:szCs w:val="28"/>
          <w:lang w:eastAsia="ru-RU"/>
        </w:rPr>
      </w:pPr>
      <w:r w:rsidRPr="000C3E60">
        <w:rPr>
          <w:rFonts w:ascii="Times New Roman" w:eastAsia="Times New Roman" w:hAnsi="Times New Roman" w:cs="Times New Roman"/>
          <w:color w:val="000000" w:themeColor="text1"/>
          <w:sz w:val="28"/>
          <w:szCs w:val="28"/>
          <w:lang w:eastAsia="ru-RU"/>
        </w:rPr>
        <w:t xml:space="preserve">для нефтегазового образования) - </w:t>
      </w:r>
      <w:proofErr w:type="spellStart"/>
      <w:r w:rsidRPr="000C3E60">
        <w:rPr>
          <w:rFonts w:ascii="Times New Roman" w:hAnsi="Times New Roman" w:cs="Times New Roman"/>
          <w:color w:val="000000" w:themeColor="text1"/>
          <w:sz w:val="28"/>
          <w:szCs w:val="28"/>
          <w:shd w:val="clear" w:color="auto" w:fill="FFFFFF"/>
        </w:rPr>
        <w:t>Н.О.Фастовец</w:t>
      </w:r>
      <w:proofErr w:type="spellEnd"/>
      <w:r w:rsidRPr="000C3E60">
        <w:rPr>
          <w:rFonts w:ascii="Times New Roman" w:hAnsi="Times New Roman" w:cs="Times New Roman"/>
          <w:color w:val="000000" w:themeColor="text1"/>
          <w:sz w:val="28"/>
          <w:szCs w:val="28"/>
          <w:shd w:val="clear" w:color="auto" w:fill="FFFFFF"/>
        </w:rPr>
        <w:t xml:space="preserve">, </w:t>
      </w:r>
      <w:proofErr w:type="spellStart"/>
      <w:r w:rsidRPr="000C3E60">
        <w:rPr>
          <w:rFonts w:ascii="Times New Roman" w:hAnsi="Times New Roman" w:cs="Times New Roman"/>
          <w:color w:val="000000" w:themeColor="text1"/>
          <w:sz w:val="28"/>
          <w:szCs w:val="28"/>
          <w:shd w:val="clear" w:color="auto" w:fill="FFFFFF"/>
        </w:rPr>
        <w:t>М.А.Попов</w:t>
      </w:r>
      <w:proofErr w:type="spellEnd"/>
    </w:p>
    <w:p w:rsidR="000C3E60" w:rsidRPr="000C3E60" w:rsidRDefault="000C3E60" w:rsidP="000C3E60">
      <w:pPr>
        <w:shd w:val="clear" w:color="auto" w:fill="FFFFFF"/>
        <w:spacing w:after="0" w:line="360" w:lineRule="auto"/>
        <w:ind w:firstLine="851"/>
        <w:jc w:val="both"/>
        <w:rPr>
          <w:rFonts w:ascii="Times New Roman" w:eastAsia="Times New Roman" w:hAnsi="Times New Roman" w:cs="Times New Roman"/>
          <w:color w:val="000000" w:themeColor="text1"/>
          <w:sz w:val="28"/>
          <w:szCs w:val="28"/>
          <w:lang w:eastAsia="ru-RU"/>
        </w:rPr>
      </w:pPr>
      <w:r w:rsidRPr="000C3E60">
        <w:rPr>
          <w:rFonts w:ascii="Times New Roman" w:eastAsia="Times New Roman" w:hAnsi="Times New Roman" w:cs="Times New Roman"/>
          <w:color w:val="000000" w:themeColor="text1"/>
          <w:sz w:val="28"/>
          <w:szCs w:val="28"/>
          <w:lang w:eastAsia="ru-RU"/>
        </w:rPr>
        <w:t xml:space="preserve">2) </w:t>
      </w:r>
      <w:hyperlink r:id="rId5" w:history="1">
        <w:r w:rsidRPr="000C3E60">
          <w:rPr>
            <w:rStyle w:val="a7"/>
            <w:rFonts w:ascii="Times New Roman" w:eastAsia="Times New Roman" w:hAnsi="Times New Roman" w:cs="Times New Roman"/>
            <w:color w:val="000000" w:themeColor="text1"/>
            <w:sz w:val="28"/>
            <w:szCs w:val="28"/>
            <w:lang w:eastAsia="ru-RU"/>
          </w:rPr>
          <w:t>https://angelgardt.github.io/SFDA2022/book/intro_stats.html</w:t>
        </w:r>
      </w:hyperlink>
    </w:p>
    <w:p w:rsidR="000C3E60" w:rsidRPr="000C3E60" w:rsidRDefault="000C3E60" w:rsidP="000C3E60">
      <w:pPr>
        <w:shd w:val="clear" w:color="auto" w:fill="FFFFFF"/>
        <w:spacing w:after="0" w:line="360" w:lineRule="auto"/>
        <w:ind w:firstLine="851"/>
        <w:jc w:val="both"/>
        <w:rPr>
          <w:rFonts w:ascii="Times New Roman" w:eastAsia="Times New Roman" w:hAnsi="Times New Roman" w:cs="Times New Roman"/>
          <w:color w:val="000000" w:themeColor="text1"/>
          <w:sz w:val="28"/>
          <w:szCs w:val="28"/>
          <w:lang w:eastAsia="ru-RU"/>
        </w:rPr>
      </w:pPr>
      <w:r w:rsidRPr="000C3E60">
        <w:rPr>
          <w:rFonts w:ascii="Times New Roman" w:eastAsia="Times New Roman" w:hAnsi="Times New Roman" w:cs="Times New Roman"/>
          <w:color w:val="000000" w:themeColor="text1"/>
          <w:sz w:val="28"/>
          <w:szCs w:val="28"/>
          <w:lang w:eastAsia="ru-RU"/>
        </w:rPr>
        <w:t xml:space="preserve">3) </w:t>
      </w:r>
      <w:hyperlink r:id="rId6" w:history="1">
        <w:r w:rsidRPr="000C3E60">
          <w:rPr>
            <w:rStyle w:val="a7"/>
            <w:rFonts w:ascii="Times New Roman" w:eastAsia="Times New Roman" w:hAnsi="Times New Roman" w:cs="Times New Roman"/>
            <w:color w:val="000000" w:themeColor="text1"/>
            <w:sz w:val="28"/>
            <w:szCs w:val="28"/>
            <w:lang w:eastAsia="ru-RU"/>
          </w:rPr>
          <w:t>https://sky.pro/wiki/profession/interpretaciya-rezultatov-kak-ponyat-dannye/</w:t>
        </w:r>
      </w:hyperlink>
    </w:p>
    <w:p w:rsidR="000C3E60" w:rsidRPr="000C3E60" w:rsidRDefault="000C3E60" w:rsidP="000C3E60">
      <w:pPr>
        <w:shd w:val="clear" w:color="auto" w:fill="FFFFFF"/>
        <w:spacing w:line="360" w:lineRule="auto"/>
        <w:ind w:firstLine="851"/>
        <w:jc w:val="both"/>
        <w:rPr>
          <w:rFonts w:ascii="Times New Roman" w:hAnsi="Times New Roman" w:cs="Times New Roman"/>
          <w:color w:val="000000" w:themeColor="text1"/>
          <w:sz w:val="28"/>
          <w:szCs w:val="28"/>
          <w:shd w:val="clear" w:color="auto" w:fill="FFFFFF"/>
        </w:rPr>
      </w:pPr>
      <w:r w:rsidRPr="000C3E60">
        <w:rPr>
          <w:rFonts w:ascii="Times New Roman" w:eastAsia="Times New Roman" w:hAnsi="Times New Roman" w:cs="Times New Roman"/>
          <w:color w:val="000000" w:themeColor="text1"/>
          <w:sz w:val="28"/>
          <w:szCs w:val="28"/>
          <w:lang w:eastAsia="ru-RU"/>
        </w:rPr>
        <w:t xml:space="preserve">4) Лекция 1 Типы данных и выборочные характеристики (ВШГА МГУ 10 февраля 2020) - </w:t>
      </w:r>
      <w:proofErr w:type="spellStart"/>
      <w:r w:rsidRPr="000C3E60">
        <w:rPr>
          <w:rFonts w:ascii="Times New Roman" w:hAnsi="Times New Roman" w:cs="Times New Roman"/>
          <w:color w:val="000000" w:themeColor="text1"/>
          <w:sz w:val="28"/>
          <w:szCs w:val="28"/>
          <w:shd w:val="clear" w:color="auto" w:fill="FFFFFF"/>
        </w:rPr>
        <w:t>Курбацкий</w:t>
      </w:r>
      <w:proofErr w:type="spellEnd"/>
      <w:r w:rsidRPr="000C3E60">
        <w:rPr>
          <w:rFonts w:ascii="Times New Roman" w:hAnsi="Times New Roman" w:cs="Times New Roman"/>
          <w:color w:val="000000" w:themeColor="text1"/>
          <w:sz w:val="28"/>
          <w:szCs w:val="28"/>
          <w:shd w:val="clear" w:color="auto" w:fill="FFFFFF"/>
        </w:rPr>
        <w:t xml:space="preserve"> А. Н.</w:t>
      </w:r>
    </w:p>
    <w:p w:rsidR="00807E3A" w:rsidRPr="00D15368" w:rsidRDefault="0034757C" w:rsidP="00D15368">
      <w:pPr>
        <w:shd w:val="clear" w:color="auto" w:fill="FFFFFF"/>
        <w:spacing w:after="0" w:line="360" w:lineRule="auto"/>
        <w:ind w:firstLine="851"/>
        <w:jc w:val="both"/>
        <w:rPr>
          <w:rFonts w:ascii="Times New Roman" w:eastAsia="Times New Roman" w:hAnsi="Times New Roman" w:cs="Times New Roman"/>
          <w:b/>
          <w:sz w:val="28"/>
          <w:szCs w:val="28"/>
          <w:lang w:eastAsia="ru-RU"/>
        </w:rPr>
      </w:pPr>
      <w:r w:rsidRPr="00D15368">
        <w:rPr>
          <w:rFonts w:ascii="Times New Roman" w:eastAsia="Times New Roman" w:hAnsi="Times New Roman" w:cs="Times New Roman"/>
          <w:b/>
          <w:bCs/>
          <w:sz w:val="28"/>
          <w:szCs w:val="28"/>
          <w:lang w:eastAsia="ru-RU"/>
        </w:rPr>
        <w:t xml:space="preserve">2. Вопросы по теме </w:t>
      </w:r>
    </w:p>
    <w:p w:rsidR="00807E3A" w:rsidRPr="00D15368" w:rsidRDefault="00807E3A" w:rsidP="00D15368">
      <w:pPr>
        <w:numPr>
          <w:ilvl w:val="0"/>
          <w:numId w:val="4"/>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Что такое генеральная совокупность и выборка, и как они связаны?</w:t>
      </w:r>
    </w:p>
    <w:p w:rsidR="00807E3A" w:rsidRPr="00D15368" w:rsidRDefault="00807E3A" w:rsidP="00D1536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Какие типы выборок существуют, и в чем их особенности?</w:t>
      </w:r>
    </w:p>
    <w:p w:rsidR="00807E3A" w:rsidRPr="00D15368" w:rsidRDefault="00807E3A" w:rsidP="00D1536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В чем разница между качественными и количественными данными?</w:t>
      </w:r>
    </w:p>
    <w:p w:rsidR="00807E3A" w:rsidRPr="00D15368" w:rsidRDefault="00807E3A" w:rsidP="00D1536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Опишите основные шкалы измерения и приведите примеры данных для каждой шкалы.</w:t>
      </w:r>
    </w:p>
    <w:p w:rsidR="00807E3A" w:rsidRPr="00D15368" w:rsidRDefault="00807E3A" w:rsidP="00D1536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Что такое точечная оценка параметра, и какими свойствами она должна обладать?</w:t>
      </w:r>
    </w:p>
    <w:p w:rsidR="00807E3A" w:rsidRPr="00D15368" w:rsidRDefault="00807E3A" w:rsidP="00D1536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Опишите методы моментов и максимального правдоподобия.</w:t>
      </w:r>
    </w:p>
    <w:p w:rsidR="00807E3A" w:rsidRPr="00D15368" w:rsidRDefault="00807E3A" w:rsidP="00D1536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lastRenderedPageBreak/>
        <w:t>Что такое доверительный интервал, и как он строится?</w:t>
      </w:r>
    </w:p>
    <w:p w:rsidR="00807E3A" w:rsidRPr="00D15368" w:rsidRDefault="00807E3A" w:rsidP="00D1536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Какие меры центральной тенденции вы знаете, и в каких случаях их следует использовать?</w:t>
      </w:r>
    </w:p>
    <w:p w:rsidR="00807E3A" w:rsidRPr="00D15368" w:rsidRDefault="00807E3A" w:rsidP="00D1536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Какие меры разброса вы знаете, и как они характеризуют выборку?</w:t>
      </w:r>
    </w:p>
    <w:p w:rsidR="00807E3A" w:rsidRPr="00D15368" w:rsidRDefault="00807E3A" w:rsidP="00D15368">
      <w:pPr>
        <w:numPr>
          <w:ilvl w:val="0"/>
          <w:numId w:val="4"/>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Как выбрать наиболее подходящий статистический метод в зависимости от типа данных и поставленной задачи?</w:t>
      </w:r>
    </w:p>
    <w:p w:rsidR="00807E3A" w:rsidRPr="00D15368" w:rsidRDefault="00807E3A" w:rsidP="00D15368">
      <w:pPr>
        <w:shd w:val="clear" w:color="auto" w:fill="FFFFFF"/>
        <w:spacing w:after="0" w:line="360" w:lineRule="auto"/>
        <w:ind w:firstLine="851"/>
        <w:jc w:val="both"/>
        <w:rPr>
          <w:rFonts w:ascii="Times New Roman" w:eastAsia="Times New Roman" w:hAnsi="Times New Roman" w:cs="Times New Roman"/>
          <w:b/>
          <w:bCs/>
          <w:sz w:val="28"/>
          <w:szCs w:val="28"/>
          <w:lang w:eastAsia="ru-RU"/>
        </w:rPr>
      </w:pPr>
      <w:r w:rsidRPr="00D15368">
        <w:rPr>
          <w:rFonts w:ascii="Times New Roman" w:eastAsia="Times New Roman" w:hAnsi="Times New Roman" w:cs="Times New Roman"/>
          <w:b/>
          <w:bCs/>
          <w:sz w:val="28"/>
          <w:szCs w:val="28"/>
          <w:lang w:eastAsia="ru-RU"/>
        </w:rPr>
        <w:t>3. Проверочные задания:</w:t>
      </w:r>
    </w:p>
    <w:p w:rsidR="00807E3A" w:rsidRPr="00D15368" w:rsidRDefault="00CB0A07" w:rsidP="00D15368">
      <w:pPr>
        <w:shd w:val="clear" w:color="auto" w:fill="FFFFFF"/>
        <w:spacing w:after="0" w:line="360"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1</w:t>
      </w:r>
      <w:r w:rsidRPr="00001FF2">
        <w:rPr>
          <w:rFonts w:ascii="Times New Roman" w:eastAsia="Times New Roman" w:hAnsi="Times New Roman" w:cs="Times New Roman"/>
          <w:bCs/>
          <w:sz w:val="28"/>
          <w:szCs w:val="28"/>
          <w:lang w:eastAsia="ru-RU"/>
        </w:rPr>
        <w:t>)</w:t>
      </w:r>
      <w:r w:rsidR="00807E3A" w:rsidRPr="00D15368">
        <w:rPr>
          <w:rFonts w:ascii="Times New Roman" w:eastAsia="Times New Roman" w:hAnsi="Times New Roman" w:cs="Times New Roman"/>
          <w:bCs/>
          <w:sz w:val="28"/>
          <w:szCs w:val="28"/>
          <w:lang w:eastAsia="ru-RU"/>
        </w:rPr>
        <w:t xml:space="preserve"> Кроссворд</w:t>
      </w:r>
    </w:p>
    <w:p w:rsidR="00807E3A" w:rsidRPr="00D15368" w:rsidRDefault="00807E3A" w:rsidP="00D15368">
      <w:pPr>
        <w:shd w:val="clear" w:color="auto" w:fill="FFFFFF"/>
        <w:spacing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По горизонтали:</w:t>
      </w:r>
    </w:p>
    <w:p w:rsidR="00807E3A" w:rsidRPr="00D15368" w:rsidRDefault="00807E3A" w:rsidP="00D15368">
      <w:pPr>
        <w:numPr>
          <w:ilvl w:val="0"/>
          <w:numId w:val="9"/>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Мера центральной тенденции, устойчивая к выбросам (7</w:t>
      </w:r>
      <w:r w:rsidR="00C80D52" w:rsidRPr="00D15368">
        <w:rPr>
          <w:rFonts w:ascii="Times New Roman" w:eastAsia="Times New Roman" w:hAnsi="Times New Roman" w:cs="Times New Roman"/>
          <w:bCs/>
          <w:sz w:val="28"/>
          <w:szCs w:val="28"/>
          <w:lang w:eastAsia="ru-RU"/>
        </w:rPr>
        <w:t xml:space="preserve"> букв</w:t>
      </w:r>
      <w:r w:rsidRPr="00D15368">
        <w:rPr>
          <w:rFonts w:ascii="Times New Roman" w:eastAsia="Times New Roman" w:hAnsi="Times New Roman" w:cs="Times New Roman"/>
          <w:bCs/>
          <w:sz w:val="28"/>
          <w:szCs w:val="28"/>
          <w:lang w:eastAsia="ru-RU"/>
        </w:rPr>
        <w:t>).</w:t>
      </w:r>
    </w:p>
    <w:p w:rsidR="00807E3A" w:rsidRPr="00D15368" w:rsidRDefault="00807E3A" w:rsidP="00D15368">
      <w:pPr>
        <w:numPr>
          <w:ilvl w:val="0"/>
          <w:numId w:val="9"/>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Графическое представление распределения частот (9</w:t>
      </w:r>
      <w:r w:rsidR="00C80D52" w:rsidRPr="00D15368">
        <w:rPr>
          <w:rFonts w:ascii="Times New Roman" w:eastAsia="Times New Roman" w:hAnsi="Times New Roman" w:cs="Times New Roman"/>
          <w:bCs/>
          <w:sz w:val="28"/>
          <w:szCs w:val="28"/>
          <w:lang w:eastAsia="ru-RU"/>
        </w:rPr>
        <w:t xml:space="preserve"> букв</w:t>
      </w:r>
      <w:r w:rsidRPr="00D15368">
        <w:rPr>
          <w:rFonts w:ascii="Times New Roman" w:eastAsia="Times New Roman" w:hAnsi="Times New Roman" w:cs="Times New Roman"/>
          <w:bCs/>
          <w:sz w:val="28"/>
          <w:szCs w:val="28"/>
          <w:lang w:eastAsia="ru-RU"/>
        </w:rPr>
        <w:t>).</w:t>
      </w:r>
    </w:p>
    <w:p w:rsidR="00807E3A" w:rsidRPr="00D15368" w:rsidRDefault="00807E3A" w:rsidP="00D15368">
      <w:pPr>
        <w:numPr>
          <w:ilvl w:val="0"/>
          <w:numId w:val="9"/>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Набор всех объектов, представляющих интерес для исследования (11</w:t>
      </w:r>
      <w:r w:rsidR="00C80D52" w:rsidRPr="00D15368">
        <w:rPr>
          <w:rFonts w:ascii="Times New Roman" w:eastAsia="Times New Roman" w:hAnsi="Times New Roman" w:cs="Times New Roman"/>
          <w:bCs/>
          <w:sz w:val="28"/>
          <w:szCs w:val="28"/>
          <w:lang w:eastAsia="ru-RU"/>
        </w:rPr>
        <w:t xml:space="preserve"> букв</w:t>
      </w:r>
      <w:r w:rsidRPr="00D15368">
        <w:rPr>
          <w:rFonts w:ascii="Times New Roman" w:eastAsia="Times New Roman" w:hAnsi="Times New Roman" w:cs="Times New Roman"/>
          <w:bCs/>
          <w:sz w:val="28"/>
          <w:szCs w:val="28"/>
          <w:lang w:eastAsia="ru-RU"/>
        </w:rPr>
        <w:t>).</w:t>
      </w:r>
    </w:p>
    <w:p w:rsidR="00807E3A" w:rsidRPr="00D15368" w:rsidRDefault="00807E3A" w:rsidP="00D15368">
      <w:pPr>
        <w:numPr>
          <w:ilvl w:val="0"/>
          <w:numId w:val="9"/>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Шкала измерения, в которой категории не имеют естественного порядка (9</w:t>
      </w:r>
      <w:r w:rsidR="00C80D52" w:rsidRPr="00D15368">
        <w:rPr>
          <w:rFonts w:ascii="Times New Roman" w:eastAsia="Times New Roman" w:hAnsi="Times New Roman" w:cs="Times New Roman"/>
          <w:bCs/>
          <w:sz w:val="28"/>
          <w:szCs w:val="28"/>
          <w:lang w:eastAsia="ru-RU"/>
        </w:rPr>
        <w:t xml:space="preserve"> букв</w:t>
      </w:r>
      <w:r w:rsidRPr="00D15368">
        <w:rPr>
          <w:rFonts w:ascii="Times New Roman" w:eastAsia="Times New Roman" w:hAnsi="Times New Roman" w:cs="Times New Roman"/>
          <w:bCs/>
          <w:sz w:val="28"/>
          <w:szCs w:val="28"/>
          <w:lang w:eastAsia="ru-RU"/>
        </w:rPr>
        <w:t>).</w:t>
      </w:r>
    </w:p>
    <w:p w:rsidR="00807E3A" w:rsidRPr="00D15368" w:rsidRDefault="00807E3A" w:rsidP="00D15368">
      <w:pPr>
        <w:numPr>
          <w:ilvl w:val="0"/>
          <w:numId w:val="9"/>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Раздел математики, занимающийся анализом статистических данных (19</w:t>
      </w:r>
      <w:r w:rsidR="00C80D52" w:rsidRPr="00D15368">
        <w:rPr>
          <w:rFonts w:ascii="Times New Roman" w:eastAsia="Times New Roman" w:hAnsi="Times New Roman" w:cs="Times New Roman"/>
          <w:bCs/>
          <w:sz w:val="28"/>
          <w:szCs w:val="28"/>
          <w:lang w:eastAsia="ru-RU"/>
        </w:rPr>
        <w:t xml:space="preserve"> букв</w:t>
      </w:r>
      <w:r w:rsidRPr="00D15368">
        <w:rPr>
          <w:rFonts w:ascii="Times New Roman" w:eastAsia="Times New Roman" w:hAnsi="Times New Roman" w:cs="Times New Roman"/>
          <w:bCs/>
          <w:sz w:val="28"/>
          <w:szCs w:val="28"/>
          <w:lang w:eastAsia="ru-RU"/>
        </w:rPr>
        <w:t>).</w:t>
      </w:r>
    </w:p>
    <w:p w:rsidR="00807E3A" w:rsidRPr="00D15368" w:rsidRDefault="00807E3A" w:rsidP="00D15368">
      <w:pPr>
        <w:shd w:val="clear" w:color="auto" w:fill="FFFFFF"/>
        <w:spacing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По вертикали:</w:t>
      </w:r>
    </w:p>
    <w:p w:rsidR="00807E3A" w:rsidRPr="00D15368" w:rsidRDefault="00807E3A" w:rsidP="00D15368">
      <w:pPr>
        <w:numPr>
          <w:ilvl w:val="0"/>
          <w:numId w:val="10"/>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Разница между максимальным и минимальным значениями в выборке (6</w:t>
      </w:r>
      <w:r w:rsidR="00C80D52" w:rsidRPr="00D15368">
        <w:rPr>
          <w:rFonts w:ascii="Times New Roman" w:eastAsia="Times New Roman" w:hAnsi="Times New Roman" w:cs="Times New Roman"/>
          <w:bCs/>
          <w:sz w:val="28"/>
          <w:szCs w:val="28"/>
          <w:lang w:eastAsia="ru-RU"/>
        </w:rPr>
        <w:t xml:space="preserve"> букв</w:t>
      </w:r>
      <w:r w:rsidRPr="00D15368">
        <w:rPr>
          <w:rFonts w:ascii="Times New Roman" w:eastAsia="Times New Roman" w:hAnsi="Times New Roman" w:cs="Times New Roman"/>
          <w:bCs/>
          <w:sz w:val="28"/>
          <w:szCs w:val="28"/>
          <w:lang w:eastAsia="ru-RU"/>
        </w:rPr>
        <w:t>).</w:t>
      </w:r>
    </w:p>
    <w:p w:rsidR="00807E3A" w:rsidRPr="00D15368" w:rsidRDefault="00807E3A" w:rsidP="00D15368">
      <w:pPr>
        <w:numPr>
          <w:ilvl w:val="0"/>
          <w:numId w:val="10"/>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Оценка, которая сходится к истинному значению параметра при увеличении размера выборки (12</w:t>
      </w:r>
      <w:r w:rsidR="00C80D52" w:rsidRPr="00D15368">
        <w:rPr>
          <w:rFonts w:ascii="Times New Roman" w:eastAsia="Times New Roman" w:hAnsi="Times New Roman" w:cs="Times New Roman"/>
          <w:bCs/>
          <w:sz w:val="28"/>
          <w:szCs w:val="28"/>
          <w:lang w:eastAsia="ru-RU"/>
        </w:rPr>
        <w:t xml:space="preserve"> букв</w:t>
      </w:r>
      <w:r w:rsidRPr="00D15368">
        <w:rPr>
          <w:rFonts w:ascii="Times New Roman" w:eastAsia="Times New Roman" w:hAnsi="Times New Roman" w:cs="Times New Roman"/>
          <w:bCs/>
          <w:sz w:val="28"/>
          <w:szCs w:val="28"/>
          <w:lang w:eastAsia="ru-RU"/>
        </w:rPr>
        <w:t>).</w:t>
      </w:r>
    </w:p>
    <w:p w:rsidR="00807E3A" w:rsidRPr="00D15368" w:rsidRDefault="00807E3A" w:rsidP="00D15368">
      <w:pPr>
        <w:numPr>
          <w:ilvl w:val="0"/>
          <w:numId w:val="10"/>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Интервал, который с заданной вероятностью содержит истинное значение параметра (13</w:t>
      </w:r>
      <w:r w:rsidR="00C80D52" w:rsidRPr="00D15368">
        <w:rPr>
          <w:rFonts w:ascii="Times New Roman" w:eastAsia="Times New Roman" w:hAnsi="Times New Roman" w:cs="Times New Roman"/>
          <w:bCs/>
          <w:sz w:val="28"/>
          <w:szCs w:val="28"/>
          <w:lang w:eastAsia="ru-RU"/>
        </w:rPr>
        <w:t xml:space="preserve"> букв</w:t>
      </w:r>
      <w:r w:rsidRPr="00D15368">
        <w:rPr>
          <w:rFonts w:ascii="Times New Roman" w:eastAsia="Times New Roman" w:hAnsi="Times New Roman" w:cs="Times New Roman"/>
          <w:bCs/>
          <w:sz w:val="28"/>
          <w:szCs w:val="28"/>
          <w:lang w:eastAsia="ru-RU"/>
        </w:rPr>
        <w:t>).</w:t>
      </w:r>
    </w:p>
    <w:p w:rsidR="00807E3A" w:rsidRPr="00D15368" w:rsidRDefault="00807E3A" w:rsidP="00D15368">
      <w:pPr>
        <w:numPr>
          <w:ilvl w:val="0"/>
          <w:numId w:val="10"/>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Мера разброса значений относительно среднего (9</w:t>
      </w:r>
      <w:r w:rsidR="00C80D52" w:rsidRPr="00D15368">
        <w:rPr>
          <w:rFonts w:ascii="Times New Roman" w:eastAsia="Times New Roman" w:hAnsi="Times New Roman" w:cs="Times New Roman"/>
          <w:bCs/>
          <w:sz w:val="28"/>
          <w:szCs w:val="28"/>
          <w:lang w:eastAsia="ru-RU"/>
        </w:rPr>
        <w:t xml:space="preserve"> букв</w:t>
      </w:r>
      <w:r w:rsidRPr="00D15368">
        <w:rPr>
          <w:rFonts w:ascii="Times New Roman" w:eastAsia="Times New Roman" w:hAnsi="Times New Roman" w:cs="Times New Roman"/>
          <w:bCs/>
          <w:sz w:val="28"/>
          <w:szCs w:val="28"/>
          <w:lang w:eastAsia="ru-RU"/>
        </w:rPr>
        <w:t>).</w:t>
      </w:r>
    </w:p>
    <w:p w:rsidR="00807E3A" w:rsidRPr="00D15368" w:rsidRDefault="00807E3A" w:rsidP="00D15368">
      <w:pPr>
        <w:numPr>
          <w:ilvl w:val="0"/>
          <w:numId w:val="10"/>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Свойство выборки отражать основные характеристики генеральной совокупности (16</w:t>
      </w:r>
      <w:r w:rsidR="00C80D52" w:rsidRPr="00D15368">
        <w:rPr>
          <w:rFonts w:ascii="Times New Roman" w:eastAsia="Times New Roman" w:hAnsi="Times New Roman" w:cs="Times New Roman"/>
          <w:bCs/>
          <w:sz w:val="28"/>
          <w:szCs w:val="28"/>
          <w:lang w:eastAsia="ru-RU"/>
        </w:rPr>
        <w:t xml:space="preserve"> букв</w:t>
      </w:r>
      <w:r w:rsidRPr="00D15368">
        <w:rPr>
          <w:rFonts w:ascii="Times New Roman" w:eastAsia="Times New Roman" w:hAnsi="Times New Roman" w:cs="Times New Roman"/>
          <w:bCs/>
          <w:sz w:val="28"/>
          <w:szCs w:val="28"/>
          <w:lang w:eastAsia="ru-RU"/>
        </w:rPr>
        <w:t>).</w:t>
      </w:r>
    </w:p>
    <w:p w:rsidR="00807E3A" w:rsidRPr="00D15368" w:rsidRDefault="00CB0A07" w:rsidP="00D15368">
      <w:pPr>
        <w:shd w:val="clear" w:color="auto" w:fill="FFFFFF"/>
        <w:spacing w:after="0" w:line="360"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2</w:t>
      </w:r>
      <w:r>
        <w:rPr>
          <w:rFonts w:ascii="Times New Roman" w:eastAsia="Times New Roman" w:hAnsi="Times New Roman" w:cs="Times New Roman"/>
          <w:bCs/>
          <w:sz w:val="28"/>
          <w:szCs w:val="28"/>
          <w:lang w:val="en-US" w:eastAsia="ru-RU"/>
        </w:rPr>
        <w:t>)</w:t>
      </w:r>
      <w:r w:rsidR="00807E3A" w:rsidRPr="00D15368">
        <w:rPr>
          <w:rFonts w:ascii="Times New Roman" w:eastAsia="Times New Roman" w:hAnsi="Times New Roman" w:cs="Times New Roman"/>
          <w:bCs/>
          <w:sz w:val="28"/>
          <w:szCs w:val="28"/>
          <w:lang w:eastAsia="ru-RU"/>
        </w:rPr>
        <w:t xml:space="preserve"> Тест с вариантами ответов</w:t>
      </w:r>
    </w:p>
    <w:p w:rsidR="00807E3A" w:rsidRPr="00D15368" w:rsidRDefault="00807E3A" w:rsidP="00D15368">
      <w:pPr>
        <w:numPr>
          <w:ilvl w:val="0"/>
          <w:numId w:val="11"/>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lastRenderedPageBreak/>
        <w:t>Что такое выборка?</w:t>
      </w:r>
    </w:p>
    <w:p w:rsidR="00807E3A" w:rsidRPr="00D15368" w:rsidRDefault="00807E3A" w:rsidP="00CB0A07">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a) Совокупность всех объектов, представляющих интерес для исследования.</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b) Подмножество генеральной совокупности, отобранное для исследования.</w:t>
      </w:r>
      <w:r w:rsidR="00C80D52" w:rsidRPr="00D15368">
        <w:rPr>
          <w:rFonts w:ascii="Times New Roman" w:eastAsia="Times New Roman" w:hAnsi="Times New Roman" w:cs="Times New Roman"/>
          <w:sz w:val="28"/>
          <w:szCs w:val="28"/>
          <w:lang w:eastAsia="ru-RU"/>
        </w:rPr>
        <w:t> </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c) Мера центральной тенденции.</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d) Мера разброса.</w:t>
      </w:r>
    </w:p>
    <w:p w:rsidR="00807E3A" w:rsidRPr="00D15368" w:rsidRDefault="00807E3A" w:rsidP="00D15368">
      <w:pPr>
        <w:numPr>
          <w:ilvl w:val="0"/>
          <w:numId w:val="11"/>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Какая шкала измерения используется для классификации объектов по категориям, не имеющим естественного порядка?</w:t>
      </w:r>
    </w:p>
    <w:p w:rsidR="00807E3A" w:rsidRPr="00D15368" w:rsidRDefault="00807E3A" w:rsidP="00CB0A07">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a) Порядковая.</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b) Интервальная.</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c) Относительная.</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d) Номинальная.</w:t>
      </w:r>
      <w:r w:rsidRPr="00D15368">
        <w:rPr>
          <w:rFonts w:ascii="Times New Roman" w:eastAsia="Times New Roman" w:hAnsi="Times New Roman" w:cs="Times New Roman"/>
          <w:sz w:val="28"/>
          <w:szCs w:val="28"/>
          <w:lang w:eastAsia="ru-RU"/>
        </w:rPr>
        <w:t> </w:t>
      </w:r>
    </w:p>
    <w:p w:rsidR="00807E3A" w:rsidRPr="00D15368" w:rsidRDefault="00807E3A" w:rsidP="00D15368">
      <w:pPr>
        <w:numPr>
          <w:ilvl w:val="0"/>
          <w:numId w:val="11"/>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Какая мера центральной тенденции наиболее чувствительна к выбросам?</w:t>
      </w:r>
    </w:p>
    <w:p w:rsidR="00807E3A" w:rsidRPr="00D15368" w:rsidRDefault="00807E3A" w:rsidP="00CB0A07">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a) Медиана.</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b) Мода.</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c) Среднее арифметическое.</w:t>
      </w:r>
      <w:r w:rsidRPr="00D15368">
        <w:rPr>
          <w:rFonts w:ascii="Times New Roman" w:eastAsia="Times New Roman" w:hAnsi="Times New Roman" w:cs="Times New Roman"/>
          <w:sz w:val="28"/>
          <w:szCs w:val="28"/>
          <w:lang w:eastAsia="ru-RU"/>
        </w:rPr>
        <w:t> </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d) Размах.</w:t>
      </w:r>
    </w:p>
    <w:p w:rsidR="00807E3A" w:rsidRPr="00D15368" w:rsidRDefault="00807E3A" w:rsidP="00D15368">
      <w:pPr>
        <w:numPr>
          <w:ilvl w:val="0"/>
          <w:numId w:val="11"/>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Что такое доверительный интервал?</w:t>
      </w:r>
    </w:p>
    <w:p w:rsidR="00807E3A" w:rsidRPr="00D15368" w:rsidRDefault="00807E3A" w:rsidP="00CB0A07">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a) Значение, которое используется для оценки неизвестного параметра генеральной совокупности.</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lastRenderedPageBreak/>
        <w:t>b) Интервал, который с определенной вероятностью содержит оцениваемый параметр генеральной совокупности.</w:t>
      </w:r>
      <w:r w:rsidRPr="00D15368">
        <w:rPr>
          <w:rFonts w:ascii="Times New Roman" w:eastAsia="Times New Roman" w:hAnsi="Times New Roman" w:cs="Times New Roman"/>
          <w:sz w:val="28"/>
          <w:szCs w:val="28"/>
          <w:lang w:eastAsia="ru-RU"/>
        </w:rPr>
        <w:t> </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c) Мера разброса значений относительно среднего.</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d) Функция, описывающая вероятность принятия случайной величиной различных значений.</w:t>
      </w:r>
    </w:p>
    <w:p w:rsidR="00807E3A" w:rsidRPr="00D15368" w:rsidRDefault="00807E3A" w:rsidP="00D15368">
      <w:pPr>
        <w:numPr>
          <w:ilvl w:val="0"/>
          <w:numId w:val="11"/>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Какое свойство оценки означает, что ее математическое ожидание равно оцениваемому параметру?</w:t>
      </w:r>
    </w:p>
    <w:p w:rsidR="00807E3A" w:rsidRPr="00D15368" w:rsidRDefault="00807E3A" w:rsidP="00CB0A07">
      <w:p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a) Состоятельность.</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b) Эффективность.</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 xml:space="preserve">c) </w:t>
      </w:r>
      <w:proofErr w:type="spellStart"/>
      <w:r w:rsidRPr="00D15368">
        <w:rPr>
          <w:rFonts w:ascii="Times New Roman" w:eastAsia="Times New Roman" w:hAnsi="Times New Roman" w:cs="Times New Roman"/>
          <w:bCs/>
          <w:sz w:val="28"/>
          <w:szCs w:val="28"/>
          <w:lang w:eastAsia="ru-RU"/>
        </w:rPr>
        <w:t>Несмещенность</w:t>
      </w:r>
      <w:proofErr w:type="spellEnd"/>
      <w:r w:rsidRPr="00D15368">
        <w:rPr>
          <w:rFonts w:ascii="Times New Roman" w:eastAsia="Times New Roman" w:hAnsi="Times New Roman" w:cs="Times New Roman"/>
          <w:bCs/>
          <w:sz w:val="28"/>
          <w:szCs w:val="28"/>
          <w:lang w:eastAsia="ru-RU"/>
        </w:rPr>
        <w:t>.</w:t>
      </w:r>
      <w:r w:rsidRPr="00D15368">
        <w:rPr>
          <w:rFonts w:ascii="Times New Roman" w:eastAsia="Times New Roman" w:hAnsi="Times New Roman" w:cs="Times New Roman"/>
          <w:sz w:val="28"/>
          <w:szCs w:val="28"/>
          <w:lang w:eastAsia="ru-RU"/>
        </w:rPr>
        <w:t> </w:t>
      </w:r>
    </w:p>
    <w:p w:rsidR="00807E3A" w:rsidRPr="00D15368" w:rsidRDefault="00807E3A" w:rsidP="00CB0A07">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d) Репрезентативность.</w:t>
      </w:r>
    </w:p>
    <w:p w:rsidR="00807E3A" w:rsidRPr="00D15368" w:rsidRDefault="00CB0A07" w:rsidP="00D15368">
      <w:pPr>
        <w:shd w:val="clear" w:color="auto" w:fill="FFFFFF"/>
        <w:spacing w:after="0" w:line="360"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3</w:t>
      </w:r>
      <w:r w:rsidRPr="00CB0A07">
        <w:rPr>
          <w:rFonts w:ascii="Times New Roman" w:eastAsia="Times New Roman" w:hAnsi="Times New Roman" w:cs="Times New Roman"/>
          <w:bCs/>
          <w:sz w:val="28"/>
          <w:szCs w:val="28"/>
          <w:lang w:eastAsia="ru-RU"/>
        </w:rPr>
        <w:t>)</w:t>
      </w:r>
      <w:r w:rsidR="00807E3A" w:rsidRPr="00D15368">
        <w:rPr>
          <w:rFonts w:ascii="Times New Roman" w:eastAsia="Times New Roman" w:hAnsi="Times New Roman" w:cs="Times New Roman"/>
          <w:bCs/>
          <w:sz w:val="28"/>
          <w:szCs w:val="28"/>
          <w:lang w:eastAsia="ru-RU"/>
        </w:rPr>
        <w:t xml:space="preserve"> Задание на сопоставление</w:t>
      </w:r>
      <w:r w:rsidR="00512E3F" w:rsidRPr="00D15368">
        <w:rPr>
          <w:rFonts w:ascii="Times New Roman" w:eastAsia="Times New Roman" w:hAnsi="Times New Roman" w:cs="Times New Roman"/>
          <w:sz w:val="28"/>
          <w:szCs w:val="28"/>
          <w:lang w:eastAsia="ru-RU"/>
        </w:rPr>
        <w:t xml:space="preserve">: </w:t>
      </w:r>
      <w:r w:rsidR="00807E3A" w:rsidRPr="00D15368">
        <w:rPr>
          <w:rFonts w:ascii="Times New Roman" w:eastAsia="Times New Roman" w:hAnsi="Times New Roman" w:cs="Times New Roman"/>
          <w:sz w:val="28"/>
          <w:szCs w:val="28"/>
          <w:lang w:eastAsia="ru-RU"/>
        </w:rPr>
        <w:t>Сопоставьте термины из левого столбца с их определениями из правого столбца:</w:t>
      </w:r>
    </w:p>
    <w:tbl>
      <w:tblPr>
        <w:tblW w:w="0" w:type="auto"/>
        <w:tblCellMar>
          <w:top w:w="15" w:type="dxa"/>
          <w:left w:w="15" w:type="dxa"/>
          <w:bottom w:w="15" w:type="dxa"/>
          <w:right w:w="15" w:type="dxa"/>
        </w:tblCellMar>
        <w:tblLook w:val="04A0" w:firstRow="1" w:lastRow="0" w:firstColumn="1" w:lastColumn="0" w:noHBand="0" w:noVBand="1"/>
      </w:tblPr>
      <w:tblGrid>
        <w:gridCol w:w="3175"/>
        <w:gridCol w:w="6150"/>
      </w:tblGrid>
      <w:tr w:rsidR="00807E3A" w:rsidRPr="00D15368" w:rsidTr="00512E3F">
        <w:trPr>
          <w:tblHeader/>
        </w:trPr>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807E3A" w:rsidRPr="00D15368" w:rsidRDefault="00807E3A" w:rsidP="00D15368">
            <w:pPr>
              <w:spacing w:after="225" w:line="360" w:lineRule="auto"/>
              <w:ind w:firstLine="851"/>
              <w:jc w:val="both"/>
              <w:rPr>
                <w:rFonts w:ascii="Times New Roman" w:eastAsia="Times New Roman" w:hAnsi="Times New Roman" w:cs="Times New Roman"/>
                <w:bCs/>
                <w:sz w:val="28"/>
                <w:szCs w:val="28"/>
                <w:lang w:eastAsia="ru-RU"/>
              </w:rPr>
            </w:pPr>
            <w:r w:rsidRPr="00D15368">
              <w:rPr>
                <w:rFonts w:ascii="Times New Roman" w:eastAsia="Times New Roman" w:hAnsi="Times New Roman" w:cs="Times New Roman"/>
                <w:bCs/>
                <w:sz w:val="28"/>
                <w:szCs w:val="28"/>
                <w:lang w:eastAsia="ru-RU"/>
              </w:rPr>
              <w:t>Термин</w:t>
            </w:r>
          </w:p>
        </w:tc>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807E3A" w:rsidRPr="00D15368" w:rsidRDefault="00807E3A" w:rsidP="00D15368">
            <w:pPr>
              <w:spacing w:after="225" w:line="360" w:lineRule="auto"/>
              <w:ind w:firstLine="851"/>
              <w:jc w:val="both"/>
              <w:rPr>
                <w:rFonts w:ascii="Times New Roman" w:eastAsia="Times New Roman" w:hAnsi="Times New Roman" w:cs="Times New Roman"/>
                <w:bCs/>
                <w:sz w:val="28"/>
                <w:szCs w:val="28"/>
                <w:lang w:eastAsia="ru-RU"/>
              </w:rPr>
            </w:pPr>
            <w:r w:rsidRPr="00D15368">
              <w:rPr>
                <w:rFonts w:ascii="Times New Roman" w:eastAsia="Times New Roman" w:hAnsi="Times New Roman" w:cs="Times New Roman"/>
                <w:bCs/>
                <w:sz w:val="28"/>
                <w:szCs w:val="28"/>
                <w:lang w:eastAsia="ru-RU"/>
              </w:rPr>
              <w:t>Определение</w:t>
            </w:r>
          </w:p>
        </w:tc>
      </w:tr>
      <w:tr w:rsidR="00807E3A" w:rsidRPr="00D15368" w:rsidTr="00512E3F">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807E3A" w:rsidRPr="00D15368" w:rsidRDefault="00807E3A" w:rsidP="00D15368">
            <w:pPr>
              <w:spacing w:after="225"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1. Генеральная совокупность</w:t>
            </w:r>
          </w:p>
        </w:tc>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807E3A" w:rsidRPr="00D15368" w:rsidRDefault="00807E3A" w:rsidP="00D15368">
            <w:pPr>
              <w:spacing w:after="225"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c) Совокупность всех объектов, представляющих интерес для исследования.</w:t>
            </w:r>
          </w:p>
        </w:tc>
      </w:tr>
      <w:tr w:rsidR="00807E3A" w:rsidRPr="00D15368" w:rsidTr="00512E3F">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807E3A" w:rsidRPr="00D15368" w:rsidRDefault="00807E3A" w:rsidP="00D15368">
            <w:pPr>
              <w:spacing w:after="225"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2. Выборка</w:t>
            </w:r>
          </w:p>
        </w:tc>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807E3A" w:rsidRPr="00D15368" w:rsidRDefault="00807E3A" w:rsidP="00D15368">
            <w:pPr>
              <w:spacing w:after="225"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d) Подмножество генеральной совокупности, отобранное для исследования.</w:t>
            </w:r>
          </w:p>
        </w:tc>
      </w:tr>
      <w:tr w:rsidR="00807E3A" w:rsidRPr="00D15368" w:rsidTr="00512E3F">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807E3A" w:rsidRPr="00D15368" w:rsidRDefault="00807E3A" w:rsidP="00D15368">
            <w:pPr>
              <w:spacing w:after="225"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3. Мода</w:t>
            </w:r>
          </w:p>
        </w:tc>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807E3A" w:rsidRPr="00D15368" w:rsidRDefault="00807E3A" w:rsidP="00D15368">
            <w:pPr>
              <w:spacing w:after="225"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a) Значение, которое наиболее часто встречается в выборке.</w:t>
            </w:r>
          </w:p>
        </w:tc>
      </w:tr>
      <w:tr w:rsidR="00807E3A" w:rsidRPr="00D15368" w:rsidTr="00512E3F">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807E3A" w:rsidRPr="00D15368" w:rsidRDefault="00807E3A" w:rsidP="00D15368">
            <w:pPr>
              <w:spacing w:after="225"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lastRenderedPageBreak/>
              <w:t>4. Дисперсия</w:t>
            </w:r>
          </w:p>
        </w:tc>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807E3A" w:rsidRPr="00D15368" w:rsidRDefault="00807E3A" w:rsidP="00D15368">
            <w:pPr>
              <w:spacing w:after="225"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e) Мера разброса значений относительно среднего.</w:t>
            </w:r>
          </w:p>
        </w:tc>
      </w:tr>
      <w:tr w:rsidR="00807E3A" w:rsidRPr="00D15368" w:rsidTr="00512E3F">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807E3A" w:rsidRPr="00D15368" w:rsidRDefault="00807E3A" w:rsidP="00D15368">
            <w:pPr>
              <w:spacing w:after="225"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5. Доверительный интервал</w:t>
            </w:r>
          </w:p>
        </w:tc>
        <w:tc>
          <w:tcPr>
            <w:tcW w:w="0" w:type="auto"/>
            <w:tcBorders>
              <w:top w:val="single" w:sz="12" w:space="0" w:color="auto"/>
              <w:left w:val="single" w:sz="12" w:space="0" w:color="auto"/>
              <w:bottom w:val="single" w:sz="12" w:space="0" w:color="auto"/>
              <w:right w:val="single" w:sz="12" w:space="0" w:color="auto"/>
            </w:tcBorders>
            <w:tcMar>
              <w:top w:w="90" w:type="dxa"/>
              <w:left w:w="195" w:type="dxa"/>
              <w:bottom w:w="90" w:type="dxa"/>
              <w:right w:w="195" w:type="dxa"/>
            </w:tcMar>
            <w:vAlign w:val="center"/>
            <w:hideMark/>
          </w:tcPr>
          <w:p w:rsidR="00807E3A" w:rsidRPr="00D15368" w:rsidRDefault="00807E3A" w:rsidP="00D15368">
            <w:pPr>
              <w:spacing w:after="225"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sz w:val="28"/>
                <w:szCs w:val="28"/>
                <w:lang w:eastAsia="ru-RU"/>
              </w:rPr>
              <w:t>b) Интервал, который с заданной вероятностью содержит истинное значение параметра.</w:t>
            </w:r>
          </w:p>
        </w:tc>
      </w:tr>
    </w:tbl>
    <w:p w:rsidR="00807E3A" w:rsidRPr="00D15368" w:rsidRDefault="00CB0A07" w:rsidP="00D15368">
      <w:pPr>
        <w:shd w:val="clear" w:color="auto" w:fill="FFFFFF"/>
        <w:spacing w:after="0" w:line="360"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4</w:t>
      </w:r>
      <w:r w:rsidR="00001FF2">
        <w:rPr>
          <w:rFonts w:ascii="Times New Roman" w:eastAsia="Times New Roman" w:hAnsi="Times New Roman" w:cs="Times New Roman"/>
          <w:bCs/>
          <w:sz w:val="28"/>
          <w:szCs w:val="28"/>
          <w:lang w:eastAsia="ru-RU"/>
        </w:rPr>
        <w:t>)</w:t>
      </w:r>
      <w:r w:rsidR="00807E3A" w:rsidRPr="00D15368">
        <w:rPr>
          <w:rFonts w:ascii="Times New Roman" w:eastAsia="Times New Roman" w:hAnsi="Times New Roman" w:cs="Times New Roman"/>
          <w:bCs/>
          <w:sz w:val="28"/>
          <w:szCs w:val="28"/>
          <w:lang w:eastAsia="ru-RU"/>
        </w:rPr>
        <w:t xml:space="preserve"> Задание на определение типа данных</w:t>
      </w:r>
      <w:r w:rsidR="00512E3F" w:rsidRPr="00D15368">
        <w:rPr>
          <w:rFonts w:ascii="Times New Roman" w:eastAsia="Times New Roman" w:hAnsi="Times New Roman" w:cs="Times New Roman"/>
          <w:sz w:val="28"/>
          <w:szCs w:val="28"/>
          <w:lang w:eastAsia="ru-RU"/>
        </w:rPr>
        <w:t xml:space="preserve">: </w:t>
      </w:r>
      <w:r w:rsidR="00807E3A" w:rsidRPr="00D15368">
        <w:rPr>
          <w:rFonts w:ascii="Times New Roman" w:eastAsia="Times New Roman" w:hAnsi="Times New Roman" w:cs="Times New Roman"/>
          <w:sz w:val="28"/>
          <w:szCs w:val="28"/>
          <w:lang w:eastAsia="ru-RU"/>
        </w:rPr>
        <w:t>Определите тип данных и шкалу измерения для следующих переменных:</w:t>
      </w:r>
    </w:p>
    <w:p w:rsidR="00807E3A" w:rsidRPr="00D15368" w:rsidRDefault="00807E3A" w:rsidP="00D15368">
      <w:pPr>
        <w:numPr>
          <w:ilvl w:val="0"/>
          <w:numId w:val="20"/>
        </w:numPr>
        <w:shd w:val="clear" w:color="auto" w:fill="FFFFFF"/>
        <w:spacing w:before="100" w:beforeAutospacing="1"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Группа крови человека (A, B, AB, O).</w:t>
      </w:r>
    </w:p>
    <w:p w:rsidR="00807E3A" w:rsidRPr="00D15368" w:rsidRDefault="00807E3A" w:rsidP="00D15368">
      <w:pPr>
        <w:numPr>
          <w:ilvl w:val="0"/>
          <w:numId w:val="20"/>
        </w:numPr>
        <w:shd w:val="clear" w:color="auto" w:fill="FFFFFF"/>
        <w:spacing w:before="100" w:beforeAutospacing="1"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Место, занятое спортсменом на соревнованиях (1-е, 2-е, 3-е и т.д.).</w:t>
      </w:r>
    </w:p>
    <w:p w:rsidR="00807E3A" w:rsidRPr="00D15368" w:rsidRDefault="00807E3A" w:rsidP="00D15368">
      <w:pPr>
        <w:numPr>
          <w:ilvl w:val="0"/>
          <w:numId w:val="20"/>
        </w:numPr>
        <w:shd w:val="clear" w:color="auto" w:fill="FFFFFF"/>
        <w:spacing w:before="100" w:beforeAutospacing="1"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Температура воздуха в градусах Цельсия.</w:t>
      </w:r>
    </w:p>
    <w:p w:rsidR="00807E3A" w:rsidRPr="00D15368" w:rsidRDefault="00807E3A" w:rsidP="00D15368">
      <w:pPr>
        <w:numPr>
          <w:ilvl w:val="0"/>
          <w:numId w:val="20"/>
        </w:numPr>
        <w:shd w:val="clear" w:color="auto" w:fill="FFFFFF"/>
        <w:spacing w:before="100" w:beforeAutospacing="1"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Количество детей в семье.</w:t>
      </w:r>
    </w:p>
    <w:p w:rsidR="00807E3A" w:rsidRPr="00D15368" w:rsidRDefault="00807E3A" w:rsidP="00D15368">
      <w:pPr>
        <w:numPr>
          <w:ilvl w:val="0"/>
          <w:numId w:val="20"/>
        </w:numPr>
        <w:shd w:val="clear" w:color="auto" w:fill="FFFFFF"/>
        <w:spacing w:before="100" w:beforeAutospacing="1"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Цвет автомобиля.</w:t>
      </w:r>
    </w:p>
    <w:p w:rsidR="00807E3A" w:rsidRPr="00D15368" w:rsidRDefault="00CB0A07" w:rsidP="00D15368">
      <w:pPr>
        <w:shd w:val="clear" w:color="auto" w:fill="FFFFFF"/>
        <w:spacing w:after="0" w:line="360" w:lineRule="auto"/>
        <w:ind w:firstLine="851"/>
        <w:jc w:val="both"/>
        <w:rPr>
          <w:rFonts w:ascii="Times New Roman" w:eastAsia="Times New Roman" w:hAnsi="Times New Roman" w:cs="Times New Roman"/>
          <w:sz w:val="28"/>
          <w:szCs w:val="28"/>
          <w:lang w:eastAsia="ru-RU"/>
        </w:rPr>
      </w:pPr>
      <w:r>
        <w:rPr>
          <w:rFonts w:ascii="Times New Roman" w:eastAsia="Times New Roman" w:hAnsi="Times New Roman" w:cs="Times New Roman"/>
          <w:bCs/>
          <w:sz w:val="28"/>
          <w:szCs w:val="28"/>
          <w:lang w:eastAsia="ru-RU"/>
        </w:rPr>
        <w:t>5</w:t>
      </w:r>
      <w:r w:rsidRPr="00CB0A07">
        <w:rPr>
          <w:rFonts w:ascii="Times New Roman" w:eastAsia="Times New Roman" w:hAnsi="Times New Roman" w:cs="Times New Roman"/>
          <w:bCs/>
          <w:sz w:val="28"/>
          <w:szCs w:val="28"/>
          <w:lang w:eastAsia="ru-RU"/>
        </w:rPr>
        <w:t>)</w:t>
      </w:r>
      <w:r w:rsidR="00807E3A" w:rsidRPr="00D15368">
        <w:rPr>
          <w:rFonts w:ascii="Times New Roman" w:eastAsia="Times New Roman" w:hAnsi="Times New Roman" w:cs="Times New Roman"/>
          <w:bCs/>
          <w:sz w:val="28"/>
          <w:szCs w:val="28"/>
          <w:lang w:eastAsia="ru-RU"/>
        </w:rPr>
        <w:t xml:space="preserve"> Задача на вычисление</w:t>
      </w:r>
      <w:r w:rsidR="00512E3F" w:rsidRPr="00D15368">
        <w:rPr>
          <w:rFonts w:ascii="Times New Roman" w:eastAsia="Times New Roman" w:hAnsi="Times New Roman" w:cs="Times New Roman"/>
          <w:sz w:val="28"/>
          <w:szCs w:val="28"/>
          <w:lang w:eastAsia="ru-RU"/>
        </w:rPr>
        <w:t xml:space="preserve">: </w:t>
      </w:r>
      <w:r w:rsidR="00807E3A" w:rsidRPr="00D15368">
        <w:rPr>
          <w:rFonts w:ascii="Times New Roman" w:eastAsia="Times New Roman" w:hAnsi="Times New Roman" w:cs="Times New Roman"/>
          <w:sz w:val="28"/>
          <w:szCs w:val="28"/>
          <w:lang w:eastAsia="ru-RU"/>
        </w:rPr>
        <w:t>Даны следующие значения роста студентов (в см): 165, 170, 175, 168, 172. Вычислите среднее арифметичес</w:t>
      </w:r>
      <w:r w:rsidR="003A06F8">
        <w:rPr>
          <w:rFonts w:ascii="Times New Roman" w:eastAsia="Times New Roman" w:hAnsi="Times New Roman" w:cs="Times New Roman"/>
          <w:sz w:val="28"/>
          <w:szCs w:val="28"/>
          <w:lang w:eastAsia="ru-RU"/>
        </w:rPr>
        <w:t>кое, медиану, размах</w:t>
      </w:r>
      <w:r w:rsidR="00807E3A" w:rsidRPr="00D15368">
        <w:rPr>
          <w:rFonts w:ascii="Times New Roman" w:eastAsia="Times New Roman" w:hAnsi="Times New Roman" w:cs="Times New Roman"/>
          <w:sz w:val="28"/>
          <w:szCs w:val="28"/>
          <w:lang w:eastAsia="ru-RU"/>
        </w:rPr>
        <w:t>.</w:t>
      </w:r>
    </w:p>
    <w:p w:rsidR="00807E3A" w:rsidRPr="00D15368" w:rsidRDefault="00807E3A" w:rsidP="00D15368">
      <w:pPr>
        <w:shd w:val="clear" w:color="auto" w:fill="FFFFFF"/>
        <w:spacing w:after="0" w:line="360" w:lineRule="auto"/>
        <w:ind w:firstLine="851"/>
        <w:jc w:val="both"/>
        <w:rPr>
          <w:rFonts w:ascii="Times New Roman" w:eastAsia="Times New Roman" w:hAnsi="Times New Roman" w:cs="Times New Roman"/>
          <w:b/>
          <w:sz w:val="28"/>
          <w:szCs w:val="28"/>
          <w:lang w:eastAsia="ru-RU"/>
        </w:rPr>
      </w:pPr>
      <w:r w:rsidRPr="00D15368">
        <w:rPr>
          <w:rFonts w:ascii="Times New Roman" w:eastAsia="Times New Roman" w:hAnsi="Times New Roman" w:cs="Times New Roman"/>
          <w:b/>
          <w:bCs/>
          <w:sz w:val="28"/>
          <w:szCs w:val="28"/>
          <w:lang w:eastAsia="ru-RU"/>
        </w:rPr>
        <w:t>II. Практическая часть</w:t>
      </w:r>
    </w:p>
    <w:p w:rsidR="00807E3A" w:rsidRPr="00D15368" w:rsidRDefault="00807E3A" w:rsidP="00D15368">
      <w:pPr>
        <w:shd w:val="clear" w:color="auto" w:fill="FFFFFF"/>
        <w:spacing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Лабораторная работа</w:t>
      </w:r>
    </w:p>
    <w:p w:rsidR="00807E3A" w:rsidRPr="00D15368" w:rsidRDefault="00807E3A" w:rsidP="00D15368">
      <w:pPr>
        <w:shd w:val="clear" w:color="auto" w:fill="FFFFFF"/>
        <w:spacing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Цель:</w:t>
      </w:r>
      <w:r w:rsidRPr="00D15368">
        <w:rPr>
          <w:rFonts w:ascii="Times New Roman" w:eastAsia="Times New Roman" w:hAnsi="Times New Roman" w:cs="Times New Roman"/>
          <w:sz w:val="28"/>
          <w:szCs w:val="28"/>
          <w:lang w:eastAsia="ru-RU"/>
        </w:rPr>
        <w:t> Применить методы математической статистики</w:t>
      </w:r>
      <w:r w:rsidR="00512E3F" w:rsidRPr="00D15368">
        <w:rPr>
          <w:rFonts w:ascii="Times New Roman" w:eastAsia="Times New Roman" w:hAnsi="Times New Roman" w:cs="Times New Roman"/>
          <w:sz w:val="28"/>
          <w:szCs w:val="28"/>
          <w:lang w:eastAsia="ru-RU"/>
        </w:rPr>
        <w:t xml:space="preserve"> для анализа данных на практике.</w:t>
      </w:r>
    </w:p>
    <w:p w:rsidR="00807E3A" w:rsidRPr="00D15368" w:rsidRDefault="00807E3A" w:rsidP="00D15368">
      <w:pPr>
        <w:shd w:val="clear" w:color="auto" w:fill="FFFFFF"/>
        <w:spacing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Данные:</w:t>
      </w:r>
      <w:r w:rsidR="00C80D52" w:rsidRPr="00D15368">
        <w:rPr>
          <w:rFonts w:ascii="Times New Roman" w:eastAsia="Times New Roman" w:hAnsi="Times New Roman" w:cs="Times New Roman"/>
          <w:sz w:val="28"/>
          <w:szCs w:val="28"/>
          <w:lang w:eastAsia="ru-RU"/>
        </w:rPr>
        <w:t xml:space="preserve"> </w:t>
      </w:r>
      <w:r w:rsidR="00512E3F" w:rsidRPr="00D15368">
        <w:rPr>
          <w:rFonts w:ascii="Times New Roman" w:eastAsia="Times New Roman" w:hAnsi="Times New Roman" w:cs="Times New Roman"/>
          <w:sz w:val="28"/>
          <w:szCs w:val="28"/>
          <w:lang w:eastAsia="ru-RU"/>
        </w:rPr>
        <w:t xml:space="preserve">Есть </w:t>
      </w:r>
      <w:r w:rsidRPr="00D15368">
        <w:rPr>
          <w:rFonts w:ascii="Times New Roman" w:eastAsia="Times New Roman" w:hAnsi="Times New Roman" w:cs="Times New Roman"/>
          <w:sz w:val="28"/>
          <w:szCs w:val="28"/>
          <w:lang w:eastAsia="ru-RU"/>
        </w:rPr>
        <w:t>данные о росте (в см) случайной выбор</w:t>
      </w:r>
      <w:r w:rsidR="00512E3F" w:rsidRPr="00D15368">
        <w:rPr>
          <w:rFonts w:ascii="Times New Roman" w:eastAsia="Times New Roman" w:hAnsi="Times New Roman" w:cs="Times New Roman"/>
          <w:sz w:val="28"/>
          <w:szCs w:val="28"/>
          <w:lang w:eastAsia="ru-RU"/>
        </w:rPr>
        <w:t xml:space="preserve">ки из 30 студентов университета: </w:t>
      </w:r>
      <w:r w:rsidRPr="00CB0A07">
        <w:rPr>
          <w:rFonts w:ascii="Times New Roman" w:hAnsi="Times New Roman" w:cs="Times New Roman"/>
          <w:sz w:val="28"/>
          <w:szCs w:val="28"/>
        </w:rPr>
        <w:t>165, 170, 175, 168, 172, 180, 178, 163, 175, 171,</w:t>
      </w:r>
      <w:r w:rsidR="00512E3F" w:rsidRPr="00CB0A07">
        <w:rPr>
          <w:rFonts w:ascii="Times New Roman" w:hAnsi="Times New Roman" w:cs="Times New Roman"/>
          <w:sz w:val="28"/>
          <w:szCs w:val="28"/>
        </w:rPr>
        <w:t xml:space="preserve"> </w:t>
      </w:r>
      <w:r w:rsidRPr="00CB0A07">
        <w:rPr>
          <w:rFonts w:ascii="Times New Roman" w:hAnsi="Times New Roman" w:cs="Times New Roman"/>
          <w:sz w:val="28"/>
          <w:szCs w:val="28"/>
        </w:rPr>
        <w:t>169, 174, 176, 173, 177, 167, 179, 170, 172, 174,</w:t>
      </w:r>
      <w:r w:rsidR="00512E3F" w:rsidRPr="00CB0A07">
        <w:rPr>
          <w:rFonts w:ascii="Times New Roman" w:hAnsi="Times New Roman" w:cs="Times New Roman"/>
          <w:sz w:val="28"/>
          <w:szCs w:val="28"/>
        </w:rPr>
        <w:t xml:space="preserve"> </w:t>
      </w:r>
      <w:r w:rsidRPr="00CB0A07">
        <w:rPr>
          <w:rFonts w:ascii="Times New Roman" w:hAnsi="Times New Roman" w:cs="Times New Roman"/>
          <w:sz w:val="28"/>
          <w:szCs w:val="28"/>
        </w:rPr>
        <w:t>166, 171, 173, 17</w:t>
      </w:r>
      <w:r w:rsidR="00CB0A07" w:rsidRPr="00CB0A07">
        <w:rPr>
          <w:rFonts w:ascii="Times New Roman" w:hAnsi="Times New Roman" w:cs="Times New Roman"/>
          <w:sz w:val="28"/>
          <w:szCs w:val="28"/>
        </w:rPr>
        <w:t>8, 175, 164, 170, 177, 172, 168.</w:t>
      </w:r>
    </w:p>
    <w:p w:rsidR="00807E3A" w:rsidRPr="00D15368" w:rsidRDefault="00807E3A" w:rsidP="00D15368">
      <w:pPr>
        <w:shd w:val="clear" w:color="auto" w:fill="FFFFFF"/>
        <w:spacing w:after="0" w:line="360" w:lineRule="auto"/>
        <w:ind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Шаг</w:t>
      </w:r>
      <w:r w:rsidR="00512E3F" w:rsidRPr="00D15368">
        <w:rPr>
          <w:rFonts w:ascii="Times New Roman" w:eastAsia="Times New Roman" w:hAnsi="Times New Roman" w:cs="Times New Roman"/>
          <w:bCs/>
          <w:sz w:val="28"/>
          <w:szCs w:val="28"/>
          <w:lang w:eastAsia="ru-RU"/>
        </w:rPr>
        <w:t>и выполнения</w:t>
      </w:r>
      <w:r w:rsidRPr="00D15368">
        <w:rPr>
          <w:rFonts w:ascii="Times New Roman" w:eastAsia="Times New Roman" w:hAnsi="Times New Roman" w:cs="Times New Roman"/>
          <w:bCs/>
          <w:sz w:val="28"/>
          <w:szCs w:val="28"/>
          <w:lang w:eastAsia="ru-RU"/>
        </w:rPr>
        <w:t>:</w:t>
      </w:r>
    </w:p>
    <w:p w:rsidR="00807E3A" w:rsidRPr="00D15368" w:rsidRDefault="00807E3A" w:rsidP="00001FF2">
      <w:pPr>
        <w:numPr>
          <w:ilvl w:val="0"/>
          <w:numId w:val="6"/>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Вычисление описательных статистик:</w:t>
      </w:r>
    </w:p>
    <w:p w:rsidR="00807E3A" w:rsidRPr="00D15368" w:rsidRDefault="00807E3A" w:rsidP="00001FF2">
      <w:pPr>
        <w:numPr>
          <w:ilvl w:val="1"/>
          <w:numId w:val="6"/>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lastRenderedPageBreak/>
        <w:t>Средн</w:t>
      </w:r>
      <w:bookmarkStart w:id="0" w:name="_GoBack"/>
      <w:bookmarkEnd w:id="0"/>
      <w:r w:rsidRPr="00D15368">
        <w:rPr>
          <w:rFonts w:ascii="Times New Roman" w:eastAsia="Times New Roman" w:hAnsi="Times New Roman" w:cs="Times New Roman"/>
          <w:bCs/>
          <w:sz w:val="28"/>
          <w:szCs w:val="28"/>
          <w:lang w:eastAsia="ru-RU"/>
        </w:rPr>
        <w:t>ее арифметическое:</w:t>
      </w:r>
    </w:p>
    <w:p w:rsidR="00807E3A" w:rsidRPr="00CB0A07" w:rsidRDefault="00C80D52" w:rsidP="00001FF2">
      <w:pPr>
        <w:pStyle w:val="a6"/>
        <w:numPr>
          <w:ilvl w:val="0"/>
          <w:numId w:val="43"/>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Сложите все значения роста</w:t>
      </w:r>
    </w:p>
    <w:p w:rsidR="00807E3A" w:rsidRPr="00CB0A07" w:rsidRDefault="00807E3A" w:rsidP="00001FF2">
      <w:pPr>
        <w:pStyle w:val="a6"/>
        <w:numPr>
          <w:ilvl w:val="0"/>
          <w:numId w:val="43"/>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Разделите су</w:t>
      </w:r>
      <w:r w:rsidR="00C80D52" w:rsidRPr="00CB0A07">
        <w:rPr>
          <w:rFonts w:ascii="Times New Roman" w:eastAsia="Times New Roman" w:hAnsi="Times New Roman" w:cs="Times New Roman"/>
          <w:sz w:val="28"/>
          <w:szCs w:val="28"/>
          <w:lang w:eastAsia="ru-RU"/>
        </w:rPr>
        <w:t>мму на количество значений (30)</w:t>
      </w:r>
    </w:p>
    <w:p w:rsidR="00807E3A" w:rsidRPr="00D15368" w:rsidRDefault="00807E3A" w:rsidP="000C3E60">
      <w:pPr>
        <w:numPr>
          <w:ilvl w:val="1"/>
          <w:numId w:val="6"/>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Медиана:</w:t>
      </w:r>
    </w:p>
    <w:p w:rsidR="00807E3A" w:rsidRPr="00CB0A07" w:rsidRDefault="00807E3A" w:rsidP="00CB0A07">
      <w:pPr>
        <w:pStyle w:val="a6"/>
        <w:numPr>
          <w:ilvl w:val="0"/>
          <w:numId w:val="44"/>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Упорядочьте</w:t>
      </w:r>
      <w:r w:rsidR="00C80D52" w:rsidRPr="00CB0A07">
        <w:rPr>
          <w:rFonts w:ascii="Times New Roman" w:eastAsia="Times New Roman" w:hAnsi="Times New Roman" w:cs="Times New Roman"/>
          <w:sz w:val="28"/>
          <w:szCs w:val="28"/>
          <w:lang w:eastAsia="ru-RU"/>
        </w:rPr>
        <w:t xml:space="preserve"> значения роста по возрастанию</w:t>
      </w:r>
    </w:p>
    <w:p w:rsidR="00807E3A" w:rsidRPr="00CB0A07" w:rsidRDefault="00807E3A" w:rsidP="00CB0A07">
      <w:pPr>
        <w:pStyle w:val="a6"/>
        <w:numPr>
          <w:ilvl w:val="0"/>
          <w:numId w:val="44"/>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Найдите среднее значение двух центральных элементов (поскольку кол</w:t>
      </w:r>
      <w:r w:rsidR="00C80D52" w:rsidRPr="00CB0A07">
        <w:rPr>
          <w:rFonts w:ascii="Times New Roman" w:eastAsia="Times New Roman" w:hAnsi="Times New Roman" w:cs="Times New Roman"/>
          <w:sz w:val="28"/>
          <w:szCs w:val="28"/>
          <w:lang w:eastAsia="ru-RU"/>
        </w:rPr>
        <w:t xml:space="preserve">ичество элементов четное, 30): </w:t>
      </w:r>
    </w:p>
    <w:p w:rsidR="00807E3A" w:rsidRPr="00D15368" w:rsidRDefault="00807E3A" w:rsidP="000C3E60">
      <w:pPr>
        <w:numPr>
          <w:ilvl w:val="1"/>
          <w:numId w:val="6"/>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Мода:</w:t>
      </w:r>
    </w:p>
    <w:p w:rsidR="00807E3A" w:rsidRPr="003A06F8" w:rsidRDefault="00807E3A" w:rsidP="003A06F8">
      <w:pPr>
        <w:shd w:val="clear" w:color="auto" w:fill="FFFFFF"/>
        <w:spacing w:before="100" w:beforeAutospacing="1" w:after="100" w:afterAutospacing="1" w:line="360" w:lineRule="auto"/>
        <w:ind w:left="1416"/>
        <w:jc w:val="both"/>
        <w:rPr>
          <w:rFonts w:ascii="Times New Roman" w:eastAsia="Times New Roman" w:hAnsi="Times New Roman" w:cs="Times New Roman"/>
          <w:sz w:val="28"/>
          <w:szCs w:val="28"/>
          <w:lang w:eastAsia="ru-RU"/>
        </w:rPr>
      </w:pPr>
      <w:r w:rsidRPr="003A06F8">
        <w:rPr>
          <w:rFonts w:ascii="Times New Roman" w:eastAsia="Times New Roman" w:hAnsi="Times New Roman" w:cs="Times New Roman"/>
          <w:sz w:val="28"/>
          <w:szCs w:val="28"/>
          <w:lang w:eastAsia="ru-RU"/>
        </w:rPr>
        <w:t>Определите, какое значение роста встречается чаще всего.</w:t>
      </w:r>
    </w:p>
    <w:p w:rsidR="00807E3A" w:rsidRPr="00D15368" w:rsidRDefault="00807E3A" w:rsidP="000C3E60">
      <w:pPr>
        <w:numPr>
          <w:ilvl w:val="1"/>
          <w:numId w:val="6"/>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Дисперсия:</w:t>
      </w:r>
    </w:p>
    <w:p w:rsidR="00807E3A" w:rsidRPr="00CB0A07" w:rsidRDefault="00807E3A" w:rsidP="00CB0A07">
      <w:pPr>
        <w:pStyle w:val="a6"/>
        <w:numPr>
          <w:ilvl w:val="0"/>
          <w:numId w:val="45"/>
        </w:numPr>
        <w:shd w:val="clear" w:color="auto" w:fill="FFFFFF"/>
        <w:spacing w:before="100" w:beforeAutospacing="1"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Для каждого значения роста вычтите</w:t>
      </w:r>
      <w:r w:rsidR="00C80D52" w:rsidRPr="00CB0A07">
        <w:rPr>
          <w:rFonts w:ascii="Times New Roman" w:eastAsia="Times New Roman" w:hAnsi="Times New Roman" w:cs="Times New Roman"/>
          <w:sz w:val="28"/>
          <w:szCs w:val="28"/>
          <w:lang w:eastAsia="ru-RU"/>
        </w:rPr>
        <w:t xml:space="preserve"> среднее арифметическое</w:t>
      </w:r>
      <w:r w:rsidRPr="00CB0A07">
        <w:rPr>
          <w:rFonts w:ascii="Times New Roman" w:eastAsia="Times New Roman" w:hAnsi="Times New Roman" w:cs="Times New Roman"/>
          <w:sz w:val="28"/>
          <w:szCs w:val="28"/>
          <w:lang w:eastAsia="ru-RU"/>
        </w:rPr>
        <w:t xml:space="preserve"> и возведите результат в квадрат.</w:t>
      </w:r>
    </w:p>
    <w:p w:rsidR="00807E3A" w:rsidRPr="00CB0A07" w:rsidRDefault="00807E3A" w:rsidP="00CB0A07">
      <w:pPr>
        <w:pStyle w:val="a6"/>
        <w:numPr>
          <w:ilvl w:val="0"/>
          <w:numId w:val="45"/>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Сложите все полученные квадраты.</w:t>
      </w:r>
    </w:p>
    <w:p w:rsidR="00807E3A" w:rsidRPr="00CB0A07" w:rsidRDefault="00807E3A" w:rsidP="00CB0A07">
      <w:pPr>
        <w:pStyle w:val="a6"/>
        <w:numPr>
          <w:ilvl w:val="0"/>
          <w:numId w:val="45"/>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Разделите сумму на количество элементов (30).</w:t>
      </w:r>
    </w:p>
    <w:p w:rsidR="00807E3A" w:rsidRPr="00CB0A07" w:rsidRDefault="00807E3A" w:rsidP="00CB0A07">
      <w:pPr>
        <w:pStyle w:val="a6"/>
        <w:numPr>
          <w:ilvl w:val="0"/>
          <w:numId w:val="45"/>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 xml:space="preserve">Формула: D = </w:t>
      </w:r>
      <w:proofErr w:type="gramStart"/>
      <w:r w:rsidRPr="00CB0A07">
        <w:rPr>
          <w:rFonts w:ascii="Times New Roman" w:eastAsia="Times New Roman" w:hAnsi="Times New Roman" w:cs="Times New Roman"/>
          <w:sz w:val="28"/>
          <w:szCs w:val="28"/>
          <w:lang w:eastAsia="ru-RU"/>
        </w:rPr>
        <w:t>Σ(</w:t>
      </w:r>
      <w:proofErr w:type="spellStart"/>
      <w:proofErr w:type="gramEnd"/>
      <w:r w:rsidRPr="00CB0A07">
        <w:rPr>
          <w:rFonts w:ascii="Times New Roman" w:eastAsia="Times New Roman" w:hAnsi="Times New Roman" w:cs="Times New Roman"/>
          <w:sz w:val="28"/>
          <w:szCs w:val="28"/>
          <w:lang w:eastAsia="ru-RU"/>
        </w:rPr>
        <w:t>xi</w:t>
      </w:r>
      <w:proofErr w:type="spellEnd"/>
      <w:r w:rsidRPr="00CB0A07">
        <w:rPr>
          <w:rFonts w:ascii="Times New Roman" w:eastAsia="Times New Roman" w:hAnsi="Times New Roman" w:cs="Times New Roman"/>
          <w:sz w:val="28"/>
          <w:szCs w:val="28"/>
          <w:lang w:eastAsia="ru-RU"/>
        </w:rPr>
        <w:t xml:space="preserve"> - x̄)² / N , где </w:t>
      </w:r>
      <w:proofErr w:type="spellStart"/>
      <w:r w:rsidRPr="00CB0A07">
        <w:rPr>
          <w:rFonts w:ascii="Times New Roman" w:eastAsia="Times New Roman" w:hAnsi="Times New Roman" w:cs="Times New Roman"/>
          <w:sz w:val="28"/>
          <w:szCs w:val="28"/>
          <w:lang w:eastAsia="ru-RU"/>
        </w:rPr>
        <w:t>xi</w:t>
      </w:r>
      <w:proofErr w:type="spellEnd"/>
      <w:r w:rsidRPr="00CB0A07">
        <w:rPr>
          <w:rFonts w:ascii="Times New Roman" w:eastAsia="Times New Roman" w:hAnsi="Times New Roman" w:cs="Times New Roman"/>
          <w:sz w:val="28"/>
          <w:szCs w:val="28"/>
          <w:lang w:eastAsia="ru-RU"/>
        </w:rPr>
        <w:t xml:space="preserve"> - каждое значение, x̄ - среднее, N - количество значений.</w:t>
      </w:r>
    </w:p>
    <w:p w:rsidR="00807E3A" w:rsidRPr="00CB0A07" w:rsidRDefault="00807E3A" w:rsidP="00CB0A07">
      <w:pPr>
        <w:pStyle w:val="a6"/>
        <w:numPr>
          <w:ilvl w:val="0"/>
          <w:numId w:val="45"/>
        </w:num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CB0A07">
        <w:rPr>
          <w:rFonts w:ascii="Times New Roman" w:eastAsia="Times New Roman" w:hAnsi="Times New Roman" w:cs="Times New Roman"/>
          <w:sz w:val="28"/>
          <w:szCs w:val="28"/>
          <w:lang w:eastAsia="ru-RU"/>
        </w:rPr>
        <w:t>Сложите все квадра</w:t>
      </w:r>
      <w:r w:rsidR="00C80D52" w:rsidRPr="00CB0A07">
        <w:rPr>
          <w:rFonts w:ascii="Times New Roman" w:eastAsia="Times New Roman" w:hAnsi="Times New Roman" w:cs="Times New Roman"/>
          <w:sz w:val="28"/>
          <w:szCs w:val="28"/>
          <w:lang w:eastAsia="ru-RU"/>
        </w:rPr>
        <w:t xml:space="preserve">ты разностей и разделите на 30 </w:t>
      </w:r>
      <w:r w:rsidRPr="00CB0A07">
        <w:rPr>
          <w:rFonts w:ascii="Times New Roman" w:eastAsia="Times New Roman" w:hAnsi="Times New Roman" w:cs="Times New Roman"/>
          <w:sz w:val="28"/>
          <w:szCs w:val="28"/>
          <w:lang w:eastAsia="ru-RU"/>
        </w:rPr>
        <w:t>(округлите до двух знаков после запятой).</w:t>
      </w:r>
    </w:p>
    <w:p w:rsidR="00807E3A" w:rsidRPr="00D15368" w:rsidRDefault="00807E3A" w:rsidP="000C3E60">
      <w:pPr>
        <w:numPr>
          <w:ilvl w:val="1"/>
          <w:numId w:val="6"/>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Стандартное отклонение:</w:t>
      </w:r>
    </w:p>
    <w:p w:rsidR="00807E3A" w:rsidRPr="003A06F8" w:rsidRDefault="00807E3A" w:rsidP="003A06F8">
      <w:pPr>
        <w:shd w:val="clear" w:color="auto" w:fill="FFFFFF"/>
        <w:spacing w:before="100" w:beforeAutospacing="1" w:after="100" w:afterAutospacing="1" w:line="360" w:lineRule="auto"/>
        <w:ind w:left="1416"/>
        <w:jc w:val="both"/>
        <w:rPr>
          <w:rFonts w:ascii="Times New Roman" w:eastAsia="Times New Roman" w:hAnsi="Times New Roman" w:cs="Times New Roman"/>
          <w:sz w:val="28"/>
          <w:szCs w:val="28"/>
          <w:lang w:eastAsia="ru-RU"/>
        </w:rPr>
      </w:pPr>
      <w:r w:rsidRPr="003A06F8">
        <w:rPr>
          <w:rFonts w:ascii="Times New Roman" w:eastAsia="Times New Roman" w:hAnsi="Times New Roman" w:cs="Times New Roman"/>
          <w:sz w:val="28"/>
          <w:szCs w:val="28"/>
          <w:lang w:eastAsia="ru-RU"/>
        </w:rPr>
        <w:t>Извлеките квадратный корень</w:t>
      </w:r>
      <w:r w:rsidR="00C80D52" w:rsidRPr="003A06F8">
        <w:rPr>
          <w:rFonts w:ascii="Times New Roman" w:eastAsia="Times New Roman" w:hAnsi="Times New Roman" w:cs="Times New Roman"/>
          <w:sz w:val="28"/>
          <w:szCs w:val="28"/>
          <w:lang w:eastAsia="ru-RU"/>
        </w:rPr>
        <w:t xml:space="preserve"> из дисперсии </w:t>
      </w:r>
      <w:r w:rsidRPr="003A06F8">
        <w:rPr>
          <w:rFonts w:ascii="Times New Roman" w:eastAsia="Times New Roman" w:hAnsi="Times New Roman" w:cs="Times New Roman"/>
          <w:sz w:val="28"/>
          <w:szCs w:val="28"/>
          <w:lang w:eastAsia="ru-RU"/>
        </w:rPr>
        <w:t>(округлите до двух знаков после запятой).</w:t>
      </w:r>
    </w:p>
    <w:p w:rsidR="00807E3A" w:rsidRPr="00D15368" w:rsidRDefault="00807E3A" w:rsidP="000C3E60">
      <w:pPr>
        <w:numPr>
          <w:ilvl w:val="0"/>
          <w:numId w:val="6"/>
        </w:numPr>
        <w:shd w:val="clear" w:color="auto" w:fill="FFFFFF"/>
        <w:spacing w:before="100" w:beforeAutospacing="1" w:after="0"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Построение гистограммы:</w:t>
      </w:r>
    </w:p>
    <w:p w:rsidR="00807E3A" w:rsidRPr="00D15368" w:rsidRDefault="001428F3" w:rsidP="000C3E60">
      <w:pPr>
        <w:numPr>
          <w:ilvl w:val="1"/>
          <w:numId w:val="6"/>
        </w:numPr>
        <w:shd w:val="clear" w:color="auto" w:fill="FFFFFF"/>
        <w:spacing w:before="100" w:beforeAutospacing="1"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lastRenderedPageBreak/>
        <w:t>Определение интервалов</w:t>
      </w:r>
      <w:r w:rsidR="00807E3A" w:rsidRPr="00D15368">
        <w:rPr>
          <w:rFonts w:ascii="Times New Roman" w:eastAsia="Times New Roman" w:hAnsi="Times New Roman" w:cs="Times New Roman"/>
          <w:bCs/>
          <w:sz w:val="28"/>
          <w:szCs w:val="28"/>
          <w:lang w:eastAsia="ru-RU"/>
        </w:rPr>
        <w:t>:</w:t>
      </w:r>
      <w:r w:rsidR="00807E3A" w:rsidRPr="00D15368">
        <w:rPr>
          <w:rFonts w:ascii="Times New Roman" w:eastAsia="Times New Roman" w:hAnsi="Times New Roman" w:cs="Times New Roman"/>
          <w:sz w:val="28"/>
          <w:szCs w:val="28"/>
          <w:lang w:eastAsia="ru-RU"/>
        </w:rPr>
        <w:t> Разделите диапазон значений роста на несколько равных интервалов (например, 5 интервалов: 160-164, 165-169, 170-174, 175-179, 180-184).</w:t>
      </w:r>
    </w:p>
    <w:p w:rsidR="00807E3A" w:rsidRPr="00D15368" w:rsidRDefault="00807E3A" w:rsidP="000C3E60">
      <w:pPr>
        <w:numPr>
          <w:ilvl w:val="1"/>
          <w:numId w:val="6"/>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Подсчет частоты:</w:t>
      </w:r>
      <w:r w:rsidRPr="00D15368">
        <w:rPr>
          <w:rFonts w:ascii="Times New Roman" w:eastAsia="Times New Roman" w:hAnsi="Times New Roman" w:cs="Times New Roman"/>
          <w:sz w:val="28"/>
          <w:szCs w:val="28"/>
          <w:lang w:eastAsia="ru-RU"/>
        </w:rPr>
        <w:t> Подсчитайте, сколько значений роста попадает в каждый интервал.</w:t>
      </w:r>
    </w:p>
    <w:p w:rsidR="00807E3A" w:rsidRDefault="00807E3A" w:rsidP="000C3E60">
      <w:pPr>
        <w:numPr>
          <w:ilvl w:val="1"/>
          <w:numId w:val="6"/>
        </w:numPr>
        <w:shd w:val="clear" w:color="auto" w:fill="FFFFFF"/>
        <w:spacing w:before="60" w:after="100" w:afterAutospacing="1" w:line="360" w:lineRule="auto"/>
        <w:ind w:left="0" w:firstLine="851"/>
        <w:jc w:val="both"/>
        <w:rPr>
          <w:rFonts w:ascii="Times New Roman" w:eastAsia="Times New Roman" w:hAnsi="Times New Roman" w:cs="Times New Roman"/>
          <w:sz w:val="28"/>
          <w:szCs w:val="28"/>
          <w:lang w:eastAsia="ru-RU"/>
        </w:rPr>
      </w:pPr>
      <w:r w:rsidRPr="00D15368">
        <w:rPr>
          <w:rFonts w:ascii="Times New Roman" w:eastAsia="Times New Roman" w:hAnsi="Times New Roman" w:cs="Times New Roman"/>
          <w:bCs/>
          <w:sz w:val="28"/>
          <w:szCs w:val="28"/>
          <w:lang w:eastAsia="ru-RU"/>
        </w:rPr>
        <w:t>Построение графика:</w:t>
      </w:r>
      <w:r w:rsidRPr="00D15368">
        <w:rPr>
          <w:rFonts w:ascii="Times New Roman" w:eastAsia="Times New Roman" w:hAnsi="Times New Roman" w:cs="Times New Roman"/>
          <w:sz w:val="28"/>
          <w:szCs w:val="28"/>
          <w:lang w:eastAsia="ru-RU"/>
        </w:rPr>
        <w:t> Нарисуйте гистограмму на бумаге, где ось X соответствует интервалам роста, а ось Y – частоте</w:t>
      </w:r>
      <w:r w:rsidR="001428F3" w:rsidRPr="00D15368">
        <w:rPr>
          <w:rFonts w:ascii="Times New Roman" w:eastAsia="Times New Roman" w:hAnsi="Times New Roman" w:cs="Times New Roman"/>
          <w:sz w:val="28"/>
          <w:szCs w:val="28"/>
          <w:lang w:eastAsia="ru-RU"/>
        </w:rPr>
        <w:t xml:space="preserve"> (или воспользуйтесь </w:t>
      </w:r>
      <w:proofErr w:type="spellStart"/>
      <w:r w:rsidR="001428F3" w:rsidRPr="00D15368">
        <w:rPr>
          <w:rFonts w:ascii="Times New Roman" w:eastAsia="Times New Roman" w:hAnsi="Times New Roman" w:cs="Times New Roman"/>
          <w:sz w:val="28"/>
          <w:szCs w:val="28"/>
          <w:lang w:val="en-US" w:eastAsia="ru-RU"/>
        </w:rPr>
        <w:t>exel</w:t>
      </w:r>
      <w:proofErr w:type="spellEnd"/>
      <w:r w:rsidR="001428F3" w:rsidRPr="00D15368">
        <w:rPr>
          <w:rFonts w:ascii="Times New Roman" w:eastAsia="Times New Roman" w:hAnsi="Times New Roman" w:cs="Times New Roman"/>
          <w:sz w:val="28"/>
          <w:szCs w:val="28"/>
          <w:lang w:eastAsia="ru-RU"/>
        </w:rPr>
        <w:t>)</w:t>
      </w:r>
      <w:r w:rsidRPr="00D15368">
        <w:rPr>
          <w:rFonts w:ascii="Times New Roman" w:eastAsia="Times New Roman" w:hAnsi="Times New Roman" w:cs="Times New Roman"/>
          <w:sz w:val="28"/>
          <w:szCs w:val="28"/>
          <w:lang w:eastAsia="ru-RU"/>
        </w:rPr>
        <w:t>.</w:t>
      </w:r>
    </w:p>
    <w:p w:rsidR="003A06F8" w:rsidRPr="00D15368" w:rsidRDefault="003A06F8" w:rsidP="003A06F8">
      <w:pPr>
        <w:shd w:val="clear" w:color="auto" w:fill="FFFFFF"/>
        <w:spacing w:before="60" w:after="100" w:afterAutospacing="1" w:line="360" w:lineRule="auto"/>
        <w:jc w:val="both"/>
        <w:rPr>
          <w:rFonts w:ascii="Times New Roman" w:eastAsia="Times New Roman" w:hAnsi="Times New Roman" w:cs="Times New Roman"/>
          <w:sz w:val="28"/>
          <w:szCs w:val="28"/>
          <w:lang w:eastAsia="ru-RU"/>
        </w:rPr>
      </w:pPr>
      <w:r w:rsidRPr="003A06F8">
        <w:rPr>
          <w:rFonts w:ascii="Times New Roman" w:eastAsia="Times New Roman" w:hAnsi="Times New Roman" w:cs="Times New Roman"/>
          <w:noProof/>
          <w:sz w:val="28"/>
          <w:szCs w:val="28"/>
          <w:lang w:eastAsia="ru-RU"/>
        </w:rPr>
        <w:drawing>
          <wp:inline distT="0" distB="0" distL="0" distR="0" wp14:anchorId="15ED669E" wp14:editId="692456A8">
            <wp:extent cx="5940425" cy="384746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847465"/>
                    </a:xfrm>
                    <a:prstGeom prst="rect">
                      <a:avLst/>
                    </a:prstGeom>
                  </pic:spPr>
                </pic:pic>
              </a:graphicData>
            </a:graphic>
          </wp:inline>
        </w:drawing>
      </w:r>
    </w:p>
    <w:p w:rsidR="001478C6" w:rsidRPr="001371A5" w:rsidRDefault="001428F3" w:rsidP="001371A5">
      <w:pPr>
        <w:pStyle w:val="a6"/>
        <w:numPr>
          <w:ilvl w:val="0"/>
          <w:numId w:val="6"/>
        </w:numPr>
        <w:shd w:val="clear" w:color="auto" w:fill="FFFFFF"/>
        <w:spacing w:after="0" w:line="360" w:lineRule="auto"/>
        <w:jc w:val="both"/>
        <w:rPr>
          <w:rFonts w:ascii="Times New Roman" w:eastAsia="Times New Roman" w:hAnsi="Times New Roman" w:cs="Times New Roman"/>
          <w:sz w:val="28"/>
          <w:szCs w:val="28"/>
          <w:lang w:eastAsia="ru-RU"/>
        </w:rPr>
      </w:pPr>
      <w:r w:rsidRPr="001371A5">
        <w:rPr>
          <w:rFonts w:ascii="Times New Roman" w:eastAsia="Times New Roman" w:hAnsi="Times New Roman" w:cs="Times New Roman"/>
          <w:bCs/>
          <w:sz w:val="28"/>
          <w:szCs w:val="28"/>
          <w:lang w:eastAsia="ru-RU"/>
        </w:rPr>
        <w:t>Сделать выводы о проделанной работе.</w:t>
      </w:r>
    </w:p>
    <w:p w:rsidR="001478C6" w:rsidRPr="00D15368" w:rsidRDefault="001478C6" w:rsidP="000C3E60">
      <w:pPr>
        <w:shd w:val="clear" w:color="auto" w:fill="FFFFFF"/>
        <w:spacing w:after="0" w:line="360" w:lineRule="auto"/>
        <w:ind w:firstLine="851"/>
        <w:jc w:val="both"/>
        <w:rPr>
          <w:rFonts w:ascii="Times New Roman" w:eastAsia="Times New Roman" w:hAnsi="Times New Roman" w:cs="Times New Roman"/>
          <w:sz w:val="28"/>
          <w:szCs w:val="28"/>
          <w:lang w:eastAsia="ru-RU"/>
        </w:rPr>
      </w:pPr>
    </w:p>
    <w:p w:rsidR="00807E3A" w:rsidRPr="00D15368" w:rsidRDefault="00807E3A" w:rsidP="000C3E60">
      <w:pPr>
        <w:shd w:val="clear" w:color="auto" w:fill="FFFFFF"/>
        <w:spacing w:after="0" w:line="360" w:lineRule="auto"/>
        <w:ind w:firstLine="851"/>
        <w:jc w:val="both"/>
        <w:rPr>
          <w:rFonts w:ascii="Times New Roman" w:eastAsia="Times New Roman" w:hAnsi="Times New Roman" w:cs="Times New Roman"/>
          <w:sz w:val="28"/>
          <w:szCs w:val="28"/>
          <w:lang w:eastAsia="ru-RU"/>
        </w:rPr>
      </w:pPr>
    </w:p>
    <w:p w:rsidR="00807E3A" w:rsidRPr="00D15368" w:rsidRDefault="00807E3A" w:rsidP="000C3E60">
      <w:pPr>
        <w:shd w:val="clear" w:color="auto" w:fill="FFFFFF"/>
        <w:spacing w:after="0" w:line="360" w:lineRule="auto"/>
        <w:ind w:firstLine="851"/>
        <w:jc w:val="both"/>
        <w:rPr>
          <w:rFonts w:ascii="Times New Roman" w:eastAsia="Times New Roman" w:hAnsi="Times New Roman" w:cs="Times New Roman"/>
          <w:sz w:val="28"/>
          <w:szCs w:val="28"/>
          <w:lang w:eastAsia="ru-RU"/>
        </w:rPr>
      </w:pPr>
    </w:p>
    <w:p w:rsidR="00C332B1" w:rsidRPr="00D15368" w:rsidRDefault="00C332B1" w:rsidP="000C3E60">
      <w:pPr>
        <w:spacing w:line="360" w:lineRule="auto"/>
        <w:ind w:firstLine="851"/>
        <w:jc w:val="both"/>
        <w:rPr>
          <w:rFonts w:ascii="Times New Roman" w:hAnsi="Times New Roman" w:cs="Times New Roman"/>
          <w:sz w:val="28"/>
          <w:szCs w:val="28"/>
        </w:rPr>
      </w:pPr>
    </w:p>
    <w:sectPr w:rsidR="00C332B1" w:rsidRPr="00D1536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C3ACB"/>
    <w:multiLevelType w:val="multilevel"/>
    <w:tmpl w:val="8BA004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63137"/>
    <w:multiLevelType w:val="multilevel"/>
    <w:tmpl w:val="7F30C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E44BE"/>
    <w:multiLevelType w:val="multilevel"/>
    <w:tmpl w:val="CB1C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FF60EB"/>
    <w:multiLevelType w:val="hybridMultilevel"/>
    <w:tmpl w:val="E01C21F2"/>
    <w:lvl w:ilvl="0" w:tplc="04190001">
      <w:start w:val="1"/>
      <w:numFmt w:val="bullet"/>
      <w:lvlText w:val=""/>
      <w:lvlJc w:val="left"/>
      <w:pPr>
        <w:ind w:left="1571" w:hanging="360"/>
      </w:pPr>
      <w:rPr>
        <w:rFonts w:ascii="Symbol" w:hAnsi="Symbol"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 w15:restartNumberingAfterBreak="0">
    <w:nsid w:val="09BA5C14"/>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 w15:restartNumberingAfterBreak="0">
    <w:nsid w:val="0F2538C2"/>
    <w:multiLevelType w:val="hybridMultilevel"/>
    <w:tmpl w:val="5E3EEA94"/>
    <w:lvl w:ilvl="0" w:tplc="9EA25230">
      <w:start w:val="2"/>
      <w:numFmt w:val="decimal"/>
      <w:lvlText w:val="%1)"/>
      <w:lvlJc w:val="left"/>
      <w:pPr>
        <w:ind w:left="1080" w:hanging="360"/>
      </w:pPr>
      <w:rPr>
        <w:rFonts w:eastAsiaTheme="minorHAnsi"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13C63BE8"/>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7" w15:restartNumberingAfterBreak="0">
    <w:nsid w:val="144E3374"/>
    <w:multiLevelType w:val="hybridMultilevel"/>
    <w:tmpl w:val="58D07B5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8" w15:restartNumberingAfterBreak="0">
    <w:nsid w:val="1BDC0D1A"/>
    <w:multiLevelType w:val="hybridMultilevel"/>
    <w:tmpl w:val="B6C4F65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BEB2CD9"/>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0" w15:restartNumberingAfterBreak="0">
    <w:nsid w:val="1E056960"/>
    <w:multiLevelType w:val="multilevel"/>
    <w:tmpl w:val="A4749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DD135E"/>
    <w:multiLevelType w:val="hybridMultilevel"/>
    <w:tmpl w:val="6CFA54D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5CD61D4"/>
    <w:multiLevelType w:val="multilevel"/>
    <w:tmpl w:val="7534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0667C8"/>
    <w:multiLevelType w:val="multilevel"/>
    <w:tmpl w:val="6CA450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236619"/>
    <w:multiLevelType w:val="hybridMultilevel"/>
    <w:tmpl w:val="26C8124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30D63BA1"/>
    <w:multiLevelType w:val="hybridMultilevel"/>
    <w:tmpl w:val="9806BBD4"/>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6" w15:restartNumberingAfterBreak="0">
    <w:nsid w:val="3EE928B9"/>
    <w:multiLevelType w:val="multilevel"/>
    <w:tmpl w:val="15DCD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1EC4634"/>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8" w15:restartNumberingAfterBreak="0">
    <w:nsid w:val="44216C89"/>
    <w:multiLevelType w:val="multilevel"/>
    <w:tmpl w:val="4356C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314D1F"/>
    <w:multiLevelType w:val="multilevel"/>
    <w:tmpl w:val="CBC00A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79A1E55"/>
    <w:multiLevelType w:val="multilevel"/>
    <w:tmpl w:val="A7DA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9704C8"/>
    <w:multiLevelType w:val="hybridMultilevel"/>
    <w:tmpl w:val="2B26A49E"/>
    <w:lvl w:ilvl="0" w:tplc="04190001">
      <w:start w:val="1"/>
      <w:numFmt w:val="bullet"/>
      <w:lvlText w:val=""/>
      <w:lvlJc w:val="left"/>
      <w:pPr>
        <w:ind w:left="1800" w:hanging="360"/>
      </w:pPr>
      <w:rPr>
        <w:rFonts w:ascii="Symbol" w:hAnsi="Symbol" w:hint="default"/>
      </w:rPr>
    </w:lvl>
    <w:lvl w:ilvl="1" w:tplc="04190003" w:tentative="1">
      <w:start w:val="1"/>
      <w:numFmt w:val="bullet"/>
      <w:lvlText w:val="o"/>
      <w:lvlJc w:val="left"/>
      <w:pPr>
        <w:ind w:left="2520" w:hanging="360"/>
      </w:pPr>
      <w:rPr>
        <w:rFonts w:ascii="Courier New" w:hAnsi="Courier New" w:cs="Courier New" w:hint="default"/>
      </w:rPr>
    </w:lvl>
    <w:lvl w:ilvl="2" w:tplc="04190005" w:tentative="1">
      <w:start w:val="1"/>
      <w:numFmt w:val="bullet"/>
      <w:lvlText w:val=""/>
      <w:lvlJc w:val="left"/>
      <w:pPr>
        <w:ind w:left="3240" w:hanging="360"/>
      </w:pPr>
      <w:rPr>
        <w:rFonts w:ascii="Wingdings" w:hAnsi="Wingdings" w:hint="default"/>
      </w:rPr>
    </w:lvl>
    <w:lvl w:ilvl="3" w:tplc="04190001" w:tentative="1">
      <w:start w:val="1"/>
      <w:numFmt w:val="bullet"/>
      <w:lvlText w:val=""/>
      <w:lvlJc w:val="left"/>
      <w:pPr>
        <w:ind w:left="3960" w:hanging="360"/>
      </w:pPr>
      <w:rPr>
        <w:rFonts w:ascii="Symbol" w:hAnsi="Symbol" w:hint="default"/>
      </w:rPr>
    </w:lvl>
    <w:lvl w:ilvl="4" w:tplc="04190003" w:tentative="1">
      <w:start w:val="1"/>
      <w:numFmt w:val="bullet"/>
      <w:lvlText w:val="o"/>
      <w:lvlJc w:val="left"/>
      <w:pPr>
        <w:ind w:left="4680" w:hanging="360"/>
      </w:pPr>
      <w:rPr>
        <w:rFonts w:ascii="Courier New" w:hAnsi="Courier New" w:cs="Courier New" w:hint="default"/>
      </w:rPr>
    </w:lvl>
    <w:lvl w:ilvl="5" w:tplc="04190005" w:tentative="1">
      <w:start w:val="1"/>
      <w:numFmt w:val="bullet"/>
      <w:lvlText w:val=""/>
      <w:lvlJc w:val="left"/>
      <w:pPr>
        <w:ind w:left="5400" w:hanging="360"/>
      </w:pPr>
      <w:rPr>
        <w:rFonts w:ascii="Wingdings" w:hAnsi="Wingdings" w:hint="default"/>
      </w:rPr>
    </w:lvl>
    <w:lvl w:ilvl="6" w:tplc="04190001" w:tentative="1">
      <w:start w:val="1"/>
      <w:numFmt w:val="bullet"/>
      <w:lvlText w:val=""/>
      <w:lvlJc w:val="left"/>
      <w:pPr>
        <w:ind w:left="6120" w:hanging="360"/>
      </w:pPr>
      <w:rPr>
        <w:rFonts w:ascii="Symbol" w:hAnsi="Symbol" w:hint="default"/>
      </w:rPr>
    </w:lvl>
    <w:lvl w:ilvl="7" w:tplc="04190003" w:tentative="1">
      <w:start w:val="1"/>
      <w:numFmt w:val="bullet"/>
      <w:lvlText w:val="o"/>
      <w:lvlJc w:val="left"/>
      <w:pPr>
        <w:ind w:left="6840" w:hanging="360"/>
      </w:pPr>
      <w:rPr>
        <w:rFonts w:ascii="Courier New" w:hAnsi="Courier New" w:cs="Courier New" w:hint="default"/>
      </w:rPr>
    </w:lvl>
    <w:lvl w:ilvl="8" w:tplc="04190005" w:tentative="1">
      <w:start w:val="1"/>
      <w:numFmt w:val="bullet"/>
      <w:lvlText w:val=""/>
      <w:lvlJc w:val="left"/>
      <w:pPr>
        <w:ind w:left="7560" w:hanging="360"/>
      </w:pPr>
      <w:rPr>
        <w:rFonts w:ascii="Wingdings" w:hAnsi="Wingdings" w:hint="default"/>
      </w:rPr>
    </w:lvl>
  </w:abstractNum>
  <w:abstractNum w:abstractNumId="22" w15:restartNumberingAfterBreak="0">
    <w:nsid w:val="4AEA2C1C"/>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3" w15:restartNumberingAfterBreak="0">
    <w:nsid w:val="4C825D92"/>
    <w:multiLevelType w:val="hybridMultilevel"/>
    <w:tmpl w:val="E3305AC4"/>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4" w15:restartNumberingAfterBreak="0">
    <w:nsid w:val="4D894F9F"/>
    <w:multiLevelType w:val="multilevel"/>
    <w:tmpl w:val="9A0A1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8B1BD5"/>
    <w:multiLevelType w:val="hybridMultilevel"/>
    <w:tmpl w:val="D9FE83EC"/>
    <w:lvl w:ilvl="0" w:tplc="04190011">
      <w:start w:val="1"/>
      <w:numFmt w:val="decimal"/>
      <w:lvlText w:val="%1)"/>
      <w:lvlJc w:val="left"/>
      <w:pPr>
        <w:ind w:left="2136" w:hanging="360"/>
      </w:p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26" w15:restartNumberingAfterBreak="0">
    <w:nsid w:val="5975324C"/>
    <w:multiLevelType w:val="multilevel"/>
    <w:tmpl w:val="8F369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8617E7"/>
    <w:multiLevelType w:val="multilevel"/>
    <w:tmpl w:val="46C44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932F8B"/>
    <w:multiLevelType w:val="hybridMultilevel"/>
    <w:tmpl w:val="32F2BA72"/>
    <w:lvl w:ilvl="0" w:tplc="0419000F">
      <w:start w:val="1"/>
      <w:numFmt w:val="decimal"/>
      <w:lvlText w:val="%1."/>
      <w:lvlJc w:val="left"/>
      <w:pPr>
        <w:ind w:left="2136" w:hanging="360"/>
      </w:p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29" w15:restartNumberingAfterBreak="0">
    <w:nsid w:val="63020237"/>
    <w:multiLevelType w:val="hybridMultilevel"/>
    <w:tmpl w:val="D04226E4"/>
    <w:lvl w:ilvl="0" w:tplc="0419000F">
      <w:start w:val="1"/>
      <w:numFmt w:val="decimal"/>
      <w:lvlText w:val="%1."/>
      <w:lvlJc w:val="left"/>
      <w:pPr>
        <w:ind w:left="2136" w:hanging="360"/>
      </w:p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30" w15:restartNumberingAfterBreak="0">
    <w:nsid w:val="6467053D"/>
    <w:multiLevelType w:val="hybridMultilevel"/>
    <w:tmpl w:val="45F8ABDA"/>
    <w:lvl w:ilvl="0" w:tplc="04190011">
      <w:start w:val="1"/>
      <w:numFmt w:val="decimal"/>
      <w:lvlText w:val="%1)"/>
      <w:lvlJc w:val="left"/>
      <w:pPr>
        <w:ind w:left="0" w:hanging="360"/>
      </w:pPr>
    </w:lvl>
    <w:lvl w:ilvl="1" w:tplc="04190019" w:tentative="1">
      <w:start w:val="1"/>
      <w:numFmt w:val="lowerLetter"/>
      <w:lvlText w:val="%2."/>
      <w:lvlJc w:val="left"/>
      <w:pPr>
        <w:ind w:left="720" w:hanging="360"/>
      </w:pPr>
    </w:lvl>
    <w:lvl w:ilvl="2" w:tplc="0419001B" w:tentative="1">
      <w:start w:val="1"/>
      <w:numFmt w:val="lowerRoman"/>
      <w:lvlText w:val="%3."/>
      <w:lvlJc w:val="right"/>
      <w:pPr>
        <w:ind w:left="1440" w:hanging="180"/>
      </w:pPr>
    </w:lvl>
    <w:lvl w:ilvl="3" w:tplc="0419000F" w:tentative="1">
      <w:start w:val="1"/>
      <w:numFmt w:val="decimal"/>
      <w:lvlText w:val="%4."/>
      <w:lvlJc w:val="left"/>
      <w:pPr>
        <w:ind w:left="2160" w:hanging="360"/>
      </w:pPr>
    </w:lvl>
    <w:lvl w:ilvl="4" w:tplc="04190019" w:tentative="1">
      <w:start w:val="1"/>
      <w:numFmt w:val="lowerLetter"/>
      <w:lvlText w:val="%5."/>
      <w:lvlJc w:val="left"/>
      <w:pPr>
        <w:ind w:left="2880" w:hanging="360"/>
      </w:pPr>
    </w:lvl>
    <w:lvl w:ilvl="5" w:tplc="0419001B" w:tentative="1">
      <w:start w:val="1"/>
      <w:numFmt w:val="lowerRoman"/>
      <w:lvlText w:val="%6."/>
      <w:lvlJc w:val="right"/>
      <w:pPr>
        <w:ind w:left="3600" w:hanging="180"/>
      </w:pPr>
    </w:lvl>
    <w:lvl w:ilvl="6" w:tplc="0419000F" w:tentative="1">
      <w:start w:val="1"/>
      <w:numFmt w:val="decimal"/>
      <w:lvlText w:val="%7."/>
      <w:lvlJc w:val="left"/>
      <w:pPr>
        <w:ind w:left="4320" w:hanging="360"/>
      </w:pPr>
    </w:lvl>
    <w:lvl w:ilvl="7" w:tplc="04190019" w:tentative="1">
      <w:start w:val="1"/>
      <w:numFmt w:val="lowerLetter"/>
      <w:lvlText w:val="%8."/>
      <w:lvlJc w:val="left"/>
      <w:pPr>
        <w:ind w:left="5040" w:hanging="360"/>
      </w:pPr>
    </w:lvl>
    <w:lvl w:ilvl="8" w:tplc="0419001B" w:tentative="1">
      <w:start w:val="1"/>
      <w:numFmt w:val="lowerRoman"/>
      <w:lvlText w:val="%9."/>
      <w:lvlJc w:val="right"/>
      <w:pPr>
        <w:ind w:left="5760" w:hanging="180"/>
      </w:pPr>
    </w:lvl>
  </w:abstractNum>
  <w:abstractNum w:abstractNumId="31" w15:restartNumberingAfterBreak="0">
    <w:nsid w:val="69A47FEF"/>
    <w:multiLevelType w:val="multilevel"/>
    <w:tmpl w:val="86E0C2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C2064AE"/>
    <w:multiLevelType w:val="multilevel"/>
    <w:tmpl w:val="663EC0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1E6147"/>
    <w:multiLevelType w:val="multilevel"/>
    <w:tmpl w:val="4C945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6A71FD"/>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5" w15:restartNumberingAfterBreak="0">
    <w:nsid w:val="751D27C9"/>
    <w:multiLevelType w:val="multilevel"/>
    <w:tmpl w:val="E99CC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0C4187"/>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37" w15:restartNumberingAfterBreak="0">
    <w:nsid w:val="786D372B"/>
    <w:multiLevelType w:val="multilevel"/>
    <w:tmpl w:val="565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ED5BC5"/>
    <w:multiLevelType w:val="hybridMultilevel"/>
    <w:tmpl w:val="D30020FA"/>
    <w:lvl w:ilvl="0" w:tplc="04190011">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9" w15:restartNumberingAfterBreak="0">
    <w:nsid w:val="7B3F7AD7"/>
    <w:multiLevelType w:val="hybridMultilevel"/>
    <w:tmpl w:val="CD26D2FE"/>
    <w:lvl w:ilvl="0" w:tplc="0419000F">
      <w:start w:val="1"/>
      <w:numFmt w:val="decimal"/>
      <w:lvlText w:val="%1."/>
      <w:lvlJc w:val="left"/>
      <w:pPr>
        <w:ind w:left="2136" w:hanging="360"/>
      </w:pPr>
    </w:lvl>
    <w:lvl w:ilvl="1" w:tplc="04190019" w:tentative="1">
      <w:start w:val="1"/>
      <w:numFmt w:val="lowerLetter"/>
      <w:lvlText w:val="%2."/>
      <w:lvlJc w:val="left"/>
      <w:pPr>
        <w:ind w:left="2856" w:hanging="360"/>
      </w:pPr>
    </w:lvl>
    <w:lvl w:ilvl="2" w:tplc="0419001B" w:tentative="1">
      <w:start w:val="1"/>
      <w:numFmt w:val="lowerRoman"/>
      <w:lvlText w:val="%3."/>
      <w:lvlJc w:val="right"/>
      <w:pPr>
        <w:ind w:left="3576" w:hanging="180"/>
      </w:pPr>
    </w:lvl>
    <w:lvl w:ilvl="3" w:tplc="0419000F" w:tentative="1">
      <w:start w:val="1"/>
      <w:numFmt w:val="decimal"/>
      <w:lvlText w:val="%4."/>
      <w:lvlJc w:val="left"/>
      <w:pPr>
        <w:ind w:left="4296" w:hanging="360"/>
      </w:pPr>
    </w:lvl>
    <w:lvl w:ilvl="4" w:tplc="04190019" w:tentative="1">
      <w:start w:val="1"/>
      <w:numFmt w:val="lowerLetter"/>
      <w:lvlText w:val="%5."/>
      <w:lvlJc w:val="left"/>
      <w:pPr>
        <w:ind w:left="5016" w:hanging="360"/>
      </w:pPr>
    </w:lvl>
    <w:lvl w:ilvl="5" w:tplc="0419001B" w:tentative="1">
      <w:start w:val="1"/>
      <w:numFmt w:val="lowerRoman"/>
      <w:lvlText w:val="%6."/>
      <w:lvlJc w:val="right"/>
      <w:pPr>
        <w:ind w:left="5736" w:hanging="180"/>
      </w:pPr>
    </w:lvl>
    <w:lvl w:ilvl="6" w:tplc="0419000F" w:tentative="1">
      <w:start w:val="1"/>
      <w:numFmt w:val="decimal"/>
      <w:lvlText w:val="%7."/>
      <w:lvlJc w:val="left"/>
      <w:pPr>
        <w:ind w:left="6456" w:hanging="360"/>
      </w:pPr>
    </w:lvl>
    <w:lvl w:ilvl="7" w:tplc="04190019" w:tentative="1">
      <w:start w:val="1"/>
      <w:numFmt w:val="lowerLetter"/>
      <w:lvlText w:val="%8."/>
      <w:lvlJc w:val="left"/>
      <w:pPr>
        <w:ind w:left="7176" w:hanging="360"/>
      </w:pPr>
    </w:lvl>
    <w:lvl w:ilvl="8" w:tplc="0419001B" w:tentative="1">
      <w:start w:val="1"/>
      <w:numFmt w:val="lowerRoman"/>
      <w:lvlText w:val="%9."/>
      <w:lvlJc w:val="right"/>
      <w:pPr>
        <w:ind w:left="7896" w:hanging="180"/>
      </w:pPr>
    </w:lvl>
  </w:abstractNum>
  <w:abstractNum w:abstractNumId="40" w15:restartNumberingAfterBreak="0">
    <w:nsid w:val="7C6D2784"/>
    <w:multiLevelType w:val="multilevel"/>
    <w:tmpl w:val="43DA6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ED03A0A"/>
    <w:multiLevelType w:val="hybridMultilevel"/>
    <w:tmpl w:val="AA18FFDE"/>
    <w:lvl w:ilvl="0" w:tplc="04190003">
      <w:start w:val="1"/>
      <w:numFmt w:val="bullet"/>
      <w:lvlText w:val="o"/>
      <w:lvlJc w:val="left"/>
      <w:pPr>
        <w:ind w:left="0" w:hanging="360"/>
      </w:pPr>
      <w:rPr>
        <w:rFonts w:ascii="Courier New" w:hAnsi="Courier New" w:cs="Courier New" w:hint="default"/>
      </w:rPr>
    </w:lvl>
    <w:lvl w:ilvl="1" w:tplc="04190003" w:tentative="1">
      <w:start w:val="1"/>
      <w:numFmt w:val="bullet"/>
      <w:lvlText w:val="o"/>
      <w:lvlJc w:val="left"/>
      <w:pPr>
        <w:ind w:left="720" w:hanging="360"/>
      </w:pPr>
      <w:rPr>
        <w:rFonts w:ascii="Courier New" w:hAnsi="Courier New" w:cs="Courier New" w:hint="default"/>
      </w:rPr>
    </w:lvl>
    <w:lvl w:ilvl="2" w:tplc="04190005" w:tentative="1">
      <w:start w:val="1"/>
      <w:numFmt w:val="bullet"/>
      <w:lvlText w:val=""/>
      <w:lvlJc w:val="left"/>
      <w:pPr>
        <w:ind w:left="1440" w:hanging="360"/>
      </w:pPr>
      <w:rPr>
        <w:rFonts w:ascii="Wingdings" w:hAnsi="Wingdings" w:hint="default"/>
      </w:rPr>
    </w:lvl>
    <w:lvl w:ilvl="3" w:tplc="04190001" w:tentative="1">
      <w:start w:val="1"/>
      <w:numFmt w:val="bullet"/>
      <w:lvlText w:val=""/>
      <w:lvlJc w:val="left"/>
      <w:pPr>
        <w:ind w:left="2160" w:hanging="360"/>
      </w:pPr>
      <w:rPr>
        <w:rFonts w:ascii="Symbol" w:hAnsi="Symbol" w:hint="default"/>
      </w:rPr>
    </w:lvl>
    <w:lvl w:ilvl="4" w:tplc="04190003" w:tentative="1">
      <w:start w:val="1"/>
      <w:numFmt w:val="bullet"/>
      <w:lvlText w:val="o"/>
      <w:lvlJc w:val="left"/>
      <w:pPr>
        <w:ind w:left="2880" w:hanging="360"/>
      </w:pPr>
      <w:rPr>
        <w:rFonts w:ascii="Courier New" w:hAnsi="Courier New" w:cs="Courier New" w:hint="default"/>
      </w:rPr>
    </w:lvl>
    <w:lvl w:ilvl="5" w:tplc="04190005" w:tentative="1">
      <w:start w:val="1"/>
      <w:numFmt w:val="bullet"/>
      <w:lvlText w:val=""/>
      <w:lvlJc w:val="left"/>
      <w:pPr>
        <w:ind w:left="3600" w:hanging="360"/>
      </w:pPr>
      <w:rPr>
        <w:rFonts w:ascii="Wingdings" w:hAnsi="Wingdings" w:hint="default"/>
      </w:rPr>
    </w:lvl>
    <w:lvl w:ilvl="6" w:tplc="04190001" w:tentative="1">
      <w:start w:val="1"/>
      <w:numFmt w:val="bullet"/>
      <w:lvlText w:val=""/>
      <w:lvlJc w:val="left"/>
      <w:pPr>
        <w:ind w:left="4320" w:hanging="360"/>
      </w:pPr>
      <w:rPr>
        <w:rFonts w:ascii="Symbol" w:hAnsi="Symbol" w:hint="default"/>
      </w:rPr>
    </w:lvl>
    <w:lvl w:ilvl="7" w:tplc="04190003" w:tentative="1">
      <w:start w:val="1"/>
      <w:numFmt w:val="bullet"/>
      <w:lvlText w:val="o"/>
      <w:lvlJc w:val="left"/>
      <w:pPr>
        <w:ind w:left="5040" w:hanging="360"/>
      </w:pPr>
      <w:rPr>
        <w:rFonts w:ascii="Courier New" w:hAnsi="Courier New" w:cs="Courier New" w:hint="default"/>
      </w:rPr>
    </w:lvl>
    <w:lvl w:ilvl="8" w:tplc="04190005" w:tentative="1">
      <w:start w:val="1"/>
      <w:numFmt w:val="bullet"/>
      <w:lvlText w:val=""/>
      <w:lvlJc w:val="left"/>
      <w:pPr>
        <w:ind w:left="5760" w:hanging="360"/>
      </w:pPr>
      <w:rPr>
        <w:rFonts w:ascii="Wingdings" w:hAnsi="Wingdings" w:hint="default"/>
      </w:rPr>
    </w:lvl>
  </w:abstractNum>
  <w:abstractNum w:abstractNumId="42" w15:restartNumberingAfterBreak="0">
    <w:nsid w:val="7F582B47"/>
    <w:multiLevelType w:val="multilevel"/>
    <w:tmpl w:val="CBC00A02"/>
    <w:lvl w:ilvl="0">
      <w:start w:val="1"/>
      <w:numFmt w:val="decimal"/>
      <w:lvlText w:val="%1."/>
      <w:lvlJc w:val="left"/>
      <w:pPr>
        <w:tabs>
          <w:tab w:val="num" w:pos="0"/>
        </w:tabs>
        <w:ind w:left="0" w:hanging="360"/>
      </w:pPr>
    </w:lvl>
    <w:lvl w:ilvl="1">
      <w:start w:val="1"/>
      <w:numFmt w:val="bullet"/>
      <w:lvlText w:val="o"/>
      <w:lvlJc w:val="left"/>
      <w:pPr>
        <w:tabs>
          <w:tab w:val="num" w:pos="720"/>
        </w:tabs>
        <w:ind w:left="720" w:hanging="360"/>
      </w:pPr>
      <w:rPr>
        <w:rFonts w:ascii="Courier New" w:hAnsi="Courier New" w:hint="default"/>
        <w:sz w:val="20"/>
      </w:rPr>
    </w:lvl>
    <w:lvl w:ilvl="2">
      <w:start w:val="1"/>
      <w:numFmt w:val="bullet"/>
      <w:lvlText w:val=""/>
      <w:lvlJc w:val="left"/>
      <w:pPr>
        <w:tabs>
          <w:tab w:val="num" w:pos="1440"/>
        </w:tabs>
        <w:ind w:left="1440" w:hanging="360"/>
      </w:pPr>
      <w:rPr>
        <w:rFonts w:ascii="Wingdings" w:hAnsi="Wingdings" w:hint="default"/>
        <w:sz w:val="20"/>
      </w:rPr>
    </w:lvl>
    <w:lvl w:ilvl="3">
      <w:start w:val="1"/>
      <w:numFmt w:val="bullet"/>
      <w:lvlText w:val=""/>
      <w:lvlJc w:val="left"/>
      <w:pPr>
        <w:tabs>
          <w:tab w:val="num" w:pos="2160"/>
        </w:tabs>
        <w:ind w:left="2160" w:hanging="360"/>
      </w:pPr>
      <w:rPr>
        <w:rFonts w:ascii="Wingdings" w:hAnsi="Wingdings" w:hint="default"/>
        <w:sz w:val="20"/>
      </w:r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num w:numId="1">
    <w:abstractNumId w:val="24"/>
  </w:num>
  <w:num w:numId="2">
    <w:abstractNumId w:val="19"/>
  </w:num>
  <w:num w:numId="3">
    <w:abstractNumId w:val="10"/>
  </w:num>
  <w:num w:numId="4">
    <w:abstractNumId w:val="40"/>
  </w:num>
  <w:num w:numId="5">
    <w:abstractNumId w:val="1"/>
  </w:num>
  <w:num w:numId="6">
    <w:abstractNumId w:val="16"/>
  </w:num>
  <w:num w:numId="7">
    <w:abstractNumId w:val="37"/>
  </w:num>
  <w:num w:numId="8">
    <w:abstractNumId w:val="20"/>
  </w:num>
  <w:num w:numId="9">
    <w:abstractNumId w:val="26"/>
  </w:num>
  <w:num w:numId="10">
    <w:abstractNumId w:val="13"/>
  </w:num>
  <w:num w:numId="11">
    <w:abstractNumId w:val="18"/>
  </w:num>
  <w:num w:numId="12">
    <w:abstractNumId w:val="2"/>
  </w:num>
  <w:num w:numId="13">
    <w:abstractNumId w:val="12"/>
  </w:num>
  <w:num w:numId="14">
    <w:abstractNumId w:val="31"/>
  </w:num>
  <w:num w:numId="15">
    <w:abstractNumId w:val="0"/>
  </w:num>
  <w:num w:numId="16">
    <w:abstractNumId w:val="0"/>
    <w:lvlOverride w:ilvl="1">
      <w:lvl w:ilvl="1">
        <w:numFmt w:val="lowerRoman"/>
        <w:lvlText w:val="%2."/>
        <w:lvlJc w:val="right"/>
      </w:lvl>
    </w:lvlOverride>
  </w:num>
  <w:num w:numId="17">
    <w:abstractNumId w:val="0"/>
    <w:lvlOverride w:ilvl="1">
      <w:lvl w:ilvl="1">
        <w:numFmt w:val="bullet"/>
        <w:lvlText w:val="o"/>
        <w:lvlJc w:val="right"/>
        <w:pPr>
          <w:tabs>
            <w:tab w:val="num" w:pos="1440"/>
          </w:tabs>
          <w:ind w:left="1440" w:hanging="360"/>
        </w:pPr>
        <w:rPr>
          <w:rFonts w:ascii="Courier New" w:hAnsi="Courier New" w:hint="default"/>
          <w:sz w:val="20"/>
        </w:rPr>
      </w:lvl>
    </w:lvlOverride>
  </w:num>
  <w:num w:numId="18">
    <w:abstractNumId w:val="23"/>
  </w:num>
  <w:num w:numId="19">
    <w:abstractNumId w:val="30"/>
  </w:num>
  <w:num w:numId="20">
    <w:abstractNumId w:val="35"/>
  </w:num>
  <w:num w:numId="21">
    <w:abstractNumId w:val="38"/>
  </w:num>
  <w:num w:numId="22">
    <w:abstractNumId w:val="3"/>
  </w:num>
  <w:num w:numId="23">
    <w:abstractNumId w:val="32"/>
  </w:num>
  <w:num w:numId="24">
    <w:abstractNumId w:val="7"/>
  </w:num>
  <w:num w:numId="25">
    <w:abstractNumId w:val="15"/>
  </w:num>
  <w:num w:numId="26">
    <w:abstractNumId w:val="33"/>
  </w:num>
  <w:num w:numId="27">
    <w:abstractNumId w:val="21"/>
  </w:num>
  <w:num w:numId="28">
    <w:abstractNumId w:val="14"/>
  </w:num>
  <w:num w:numId="29">
    <w:abstractNumId w:val="6"/>
  </w:num>
  <w:num w:numId="30">
    <w:abstractNumId w:val="11"/>
  </w:num>
  <w:num w:numId="31">
    <w:abstractNumId w:val="8"/>
  </w:num>
  <w:num w:numId="32">
    <w:abstractNumId w:val="41"/>
  </w:num>
  <w:num w:numId="33">
    <w:abstractNumId w:val="27"/>
  </w:num>
  <w:num w:numId="34">
    <w:abstractNumId w:val="5"/>
  </w:num>
  <w:num w:numId="35">
    <w:abstractNumId w:val="42"/>
  </w:num>
  <w:num w:numId="36">
    <w:abstractNumId w:val="22"/>
  </w:num>
  <w:num w:numId="37">
    <w:abstractNumId w:val="9"/>
  </w:num>
  <w:num w:numId="38">
    <w:abstractNumId w:val="34"/>
  </w:num>
  <w:num w:numId="39">
    <w:abstractNumId w:val="4"/>
  </w:num>
  <w:num w:numId="40">
    <w:abstractNumId w:val="36"/>
  </w:num>
  <w:num w:numId="41">
    <w:abstractNumId w:val="17"/>
  </w:num>
  <w:num w:numId="42">
    <w:abstractNumId w:val="25"/>
  </w:num>
  <w:num w:numId="43">
    <w:abstractNumId w:val="39"/>
  </w:num>
  <w:num w:numId="44">
    <w:abstractNumId w:val="28"/>
  </w:num>
  <w:num w:numId="4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689C"/>
    <w:rsid w:val="00001FF2"/>
    <w:rsid w:val="000C3E60"/>
    <w:rsid w:val="001371A5"/>
    <w:rsid w:val="001428F3"/>
    <w:rsid w:val="001478C6"/>
    <w:rsid w:val="00332460"/>
    <w:rsid w:val="0034757C"/>
    <w:rsid w:val="003A06F8"/>
    <w:rsid w:val="00512E3F"/>
    <w:rsid w:val="006E24C6"/>
    <w:rsid w:val="00807E3A"/>
    <w:rsid w:val="00B104CB"/>
    <w:rsid w:val="00B10780"/>
    <w:rsid w:val="00C332B1"/>
    <w:rsid w:val="00C80D52"/>
    <w:rsid w:val="00CB0A07"/>
    <w:rsid w:val="00D15368"/>
    <w:rsid w:val="00D74D56"/>
    <w:rsid w:val="00E468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CE058"/>
  <w15:chartTrackingRefBased/>
  <w15:docId w15:val="{C917F6D5-DA63-479B-AB12-D26EEF417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33246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6E24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next w:val="a"/>
    <w:link w:val="30"/>
    <w:uiPriority w:val="9"/>
    <w:semiHidden/>
    <w:unhideWhenUsed/>
    <w:qFormat/>
    <w:rsid w:val="00D1536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807E3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07E3A"/>
    <w:rPr>
      <w:b/>
      <w:bCs/>
    </w:rPr>
  </w:style>
  <w:style w:type="character" w:styleId="a5">
    <w:name w:val="Emphasis"/>
    <w:basedOn w:val="a0"/>
    <w:uiPriority w:val="20"/>
    <w:qFormat/>
    <w:rsid w:val="00807E3A"/>
    <w:rPr>
      <w:i/>
      <w:iCs/>
    </w:rPr>
  </w:style>
  <w:style w:type="paragraph" w:styleId="HTML">
    <w:name w:val="HTML Preformatted"/>
    <w:basedOn w:val="a"/>
    <w:link w:val="HTML0"/>
    <w:uiPriority w:val="99"/>
    <w:semiHidden/>
    <w:unhideWhenUsed/>
    <w:rsid w:val="00807E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07E3A"/>
    <w:rPr>
      <w:rFonts w:ascii="Courier New" w:eastAsia="Times New Roman" w:hAnsi="Courier New" w:cs="Courier New"/>
      <w:sz w:val="20"/>
      <w:szCs w:val="20"/>
      <w:lang w:eastAsia="ru-RU"/>
    </w:rPr>
  </w:style>
  <w:style w:type="character" w:styleId="HTML1">
    <w:name w:val="HTML Code"/>
    <w:basedOn w:val="a0"/>
    <w:uiPriority w:val="99"/>
    <w:semiHidden/>
    <w:unhideWhenUsed/>
    <w:rsid w:val="00807E3A"/>
    <w:rPr>
      <w:rFonts w:ascii="Courier New" w:eastAsia="Times New Roman" w:hAnsi="Courier New" w:cs="Courier New"/>
      <w:sz w:val="20"/>
      <w:szCs w:val="20"/>
    </w:rPr>
  </w:style>
  <w:style w:type="character" w:customStyle="1" w:styleId="ai-completed-footerleft--item">
    <w:name w:val="ai-completed-footer__left--item"/>
    <w:basedOn w:val="a0"/>
    <w:rsid w:val="00807E3A"/>
  </w:style>
  <w:style w:type="paragraph" w:styleId="a6">
    <w:name w:val="List Paragraph"/>
    <w:basedOn w:val="a"/>
    <w:uiPriority w:val="34"/>
    <w:qFormat/>
    <w:rsid w:val="00B104CB"/>
    <w:pPr>
      <w:ind w:left="720"/>
      <w:contextualSpacing/>
    </w:pPr>
  </w:style>
  <w:style w:type="character" w:customStyle="1" w:styleId="10">
    <w:name w:val="Заголовок 1 Знак"/>
    <w:basedOn w:val="a0"/>
    <w:link w:val="1"/>
    <w:uiPriority w:val="9"/>
    <w:rsid w:val="00332460"/>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semiHidden/>
    <w:rsid w:val="006E24C6"/>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0"/>
    <w:link w:val="3"/>
    <w:uiPriority w:val="9"/>
    <w:semiHidden/>
    <w:rsid w:val="00D15368"/>
    <w:rPr>
      <w:rFonts w:asciiTheme="majorHAnsi" w:eastAsiaTheme="majorEastAsia" w:hAnsiTheme="majorHAnsi" w:cstheme="majorBidi"/>
      <w:color w:val="1F4D78" w:themeColor="accent1" w:themeShade="7F"/>
      <w:sz w:val="24"/>
      <w:szCs w:val="24"/>
    </w:rPr>
  </w:style>
  <w:style w:type="paragraph" w:customStyle="1" w:styleId="text-l">
    <w:name w:val="text-l"/>
    <w:basedOn w:val="a"/>
    <w:rsid w:val="00D1536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Hyperlink"/>
    <w:basedOn w:val="a0"/>
    <w:uiPriority w:val="99"/>
    <w:unhideWhenUsed/>
    <w:rsid w:val="000C3E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102509">
      <w:bodyDiv w:val="1"/>
      <w:marLeft w:val="0"/>
      <w:marRight w:val="0"/>
      <w:marTop w:val="0"/>
      <w:marBottom w:val="0"/>
      <w:divBdr>
        <w:top w:val="none" w:sz="0" w:space="0" w:color="auto"/>
        <w:left w:val="none" w:sz="0" w:space="0" w:color="auto"/>
        <w:bottom w:val="none" w:sz="0" w:space="0" w:color="auto"/>
        <w:right w:val="none" w:sz="0" w:space="0" w:color="auto"/>
      </w:divBdr>
    </w:div>
    <w:div w:id="101459403">
      <w:bodyDiv w:val="1"/>
      <w:marLeft w:val="0"/>
      <w:marRight w:val="0"/>
      <w:marTop w:val="0"/>
      <w:marBottom w:val="0"/>
      <w:divBdr>
        <w:top w:val="none" w:sz="0" w:space="0" w:color="auto"/>
        <w:left w:val="none" w:sz="0" w:space="0" w:color="auto"/>
        <w:bottom w:val="none" w:sz="0" w:space="0" w:color="auto"/>
        <w:right w:val="none" w:sz="0" w:space="0" w:color="auto"/>
      </w:divBdr>
    </w:div>
    <w:div w:id="224755031">
      <w:bodyDiv w:val="1"/>
      <w:marLeft w:val="0"/>
      <w:marRight w:val="0"/>
      <w:marTop w:val="0"/>
      <w:marBottom w:val="0"/>
      <w:divBdr>
        <w:top w:val="none" w:sz="0" w:space="0" w:color="auto"/>
        <w:left w:val="none" w:sz="0" w:space="0" w:color="auto"/>
        <w:bottom w:val="none" w:sz="0" w:space="0" w:color="auto"/>
        <w:right w:val="none" w:sz="0" w:space="0" w:color="auto"/>
      </w:divBdr>
      <w:divsChild>
        <w:div w:id="1236742648">
          <w:marLeft w:val="0"/>
          <w:marRight w:val="0"/>
          <w:marTop w:val="150"/>
          <w:marBottom w:val="0"/>
          <w:divBdr>
            <w:top w:val="none" w:sz="0" w:space="0" w:color="auto"/>
            <w:left w:val="none" w:sz="0" w:space="0" w:color="auto"/>
            <w:bottom w:val="none" w:sz="0" w:space="0" w:color="auto"/>
            <w:right w:val="none" w:sz="0" w:space="0" w:color="auto"/>
          </w:divBdr>
          <w:divsChild>
            <w:div w:id="2010059856">
              <w:marLeft w:val="0"/>
              <w:marRight w:val="0"/>
              <w:marTop w:val="120"/>
              <w:marBottom w:val="120"/>
              <w:divBdr>
                <w:top w:val="none" w:sz="0" w:space="0" w:color="auto"/>
                <w:left w:val="none" w:sz="0" w:space="0" w:color="auto"/>
                <w:bottom w:val="none" w:sz="0" w:space="0" w:color="auto"/>
                <w:right w:val="none" w:sz="0" w:space="0" w:color="auto"/>
              </w:divBdr>
              <w:divsChild>
                <w:div w:id="165861391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2017540824">
          <w:marLeft w:val="0"/>
          <w:marRight w:val="0"/>
          <w:marTop w:val="0"/>
          <w:marBottom w:val="0"/>
          <w:divBdr>
            <w:top w:val="none" w:sz="0" w:space="0" w:color="auto"/>
            <w:left w:val="none" w:sz="0" w:space="0" w:color="auto"/>
            <w:bottom w:val="none" w:sz="0" w:space="0" w:color="auto"/>
            <w:right w:val="none" w:sz="0" w:space="0" w:color="auto"/>
          </w:divBdr>
          <w:divsChild>
            <w:div w:id="540244260">
              <w:marLeft w:val="0"/>
              <w:marRight w:val="0"/>
              <w:marTop w:val="0"/>
              <w:marBottom w:val="0"/>
              <w:divBdr>
                <w:top w:val="none" w:sz="0" w:space="0" w:color="auto"/>
                <w:left w:val="none" w:sz="0" w:space="0" w:color="auto"/>
                <w:bottom w:val="none" w:sz="0" w:space="0" w:color="auto"/>
                <w:right w:val="none" w:sz="0" w:space="0" w:color="auto"/>
              </w:divBdr>
            </w:div>
          </w:divsChild>
        </w:div>
        <w:div w:id="123892703">
          <w:marLeft w:val="0"/>
          <w:marRight w:val="0"/>
          <w:marTop w:val="150"/>
          <w:marBottom w:val="0"/>
          <w:divBdr>
            <w:top w:val="none" w:sz="0" w:space="0" w:color="auto"/>
            <w:left w:val="none" w:sz="0" w:space="0" w:color="auto"/>
            <w:bottom w:val="none" w:sz="0" w:space="0" w:color="auto"/>
            <w:right w:val="none" w:sz="0" w:space="0" w:color="auto"/>
          </w:divBdr>
          <w:divsChild>
            <w:div w:id="180054336">
              <w:marLeft w:val="0"/>
              <w:marRight w:val="225"/>
              <w:marTop w:val="150"/>
              <w:marBottom w:val="150"/>
              <w:divBdr>
                <w:top w:val="none" w:sz="0" w:space="0" w:color="auto"/>
                <w:left w:val="none" w:sz="0" w:space="0" w:color="auto"/>
                <w:bottom w:val="none" w:sz="0" w:space="0" w:color="auto"/>
                <w:right w:val="none" w:sz="0" w:space="0" w:color="auto"/>
              </w:divBdr>
            </w:div>
            <w:div w:id="20598206">
              <w:marLeft w:val="0"/>
              <w:marRight w:val="0"/>
              <w:marTop w:val="0"/>
              <w:marBottom w:val="0"/>
              <w:divBdr>
                <w:top w:val="none" w:sz="0" w:space="0" w:color="auto"/>
                <w:left w:val="none" w:sz="0" w:space="0" w:color="auto"/>
                <w:bottom w:val="none" w:sz="0" w:space="0" w:color="auto"/>
                <w:right w:val="none" w:sz="0" w:space="0" w:color="auto"/>
              </w:divBdr>
              <w:divsChild>
                <w:div w:id="1898320824">
                  <w:marLeft w:val="0"/>
                  <w:marRight w:val="0"/>
                  <w:marTop w:val="270"/>
                  <w:marBottom w:val="0"/>
                  <w:divBdr>
                    <w:top w:val="none" w:sz="0" w:space="0" w:color="auto"/>
                    <w:left w:val="none" w:sz="0" w:space="0" w:color="auto"/>
                    <w:bottom w:val="none" w:sz="0" w:space="0" w:color="auto"/>
                    <w:right w:val="none" w:sz="0" w:space="0" w:color="auto"/>
                  </w:divBdr>
                  <w:divsChild>
                    <w:div w:id="149186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567996">
          <w:marLeft w:val="0"/>
          <w:marRight w:val="0"/>
          <w:marTop w:val="150"/>
          <w:marBottom w:val="0"/>
          <w:divBdr>
            <w:top w:val="none" w:sz="0" w:space="0" w:color="auto"/>
            <w:left w:val="none" w:sz="0" w:space="0" w:color="auto"/>
            <w:bottom w:val="none" w:sz="0" w:space="0" w:color="auto"/>
            <w:right w:val="none" w:sz="0" w:space="0" w:color="auto"/>
          </w:divBdr>
          <w:divsChild>
            <w:div w:id="1965885263">
              <w:marLeft w:val="0"/>
              <w:marRight w:val="0"/>
              <w:marTop w:val="0"/>
              <w:marBottom w:val="0"/>
              <w:divBdr>
                <w:top w:val="none" w:sz="0" w:space="0" w:color="auto"/>
                <w:left w:val="none" w:sz="0" w:space="0" w:color="auto"/>
                <w:bottom w:val="none" w:sz="0" w:space="0" w:color="auto"/>
                <w:right w:val="none" w:sz="0" w:space="0" w:color="auto"/>
              </w:divBdr>
              <w:divsChild>
                <w:div w:id="1742675112">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 w:id="291441161">
      <w:bodyDiv w:val="1"/>
      <w:marLeft w:val="0"/>
      <w:marRight w:val="0"/>
      <w:marTop w:val="0"/>
      <w:marBottom w:val="0"/>
      <w:divBdr>
        <w:top w:val="none" w:sz="0" w:space="0" w:color="auto"/>
        <w:left w:val="none" w:sz="0" w:space="0" w:color="auto"/>
        <w:bottom w:val="none" w:sz="0" w:space="0" w:color="auto"/>
        <w:right w:val="none" w:sz="0" w:space="0" w:color="auto"/>
      </w:divBdr>
    </w:div>
    <w:div w:id="370149165">
      <w:bodyDiv w:val="1"/>
      <w:marLeft w:val="0"/>
      <w:marRight w:val="0"/>
      <w:marTop w:val="0"/>
      <w:marBottom w:val="0"/>
      <w:divBdr>
        <w:top w:val="none" w:sz="0" w:space="0" w:color="auto"/>
        <w:left w:val="none" w:sz="0" w:space="0" w:color="auto"/>
        <w:bottom w:val="none" w:sz="0" w:space="0" w:color="auto"/>
        <w:right w:val="none" w:sz="0" w:space="0" w:color="auto"/>
      </w:divBdr>
    </w:div>
    <w:div w:id="1005792229">
      <w:bodyDiv w:val="1"/>
      <w:marLeft w:val="0"/>
      <w:marRight w:val="0"/>
      <w:marTop w:val="0"/>
      <w:marBottom w:val="0"/>
      <w:divBdr>
        <w:top w:val="none" w:sz="0" w:space="0" w:color="auto"/>
        <w:left w:val="none" w:sz="0" w:space="0" w:color="auto"/>
        <w:bottom w:val="none" w:sz="0" w:space="0" w:color="auto"/>
        <w:right w:val="none" w:sz="0" w:space="0" w:color="auto"/>
      </w:divBdr>
    </w:div>
    <w:div w:id="1086457909">
      <w:bodyDiv w:val="1"/>
      <w:marLeft w:val="0"/>
      <w:marRight w:val="0"/>
      <w:marTop w:val="0"/>
      <w:marBottom w:val="0"/>
      <w:divBdr>
        <w:top w:val="none" w:sz="0" w:space="0" w:color="auto"/>
        <w:left w:val="none" w:sz="0" w:space="0" w:color="auto"/>
        <w:bottom w:val="none" w:sz="0" w:space="0" w:color="auto"/>
        <w:right w:val="none" w:sz="0" w:space="0" w:color="auto"/>
      </w:divBdr>
    </w:div>
    <w:div w:id="1374577790">
      <w:bodyDiv w:val="1"/>
      <w:marLeft w:val="0"/>
      <w:marRight w:val="0"/>
      <w:marTop w:val="0"/>
      <w:marBottom w:val="0"/>
      <w:divBdr>
        <w:top w:val="none" w:sz="0" w:space="0" w:color="auto"/>
        <w:left w:val="none" w:sz="0" w:space="0" w:color="auto"/>
        <w:bottom w:val="none" w:sz="0" w:space="0" w:color="auto"/>
        <w:right w:val="none" w:sz="0" w:space="0" w:color="auto"/>
      </w:divBdr>
    </w:div>
    <w:div w:id="1381906127">
      <w:bodyDiv w:val="1"/>
      <w:marLeft w:val="0"/>
      <w:marRight w:val="0"/>
      <w:marTop w:val="0"/>
      <w:marBottom w:val="0"/>
      <w:divBdr>
        <w:top w:val="none" w:sz="0" w:space="0" w:color="auto"/>
        <w:left w:val="none" w:sz="0" w:space="0" w:color="auto"/>
        <w:bottom w:val="none" w:sz="0" w:space="0" w:color="auto"/>
        <w:right w:val="none" w:sz="0" w:space="0" w:color="auto"/>
      </w:divBdr>
    </w:div>
    <w:div w:id="1481267949">
      <w:bodyDiv w:val="1"/>
      <w:marLeft w:val="0"/>
      <w:marRight w:val="0"/>
      <w:marTop w:val="0"/>
      <w:marBottom w:val="0"/>
      <w:divBdr>
        <w:top w:val="none" w:sz="0" w:space="0" w:color="auto"/>
        <w:left w:val="none" w:sz="0" w:space="0" w:color="auto"/>
        <w:bottom w:val="none" w:sz="0" w:space="0" w:color="auto"/>
        <w:right w:val="none" w:sz="0" w:space="0" w:color="auto"/>
      </w:divBdr>
    </w:div>
    <w:div w:id="1737044385">
      <w:bodyDiv w:val="1"/>
      <w:marLeft w:val="0"/>
      <w:marRight w:val="0"/>
      <w:marTop w:val="0"/>
      <w:marBottom w:val="0"/>
      <w:divBdr>
        <w:top w:val="none" w:sz="0" w:space="0" w:color="auto"/>
        <w:left w:val="none" w:sz="0" w:space="0" w:color="auto"/>
        <w:bottom w:val="none" w:sz="0" w:space="0" w:color="auto"/>
        <w:right w:val="none" w:sz="0" w:space="0" w:color="auto"/>
      </w:divBdr>
    </w:div>
    <w:div w:id="1842816914">
      <w:bodyDiv w:val="1"/>
      <w:marLeft w:val="0"/>
      <w:marRight w:val="0"/>
      <w:marTop w:val="0"/>
      <w:marBottom w:val="0"/>
      <w:divBdr>
        <w:top w:val="none" w:sz="0" w:space="0" w:color="auto"/>
        <w:left w:val="none" w:sz="0" w:space="0" w:color="auto"/>
        <w:bottom w:val="none" w:sz="0" w:space="0" w:color="auto"/>
        <w:right w:val="none" w:sz="0" w:space="0" w:color="auto"/>
      </w:divBdr>
    </w:div>
    <w:div w:id="1927570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ky.pro/wiki/profession/interpretaciya-rezultatov-kak-ponyat-dannye/" TargetMode="External"/><Relationship Id="rId5" Type="http://schemas.openxmlformats.org/officeDocument/2006/relationships/hyperlink" Target="https://angelgardt.github.io/SFDA2022/book/intro_stats.htm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22</Pages>
  <Words>4163</Words>
  <Characters>23734</Characters>
  <Application>Microsoft Office Word</Application>
  <DocSecurity>0</DocSecurity>
  <Lines>197</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Дарья</dc:creator>
  <cp:keywords/>
  <dc:description/>
  <cp:lastModifiedBy>Дарья</cp:lastModifiedBy>
  <cp:revision>9</cp:revision>
  <dcterms:created xsi:type="dcterms:W3CDTF">2025-03-18T15:08:00Z</dcterms:created>
  <dcterms:modified xsi:type="dcterms:W3CDTF">2025-03-24T18:17:00Z</dcterms:modified>
</cp:coreProperties>
</file>