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链接：https://zhuanlan.zhihu.com/p/163313278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小马翻起白眼：“不荣耀难道还带走摧毁呀？”</w:t>
      </w:r>
    </w:p>
    <w:p>
      <w:pPr>
        <w:pStyle w:val="2"/>
        <w:keepNext w:val="0"/>
        <w:keepLines w:val="0"/>
        <w:widowControl/>
        <w:suppressLineNumbers w:val="0"/>
      </w:pPr>
      <w:r>
        <w:t>　　小羊不确定地梗梗颈子：“……那我就说不准了……”</w:t>
      </w:r>
    </w:p>
    <w:p>
      <w:pPr>
        <w:pStyle w:val="2"/>
        <w:keepNext w:val="0"/>
        <w:keepLines w:val="0"/>
        <w:widowControl/>
        <w:suppressLineNumbers w:val="0"/>
      </w:pPr>
      <w:r>
        <w:t>　　“哎呀得了得了，别再扯这有的没的，”小马有点烦了：“孤证不举，就算这些是直线的话，那曲线又是啥？”</w:t>
      </w:r>
    </w:p>
    <w:p>
      <w:pPr>
        <w:pStyle w:val="2"/>
        <w:keepNext w:val="0"/>
        <w:keepLines w:val="0"/>
        <w:widowControl/>
        <w:suppressLineNumbers w:val="0"/>
      </w:pPr>
      <w:r>
        <w:t>　　“直线是无曲率的曲线，曲线就是有曲率的直线呀。”</w:t>
      </w:r>
    </w:p>
    <w:p>
      <w:pPr>
        <w:pStyle w:val="2"/>
        <w:keepNext w:val="0"/>
        <w:keepLines w:val="0"/>
        <w:widowControl/>
        <w:suppressLineNumbers w:val="0"/>
      </w:pPr>
      <w:r>
        <w:t>　　“……什么跟什么嘛！你说明白点儿！”</w:t>
      </w:r>
    </w:p>
    <w:p>
      <w:pPr>
        <w:pStyle w:val="2"/>
        <w:keepNext w:val="0"/>
        <w:keepLines w:val="0"/>
        <w:widowControl/>
        <w:suppressLineNumbers w:val="0"/>
      </w:pPr>
      <w:r>
        <w:t>　　“还想不到？文中一直在批的。”</w:t>
      </w:r>
    </w:p>
    <w:p>
      <w:pPr>
        <w:pStyle w:val="2"/>
        <w:keepNext w:val="0"/>
        <w:keepLines w:val="0"/>
        <w:widowControl/>
        <w:suppressLineNumbers w:val="0"/>
      </w:pPr>
      <w:r>
        <w:t>　　“……玄学？那不也属于什么臆症主义嘛？”</w:t>
      </w:r>
    </w:p>
    <w:p>
      <w:pPr>
        <w:pStyle w:val="2"/>
        <w:keepNext w:val="0"/>
        <w:keepLines w:val="0"/>
        <w:widowControl/>
        <w:suppressLineNumbers w:val="0"/>
      </w:pPr>
      <w:r>
        <w:t>　　“假，往往是为了掩盖真，并不代表里面没有真。批也自己先得有真传吧。你看过全本儿了，我问你，道家最秘莫过玄关一窍，修成即可迁识出体、宇内遨游，那这玄关一窍究竟在哪儿？”</w:t>
      </w:r>
    </w:p>
    <w:p>
      <w:pPr>
        <w:pStyle w:val="2"/>
        <w:keepNext w:val="0"/>
        <w:keepLines w:val="0"/>
        <w:widowControl/>
        <w:suppressLineNumbers w:val="0"/>
      </w:pPr>
      <w:r>
        <w:t>　　“我哪知道啊……咦？等等，你的意思，这一窍位置写在稿里了？”</w:t>
      </w:r>
    </w:p>
    <w:p>
      <w:pPr>
        <w:pStyle w:val="2"/>
        <w:keepNext w:val="0"/>
        <w:keepLines w:val="0"/>
        <w:widowControl/>
        <w:suppressLineNumbers w:val="0"/>
      </w:pPr>
      <w:r>
        <w:t>　　“当然了，你想，道是谁的道？是宇宙的道，宇宙密码为一二三一，这是主人公解小杨诗时透露的，但宇宙有密码，艺术和武术就没密码吗？这密码就只能用一次吗？――怎么还没缓过味儿来？单就文学来说，别人的诗都能解，他自己的诗呢？”</w:t>
      </w:r>
    </w:p>
    <w:p>
      <w:pPr>
        <w:pStyle w:val="2"/>
        <w:keepNext w:val="0"/>
        <w:keepLines w:val="0"/>
        <w:widowControl/>
        <w:suppressLineNumbers w:val="0"/>
      </w:pPr>
      <w:r>
        <w:t>　　“他？他哪写过诗？”</w:t>
      </w:r>
    </w:p>
    <w:p>
      <w:pPr>
        <w:pStyle w:val="2"/>
        <w:keepNext w:val="0"/>
        <w:keepLines w:val="0"/>
        <w:widowControl/>
        <w:suppressLineNumbers w:val="0"/>
      </w:pPr>
      <w:r>
        <w:t>　　“怎么没写过？你好好想想……四句的……你、是、我……”</w:t>
      </w:r>
    </w:p>
    <w:p>
      <w:pPr>
        <w:pStyle w:val="2"/>
        <w:keepNext w:val="0"/>
        <w:keepLines w:val="0"/>
        <w:widowControl/>
        <w:suppressLineNumbers w:val="0"/>
      </w:pPr>
      <w:r>
        <w:t>　　“的小呀小苹果儿……”</w:t>
      </w:r>
    </w:p>
    <w:p>
      <w:pPr>
        <w:pStyle w:val="2"/>
        <w:keepNext w:val="0"/>
        <w:keepLines w:val="0"/>
        <w:widowControl/>
        <w:suppressLineNumbers w:val="0"/>
      </w:pPr>
      <w:r>
        <w:t>　　“什么小苹果！还唱起来了，第八代广场舞核心呐你！”</w:t>
      </w:r>
    </w:p>
    <w:p>
      <w:pPr>
        <w:pStyle w:val="2"/>
        <w:keepNext w:val="0"/>
        <w:keepLines w:val="0"/>
        <w:widowControl/>
        <w:suppressLineNumbers w:val="0"/>
      </w:pPr>
      <w:r>
        <w:t>　　“……啊！我想起来了，是什么……藤上的花儿……那些？”</w:t>
      </w:r>
    </w:p>
    <w:p>
      <w:pPr>
        <w:pStyle w:val="2"/>
        <w:keepNext w:val="0"/>
        <w:keepLines w:val="0"/>
        <w:widowControl/>
        <w:suppressLineNumbers w:val="0"/>
      </w:pPr>
      <w:r>
        <w:t>　　“‘你是我眼前的花儿，你是我藤上的瓜儿，你是我肚脐的眼儿，你是我左胸的咂儿！’”</w:t>
      </w:r>
    </w:p>
    <w:p>
      <w:pPr>
        <w:pStyle w:val="2"/>
        <w:keepNext w:val="0"/>
        <w:keepLines w:val="0"/>
        <w:widowControl/>
        <w:suppressLineNumbers w:val="0"/>
      </w:pPr>
      <w:r>
        <w:t>　　说完便住口不言，笑吟吟地抻着。</w:t>
      </w:r>
    </w:p>
    <w:p>
      <w:pPr>
        <w:pStyle w:val="2"/>
        <w:keepNext w:val="0"/>
        <w:keepLines w:val="0"/>
        <w:widowControl/>
        <w:suppressLineNumbers w:val="0"/>
      </w:pPr>
      <w:r>
        <w:t>　　小马还等着听下文呢，忽然反应过来，啐了一响鼻儿：“又逗！来点儿正经的！”</w:t>
      </w:r>
    </w:p>
    <w:p>
      <w:pPr>
        <w:pStyle w:val="2"/>
        <w:keepNext w:val="0"/>
        <w:keepLines w:val="0"/>
        <w:widowControl/>
        <w:suppressLineNumbers w:val="0"/>
      </w:pPr>
      <w:r>
        <w:t>　　“嘻嘻，”小羊很是受用，“呐你看，三元丹法都是错，错在不合自然，那么自然之道就是家常便饭、两情相悦，对主人公来说，好吃不过饺子，最爱不过娟儿，所以秘密必然要藏在她这儿。借娟儿的话分析，文学的玄关一窍显然在于‘接地气’，但娟儿探讨的是引申意，且在引用时去掉了‘你是我’，只提后半句，所以更深的秘密必然在后半句上。”</w:t>
      </w:r>
    </w:p>
    <w:p>
      <w:pPr>
        <w:pStyle w:val="2"/>
        <w:keepNext w:val="0"/>
        <w:keepLines w:val="0"/>
        <w:widowControl/>
        <w:suppressLineNumbers w:val="0"/>
      </w:pPr>
      <w:r>
        <w:t>　　“后半句？”</w:t>
      </w:r>
    </w:p>
    <w:p>
      <w:pPr>
        <w:pStyle w:val="2"/>
        <w:keepNext w:val="0"/>
        <w:keepLines w:val="0"/>
        <w:widowControl/>
        <w:suppressLineNumbers w:val="0"/>
      </w:pPr>
      <w:r>
        <w:t>　　“倘若用宇宙密码来解的话，你想想能剩下什么？”</w:t>
      </w:r>
    </w:p>
    <w:p>
      <w:pPr>
        <w:pStyle w:val="2"/>
        <w:keepNext w:val="0"/>
        <w:keepLines w:val="0"/>
        <w:widowControl/>
        <w:suppressLineNumbers w:val="0"/>
      </w:pPr>
      <w:r>
        <w:t>　　“一二三一，那就是……眼、藤上、肚脐的、左……这什么呀，根本不通顺嘛，眼藤是个啥？”</w:t>
      </w:r>
    </w:p>
    <w:p>
      <w:pPr>
        <w:pStyle w:val="2"/>
        <w:keepNext w:val="0"/>
        <w:keepLines w:val="0"/>
        <w:widowControl/>
        <w:suppressLineNumbers w:val="0"/>
      </w:pPr>
      <w:r>
        <w:t>　　“肉本草本一回事，眼睛后面不是有根肉藤吗？这藤连着脑，眼低于脑，所以眼藤上是脑。”</w:t>
      </w:r>
    </w:p>
    <w:p>
      <w:pPr>
        <w:pStyle w:val="2"/>
        <w:keepNext w:val="0"/>
        <w:keepLines w:val="0"/>
        <w:widowControl/>
        <w:suppressLineNumbers w:val="0"/>
      </w:pPr>
      <w:r>
        <w:t>　　“肚脐眼左呢？那儿什么也没有啊。”</w:t>
      </w:r>
    </w:p>
    <w:p>
      <w:pPr>
        <w:pStyle w:val="2"/>
        <w:keepNext w:val="0"/>
        <w:keepLines w:val="0"/>
        <w:widowControl/>
        <w:suppressLineNumbers w:val="0"/>
      </w:pPr>
      <w:r>
        <w:t>　　“左在古代也有下的意思，比如左降就是贬官，所以根据对仗原则，此处的左指的是肚脐下，我查了，肚脐下第一个穴道是阴交穴，此穴与冲脉交会，位置在脐下一寸。”</w:t>
      </w:r>
    </w:p>
    <w:p>
      <w:pPr>
        <w:pStyle w:val="2"/>
        <w:keepNext w:val="0"/>
        <w:keepLines w:val="0"/>
        <w:widowControl/>
        <w:suppressLineNumbers w:val="0"/>
      </w:pPr>
      <w:r>
        <w:t>　　“照你的意思，玄关一窍就是脑和阴交穴？这不成两窍了嘛？脑也不是一窍啊。”</w:t>
      </w:r>
    </w:p>
    <w:p>
      <w:pPr>
        <w:pStyle w:val="2"/>
        <w:keepNext w:val="0"/>
        <w:keepLines w:val="0"/>
        <w:widowControl/>
        <w:suppressLineNumbers w:val="0"/>
      </w:pPr>
      <w:r>
        <w:t>　　“我也不大理解，资料上说，阴交穴本属任脉，任脉称阴脉之海，任、冲脉盛，月经才能正常排泄，故又称血海，所以……”</w:t>
      </w:r>
    </w:p>
    <w:p>
      <w:pPr>
        <w:pStyle w:val="2"/>
        <w:keepNext w:val="0"/>
        <w:keepLines w:val="0"/>
        <w:widowControl/>
        <w:suppressLineNumbers w:val="0"/>
      </w:pPr>
      <w:r>
        <w:t>　　“所以你就来问我是吧？”小马鼻孔吹吹着。</w:t>
      </w:r>
    </w:p>
    <w:p>
      <w:pPr>
        <w:pStyle w:val="2"/>
        <w:keepNext w:val="0"/>
        <w:keepLines w:val="0"/>
        <w:widowControl/>
        <w:suppressLineNumbers w:val="0"/>
      </w:pPr>
      <w:r>
        <w:t>　　“大道不远在身中，可不在我的身中啊。”</w:t>
      </w:r>
    </w:p>
    <w:p>
      <w:pPr>
        <w:pStyle w:val="2"/>
        <w:keepNext w:val="0"/>
        <w:keepLines w:val="0"/>
        <w:widowControl/>
        <w:suppressLineNumbers w:val="0"/>
      </w:pPr>
      <w:r>
        <w:t>　　“你才真是蠢，修道内丹这些玩意儿都是男性编的，会和月经有关？”</w:t>
      </w:r>
    </w:p>
    <w:p>
      <w:pPr>
        <w:pStyle w:val="2"/>
        <w:keepNext w:val="0"/>
        <w:keepLines w:val="0"/>
        <w:widowControl/>
        <w:suppressLineNumbers w:val="0"/>
      </w:pPr>
      <w:r>
        <w:t>　　“哎？这么一说……也是呢……”</w:t>
      </w:r>
    </w:p>
    <w:p>
      <w:pPr>
        <w:pStyle w:val="2"/>
        <w:keepNext w:val="0"/>
        <w:keepLines w:val="0"/>
        <w:widowControl/>
        <w:suppressLineNumbers w:val="0"/>
      </w:pPr>
      <w:r>
        <w:t>　　“依我看呐，这说不定又是作者在调侃，你想，阴交单看字面像啥？无非是性行为，是淫，但阴交穴又只是个穴道，和大脑不太匹配。以器官层级来论，脐下最近的是性器，是外阴，外阴所主也是淫事，所以不管从哪方面理解，他的意思都是：玄关一窍纯属脑淫――脑淫不就是用脑过度？这是骂那帮找玄关一窍的人傻哩！”</w:t>
      </w:r>
    </w:p>
    <w:p>
      <w:pPr>
        <w:pStyle w:val="2"/>
        <w:keepNext w:val="0"/>
        <w:keepLines w:val="0"/>
        <w:widowControl/>
        <w:suppressLineNumbers w:val="0"/>
      </w:pPr>
      <w:r>
        <w:t>　　“不对不对，”小羊一个劲地晃羊头，“照器官层次论，那灵峰宝塔下面就不是水沟穴，应该是嘴了，道诀不是这么解的。”</w:t>
      </w:r>
    </w:p>
    <w:p>
      <w:pPr>
        <w:pStyle w:val="2"/>
        <w:keepNext w:val="0"/>
        <w:keepLines w:val="0"/>
        <w:widowControl/>
        <w:suppressLineNumbers w:val="0"/>
      </w:pPr>
      <w:r>
        <w:t>　　“鼻子和嘴之间有三个穴道，主人公又凭什么将要守的认定为水沟了？再者说，写出来的就一定是真的吗？说不定他就随笔那么一划拉，想说啥说啥呢。”</w:t>
      </w:r>
    </w:p>
    <w:p>
      <w:pPr>
        <w:pStyle w:val="2"/>
        <w:keepNext w:val="0"/>
        <w:keepLines w:val="0"/>
        <w:widowControl/>
        <w:suppressLineNumbers w:val="0"/>
      </w:pPr>
      <w:r>
        <w:t>　　“那不能。”小羊成竹在排地说，“你想想，宇宙是物质化的存在，其缩影为卦，按奇门遁甲的说法，十二消息卦共分阴阳二局。其中复临泰大壮夬乾这六卦为阳局，姤遯否观剥坤这六卦为阴局，由阴局到下一个新的阳局正好需要七天，所以七乃周而复始之数。有生于无，无是零，世界是从零开始不是从一开始，一二三一，抽出来是七个字，过了七就‘归零’了，说明密码和宇宙确实是合得上的。草稿中‘我’喜欢搞数字谜团，而且遇数字就爱用卦象来分析，据此来推，那么娟儿首次出警的‘四十一’秒则为山泽损卦――你想想，故事情节中的‘我’当时可是昏过去了，根本不可能记数，而将之记载成文的‘我’实际是处在胶房病室中，尽管可能精神不正常，但仍可肯定的是，这是出于‘有意识的’创作――损卦上艮下兑，艮为少年，兑为少女，象主沼泽蚀山，是女方为其设下陷阱、渗透侵润之意，说明娟儿的到来是有预谋的，以此相推，则大妈把小杨拉走也不是偶然的，那只是一个为了使娟儿的到来显得更自然、更合理化的幌子，后来的事实也证明了这一点，而真正破坏原计划的人，其实是小顾。再比如主人公吃饺子噎得打嗝，因为那饺子是‘公家饭’，娟儿用言语吓他，他被治好了却始终未意识到，当时他们是一坐转椅一坐沙发，中间隔着写字台，这是实体化的隔挡和障碍，二人语言交流中强调职业，又提示了专业上的疏隔，嗝为口旁为兑，隔为耳旁为坎，话虽入耳却两心终隔，说明兑不能制坎，此为水泽节卦，暗示的是爱要有节制――既然写小小一‘嗝’都不忘隐喻人与人之间的隔阂、表现‘虽深爱而不能理解之’的疏离感，可见对其它任何行动、身体的描写更不会空落，事实上，这已经可以算为草稿的一个特色。那么咱们回头再看别的就更清晰了：比如他说‘曹’为尔曹，即读书之你我，那么‘曹公若明其旨要，虽淡茶粗食亦可延年获寿’的曹公，就有指喻‘尔曹’、‘公等’的可能，说明你我只要解透书中秘要，尽管天天吃草啃土，也能‘延年获寿’……”</w:t>
      </w:r>
    </w:p>
    <w:p>
      <w:pPr>
        <w:pStyle w:val="2"/>
        <w:keepNext w:val="0"/>
        <w:keepLines w:val="0"/>
        <w:widowControl/>
        <w:suppressLineNumbers w:val="0"/>
      </w:pPr>
      <w:r>
        <w:t>　　“卦象什么的，毕竟文内带出来了，但‘尔曹’？你这也太牵强了罢？”</w:t>
      </w:r>
    </w:p>
    <w:p>
      <w:pPr>
        <w:pStyle w:val="2"/>
        <w:keepNext w:val="0"/>
        <w:keepLines w:val="0"/>
        <w:widowControl/>
        <w:suppressLineNumbers w:val="0"/>
      </w:pPr>
      <w:r>
        <w:t>　　“哎？原来你没看出来？”</w:t>
      </w:r>
    </w:p>
    <w:p>
      <w:pPr>
        <w:pStyle w:val="2"/>
        <w:keepNext w:val="0"/>
        <w:keepLines w:val="0"/>
        <w:widowControl/>
        <w:suppressLineNumbers w:val="0"/>
      </w:pPr>
      <w:r>
        <w:t>　　“看出什么？”</w:t>
      </w:r>
    </w:p>
    <w:p>
      <w:pPr>
        <w:pStyle w:val="2"/>
        <w:keepNext w:val="0"/>
        <w:keepLines w:val="0"/>
        <w:widowControl/>
        <w:suppressLineNumbers w:val="0"/>
      </w:pPr>
      <w:r>
        <w:t>　　“对话系统啊，看明这个你就知道，一点也不牵强！道门写作是为传承东西，所以必要有作者与读者的对话，你看道藏典籍，不是这帝问那师，就是这子问那子，然后曰来曰去，还有一些不露名号，对话系统是隐藏的。你想想这草稿，之前皮队他们说三女为姦，谈的是艺术对吧，但女在古代是通汝的，修真要去妄，妄者亡汝，就是勾牵欲念、使人丧身、丢失本我的东西，本我是‘吾’，妄是‘我’，所以丧我就是修真，三女呢？恰恰又是汝，这和来看婴儿握固的泳装女护士一样，当时‘特别疯’的她合影时穿的泳装是三点式，三点是什么？是水啊，三点水配女，即汝，也就是‘汝等’护士、‘你们’这些读者……护士是‘护生、救命之士’，这些人总是看着别人忘了自己——‘你们想护生救命，却只顾着看个新鲜，搁我这扎堆凑个热闹儿，留下个照片有啥用？’‘握固你们天天看不知道学，瞧婴儿脐带缠脖儿，就整天包文正、许文强地瞎起哄，要知道黑白乃是二无常，你们就不想想自己将来怎么死？’——他说的是这个，而且一直是对着文内和文外两层人在说，同时在象征层面讲东西，元婴当然是真吾，同时又是人的‘我初’，这稿子结胎落成，又是他的‘元婴’出世！”</w:t>
      </w:r>
    </w:p>
    <w:p>
      <w:pPr>
        <w:pStyle w:val="2"/>
        <w:keepNext w:val="0"/>
        <w:keepLines w:val="0"/>
        <w:widowControl/>
        <w:suppressLineNumbers w:val="0"/>
      </w:pPr>
      <w:r>
        <w:t>　　小马一下眼直了——</w:t>
      </w:r>
    </w:p>
    <w:p>
      <w:pPr>
        <w:pStyle w:val="2"/>
        <w:keepNext w:val="0"/>
        <w:keepLines w:val="0"/>
        <w:widowControl/>
        <w:suppressLineNumbers w:val="0"/>
      </w:pPr>
      <w:r>
        <w:t>　　如其所言，元者，始也，初也，所以婴儿的事才会写在……不错，无常是勾魂鬼，婴儿是新生命，那么英年早逝的武术人、金钟罩、文化衫、我们的失败、扑楞调这些仔细想想的话……</w:t>
      </w:r>
    </w:p>
    <w:p>
      <w:pPr>
        <w:pStyle w:val="2"/>
        <w:keepNext w:val="0"/>
        <w:keepLines w:val="0"/>
        <w:widowControl/>
        <w:suppressLineNumbers w:val="0"/>
      </w:pPr>
      <w:r>
        <w:t>　　小羊卖了学问甚是得意，越发洋洋振振：“艺术层儿存在不假，但本质上，盲丐还是八卦门人，是道门分枝，禅宗说脑瓜挨一棒子我就开悟了，实际真开没开？谁知道？但道门是讲实证的，道门验徒弟要把他关在黑屋里，让他凭身体感应说出月相圆缺走到什么位置，说得对才是修验有成了，而盲丐说‘我这老瞎子没年没月的’，没年有情可原，没月说明他并没成就。但没成不是因为他瞎，是因为他没这份感应，所以功夫再大也白瞎，练武修道这样，那读书破案呢？‘天意如此’，那人意在哪儿？”</w:t>
      </w:r>
    </w:p>
    <w:p>
      <w:pPr>
        <w:pStyle w:val="2"/>
        <w:keepNext w:val="0"/>
        <w:keepLines w:val="0"/>
        <w:widowControl/>
        <w:suppressLineNumbers w:val="0"/>
      </w:pPr>
      <w:r>
        <w:t>　　“……我说，你这都打哪听来的？以前也没见你――哎？你该不会……该不会把道藏都刷了吧？那可五千来卷呢！”</w:t>
      </w:r>
    </w:p>
    <w:p>
      <w:pPr>
        <w:pStyle w:val="2"/>
        <w:keepNext w:val="0"/>
        <w:keepLines w:val="0"/>
        <w:widowControl/>
        <w:suppressLineNumbers w:val="0"/>
      </w:pPr>
      <w:r>
        <w:t>　　“那没有，也就刷了四百来本儿，为了破案嘛……”</w:t>
      </w:r>
    </w:p>
    <w:p>
      <w:pPr>
        <w:pStyle w:val="2"/>
        <w:keepNext w:val="0"/>
        <w:keepLines w:val="0"/>
        <w:widowControl/>
        <w:suppressLineNumbers w:val="0"/>
      </w:pPr>
      <w:r>
        <w:t>　　“你脑袋不疼？”</w:t>
      </w:r>
    </w:p>
    <w:p>
      <w:pPr>
        <w:pStyle w:val="2"/>
        <w:keepNext w:val="0"/>
        <w:keepLines w:val="0"/>
        <w:widowControl/>
        <w:suppressLineNumbers w:val="0"/>
      </w:pPr>
      <w:r>
        <w:t>　　“疼啊，刷得越多越不理解，我脑瓜皮都起泡了，开会前还拿硫磺皂洗过呢。”</w:t>
      </w:r>
    </w:p>
    <w:p>
      <w:pPr>
        <w:pStyle w:val="2"/>
        <w:keepNext w:val="0"/>
        <w:keepLines w:val="0"/>
        <w:widowControl/>
        <w:suppressLineNumbers w:val="0"/>
      </w:pPr>
      <w:r>
        <w:t>　　“我去，你这倒是头疼还是脚气啊……”</w:t>
      </w:r>
    </w:p>
    <w:p>
      <w:pPr>
        <w:pStyle w:val="2"/>
        <w:keepNext w:val="0"/>
        <w:keepLines w:val="0"/>
        <w:widowControl/>
        <w:suppressLineNumbers w:val="0"/>
      </w:pPr>
      <w:r>
        <w:t>　　“不逗了，说正经的，”小羊敛起笑容，“你看，真诀来之不易，故而历来要藏在隐微处，三女战盲丐是故事层，弄姦耍滑为创作大敌是艺术层，艺术层底下是生命层，所以结合前后文――‘千年道门精华俱出于老庄二子，其内核为调心，全在意识层面操作，句句是虚，却有实效’，加上‘大道不远在身中’指的又会是什么？身中者，皮下是骨，骨内为髓，脑在最大的骨腔里，与脊髓共同组成控制系统，任脉又确在体表的正中，一前一后，一内一外，怎能跟玄关一窍无关……这应该就是藏真处，而秘密就在于娟儿口中所说的‘接地气’上，只是倒底怎么接地气，在哪接，咱们没解透……”</w:t>
      </w:r>
    </w:p>
    <w:p>
      <w:pPr>
        <w:pStyle w:val="2"/>
        <w:keepNext w:val="0"/>
        <w:keepLines w:val="0"/>
        <w:widowControl/>
        <w:suppressLineNumbers w:val="0"/>
      </w:pPr>
      <w:r>
        <w:t>　　“娟儿说接地气那是文学上的比喻，人体怎么接地气？你别逗了。”</w:t>
      </w:r>
    </w:p>
    <w:p>
      <w:pPr>
        <w:pStyle w:val="2"/>
        <w:keepNext w:val="0"/>
        <w:keepLines w:val="0"/>
        <w:widowControl/>
        <w:suppressLineNumbers w:val="0"/>
      </w:pPr>
      <w:r>
        <w:t>　　“人体当然能接地气！”</w:t>
      </w:r>
    </w:p>
    <w:p>
      <w:pPr>
        <w:pStyle w:val="2"/>
        <w:keepNext w:val="0"/>
        <w:keepLines w:val="0"/>
        <w:widowControl/>
        <w:suppressLineNumbers w:val="0"/>
      </w:pPr>
      <w:r>
        <w:t>　　见她还这样不上心，小羊真有点急了：“你想，佛三十二相第一相就是脚心突出、足下平满，这就是地气接足了，所以才能马阴内藏，定稿中男子已经练到了这步，但具体怎么炼出来的不知道。”</w:t>
      </w:r>
    </w:p>
    <w:p>
      <w:pPr>
        <w:pStyle w:val="2"/>
        <w:keepNext w:val="0"/>
        <w:keepLines w:val="0"/>
        <w:widowControl/>
        <w:suppressLineNumbers w:val="0"/>
      </w:pPr>
      <w:r>
        <w:t>　　“定稿……”小马回回眼神儿……定稿里真的有这么写过吗……</w:t>
      </w:r>
    </w:p>
    <w:p>
      <w:pPr>
        <w:pStyle w:val="2"/>
        <w:keepNext w:val="0"/>
        <w:keepLines w:val="0"/>
        <w:widowControl/>
        <w:suppressLineNumbers w:val="0"/>
      </w:pPr>
      <w:r>
        <w:t>　　小羊腮帮子努劲，一副皇帝不急太监急的样，还得抻压住语气，免得献媚倒把人惹急了：“是这么回事儿，按人类的说法，地气又叫主气，气分六步，每步四节，由春分到大寒一共二十四节，是四时变化之本，住在高楼上的人久不下楼就容易得病，因为他们一直为天气所犯，天气变化无常如客之往来，所以又叫客气，客气不能久持，泥邦人整天见个面就点头哈腰的，就是太客气了，但这种客气不是文明礼貌，而是他们住在岛上，地震和天气频繁变幻以客犯主，对性格造成了影响。小顾也是受了气候的影响，所以跟立法委员似地，日常礼仪和实际行为脱节，一会儿像皇家侍者，一会儿又充满暴力，一方面承接法脉，像视野马如尘埃的巨鲲，一生气又全身刺胀言语恶毒，成了小家子气的河鲀，而且小顾名荚，她的豆却长在外面——或者说总自己剥荚露豆，红豆为火色，荚内无豆，说明是中虚离卦，娟儿跟她不一样，娟儿是男儿心女儿身，此为阴包阳，是坎卦，在主人公天目所见的幻觉中，她曾经变成飞在天上的一头鲸，鲸出于水，水者北方……对！还有皮毛厂，肺主皮毛……黑色的风，那明明说的就是吐故！婴儿期，握固强筋筑基，再大些练的当然就是吐纳，再往后有了性别……这就是次第……娟儿和小顾……传统与现代、玄学和艺术、南鲲和北鲸，坎离交媾水火争风……秘密一定在这两个女人身上！”</w:t>
      </w:r>
    </w:p>
    <w:p>
      <w:pPr>
        <w:pStyle w:val="2"/>
        <w:keepNext w:val="0"/>
        <w:keepLines w:val="0"/>
        <w:widowControl/>
        <w:suppressLineNumbers w:val="0"/>
      </w:pPr>
      <w:r>
        <w:t>　　小马听得一脑袋官司：“你呀，就是不肯接受事实！他把张三丰都写成卡夫卡了――”</w:t>
      </w:r>
    </w:p>
    <w:p>
      <w:pPr>
        <w:pStyle w:val="2"/>
        <w:keepNext w:val="0"/>
        <w:keepLines w:val="0"/>
        <w:widowControl/>
        <w:suppressLineNumbers w:val="0"/>
      </w:pPr>
      <w:r>
        <w:t>　　“那怎么样？你觉得那是搞笑来的？你可以说三丰拆成卡夫卡是讲笑，但两人在文字上的本质呢？‘无根树，花正幽，贪恋荣华谁肯休。浮生事，苦海舟，荡来飘去不自由。无岸无边难泊系，常在鱼龙险处游。肯回首，是岸头，莫待风波坏了舟。’依我看，城堡内尽引浮生事，Ｋ这人就是苦海舟，审判即风波，钻洞可回头，骑桶飞何尝不是仙迹，这一生，哪个又不是黄金海岸的非洲猴儿？”</w:t>
      </w:r>
    </w:p>
    <w:p>
      <w:pPr>
        <w:pStyle w:val="2"/>
        <w:keepNext w:val="0"/>
        <w:keepLines w:val="0"/>
        <w:widowControl/>
        <w:suppressLineNumbers w:val="0"/>
      </w:pPr>
      <w:r>
        <w:t>　　“得了吧，”小马真有点受不了了，“你想想西游和封神的成书原因，那又是谁揭露了这些？他说唯有讽刺同行才能一针见血，那讽刺同行的岂非只能是……得得得，我跟你费这劲干嘛，真是吃饱了撑的！你对，你都对，别跟我谈玄学了，也别跟我谈艺术，好好吃草活着不好嘛？就算你弄明白玄关一窍，那也是人炼的功法，对咱有什么用？……怎么还琢磨？算了，我跟你耗不起，我离你远点儿！”小马边说边往边儿上挪。</w:t>
      </w:r>
    </w:p>
    <w:p>
      <w:pPr>
        <w:pStyle w:val="2"/>
        <w:keepNext w:val="0"/>
        <w:keepLines w:val="0"/>
        <w:widowControl/>
        <w:suppressLineNumbers w:val="0"/>
      </w:pPr>
      <w:r>
        <w:t>　“别走啊，”小羊沉浸在自己的思路里，不住跟贴过来，像个缠在父母屁股后面、不断讲白天在育畜栏里发生了些什么的孩子，“这东西不但有用，而且很可能有大用！要知道，丹学虽被后人曲解得乱七八糟，但其原始理论可是靠得住的，生命体为碳氧钙铁锌氮等等元素构成，这些东西由氢氦所化，所需环境条件只有日核内才能提供，换言之，太阳就是一个特大的炼丹炉，如果世界毁灭，想要再一次制造出形成生命的元素，就得用太阳炼成丹后引爆，让它把各种元素溅射出来、散落到遥远的太空里去，如果恰巧落到一个类似咱们这样的行星上，时间一长就会再次形成生命。换言之，我们不是龙裔，不是神裔，而是星裔，我们现在的身体，就等于是一片星屑，而我们身体的内部也无时不刻在炼着丹，只不过太阳是大炼，我们是小炼，太阳是热核反应氢转氦，咱们是腐熟草料化营养，也就是说，古人的思路是对的，只是他们的科技只能造出八百度炭炉，造不出HT-7①，但他们最初的思路又是谁给的呢？为什么古人在不了解这些的情况下，会固执地认为天上有流星经过就是文曲下凡、将星落地？是谁教他们把星星与自身的生命联系起来的？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――</w:t>
      </w:r>
    </w:p>
    <w:p>
      <w:pPr>
        <w:pStyle w:val="2"/>
        <w:keepNext w:val="0"/>
        <w:keepLines w:val="0"/>
        <w:widowControl/>
        <w:suppressLineNumbers w:val="0"/>
      </w:pPr>
      <w:r>
        <w:t>注①：赫菲斯托斯托卡马克7号（HephaestusTokamak-7，HT-7），旧时代人类研制的特种科技装置，FD事件后在赫菲发现其遗址，因能制造千万度以上高温，被媒体称为太阳炉，有虫族科学家分析指出，这是一种针对虫族的终极战略武器，目的是战败后启动以毁灭全球。但残留的人类科学家战犯供称，这是经离休的前国家领导人特批、依古代仙学思维建立起来的高科技元素炉，目的是制炼神丹提升人类寿命，为将来向宇宙空间殖民做好准备。虽然在遗址上发现的大量印有“特供”字样的食品空包装盒侧证了这种说法，但由于仍有高度危险性的存在，经全民公投后此地已划归虫族，改建为与伯纳乌齐名、具有卫星直播功能、可容纳八千亿现场观众看斗蛐蛐的大型竞技体育场了。</w:t>
      </w:r>
    </w:p>
    <w:p>
      <w:pPr>
        <w:pStyle w:val="2"/>
        <w:keepNext w:val="0"/>
        <w:keepLines w:val="0"/>
        <w:widowControl/>
        <w:suppressLineNumbers w:val="0"/>
      </w:pPr>
      <w:r>
        <w:t>――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"//zhuanlan.zhihu.com/p/163313278"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发布于 2020-07-24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2021-09-30T08:44:40Z</dcterms:created>
  <dc:creator>dashe</dc:creator>
  <cp:lastModifiedBy>dashe</cp:lastModifiedBy>
  <dcterms:modified xsi:type="dcterms:W3CDTF">2021-09-30T08:44:58Z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B1C319BC1A4D490DB9FAC736C195EF10</vt:lpwstr>
  </property>
</Properties>
</file>