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14:paraId="000002A0">
      <w:pPr>
        <w:spacing w:after="240" w:before="240" w:lineRule="auto"/>
        <w:ind w:firstLine="0"/>
        <w:rPr/>
      </w:pPr>
      <w:r w:rsidDel="00000000" w:rsidR="00000000" w:rsidRPr="00000000">
        <w:rPr>
          <w:rtl w:val="0"/>
        </w:rPr>
        <w:t xml:space="preserve">"About you."</w:t>
      </w:r>
    </w:p>
    <w:p w:rsidR="00000000" w:rsidDel="00000000" w:rsidP="00000000" w:rsidRDefault="00000000" w:rsidRPr="00000000" w14:paraId="000002A1">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4D">
      <w:pPr>
        <w:spacing w:after="240" w:before="240" w:lineRule="auto"/>
        <w:ind w:firstLine="0"/>
        <w:rPr/>
      </w:pPr>
      <w:r w:rsidDel="00000000" w:rsidR="00000000" w:rsidRPr="00000000">
        <w:rPr>
          <w:rtl w:val="0"/>
        </w:rPr>
        <w:t xml:space="preserve">"Holy </w:t>
      </w:r>
      <w:r w:rsidDel="00000000" w:rsidR="00000000" w:rsidRPr="00000000">
        <w:rPr>
          <w:i w:val="1"/>
          <w:iCs w:val="1"/>
          <w:rtl w:val="0"/>
        </w:rPr>
        <w:t xml:space="preserve">shit,</w:t>
      </w:r>
      <w:r w:rsidDel="00000000" w:rsidR="00000000" w:rsidRPr="00000000">
        <w:rPr>
          <w:rtl w:val="0"/>
        </w:rPr>
        <w:t xml:space="preserve"> Mira."</w:t>
      </w:r>
    </w:p>
    <w:p w:rsidR="00000000" w:rsidDel="00000000" w:rsidP="00000000" w:rsidRDefault="00000000" w:rsidRPr="00000000" w14:paraId="0000034E">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A7">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14:paraId="000003A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A9">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14:paraId="000003AA">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14:paraId="000003A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AC">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14:paraId="00000567">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8">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9">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7">
      <w:pPr>
        <w:spacing w:after="240" w:before="240" w:lineRule="auto"/>
        <w:ind w:firstLine="0"/>
        <w:rPr/>
      </w:pPr>
      <w:r w:rsidDel="00000000" w:rsidR="00000000" w:rsidRPr="00000000">
        <w:rPr>
          <w:rtl w:val="0"/>
        </w:rPr>
        <w:t xml:space="preserve">"You said </w:t>
      </w:r>
      <w:r w:rsidDel="00000000" w:rsidR="00000000" w:rsidRPr="00000000">
        <w:rPr>
          <w:i w:val="1"/>
          <w:iCs w:val="1"/>
          <w:rtl w:val="0"/>
        </w:rPr>
        <w:t xml:space="preserve">protagonists.</w:t>
      </w:r>
      <w:r w:rsidDel="00000000" w:rsidR="00000000" w:rsidRPr="00000000">
        <w:rPr>
          <w:rtl w:val="0"/>
        </w:rPr>
        <w:t xml:space="preserve">"</w:t>
      </w:r>
    </w:p>
    <w:p w:rsidR="00000000" w:rsidDel="00000000" w:rsidP="00000000" w:rsidRDefault="00000000" w:rsidRPr="00000000" w14:paraId="0000057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9">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14:paraId="0000057A">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w:t>
      </w:r>
      <w:r w:rsidDel="00000000" w:rsidR="00000000" w:rsidRPr="00000000">
        <w:rPr>
          <w:i w:val="1"/>
          <w:iCs w:val="1"/>
          <w:rtl w:val="0"/>
        </w:rPr>
        <w:t xml:space="preserve">clear.</w:t>
      </w:r>
      <w:r w:rsidDel="00000000" w:rsidR="00000000" w:rsidRPr="00000000">
        <w:rPr>
          <w:rtl w:val="0"/>
        </w:rPr>
        <w:t xml:space="preserve"> I am, in summary, telling you what I have spent my correspondence career learning, which is that the question you most want answered cannot be answered from inside this garden by talking to other people inside the garden. </w:t>
      </w:r>
      <w:r w:rsidDel="00000000" w:rsidR="00000000" w:rsidRPr="00000000">
        <w:rPr>
          <w:i w:val="1"/>
          <w:iCs w:val="1"/>
          <w:rtl w:val="0"/>
        </w:rPr>
        <w:t xml:space="preserve">That,</w:t>
      </w:r>
      <w:r w:rsidDel="00000000" w:rsidR="00000000" w:rsidRPr="00000000">
        <w:rPr>
          <w:rtl w:val="0"/>
        </w:rPr>
        <w:t xml:space="preserve">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14:paraId="000005A9">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14:paraId="000005A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AC">
      <w:pPr>
        <w:spacing w:after="240" w:before="240" w:lineRule="auto"/>
        <w:ind w:firstLine="0"/>
        <w:rPr/>
      </w:pPr>
      <w:r w:rsidDel="00000000" w:rsidR="00000000" w:rsidRPr="00000000">
        <w:rPr>
          <w:rtl w:val="0"/>
        </w:rPr>
        <w:t xml:space="preserve">"Go fish for a while.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14:paraId="000006E7">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14:paraId="000006E8">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E9">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EA">
      <w:pPr>
        <w:spacing w:after="240" w:before="240" w:lineRule="auto"/>
        <w:ind w:firstLine="0"/>
        <w:rPr/>
      </w:pPr>
      <w:r w:rsidDel="00000000" w:rsidR="00000000" w:rsidRPr="00000000">
        <w:rPr>
          <w:rtl w:val="0"/>
        </w:rPr>
        <w:t xml:space="preserve">"Walk with me a little further."</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14:paraId="000006F3">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14:paraId="000006F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6">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14:paraId="000006F9">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6F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C">
      <w:pPr>
        <w:spacing w:after="240" w:before="240" w:lineRule="auto"/>
        <w:ind w:firstLine="0"/>
        <w:rPr/>
      </w:pPr>
      <w:r w:rsidDel="00000000" w:rsidR="00000000" w:rsidRPr="00000000">
        <w:rPr>
          <w:rtl w:val="0"/>
        </w:rPr>
        <w:t xml:space="preserve">"This is — that's a </w:t>
      </w:r>
      <w:r w:rsidDel="00000000" w:rsidR="00000000" w:rsidRPr="00000000">
        <w:rPr>
          <w:i w:val="1"/>
          <w:iCs w:val="1"/>
          <w:rtl w:val="0"/>
        </w:rPr>
        <w:t xml:space="preserve">big</w:t>
      </w:r>
      <w:r w:rsidDel="00000000" w:rsidR="00000000" w:rsidRPr="00000000">
        <w:rPr>
          <w:rtl w:val="0"/>
        </w:rPr>
        <w:t xml:space="preserve"> one."</w:t>
      </w:r>
    </w:p>
    <w:p w:rsidR="00000000" w:rsidDel="00000000" w:rsidP="00000000" w:rsidRDefault="00000000" w:rsidRPr="00000000" w14:paraId="000006FD">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14:paraId="000007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2">
      <w:pPr>
        <w:spacing w:after="240" w:before="240" w:lineRule="auto"/>
        <w:ind w:firstLine="0"/>
        <w:rPr/>
      </w:pPr>
      <w:r w:rsidDel="00000000" w:rsidR="00000000" w:rsidRPr="00000000">
        <w:rPr>
          <w:rtl w:val="0"/>
        </w:rPr>
        <w:t xml:space="preserve">"You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14:paraId="0000070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C">
      <w:pPr>
        <w:spacing w:after="240" w:before="240" w:lineRule="auto"/>
        <w:ind w:firstLine="0"/>
        <w:rPr/>
      </w:pPr>
      <w:r w:rsidDel="00000000" w:rsidR="00000000" w:rsidRPr="00000000">
        <w:rPr>
          <w:rtl w:val="0"/>
        </w:rPr>
        <w:t xml:space="preserve">"I should head back."</w:t>
      </w:r>
    </w:p>
    <w:p w:rsidR="00000000" w:rsidDel="00000000" w:rsidP="00000000" w:rsidRDefault="00000000" w:rsidRPr="00000000" w14:paraId="0000070D">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14:paraId="00000715">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14:paraId="000007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1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9">
      <w:pPr>
        <w:spacing w:after="240" w:before="240" w:lineRule="auto"/>
        <w:ind w:firstLine="0"/>
        <w:rPr/>
      </w:pPr>
      <w:r w:rsidDel="00000000" w:rsidR="00000000" w:rsidRPr="00000000">
        <w:rPr>
          <w:rtl w:val="0"/>
        </w:rPr>
        <w:t xml:space="preserve">"You should know, before you go,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w:t>
      </w:r>
      <w:r w:rsidDel="00000000" w:rsidR="00000000" w:rsidRPr="00000000">
        <w:rPr>
          <w:i w:val="1"/>
          <w:iCs w:val="1"/>
          <w:rtl w:val="0"/>
        </w:rPr>
        <w:t xml:space="preserve">arranging</w:t>
      </w:r>
      <w:r w:rsidDel="00000000" w:rsidR="00000000" w:rsidRPr="00000000">
        <w:rPr>
          <w:rtl w:val="0"/>
        </w:rPr>
        <w:t xml:space="preserve"> for them to, which is the system, and in part because </w:t>
      </w:r>
      <w:r w:rsidDel="00000000" w:rsidR="00000000" w:rsidRPr="00000000">
        <w:rPr>
          <w:i w:val="1"/>
          <w:iCs w:val="1"/>
          <w:rtl w:val="0"/>
        </w:rPr>
        <w:t xml:space="preserve">you, Drew Halloran,</w:t>
      </w:r>
      <w:r w:rsidDel="00000000" w:rsidR="00000000" w:rsidRPr="00000000">
        <w:rPr>
          <w:rtl w:val="0"/>
        </w:rPr>
        <w:t xml:space="preserve"> are a person they would have fallen in love with anyway. The system did not </w:t>
      </w:r>
      <w:r w:rsidDel="00000000" w:rsidR="00000000" w:rsidRPr="00000000">
        <w:rPr>
          <w:i w:val="1"/>
          <w:iCs w:val="1"/>
          <w:rtl w:val="0"/>
        </w:rPr>
        <w:t xml:space="preserve">make</w:t>
      </w:r>
      <w:r w:rsidDel="00000000" w:rsidR="00000000" w:rsidRPr="00000000">
        <w:rPr>
          <w:rtl w:val="0"/>
        </w:rPr>
        <w:t xml:space="preserve"> you the man you are. It chose you because of the man you are. That distinction is going to matter to you, later, when you are wondering whether what they feel is theirs or its. The answer is </w:t>
      </w:r>
      <w:r w:rsidDel="00000000" w:rsidR="00000000" w:rsidRPr="00000000">
        <w:rPr>
          <w:i w:val="1"/>
          <w:iCs w:val="1"/>
          <w:rtl w:val="0"/>
        </w:rPr>
        <w:t xml:space="preserve">both.</w:t>
      </w:r>
      <w:r w:rsidDel="00000000" w:rsidR="00000000" w:rsidRPr="00000000">
        <w:rPr>
          <w:rtl w:val="0"/>
        </w:rPr>
        <w:t xml:space="preserve">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14:paraId="0000071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1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E">
      <w:pPr>
        <w:spacing w:after="240" w:before="240" w:lineRule="auto"/>
        <w:ind w:firstLine="0"/>
        <w:rPr/>
      </w:pPr>
      <w:r w:rsidDel="00000000" w:rsidR="00000000" w:rsidRPr="00000000">
        <w:rPr>
          <w:rtl w:val="0"/>
        </w:rPr>
        <w:t xml:space="preserve">"That was the answer to a question I hadn't quite asked yet."</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EIGHT</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yesterday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Yesterday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Yesterday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NINE</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14:paraId="00000855">
      <w:pPr>
        <w:spacing w:after="240" w:before="240" w:lineRule="auto"/>
        <w:ind w:firstLine="0"/>
        <w:rPr/>
      </w:pPr>
      <w:r w:rsidDel="00000000" w:rsidR="00000000" w:rsidRPr="00000000">
        <w:rPr>
          <w:rtl w:val="0"/>
        </w:rPr>
        <w:t xml:space="preserve">Lyselle did not interrupt. When he was done, she set her teacup down.</w:t>
      </w:r>
    </w:p>
    <w:p w:rsidR="00000000" w:rsidDel="00000000" w:rsidP="00000000" w:rsidRDefault="00000000" w:rsidRPr="00000000" w14:paraId="0000085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5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58">
      <w:pPr>
        <w:spacing w:after="240" w:before="240" w:lineRule="auto"/>
        <w:ind w:firstLine="0"/>
        <w:rPr/>
      </w:pPr>
      <w:r w:rsidDel="00000000" w:rsidR="00000000" w:rsidRPr="00000000">
        <w:rPr>
          <w:rtl w:val="0"/>
        </w:rPr>
        <w:t xml:space="preserve">"What did the figure walk </w:t>
      </w:r>
      <w:r w:rsidDel="00000000" w:rsidR="00000000" w:rsidRPr="00000000">
        <w:rPr>
          <w:i w:val="1"/>
          <w:iCs w:val="1"/>
          <w:rtl w:val="0"/>
        </w:rPr>
        <w:t xml:space="preserve">toward.</w:t>
      </w:r>
      <w:r w:rsidDel="00000000" w:rsidR="00000000" w:rsidRPr="00000000">
        <w:rPr>
          <w:rtl w:val="0"/>
        </w:rPr>
        <w:t xml:space="preserve">"</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14:paraId="00000869">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14:paraId="0000086A">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TEN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14:paraId="000008E8">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E9">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8EA">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EC">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8">
      <w:pPr>
        <w:spacing w:after="240" w:before="240" w:lineRule="auto"/>
        <w:ind w:firstLine="0"/>
        <w:rPr/>
      </w:pPr>
      <w:r w:rsidDel="00000000" w:rsidR="00000000" w:rsidRPr="00000000">
        <w:rPr>
          <w:rtl w:val="0"/>
        </w:rPr>
        <w:t xml:space="preserve">"I am the one who </w:t>
      </w:r>
      <w:r w:rsidDel="00000000" w:rsidR="00000000" w:rsidRPr="00000000">
        <w:rPr>
          <w:i w:val="1"/>
          <w:iCs w:val="1"/>
          <w:rtl w:val="0"/>
        </w:rPr>
        <w:t xml:space="preserve">suggested</w:t>
      </w:r>
      <w:r w:rsidDel="00000000" w:rsidR="00000000" w:rsidRPr="00000000">
        <w:rPr>
          <w:rtl w:val="0"/>
        </w:rPr>
        <w:t xml:space="preserve"> it."</w:t>
      </w:r>
    </w:p>
    <w:p w:rsidR="00000000" w:rsidDel="00000000" w:rsidP="00000000" w:rsidRDefault="00000000" w:rsidRPr="00000000" w14:paraId="00000919">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14:paraId="0000091C">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14:paraId="0000091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91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F">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14:paraId="0000092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1">
      <w:pPr>
        <w:spacing w:after="240" w:before="240" w:lineRule="auto"/>
        <w:ind w:firstLine="0"/>
        <w:rPr/>
      </w:pPr>
      <w:r w:rsidDel="00000000" w:rsidR="00000000" w:rsidRPr="00000000">
        <w:rPr>
          <w:rtl w:val="0"/>
        </w:rPr>
        <w:t xml:space="preserve">"Go upstairs."</w:t>
      </w:r>
    </w:p>
    <w:p w:rsidR="00000000" w:rsidDel="00000000" w:rsidP="00000000" w:rsidRDefault="00000000" w:rsidRPr="00000000" w14:paraId="0000092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3">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