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89FE" w14:textId="77777777" w:rsidR="00332A1F" w:rsidRDefault="00332A1F">
      <w:pPr>
        <w:spacing w:after="120" w:line="269" w:lineRule="auto"/>
      </w:pPr>
    </w:p>
    <w:p w14:paraId="65E4811B" w14:textId="77777777" w:rsidR="00332A1F" w:rsidRDefault="00000000">
      <w:pPr>
        <w:spacing w:after="120" w:line="269" w:lineRule="auto"/>
        <w:jc w:val="center"/>
      </w:pPr>
      <w:r>
        <w:rPr>
          <w:b/>
          <w:bCs/>
          <w:color w:val="0E3B5C"/>
          <w:spacing w:val="20"/>
          <w:szCs w:val="28"/>
        </w:rPr>
        <w:t>RÉPUBLIQUE DE GUINÉE</w:t>
      </w:r>
    </w:p>
    <w:p w14:paraId="0A39CC9E" w14:textId="77777777" w:rsidR="00332A1F" w:rsidRDefault="00000000">
      <w:pPr>
        <w:spacing w:after="120" w:line="269" w:lineRule="auto"/>
        <w:jc w:val="center"/>
      </w:pPr>
      <w:r>
        <w:rPr>
          <w:i/>
          <w:iCs/>
          <w:color w:val="C8992E"/>
        </w:rPr>
        <w:t>Travail – Justice – Solidarité</w:t>
      </w:r>
    </w:p>
    <w:p w14:paraId="666B7AC6" w14:textId="77777777" w:rsidR="00332A1F" w:rsidRDefault="00000000">
      <w:pPr>
        <w:spacing w:after="120" w:line="269" w:lineRule="auto"/>
        <w:jc w:val="center"/>
      </w:pPr>
      <w:r>
        <w:rPr>
          <w:color w:val="C8992E"/>
        </w:rPr>
        <w:t>* * * * * * * *</w:t>
      </w:r>
    </w:p>
    <w:p w14:paraId="4451F2AB" w14:textId="64D5E61F" w:rsidR="00332A1F" w:rsidRDefault="00000000">
      <w:pPr>
        <w:spacing w:after="120" w:line="269" w:lineRule="auto"/>
        <w:jc w:val="center"/>
      </w:pPr>
      <w:r>
        <w:rPr>
          <w:b/>
          <w:bCs/>
          <w:color w:val="5A5A5A"/>
          <w:szCs w:val="24"/>
        </w:rPr>
        <w:t>MINISTÈRE DES INFRASTRUTURES (M)</w:t>
      </w:r>
    </w:p>
    <w:p w14:paraId="16D763D0" w14:textId="4CEEDA87" w:rsidR="00332A1F" w:rsidRDefault="00A16D6A">
      <w:pPr>
        <w:spacing w:after="120" w:line="269" w:lineRule="auto"/>
        <w:jc w:val="center"/>
      </w:pPr>
      <w:r>
        <w:rPr>
          <w:b/>
          <w:color w:val="5A5A5A"/>
        </w:rPr>
        <w:t>AGEROUTE GUINEE</w:t>
      </w:r>
    </w:p>
    <w:p w14:paraId="601CE64C" w14:textId="77777777" w:rsidR="00332A1F" w:rsidRDefault="00000000">
      <w:pPr>
        <w:spacing w:after="120" w:line="269" w:lineRule="auto"/>
        <w:jc w:val="center"/>
      </w:pPr>
      <w:r>
        <w:rPr>
          <w:b/>
          <w:color w:val="5A5A5A"/>
        </w:rPr>
        <w:t>Unité de Gestion du Projet (UGP)</w:t>
      </w:r>
    </w:p>
    <w:p w14:paraId="4FBBD33E" w14:textId="77777777" w:rsidR="00332A1F" w:rsidRDefault="00000000">
      <w:pPr>
        <w:spacing w:after="120" w:line="269" w:lineRule="auto"/>
        <w:jc w:val="center"/>
      </w:pPr>
      <w:r>
        <w:rPr>
          <w:b/>
          <w:bCs/>
          <w:color w:val="0E3B5C"/>
          <w:szCs w:val="26"/>
        </w:rPr>
        <w:t>PROJET DE CONSTRUCTION ET DE BITUMAGE</w:t>
      </w:r>
    </w:p>
    <w:p w14:paraId="73A3BEFF" w14:textId="77777777" w:rsidR="00332A1F" w:rsidRDefault="00000000">
      <w:pPr>
        <w:spacing w:after="120" w:line="269" w:lineRule="auto"/>
        <w:jc w:val="center"/>
      </w:pPr>
      <w:r>
        <w:rPr>
          <w:b/>
          <w:bCs/>
          <w:color w:val="0E3B5C"/>
          <w:szCs w:val="26"/>
        </w:rPr>
        <w:t>DE LA ROUTE LABÉ – MALI (107 KM)</w:t>
      </w:r>
    </w:p>
    <w:p w14:paraId="6BE335CB" w14:textId="77777777" w:rsidR="00332A1F" w:rsidRDefault="00000000">
      <w:pPr>
        <w:spacing w:after="120" w:line="269" w:lineRule="auto"/>
        <w:jc w:val="center"/>
      </w:pPr>
      <w:r>
        <w:rPr>
          <w:b/>
          <w:bCs/>
          <w:color w:val="C8992E"/>
          <w:szCs w:val="24"/>
        </w:rPr>
        <w:t>Projet N° GIN 1019</w:t>
      </w:r>
    </w:p>
    <w:tbl>
      <w:tblPr>
        <w:tblW w:w="9000" w:type="dxa"/>
        <w:jc w:val="center"/>
        <w:tblBorders>
          <w:top w:val="single" w:sz="18" w:space="0" w:color="C8992E"/>
          <w:left w:val="single" w:sz="18" w:space="0" w:color="C8992E"/>
          <w:bottom w:val="single" w:sz="18" w:space="0" w:color="C8992E"/>
          <w:right w:val="single" w:sz="18" w:space="0" w:color="C8992E"/>
          <w:insideH w:val="none" w:sz="18" w:space="0" w:color="C8992E"/>
          <w:insideV w:val="none" w:sz="18" w:space="0" w:color="C8992E"/>
        </w:tblBorders>
        <w:tblCellMar>
          <w:left w:w="10" w:type="dxa"/>
          <w:right w:w="10" w:type="dxa"/>
        </w:tblCellMar>
        <w:tblLook w:val="0000" w:firstRow="0" w:lastRow="0" w:firstColumn="0" w:lastColumn="0" w:noHBand="0" w:noVBand="0"/>
      </w:tblPr>
      <w:tblGrid>
        <w:gridCol w:w="9000"/>
      </w:tblGrid>
      <w:tr w:rsidR="00332A1F" w14:paraId="04EBC26B" w14:textId="77777777">
        <w:trPr>
          <w:jc w:val="center"/>
        </w:trPr>
        <w:tc>
          <w:tcPr>
            <w:tcW w:w="9000" w:type="dxa"/>
            <w:tcBorders>
              <w:top w:val="double" w:sz="12" w:space="0" w:color="1F4E79"/>
              <w:left w:val="double" w:sz="12" w:space="0" w:color="1F4E79"/>
              <w:bottom w:val="double" w:sz="12" w:space="0" w:color="1F4E79"/>
              <w:right w:val="double" w:sz="12" w:space="0" w:color="1F4E79"/>
            </w:tcBorders>
            <w:shd w:val="clear" w:color="auto" w:fill="0E3B5C"/>
            <w:tcMar>
              <w:top w:w="220" w:type="dxa"/>
              <w:left w:w="180" w:type="dxa"/>
              <w:bottom w:w="220" w:type="dxa"/>
              <w:right w:w="180" w:type="dxa"/>
            </w:tcMar>
          </w:tcPr>
          <w:p w14:paraId="0693A203" w14:textId="77777777" w:rsidR="00332A1F" w:rsidRDefault="00000000">
            <w:pPr>
              <w:spacing w:before="40" w:after="40" w:line="252" w:lineRule="auto"/>
              <w:jc w:val="center"/>
            </w:pPr>
            <w:r>
              <w:rPr>
                <w:rFonts w:ascii="Cambria" w:hAnsi="Cambria" w:cs="Cambria"/>
                <w:b/>
                <w:bCs/>
                <w:color w:val="FFFFFF"/>
                <w:spacing w:val="12"/>
                <w:sz w:val="30"/>
                <w:szCs w:val="32"/>
              </w:rPr>
              <w:t>PROPOSITION FINANCIÈRE</w:t>
            </w:r>
          </w:p>
          <w:p w14:paraId="68BB0AE7" w14:textId="77777777" w:rsidR="00332A1F" w:rsidRDefault="00000000">
            <w:pPr>
              <w:spacing w:before="40" w:after="40" w:line="252" w:lineRule="auto"/>
              <w:jc w:val="center"/>
            </w:pPr>
            <w:r>
              <w:rPr>
                <w:rFonts w:ascii="Cambria" w:hAnsi="Cambria" w:cs="Cambria"/>
                <w:b/>
                <w:color w:val="FFFFFF"/>
                <w:spacing w:val="12"/>
                <w:sz w:val="30"/>
              </w:rPr>
              <w:t>POUR LA RÉALISATION DE</w:t>
            </w:r>
          </w:p>
          <w:p w14:paraId="6A9E3A80" w14:textId="77777777" w:rsidR="00332A1F" w:rsidRDefault="00000000">
            <w:pPr>
              <w:spacing w:before="40" w:after="40" w:line="252" w:lineRule="auto"/>
              <w:jc w:val="center"/>
            </w:pPr>
            <w:r>
              <w:rPr>
                <w:rFonts w:ascii="Cambria" w:hAnsi="Cambria" w:cs="Cambria"/>
                <w:b/>
                <w:bCs/>
                <w:color w:val="FFFFFF"/>
                <w:spacing w:val="12"/>
                <w:sz w:val="30"/>
                <w:szCs w:val="26"/>
              </w:rPr>
              <w:t>Plan d'Engagement des Parties Prenantes</w:t>
            </w:r>
          </w:p>
          <w:p w14:paraId="533720A2" w14:textId="77777777" w:rsidR="00332A1F" w:rsidRDefault="00000000">
            <w:pPr>
              <w:spacing w:before="40" w:after="40" w:line="252" w:lineRule="auto"/>
              <w:jc w:val="center"/>
            </w:pPr>
            <w:r>
              <w:rPr>
                <w:rFonts w:ascii="Cambria" w:hAnsi="Cambria" w:cs="Cambria"/>
                <w:b/>
                <w:bCs/>
                <w:color w:val="FFFFFF"/>
                <w:spacing w:val="12"/>
                <w:sz w:val="30"/>
                <w:szCs w:val="24"/>
              </w:rPr>
              <w:t>(PEPP)</w:t>
            </w:r>
          </w:p>
        </w:tc>
      </w:tr>
    </w:tbl>
    <w:p w14:paraId="638E34FF" w14:textId="77777777" w:rsidR="00332A1F" w:rsidRDefault="00332A1F">
      <w:pPr>
        <w:spacing w:after="120" w:line="269" w:lineRule="auto"/>
      </w:pPr>
    </w:p>
    <w:p w14:paraId="61940854" w14:textId="77777777" w:rsidR="00332A1F" w:rsidRDefault="00000000">
      <w:pPr>
        <w:spacing w:after="120" w:line="269" w:lineRule="auto"/>
        <w:jc w:val="center"/>
      </w:pPr>
      <w:r>
        <w:rPr>
          <w:b/>
          <w:bCs/>
          <w:i/>
          <w:iCs/>
          <w:color w:val="5A5A5A"/>
        </w:rPr>
        <w:t>Financement : Banque Islamique de Développement (BIsD)</w:t>
      </w:r>
    </w:p>
    <w:p w14:paraId="07107BB9" w14:textId="77777777" w:rsidR="00332A1F" w:rsidRDefault="00000000">
      <w:pPr>
        <w:spacing w:after="120" w:line="269" w:lineRule="auto"/>
        <w:jc w:val="center"/>
      </w:pPr>
      <w:r>
        <w:rPr>
          <w:i/>
          <w:iCs/>
          <w:color w:val="5A5A5A"/>
        </w:rPr>
        <w:t>Coût total du Projet : 160,8 millions d'Euros</w:t>
      </w:r>
    </w:p>
    <w:tbl>
      <w:tblPr>
        <w:tblW w:w="9000" w:type="dxa"/>
        <w:jc w:val="center"/>
        <w:tblBorders>
          <w:top w:val="single" w:sz="8" w:space="0" w:color="1F6FB2"/>
          <w:left w:val="single" w:sz="8" w:space="0" w:color="1F6FB2"/>
          <w:bottom w:val="single" w:sz="8" w:space="0" w:color="1F6FB2"/>
          <w:right w:val="single" w:sz="8" w:space="0" w:color="1F6FB2"/>
          <w:insideH w:val="none" w:sz="8" w:space="0" w:color="1F6FB2"/>
          <w:insideV w:val="none" w:sz="8" w:space="0" w:color="1F6FB2"/>
        </w:tblBorders>
        <w:tblCellMar>
          <w:left w:w="10" w:type="dxa"/>
          <w:right w:w="10" w:type="dxa"/>
        </w:tblCellMar>
        <w:tblLook w:val="0000" w:firstRow="0" w:lastRow="0" w:firstColumn="0" w:lastColumn="0" w:noHBand="0" w:noVBand="0"/>
      </w:tblPr>
      <w:tblGrid>
        <w:gridCol w:w="9000"/>
      </w:tblGrid>
      <w:tr w:rsidR="00332A1F" w14:paraId="71A62427" w14:textId="77777777">
        <w:trPr>
          <w:jc w:val="center"/>
        </w:trPr>
        <w:tc>
          <w:tcPr>
            <w:tcW w:w="9000" w:type="dxa"/>
            <w:tcBorders>
              <w:top w:val="single" w:sz="6" w:space="0" w:color="BFBFBF"/>
              <w:left w:val="single" w:sz="6" w:space="0" w:color="BFBFBF"/>
              <w:bottom w:val="single" w:sz="6" w:space="0" w:color="BFBFBF"/>
              <w:right w:val="single" w:sz="6" w:space="0" w:color="BFBFBF"/>
            </w:tcBorders>
            <w:shd w:val="clear" w:color="auto" w:fill="EEF4FA"/>
            <w:tcMar>
              <w:top w:w="150" w:type="dxa"/>
              <w:left w:w="160" w:type="dxa"/>
              <w:bottom w:w="150" w:type="dxa"/>
              <w:right w:w="160" w:type="dxa"/>
            </w:tcMar>
          </w:tcPr>
          <w:p w14:paraId="1E672FB1" w14:textId="77777777" w:rsidR="00332A1F" w:rsidRDefault="00000000">
            <w:pPr>
              <w:spacing w:before="40" w:after="40" w:line="252" w:lineRule="auto"/>
              <w:jc w:val="center"/>
            </w:pPr>
            <w:r>
              <w:rPr>
                <w:b/>
                <w:bCs/>
                <w:color w:val="0E3B5C"/>
                <w:sz w:val="22"/>
              </w:rPr>
              <w:t>CONSULTANT INDIVIDUEL SOUMISSIONNAIRE</w:t>
            </w:r>
          </w:p>
          <w:p w14:paraId="779D57B7" w14:textId="77777777" w:rsidR="00332A1F" w:rsidRDefault="00000000">
            <w:pPr>
              <w:spacing w:before="40" w:after="40" w:line="252" w:lineRule="auto"/>
              <w:jc w:val="center"/>
            </w:pPr>
            <w:r>
              <w:rPr>
                <w:b/>
                <w:bCs/>
                <w:color w:val="0E3B5C"/>
                <w:sz w:val="22"/>
                <w:szCs w:val="28"/>
              </w:rPr>
              <w:t>Dr. Ibrahima DIALLO</w:t>
            </w:r>
          </w:p>
          <w:p w14:paraId="6A3AED15" w14:textId="77777777" w:rsidR="00332A1F" w:rsidRDefault="00000000">
            <w:pPr>
              <w:spacing w:before="40" w:after="40" w:line="252" w:lineRule="auto"/>
              <w:jc w:val="center"/>
            </w:pPr>
            <w:r>
              <w:rPr>
                <w:b/>
                <w:i/>
                <w:iCs/>
                <w:color w:val="0E3B5C"/>
                <w:sz w:val="22"/>
                <w:szCs w:val="20"/>
              </w:rPr>
              <w:t>Consultant Individuel — Juriste Spécialiste en Environnement et Mine</w:t>
            </w:r>
          </w:p>
        </w:tc>
      </w:tr>
    </w:tbl>
    <w:p w14:paraId="0DC5F118" w14:textId="77777777" w:rsidR="00332A1F" w:rsidRDefault="00332A1F">
      <w:pPr>
        <w:spacing w:after="120" w:line="269" w:lineRule="auto"/>
      </w:pPr>
    </w:p>
    <w:p w14:paraId="7DBEE22F" w14:textId="77777777" w:rsidR="00332A1F" w:rsidRDefault="00332A1F">
      <w:pPr>
        <w:spacing w:after="120" w:line="269" w:lineRule="auto"/>
      </w:pPr>
    </w:p>
    <w:p w14:paraId="1EF81552" w14:textId="77777777" w:rsidR="00332A1F" w:rsidRDefault="00000000">
      <w:pPr>
        <w:spacing w:after="120" w:line="269" w:lineRule="auto"/>
        <w:jc w:val="center"/>
      </w:pPr>
      <w:r>
        <w:rPr>
          <w:color w:val="333333"/>
          <w:szCs w:val="20"/>
        </w:rPr>
        <w:t>Tél. : +224 628 50 52 70   —   Email : ibrahima.dial2014@gmail.com</w:t>
      </w:r>
    </w:p>
    <w:p w14:paraId="2E56A22A" w14:textId="77777777" w:rsidR="00332A1F" w:rsidRDefault="00000000">
      <w:pPr>
        <w:spacing w:after="120" w:line="269" w:lineRule="auto"/>
        <w:jc w:val="center"/>
      </w:pPr>
      <w:r>
        <w:rPr>
          <w:color w:val="333333"/>
          <w:szCs w:val="20"/>
        </w:rPr>
        <w:t>Conakry, République de Guinée</w:t>
      </w:r>
    </w:p>
    <w:p w14:paraId="4C97E1A6" w14:textId="77777777" w:rsidR="00332A1F" w:rsidRDefault="00000000">
      <w:pPr>
        <w:spacing w:after="120" w:line="269" w:lineRule="auto"/>
        <w:jc w:val="center"/>
      </w:pPr>
      <w:r>
        <w:rPr>
          <w:b/>
          <w:bCs/>
          <w:color w:val="333333"/>
        </w:rPr>
        <w:t>Date de soumission : 16 août 2026</w:t>
      </w:r>
    </w:p>
    <w:p w14:paraId="79B88693" w14:textId="77777777" w:rsidR="00332A1F" w:rsidRDefault="00000000">
      <w:pPr>
        <w:spacing w:after="120" w:line="269" w:lineRule="auto"/>
      </w:pPr>
      <w:r>
        <w:br w:type="page"/>
      </w:r>
    </w:p>
    <w:p w14:paraId="370FBD79" w14:textId="77777777" w:rsidR="00332A1F" w:rsidRDefault="00000000">
      <w:pPr>
        <w:spacing w:before="240" w:after="120" w:line="269" w:lineRule="auto"/>
        <w:jc w:val="center"/>
      </w:pPr>
      <w:r>
        <w:rPr>
          <w:b/>
          <w:bCs/>
          <w:color w:val="1F4E79"/>
          <w:szCs w:val="36"/>
        </w:rPr>
        <w:lastRenderedPageBreak/>
        <w:t>SOMMAIRE</w:t>
      </w:r>
    </w:p>
    <w:p w14:paraId="71E49F66" w14:textId="77777777" w:rsidR="00A16D6A" w:rsidRDefault="00000000">
      <w:pPr>
        <w:spacing w:after="120" w:line="269" w:lineRule="auto"/>
        <w:rPr>
          <w:noProof/>
        </w:rPr>
      </w:pPr>
      <w:sdt>
        <w:sdtPr>
          <w:alias w:val="Sommaire"/>
          <w:id w:val="692881821"/>
        </w:sdtPr>
        <w:sdtContent/>
      </w:sdt>
      <w:r>
        <w:fldChar w:fldCharType="begin"/>
        <w:instrText>TOC \h \o "1-3"</w:instrText>
        <w:fldChar w:fldCharType="separate"/>
      </w:r>
    </w:p>
    <w:p w14:paraId="6AC40117" w14:textId="0887DA63" w:rsidR="00A16D6A" w:rsidRDefault="00A16D6A">
      <w:pPr>
        <w:pStyle w:val="TM1"/>
        <w:tabs>
          <w:tab w:val="right" w:leader="dot" w:pos="9350"/>
        </w:tabs>
        <w:spacing w:after="40"/>
        <w:rPr>
          <w:noProof/>
        </w:rPr>
      </w:pPr>
      <w:hyperlink w:anchor="_Toc229441955" w:history="1">
        <w:r>
          <w:rPr>
            <w:rStyle w:val="Lienhypertexte"/>
            <w:noProof/>
          </w:rPr>
          <w:t>SECTION A — HONORAIRES DU CONSULTANT INDIVIDUEL ET DE SON ÉQUIPE PLURIDISCIPLINAIRE</w:t>
        </w:r>
        <w:r>
          <w:rPr>
            <w:noProof/>
          </w:rPr>
          <w:tab/>
          <w:fldChar w:fldCharType="begin"/>
          <w:instrText xml:space="preserve"> PAGEREF _Toc229441955 \h </w:instrText>
          <w:fldChar w:fldCharType="separate"/>
          <w:t>4</w:t>
          <w:fldChar w:fldCharType="end"/>
        </w:r>
      </w:hyperlink>
    </w:p>
    <w:p w14:paraId="7C6AC510" w14:textId="31C5B54B" w:rsidR="00A16D6A" w:rsidRDefault="00A16D6A">
      <w:pPr>
        <w:pStyle w:val="TM1"/>
        <w:tabs>
          <w:tab w:val="right" w:leader="dot" w:pos="9350"/>
        </w:tabs>
        <w:spacing w:after="40"/>
        <w:rPr>
          <w:noProof/>
        </w:rPr>
      </w:pPr>
      <w:hyperlink w:anchor="_Toc229441956" w:history="1">
        <w:r>
          <w:rPr>
            <w:rStyle w:val="Lienhypertexte"/>
            <w:noProof/>
          </w:rPr>
          <w:t>SECTION B — FRAIS DE MISSION TERRAIN</w:t>
        </w:r>
        <w:r>
          <w:rPr>
            <w:noProof/>
          </w:rPr>
          <w:tab/>
          <w:fldChar w:fldCharType="begin"/>
          <w:instrText xml:space="preserve"> PAGEREF _Toc229441956 \h </w:instrText>
          <w:fldChar w:fldCharType="separate"/>
          <w:t>5</w:t>
          <w:fldChar w:fldCharType="end"/>
        </w:r>
      </w:hyperlink>
    </w:p>
    <w:p w14:paraId="271704BB" w14:textId="1B8C9BE0" w:rsidR="00A16D6A" w:rsidRDefault="00A16D6A">
      <w:pPr>
        <w:pStyle w:val="TM1"/>
        <w:tabs>
          <w:tab w:val="right" w:leader="dot" w:pos="9350"/>
        </w:tabs>
        <w:spacing w:after="40"/>
        <w:rPr>
          <w:noProof/>
        </w:rPr>
      </w:pPr>
      <w:hyperlink w:anchor="_Toc229441957" w:history="1">
        <w:r>
          <w:rPr>
            <w:rStyle w:val="Lienhypertexte"/>
            <w:noProof/>
          </w:rPr>
          <w:t>SECTION C — FRAIS DE BUREAU, REPROGRAPHIE ET FOURNITURES</w:t>
        </w:r>
        <w:r>
          <w:rPr>
            <w:noProof/>
          </w:rPr>
          <w:tab/>
          <w:fldChar w:fldCharType="begin"/>
          <w:instrText xml:space="preserve"> PAGEREF _Toc229441957 \h </w:instrText>
          <w:fldChar w:fldCharType="separate"/>
          <w:t>5</w:t>
          <w:fldChar w:fldCharType="end"/>
        </w:r>
      </w:hyperlink>
    </w:p>
    <w:p w14:paraId="391D2E9C" w14:textId="6EBD9A4B" w:rsidR="00A16D6A" w:rsidRDefault="00A16D6A">
      <w:pPr>
        <w:pStyle w:val="TM1"/>
        <w:tabs>
          <w:tab w:val="right" w:leader="dot" w:pos="9350"/>
        </w:tabs>
        <w:spacing w:after="40"/>
        <w:rPr>
          <w:noProof/>
        </w:rPr>
      </w:pPr>
      <w:hyperlink w:anchor="_Toc229441958" w:history="1">
        <w:r>
          <w:rPr>
            <w:rStyle w:val="Lienhypertexte"/>
            <w:noProof/>
          </w:rPr>
          <w:t>SECTION D — FRAIS DES CONSULTATIONS PUBLIQUES ET ATELIERS DE RESTITUTION</w:t>
        </w:r>
        <w:r>
          <w:rPr>
            <w:noProof/>
          </w:rPr>
          <w:tab/>
          <w:fldChar w:fldCharType="begin"/>
          <w:instrText xml:space="preserve"> PAGEREF _Toc229441958 \h </w:instrText>
          <w:fldChar w:fldCharType="separate"/>
          <w:t>6</w:t>
          <w:fldChar w:fldCharType="end"/>
        </w:r>
      </w:hyperlink>
    </w:p>
    <w:p w14:paraId="2F91E4C0" w14:textId="5FC39DF0" w:rsidR="00A16D6A" w:rsidRDefault="00A16D6A">
      <w:pPr>
        <w:pStyle w:val="TM1"/>
        <w:tabs>
          <w:tab w:val="right" w:leader="dot" w:pos="9350"/>
        </w:tabs>
        <w:spacing w:after="40"/>
        <w:rPr>
          <w:noProof/>
        </w:rPr>
      </w:pPr>
      <w:hyperlink w:anchor="_Toc229441959" w:history="1">
        <w:r>
          <w:rPr>
            <w:rStyle w:val="Lienhypertexte"/>
            <w:noProof/>
          </w:rPr>
          <w:t>SECTION E — PROVISIONS POUR IMPRÉVUS ET INFLATION</w:t>
        </w:r>
        <w:r>
          <w:rPr>
            <w:noProof/>
          </w:rPr>
          <w:tab/>
          <w:fldChar w:fldCharType="begin"/>
          <w:instrText xml:space="preserve"> PAGEREF _Toc229441959 \h </w:instrText>
          <w:fldChar w:fldCharType="separate"/>
          <w:t>6</w:t>
          <w:fldChar w:fldCharType="end"/>
        </w:r>
      </w:hyperlink>
    </w:p>
    <w:p w14:paraId="0B015792" w14:textId="79718EA9" w:rsidR="00A16D6A" w:rsidRDefault="00A16D6A">
      <w:pPr>
        <w:pStyle w:val="TM1"/>
        <w:tabs>
          <w:tab w:val="right" w:leader="dot" w:pos="9350"/>
        </w:tabs>
        <w:spacing w:after="40"/>
        <w:rPr>
          <w:noProof/>
        </w:rPr>
      </w:pPr>
      <w:hyperlink w:anchor="_Toc229441960" w:history="1">
        <w:r>
          <w:rPr>
            <w:rStyle w:val="Lienhypertexte"/>
            <w:noProof/>
          </w:rPr>
          <w:t>SECTION F — RÉCAPITULATIF ET MODALITÉS DE PAIEMENT</w:t>
        </w:r>
        <w:r>
          <w:rPr>
            <w:noProof/>
          </w:rPr>
          <w:tab/>
          <w:fldChar w:fldCharType="begin"/>
          <w:instrText xml:space="preserve"> PAGEREF _Toc229441960 \h </w:instrText>
          <w:fldChar w:fldCharType="separate"/>
          <w:t>7</w:t>
          <w:fldChar w:fldCharType="end"/>
        </w:r>
      </w:hyperlink>
    </w:p>
    <w:p w14:paraId="4D8929E5" w14:textId="48AB77FC" w:rsidR="00A16D6A" w:rsidRDefault="00A16D6A">
      <w:pPr>
        <w:pStyle w:val="TM2"/>
        <w:tabs>
          <w:tab w:val="right" w:leader="dot" w:pos="9350"/>
        </w:tabs>
        <w:spacing w:after="40"/>
        <w:rPr>
          <w:noProof/>
        </w:rPr>
      </w:pPr>
      <w:hyperlink w:anchor="_Toc229441961" w:history="1">
        <w:r>
          <w:rPr>
            <w:rStyle w:val="Lienhypertexte"/>
            <w:noProof/>
          </w:rPr>
          <w:t>F.1. Récapitulatif général de la proposition financière</w:t>
        </w:r>
        <w:r>
          <w:rPr>
            <w:noProof/>
          </w:rPr>
          <w:tab/>
          <w:fldChar w:fldCharType="begin"/>
          <w:instrText xml:space="preserve"> PAGEREF _Toc229441961 \h </w:instrText>
          <w:fldChar w:fldCharType="separate"/>
          <w:t>7</w:t>
          <w:fldChar w:fldCharType="end"/>
        </w:r>
      </w:hyperlink>
    </w:p>
    <w:p w14:paraId="22191654" w14:textId="71251EA8" w:rsidR="00A16D6A" w:rsidRDefault="00A16D6A">
      <w:pPr>
        <w:pStyle w:val="TM2"/>
        <w:tabs>
          <w:tab w:val="right" w:leader="dot" w:pos="9350"/>
        </w:tabs>
        <w:spacing w:after="40"/>
        <w:rPr>
          <w:noProof/>
        </w:rPr>
      </w:pPr>
      <w:hyperlink w:anchor="_Toc229441962" w:history="1">
        <w:r>
          <w:rPr>
            <w:rStyle w:val="Lienhypertexte"/>
            <w:noProof/>
          </w:rPr>
          <w:t>F.2. Modalités de paiement (40% – 30% – 30%)</w:t>
        </w:r>
        <w:r>
          <w:rPr>
            <w:noProof/>
          </w:rPr>
          <w:tab/>
          <w:fldChar w:fldCharType="begin"/>
          <w:instrText xml:space="preserve"> PAGEREF _Toc229441962 \h </w:instrText>
          <w:fldChar w:fldCharType="separate"/>
          <w:t>7</w:t>
          <w:fldChar w:fldCharType="end"/>
        </w:r>
      </w:hyperlink>
    </w:p>
    <w:p w14:paraId="377A49B7" w14:textId="3F9C912F" w:rsidR="00A16D6A" w:rsidRDefault="00A16D6A">
      <w:pPr>
        <w:pStyle w:val="TM2"/>
        <w:tabs>
          <w:tab w:val="right" w:leader="dot" w:pos="9350"/>
        </w:tabs>
        <w:spacing w:after="40"/>
        <w:rPr>
          <w:noProof/>
        </w:rPr>
      </w:pPr>
      <w:hyperlink w:anchor="_Toc229441963" w:history="1">
        <w:r>
          <w:rPr>
            <w:rStyle w:val="Lienhypertexte"/>
            <w:noProof/>
          </w:rPr>
          <w:t>F.3. Coordonnées bancaires pour le règlement</w:t>
        </w:r>
        <w:r>
          <w:rPr>
            <w:noProof/>
          </w:rPr>
          <w:tab/>
          <w:fldChar w:fldCharType="begin"/>
          <w:instrText xml:space="preserve"> PAGEREF _Toc229441963 \h </w:instrText>
          <w:fldChar w:fldCharType="separate"/>
          <w:t>7</w:t>
          <w:fldChar w:fldCharType="end"/>
        </w:r>
      </w:hyperlink>
    </w:p>
    <w:p w14:paraId="696AC9F8" w14:textId="1EF45BE5" w:rsidR="00A16D6A" w:rsidRDefault="00A16D6A">
      <w:pPr>
        <w:pStyle w:val="TM2"/>
        <w:tabs>
          <w:tab w:val="right" w:leader="dot" w:pos="9350"/>
        </w:tabs>
        <w:spacing w:after="40"/>
        <w:rPr>
          <w:noProof/>
        </w:rPr>
      </w:pPr>
      <w:hyperlink w:anchor="_Toc229441964" w:history="1">
        <w:r>
          <w:rPr>
            <w:rStyle w:val="Lienhypertexte"/>
            <w:noProof/>
          </w:rPr>
          <w:t>F.4. Conditions générales</w:t>
        </w:r>
        <w:r>
          <w:rPr>
            <w:noProof/>
          </w:rPr>
          <w:tab/>
          <w:fldChar w:fldCharType="begin"/>
          <w:instrText xml:space="preserve"> PAGEREF _Toc229441964 \h </w:instrText>
          <w:fldChar w:fldCharType="separate"/>
          <w:t>8</w:t>
          <w:fldChar w:fldCharType="end"/>
        </w:r>
      </w:hyperlink>
    </w:p>
    <w:p w14:paraId="40D31CCA" w14:textId="77777777" w:rsidR="00332A1F" w:rsidRDefault="00000000">
      <w:pPr>
        <w:spacing w:after="120" w:line="269" w:lineRule="auto"/>
      </w:pPr>
      <w:r>
        <w:fldChar w:fldCharType="end"/>
      </w:r>
    </w:p>
    <w:p w14:paraId="7E044839" w14:textId="77777777" w:rsidR="00332A1F" w:rsidRDefault="00332A1F">
      <w:pPr>
        <w:spacing w:after="120" w:line="269" w:lineRule="auto"/>
      </w:pPr>
    </w:p>
    <w:p w14:paraId="0553A08E" w14:textId="77777777" w:rsidR="00332A1F" w:rsidRDefault="00000000">
      <w:pPr>
        <w:spacing w:after="120" w:line="269" w:lineRule="auto"/>
      </w:pPr>
      <w:r>
        <w:br w:type="page"/>
      </w:r>
    </w:p>
    <w:p w14:paraId="74432626" w14:textId="77777777" w:rsidR="00332A1F" w:rsidRDefault="00000000">
      <w:pPr>
        <w:spacing w:after="120" w:line="269" w:lineRule="auto"/>
        <w:jc w:val="right"/>
      </w:pPr>
      <w:r>
        <w:rPr>
          <w:i/>
          <w:iCs/>
        </w:rPr>
        <w:lastRenderedPageBreak/>
        <w:t>Conakry, le 16 août 2026</w:t>
      </w:r>
    </w:p>
    <w:p w14:paraId="6B24D467" w14:textId="77777777" w:rsidR="00332A1F" w:rsidRDefault="00000000" w:rsidP="001C7081">
      <w:pPr>
        <w:spacing w:line="269" w:lineRule="auto"/>
      </w:pPr>
      <w:r>
        <w:rPr>
          <w:b/>
          <w:bCs/>
          <w:color w:val="000000"/>
        </w:rPr>
        <w:t>À l'attention de :</w:t>
      </w:r>
    </w:p>
    <w:p w14:paraId="7EF560A9" w14:textId="77777777" w:rsidR="00332A1F" w:rsidRDefault="00000000" w:rsidP="001C7081">
      <w:pPr>
        <w:spacing w:line="269" w:lineRule="auto"/>
        <w:jc w:val="both"/>
      </w:pPr>
      <w:r>
        <w:rPr>
          <w:color w:val="000000"/>
        </w:rPr>
        <w:t>Monsieur le Coordonnateur</w:t>
      </w:r>
    </w:p>
    <w:p w14:paraId="268A2D4E" w14:textId="77777777" w:rsidR="00332A1F" w:rsidRDefault="00000000" w:rsidP="001C7081">
      <w:pPr>
        <w:spacing w:line="269" w:lineRule="auto"/>
        <w:jc w:val="both"/>
      </w:pPr>
      <w:r>
        <w:rPr>
          <w:color w:val="000000"/>
        </w:rPr>
        <w:t>Unité de Gestion du Projet (UGP)</w:t>
      </w:r>
    </w:p>
    <w:p w14:paraId="1DF8D132" w14:textId="6D812E06" w:rsidR="00332A1F" w:rsidRDefault="00A16D6A" w:rsidP="001C7081">
      <w:pPr>
        <w:spacing w:line="269" w:lineRule="auto"/>
        <w:jc w:val="both"/>
      </w:pPr>
      <w:r>
        <w:rPr>
          <w:color w:val="000000"/>
        </w:rPr>
        <w:t>AGEROUTE GUINEE</w:t>
      </w:r>
    </w:p>
    <w:p w14:paraId="6D7E260E" w14:textId="146FC672" w:rsidR="00332A1F" w:rsidRDefault="00000000" w:rsidP="001C7081">
      <w:pPr>
        <w:spacing w:line="269" w:lineRule="auto"/>
        <w:jc w:val="both"/>
      </w:pPr>
      <w:r>
        <w:rPr>
          <w:color w:val="000000"/>
        </w:rPr>
        <w:t>Ministère des Infrastructures (MI)</w:t>
      </w:r>
    </w:p>
    <w:p w14:paraId="1B86DE73" w14:textId="77777777" w:rsidR="00332A1F" w:rsidRDefault="00000000" w:rsidP="001C7081">
      <w:pPr>
        <w:spacing w:line="269" w:lineRule="auto"/>
        <w:jc w:val="both"/>
        <w:rPr>
          <w:color w:val="000000"/>
        </w:rPr>
      </w:pPr>
      <w:r>
        <w:rPr>
          <w:color w:val="000000"/>
        </w:rPr>
        <w:t>Conakry — République de Guinée</w:t>
      </w:r>
    </w:p>
    <w:p w14:paraId="2A479735" w14:textId="77777777" w:rsidR="001C7081" w:rsidRDefault="001C7081" w:rsidP="001C7081">
      <w:pPr>
        <w:spacing w:line="269" w:lineRule="auto"/>
        <w:jc w:val="both"/>
      </w:pPr>
    </w:p>
    <w:p w14:paraId="3945D8C0" w14:textId="77777777" w:rsidR="00332A1F" w:rsidRDefault="00000000">
      <w:pPr>
        <w:spacing w:after="120" w:line="269" w:lineRule="auto"/>
        <w:jc w:val="both"/>
      </w:pPr>
      <w:r>
        <w:rPr>
          <w:b/>
          <w:bCs/>
          <w:color w:val="000000"/>
        </w:rPr>
        <w:t>Objet : Soumission de la proposition financière pour l'élaboration du Plan d'Engagement des Parties Prenantes (PEPP) du Projet de Construction et de Bitumage de la Route Labé-Mali (107 km) — Projet GIN 1019.</w:t>
      </w:r>
    </w:p>
    <w:p w14:paraId="53EEF2C6" w14:textId="77777777" w:rsidR="00332A1F" w:rsidRDefault="00000000">
      <w:pPr>
        <w:spacing w:after="120" w:line="269" w:lineRule="auto"/>
        <w:jc w:val="both"/>
      </w:pPr>
      <w:r>
        <w:rPr>
          <w:color w:val="000000"/>
        </w:rPr>
        <w:t>Monsieur le Coordonnateur,</w:t>
      </w:r>
    </w:p>
    <w:p w14:paraId="10E46CED" w14:textId="77777777" w:rsidR="00332A1F" w:rsidRDefault="00000000">
      <w:pPr>
        <w:spacing w:after="120" w:line="269" w:lineRule="auto"/>
        <w:jc w:val="both"/>
      </w:pPr>
      <w:r>
        <w:rPr>
          <w:color w:val="000000"/>
        </w:rPr>
        <w:t>Faisant suite à ma proposition technique transmise sous pli séparé, j'ai l'honneur de vous soumettre, par la présente, ma proposition financière en tant que Consultant Individuel pour l'élaboration du Plan d'Engagement des Parties Prenantes (PEPP) du Projet de Construction et de Bitumage de la Route Labé-Mali (107 km), Projet N° GIN 1019.</w:t>
      </w:r>
    </w:p>
    <w:p w14:paraId="26336F28" w14:textId="77777777" w:rsidR="00332A1F" w:rsidRDefault="00000000">
      <w:pPr>
        <w:spacing w:after="120" w:line="269" w:lineRule="auto"/>
        <w:jc w:val="both"/>
      </w:pPr>
      <w:r>
        <w:rPr>
          <w:color w:val="000000"/>
        </w:rPr>
        <w:t>Les présents Termes de Référence m'ayant été transmis le 25 juillet 2026, j'ai chiffré la mission sur la base d'une durée totale de Quarante-cinq (45) jours calendaires, en mobilisant mon expertise personnelle ainsi que l'équipe pluridisciplinaire que j'ai constituée et que je coordonnerai personnellement.</w:t>
      </w:r>
    </w:p>
    <w:p w14:paraId="1E3C07B5" w14:textId="6A6C3BCF" w:rsidR="00332A1F" w:rsidRDefault="00000000">
      <w:pPr>
        <w:spacing w:after="120" w:line="269" w:lineRule="auto"/>
        <w:jc w:val="both"/>
      </w:pPr>
      <w:r>
        <w:t xml:space="preserve">Le montant global de la présente proposition financière s'élève à : </w:t>
      </w:r>
      <w:r>
        <w:rPr>
          <w:b/>
          <w:bCs/>
          <w:color w:val="C00000"/>
          <w:szCs w:val="24"/>
        </w:rPr>
        <w:t>68 600 EUR</w:t>
      </w:r>
      <w:r>
        <w:t>, soit soixante-huit mille six cents euros, hors taxes.</w:t>
      </w:r>
    </w:p>
    <w:p w14:paraId="00006ABF" w14:textId="77777777" w:rsidR="00332A1F" w:rsidRDefault="00000000">
      <w:pPr>
        <w:spacing w:after="120" w:line="269" w:lineRule="auto"/>
        <w:jc w:val="both"/>
      </w:pPr>
      <w:r>
        <w:rPr>
          <w:color w:val="000000"/>
        </w:rPr>
        <w:t>Ce montant est ferme et non révisable pendant toute la durée d'exécution du contrat. Il intègre l'ensemble des coûts liés à la mission, structurés en six (06) sections :</w:t>
      </w:r>
    </w:p>
    <w:p w14:paraId="2B0BD982" w14:textId="77777777" w:rsidR="00332A1F" w:rsidRDefault="00000000">
      <w:pPr>
        <w:pStyle w:val="Paragraphedeliste"/>
        <w:numPr>
          <w:ilvl w:val="0"/>
          <w:numId w:val="2"/>
        </w:numPr>
        <w:spacing w:after="60" w:line="264" w:lineRule="auto"/>
        <w:jc w:val="both"/>
      </w:pPr>
      <w:r>
        <w:rPr>
          <w:sz w:val="21"/>
        </w:rPr>
        <w:t>Section A : Honoraires du Consultant Individuel et de son équipe pluridisciplinaire ;</w:t>
      </w:r>
    </w:p>
    <w:p w14:paraId="00A42BF2" w14:textId="77777777" w:rsidR="00332A1F" w:rsidRDefault="00000000">
      <w:pPr>
        <w:pStyle w:val="Paragraphedeliste"/>
        <w:numPr>
          <w:ilvl w:val="0"/>
          <w:numId w:val="2"/>
        </w:numPr>
        <w:spacing w:after="60" w:line="264" w:lineRule="auto"/>
        <w:jc w:val="both"/>
      </w:pPr>
      <w:r>
        <w:rPr>
          <w:sz w:val="21"/>
        </w:rPr>
        <w:t>Section B : Frais de mission terrain (per diem, transport, hébergement, véhicules, opérations terrain) ;</w:t>
      </w:r>
    </w:p>
    <w:p w14:paraId="35368A67" w14:textId="77777777" w:rsidR="00332A1F" w:rsidRDefault="00000000">
      <w:pPr>
        <w:pStyle w:val="Paragraphedeliste"/>
        <w:numPr>
          <w:ilvl w:val="0"/>
          <w:numId w:val="2"/>
        </w:numPr>
        <w:spacing w:after="60" w:line="264" w:lineRule="auto"/>
        <w:jc w:val="both"/>
      </w:pPr>
      <w:r>
        <w:rPr>
          <w:sz w:val="21"/>
        </w:rPr>
        <w:t>Section C : Frais de bureau, reprographie et fournitures ;</w:t>
      </w:r>
    </w:p>
    <w:p w14:paraId="086860B2" w14:textId="77777777" w:rsidR="00332A1F" w:rsidRDefault="00000000">
      <w:pPr>
        <w:pStyle w:val="Paragraphedeliste"/>
        <w:numPr>
          <w:ilvl w:val="0"/>
          <w:numId w:val="2"/>
        </w:numPr>
        <w:spacing w:after="60" w:line="264" w:lineRule="auto"/>
        <w:jc w:val="both"/>
      </w:pPr>
      <w:r>
        <w:rPr>
          <w:sz w:val="21"/>
        </w:rPr>
        <w:t>Section D : Frais des consultations publiques et ateliers de restitution ;</w:t>
      </w:r>
    </w:p>
    <w:p w14:paraId="27525263" w14:textId="77777777" w:rsidR="00332A1F" w:rsidRDefault="00000000">
      <w:pPr>
        <w:pStyle w:val="Paragraphedeliste"/>
        <w:numPr>
          <w:ilvl w:val="0"/>
          <w:numId w:val="2"/>
        </w:numPr>
        <w:spacing w:after="60" w:line="264" w:lineRule="auto"/>
        <w:jc w:val="both"/>
      </w:pPr>
      <w:r>
        <w:rPr>
          <w:sz w:val="21"/>
        </w:rPr>
        <w:t>Section E : Provisions pour imprévus et inflation ;</w:t>
      </w:r>
    </w:p>
    <w:p w14:paraId="1C2F6743" w14:textId="77777777" w:rsidR="00332A1F" w:rsidRDefault="00000000">
      <w:pPr>
        <w:pStyle w:val="Paragraphedeliste"/>
        <w:numPr>
          <w:ilvl w:val="0"/>
          <w:numId w:val="2"/>
        </w:numPr>
        <w:spacing w:after="60" w:line="264" w:lineRule="auto"/>
        <w:jc w:val="both"/>
      </w:pPr>
      <w:r>
        <w:rPr>
          <w:sz w:val="21"/>
        </w:rPr>
        <w:t>Section F : Récapitulatif et modalités de paiement.</w:t>
      </w:r>
    </w:p>
    <w:p w14:paraId="61993584" w14:textId="77777777" w:rsidR="00332A1F" w:rsidRDefault="00000000">
      <w:pPr>
        <w:spacing w:after="120" w:line="269" w:lineRule="auto"/>
        <w:jc w:val="both"/>
      </w:pPr>
      <w:r>
        <w:rPr>
          <w:color w:val="000000"/>
        </w:rPr>
        <w:t>Les modalités de paiement proposées sont structurées selon le schéma classique 40% – 30% – 30%, libérables après validation des livrables clés par l'UGP/DNI et la Banque Islamique de Développement.</w:t>
      </w:r>
    </w:p>
    <w:p w14:paraId="4DA6E5AD" w14:textId="77777777" w:rsidR="00332A1F" w:rsidRDefault="00000000">
      <w:pPr>
        <w:spacing w:after="120" w:line="269" w:lineRule="auto"/>
        <w:jc w:val="both"/>
      </w:pPr>
      <w:r>
        <w:rPr>
          <w:color w:val="000000"/>
        </w:rPr>
        <w:t>La présente proposition est valable pour une durée de Quatre-vingt-dix (90) jours à compter du 16 août 2026.</w:t>
      </w:r>
    </w:p>
    <w:p w14:paraId="16C60267" w14:textId="77777777" w:rsidR="00332A1F" w:rsidRDefault="00000000">
      <w:pPr>
        <w:spacing w:after="120" w:line="269" w:lineRule="auto"/>
        <w:jc w:val="both"/>
      </w:pPr>
      <w:r>
        <w:rPr>
          <w:color w:val="000000"/>
        </w:rPr>
        <w:t>Je vous prie d'agréer, Monsieur le Coordonnateur, l'expression de ma considération distinguée.</w:t>
      </w:r>
    </w:p>
    <w:p w14:paraId="2F3D5F09" w14:textId="77777777" w:rsidR="00332A1F" w:rsidRDefault="00000000" w:rsidP="00A16D6A">
      <w:pPr>
        <w:spacing w:after="120" w:line="269" w:lineRule="auto"/>
      </w:pPr>
      <w:r>
        <w:rPr>
          <w:b/>
          <w:bCs/>
          <w:color w:val="0E3B5C"/>
          <w:sz w:val="22"/>
        </w:rPr>
        <w:t>Dr. Ibrahima DIALLO</w:t>
      </w:r>
    </w:p>
    <w:p w14:paraId="6073A326" w14:textId="77777777" w:rsidR="00332A1F" w:rsidRDefault="00000000" w:rsidP="00A16D6A">
      <w:pPr>
        <w:spacing w:after="120" w:line="269" w:lineRule="auto"/>
      </w:pPr>
      <w:r>
        <w:rPr>
          <w:color w:val="000000"/>
        </w:rPr>
        <w:t>Consultant Individuel</w:t>
      </w:r>
    </w:p>
    <w:p w14:paraId="4F46E290" w14:textId="638BCAE4" w:rsidR="00332A1F" w:rsidRDefault="00000000" w:rsidP="00A16D6A">
      <w:pPr>
        <w:spacing w:after="120" w:line="269" w:lineRule="auto"/>
      </w:pPr>
      <w:r>
        <w:rPr>
          <w:color w:val="000000"/>
        </w:rPr>
        <w:t>Juriste Spécialiste en Environnement et Mine</w:t>
      </w:r>
    </w:p>
    <w:p w14:paraId="455E66D9" w14:textId="425A7841" w:rsidR="00332A1F" w:rsidRDefault="001C7081" w:rsidP="00A16D6A">
      <w:pPr>
        <w:spacing w:after="120" w:line="269" w:lineRule="auto"/>
      </w:pPr>
      <w:r>
        <w:rPr>
          <w:noProof/>
          <w:lang w:eastAsia="fr-CA"/>
        </w:rPr>
        <w:drawing>
          <wp:anchor distT="0" distB="0" distL="114300" distR="114300" simplePos="0" relativeHeight="251661312" behindDoc="0" locked="0" layoutInCell="1" allowOverlap="1" wp14:anchorId="3AF854D8" wp14:editId="23C43BF8">
            <wp:simplePos x="0" y="0"/>
            <wp:positionH relativeFrom="margin">
              <wp:align>left</wp:align>
            </wp:positionH>
            <wp:positionV relativeFrom="paragraph">
              <wp:posOffset>38100</wp:posOffset>
            </wp:positionV>
            <wp:extent cx="795464" cy="1273006"/>
            <wp:effectExtent l="8890" t="0" r="0" b="0"/>
            <wp:wrapNone/>
            <wp:docPr id="115244160" name="Image 115244160"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795464" cy="12730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rPr>
        <w:t>Tél. : +224 628 50 52 70 — Email : ibrahima.dial2014@gmail.com</w:t>
      </w:r>
    </w:p>
    <w:p w14:paraId="519C6747"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0" w:name="_Toc229441955"/>
      <w:r>
        <w:rPr>
          <w:rFonts w:ascii="Cambria" w:hAnsi="Cambria" w:cs="Cambria"/>
          <w:color w:val="FFFFFF"/>
          <w:spacing w:val="8"/>
          <w:sz w:val="27"/>
        </w:rPr>
        <w:lastRenderedPageBreak/>
        <w:t>SECTION A — HONORAIRES DU CONSULTANT INDIVIDUEL ET DE SON ÉQUIPE PLURIDISCIPLINAIRE</w:t>
      </w:r>
      <w:bookmarkEnd w:id="0"/>
    </w:p>
    <w:p w14:paraId="7832DD77" w14:textId="77777777" w:rsidR="00332A1F" w:rsidRDefault="00000000">
      <w:pPr>
        <w:spacing w:after="120" w:line="269" w:lineRule="auto"/>
        <w:jc w:val="both"/>
      </w:pPr>
      <w:r>
        <w:rPr>
          <w:color w:val="000000"/>
        </w:rPr>
        <w:t>La présente section détaille les honoraires du Consultant Individuel (chef de mission) et des experts de l'équipe pluridisciplinaire qu'il a constituée et coordonnera personnellement pour mener à bien la mission, sur une durée de Quarante-cinq (45) jours calendaires.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938"/>
        <w:gridCol w:w="997"/>
        <w:gridCol w:w="1197"/>
        <w:gridCol w:w="1495"/>
        <w:gridCol w:w="733"/>
      </w:tblGrid>
      <w:tr w:rsidR="00332A1F" w14:paraId="472DDE0F" w14:textId="77777777">
        <w:trPr>
          <w:cantSplit/>
          <w:tblHeader/>
        </w:trPr>
        <w:tc>
          <w:tcPr>
            <w:tcW w:w="49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26713CB" w14:textId="77777777" w:rsidR="00332A1F" w:rsidRDefault="00000000">
            <w:pPr>
              <w:spacing w:before="20" w:after="20"/>
              <w:jc w:val="center"/>
            </w:pPr>
            <w:r>
              <w:rPr>
                <w:b/>
                <w:color w:val="FFFFFF"/>
                <w:sz w:val="19"/>
              </w:rPr>
              <w:t>Poste / Expert</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F08886C" w14:textId="77777777" w:rsidR="00332A1F" w:rsidRDefault="00000000">
            <w:pPr>
              <w:spacing w:before="20" w:after="20"/>
              <w:jc w:val="center"/>
            </w:pPr>
            <w:r>
              <w:rPr>
                <w:b/>
                <w:color w:val="FFFFFF"/>
                <w:sz w:val="19"/>
              </w:rPr>
              <w:t>H/J</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56678DD" w14:textId="77777777" w:rsidR="00332A1F" w:rsidRDefault="00000000">
            <w:pPr>
              <w:spacing w:before="20" w:after="20"/>
              <w:jc w:val="center"/>
            </w:pPr>
            <w:r>
              <w:rPr>
                <w:b/>
                <w:color w:val="FFFFFF"/>
                <w:sz w:val="19"/>
              </w:rPr>
              <w:t>Tarif (EUR/j)</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737AA20" w14:textId="77777777" w:rsidR="00332A1F" w:rsidRDefault="00000000">
            <w:pPr>
              <w:spacing w:before="20" w:after="20"/>
              <w:jc w:val="center"/>
            </w:pPr>
            <w:r>
              <w:rPr>
                <w:b/>
                <w:color w:val="FFFFFF"/>
                <w:sz w:val="19"/>
              </w:rPr>
              <w:t>Total (EUR)</w:t>
            </w:r>
          </w:p>
        </w:tc>
        <w:tc>
          <w:tcPr>
            <w:tcW w:w="7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D86606C" w14:textId="77777777" w:rsidR="00332A1F" w:rsidRDefault="00000000">
            <w:pPr>
              <w:spacing w:before="20" w:after="20"/>
              <w:jc w:val="center"/>
            </w:pPr>
            <w:r>
              <w:rPr>
                <w:b/>
                <w:color w:val="FFFFFF"/>
                <w:sz w:val="19"/>
              </w:rPr>
              <w:t>Réf.</w:t>
            </w:r>
          </w:p>
        </w:tc>
      </w:tr>
      <w:tr w:rsidR="00332A1F" w14:paraId="5620DD44"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ACC296" w14:textId="77777777" w:rsidR="00332A1F" w:rsidRDefault="00000000">
            <w:pPr>
              <w:spacing w:before="20" w:after="20"/>
            </w:pPr>
            <w:r>
              <w:rPr>
                <w:color w:val="1A1A1A"/>
                <w:sz w:val="19"/>
              </w:rPr>
              <w:t>Chef de Mission – Spécialiste en Engagement des Parties Prenantes (Dr. Ibrahima DIALLO)</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200932A" w14:textId="77777777" w:rsidR="00332A1F" w:rsidRDefault="00000000">
            <w:pPr>
              <w:spacing w:before="20" w:after="20"/>
              <w:jc w:val="center"/>
            </w:pPr>
            <w:r>
              <w:rPr>
                <w:color w:val="1A1A1A"/>
                <w:sz w:val="19"/>
              </w:rPr>
              <w:t>33</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B1A90F7" w14:textId="77777777" w:rsidR="00332A1F" w:rsidRDefault="00000000">
            <w:pPr>
              <w:spacing w:before="20" w:after="20"/>
              <w:jc w:val="center"/>
            </w:pPr>
            <w:r>
              <w:rPr>
                <w:color w:val="1A1A1A"/>
                <w:sz w:val="19"/>
              </w:rPr>
              <w:t>400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538445A" w14:textId="77777777" w:rsidR="00332A1F" w:rsidRDefault="00000000">
            <w:pPr>
              <w:spacing w:before="20" w:after="20"/>
              <w:jc w:val="center"/>
            </w:pPr>
            <w:r>
              <w:rPr>
                <w:color w:val="1A1A1A"/>
                <w:sz w:val="19"/>
              </w:rPr>
              <w:t>13 200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AA2E465" w14:textId="77777777" w:rsidR="00332A1F" w:rsidRDefault="00000000">
            <w:pPr>
              <w:spacing w:before="20" w:after="20"/>
              <w:jc w:val="center"/>
            </w:pPr>
            <w:r>
              <w:rPr>
                <w:color w:val="1A1A1A"/>
                <w:sz w:val="19"/>
              </w:rPr>
              <w:t>A.1</w:t>
            </w:r>
          </w:p>
        </w:tc>
      </w:tr>
      <w:tr w:rsidR="00332A1F" w14:paraId="6A78D5A4"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5D56D2B" w14:textId="77777777" w:rsidR="00332A1F" w:rsidRDefault="00000000">
            <w:pPr>
              <w:spacing w:before="20" w:after="20"/>
            </w:pPr>
            <w:r>
              <w:rPr>
                <w:color w:val="1A1A1A"/>
                <w:sz w:val="19"/>
              </w:rPr>
              <w:t>Expert en développement communautaire et médiation sociale (M. Mohamed Lamine FOFANA)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6C73A9F" w14:textId="77777777" w:rsidR="00332A1F" w:rsidRDefault="00000000">
            <w:pPr>
              <w:spacing w:before="20" w:after="20"/>
              <w:jc w:val="center"/>
            </w:pPr>
            <w:r>
              <w:rPr>
                <w:color w:val="1A1A1A"/>
                <w:sz w:val="19"/>
              </w:rPr>
              <w:t>19</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4209AAA" w14:textId="77777777" w:rsidR="00332A1F" w:rsidRDefault="00000000">
            <w:pPr>
              <w:spacing w:before="20" w:after="20"/>
              <w:jc w:val="center"/>
            </w:pPr>
            <w:r>
              <w:rPr>
                <w:color w:val="1A1A1A"/>
                <w:sz w:val="19"/>
              </w:rPr>
              <w:t>350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1DA2861" w14:textId="77777777" w:rsidR="00332A1F" w:rsidRDefault="00000000">
            <w:pPr>
              <w:spacing w:before="20" w:after="20"/>
              <w:jc w:val="center"/>
            </w:pPr>
            <w:r>
              <w:rPr>
                <w:color w:val="1A1A1A"/>
                <w:sz w:val="19"/>
              </w:rPr>
              <w:t>6 650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94BC2B0" w14:textId="77777777" w:rsidR="00332A1F" w:rsidRDefault="00000000">
            <w:pPr>
              <w:spacing w:before="20" w:after="20"/>
              <w:jc w:val="center"/>
            </w:pPr>
            <w:r>
              <w:rPr>
                <w:color w:val="1A1A1A"/>
                <w:sz w:val="19"/>
              </w:rPr>
              <w:t>A.2</w:t>
            </w:r>
          </w:p>
        </w:tc>
      </w:tr>
      <w:tr w:rsidR="00332A1F" w14:paraId="1A936721"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8A8F096" w14:textId="77777777" w:rsidR="00332A1F" w:rsidRDefault="00000000">
            <w:pPr>
              <w:spacing w:before="20" w:after="20"/>
            </w:pPr>
            <w:r>
              <w:rPr>
                <w:color w:val="1A1A1A"/>
                <w:sz w:val="19"/>
              </w:rPr>
              <w:t>Spécialiste Genre et Inclusion Sociale (M. OULARE Mohamed)</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9053C06" w14:textId="77777777" w:rsidR="00332A1F" w:rsidRDefault="00000000">
            <w:pPr>
              <w:spacing w:before="20" w:after="20"/>
              <w:jc w:val="center"/>
            </w:pPr>
            <w:r>
              <w:rPr>
                <w:color w:val="1A1A1A"/>
                <w:sz w:val="19"/>
              </w:rPr>
              <w:t>14</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8DCB826" w14:textId="77777777" w:rsidR="00332A1F" w:rsidRDefault="00000000">
            <w:pPr>
              <w:spacing w:before="20" w:after="20"/>
              <w:jc w:val="center"/>
            </w:pPr>
            <w:r>
              <w:rPr>
                <w:color w:val="1A1A1A"/>
                <w:sz w:val="19"/>
              </w:rPr>
              <w:t>320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6918151" w14:textId="77777777" w:rsidR="00332A1F" w:rsidRDefault="00000000">
            <w:pPr>
              <w:spacing w:before="20" w:after="20"/>
              <w:jc w:val="center"/>
            </w:pPr>
            <w:r>
              <w:rPr>
                <w:color w:val="1A1A1A"/>
                <w:sz w:val="19"/>
              </w:rPr>
              <w:t>4 480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71ACF67" w14:textId="77777777" w:rsidR="00332A1F" w:rsidRDefault="00000000">
            <w:pPr>
              <w:spacing w:before="20" w:after="20"/>
              <w:jc w:val="center"/>
            </w:pPr>
            <w:r>
              <w:rPr>
                <w:color w:val="1A1A1A"/>
                <w:sz w:val="19"/>
              </w:rPr>
              <w:t>A.3</w:t>
            </w:r>
          </w:p>
        </w:tc>
      </w:tr>
      <w:tr w:rsidR="00332A1F" w14:paraId="7D63AA64"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3E8261F" w14:textId="77777777" w:rsidR="00332A1F" w:rsidRDefault="00000000">
            <w:pPr>
              <w:spacing w:before="20" w:after="20"/>
            </w:pPr>
            <w:r>
              <w:rPr>
                <w:color w:val="1A1A1A"/>
                <w:sz w:val="19"/>
              </w:rPr>
              <w:t>Spécialiste en communication et sensibilisation (Mme Fatoumata Baïlo DIALLO)</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477DFB5" w14:textId="77777777" w:rsidR="00332A1F" w:rsidRDefault="00000000">
            <w:pPr>
              <w:spacing w:before="20" w:after="20"/>
              <w:jc w:val="center"/>
            </w:pPr>
            <w:r>
              <w:rPr>
                <w:color w:val="1A1A1A"/>
                <w:sz w:val="19"/>
              </w:rPr>
              <w:t>14</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5CE1086" w14:textId="77777777" w:rsidR="00332A1F" w:rsidRDefault="00000000">
            <w:pPr>
              <w:spacing w:before="20" w:after="20"/>
              <w:jc w:val="center"/>
            </w:pPr>
            <w:r>
              <w:rPr>
                <w:color w:val="1A1A1A"/>
                <w:sz w:val="19"/>
              </w:rPr>
              <w:t>300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D5CC291" w14:textId="77777777" w:rsidR="00332A1F" w:rsidRDefault="00000000">
            <w:pPr>
              <w:spacing w:before="20" w:after="20"/>
              <w:jc w:val="center"/>
            </w:pPr>
            <w:r>
              <w:rPr>
                <w:color w:val="1A1A1A"/>
                <w:sz w:val="19"/>
              </w:rPr>
              <w:t>4 200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AA0FF02" w14:textId="77777777" w:rsidR="00332A1F" w:rsidRDefault="00000000">
            <w:pPr>
              <w:spacing w:before="20" w:after="20"/>
              <w:jc w:val="center"/>
            </w:pPr>
            <w:r>
              <w:rPr>
                <w:color w:val="1A1A1A"/>
                <w:sz w:val="19"/>
              </w:rPr>
              <w:t>A.4</w:t>
            </w:r>
          </w:p>
        </w:tc>
      </w:tr>
      <w:tr w:rsidR="00332A1F" w14:paraId="111422AD"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38CC725" w14:textId="77777777" w:rsidR="00332A1F" w:rsidRDefault="00000000">
            <w:pPr>
              <w:spacing w:before="20" w:after="20"/>
            </w:pPr>
            <w:r>
              <w:rPr>
                <w:color w:val="1A1A1A"/>
                <w:sz w:val="19"/>
              </w:rPr>
              <w:t>Spécialiste sauvegardes E&amp;S et MGP (M. Mohamed DOUMBOUYA)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11FDEE6" w14:textId="77777777" w:rsidR="00332A1F" w:rsidRDefault="00000000">
            <w:pPr>
              <w:spacing w:before="20" w:after="20"/>
              <w:jc w:val="center"/>
            </w:pPr>
            <w:r>
              <w:rPr>
                <w:color w:val="1A1A1A"/>
                <w:sz w:val="19"/>
              </w:rPr>
              <w:t>14</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EB6EF4D" w14:textId="77777777" w:rsidR="00332A1F" w:rsidRDefault="00000000">
            <w:pPr>
              <w:spacing w:before="20" w:after="20"/>
              <w:jc w:val="center"/>
            </w:pPr>
            <w:r>
              <w:rPr>
                <w:color w:val="1A1A1A"/>
                <w:sz w:val="19"/>
              </w:rPr>
              <w:t>320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B073D54" w14:textId="77777777" w:rsidR="00332A1F" w:rsidRDefault="00000000">
            <w:pPr>
              <w:spacing w:before="20" w:after="20"/>
              <w:jc w:val="center"/>
            </w:pPr>
            <w:r>
              <w:rPr>
                <w:color w:val="1A1A1A"/>
                <w:sz w:val="19"/>
              </w:rPr>
              <w:t>4 480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FC8AFFC" w14:textId="77777777" w:rsidR="00332A1F" w:rsidRDefault="00000000">
            <w:pPr>
              <w:spacing w:before="20" w:after="20"/>
              <w:jc w:val="center"/>
            </w:pPr>
            <w:r>
              <w:rPr>
                <w:color w:val="1A1A1A"/>
                <w:sz w:val="19"/>
              </w:rPr>
              <w:t>A.5</w:t>
            </w:r>
          </w:p>
        </w:tc>
      </w:tr>
      <w:tr w:rsidR="00332A1F" w14:paraId="5FD4F578"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C830F4E" w14:textId="77777777" w:rsidR="00332A1F" w:rsidRDefault="00000000">
            <w:pPr>
              <w:spacing w:before="20" w:after="20"/>
            </w:pPr>
            <w:r>
              <w:rPr>
                <w:color w:val="1A1A1A"/>
                <w:sz w:val="19"/>
              </w:rPr>
              <w:t>Cartographe-Géomaticien — cartographie des parties prenantes (M. Hamath NDIAYE)</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B6B306E" w14:textId="77777777" w:rsidR="00332A1F" w:rsidRDefault="00000000">
            <w:pPr>
              <w:spacing w:before="20" w:after="20"/>
              <w:jc w:val="center"/>
            </w:pPr>
            <w:r>
              <w:rPr>
                <w:color w:val="1A1A1A"/>
                <w:sz w:val="19"/>
              </w:rPr>
              <w:t>8</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A2DAFFE" w14:textId="77777777" w:rsidR="00332A1F" w:rsidRDefault="00000000">
            <w:pPr>
              <w:spacing w:before="20" w:after="20"/>
              <w:jc w:val="center"/>
            </w:pPr>
            <w:r>
              <w:rPr>
                <w:color w:val="1A1A1A"/>
                <w:sz w:val="19"/>
              </w:rPr>
              <w:t>230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5C5A0C7" w14:textId="77777777" w:rsidR="00332A1F" w:rsidRDefault="00000000">
            <w:pPr>
              <w:spacing w:before="20" w:after="20"/>
              <w:jc w:val="center"/>
            </w:pPr>
            <w:r>
              <w:rPr>
                <w:color w:val="1A1A1A"/>
                <w:sz w:val="19"/>
              </w:rPr>
              <w:t>1 840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9B5D5B9" w14:textId="77777777" w:rsidR="00332A1F" w:rsidRDefault="00000000">
            <w:pPr>
              <w:spacing w:before="20" w:after="20"/>
              <w:jc w:val="center"/>
            </w:pPr>
            <w:r>
              <w:rPr>
                <w:color w:val="1A1A1A"/>
                <w:sz w:val="19"/>
              </w:rPr>
              <w:t>A.6</w:t>
            </w:r>
          </w:p>
        </w:tc>
      </w:tr>
      <w:tr w:rsidR="00332A1F" w14:paraId="71E1BBED"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7D9DF94" w14:textId="77777777" w:rsidR="00332A1F" w:rsidRDefault="00000000">
            <w:pPr>
              <w:spacing w:before="20" w:after="20"/>
            </w:pPr>
            <w:r>
              <w:rPr>
                <w:color w:val="1A1A1A"/>
                <w:sz w:val="19"/>
              </w:rPr>
              <w:t>Experte Environnementaliste — consultations et conformité (Mme Sogbè KEITA)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88D53B1" w14:textId="77777777" w:rsidR="00332A1F" w:rsidRDefault="00000000">
            <w:pPr>
              <w:spacing w:before="20" w:after="20"/>
              <w:jc w:val="center"/>
            </w:pPr>
            <w:r>
              <w:rPr>
                <w:color w:val="1A1A1A"/>
                <w:sz w:val="19"/>
              </w:rPr>
              <w:t>6</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0D05C82" w14:textId="77777777" w:rsidR="00332A1F" w:rsidRDefault="00000000">
            <w:pPr>
              <w:spacing w:before="20" w:after="20"/>
              <w:jc w:val="center"/>
            </w:pPr>
            <w:r>
              <w:rPr>
                <w:color w:val="1A1A1A"/>
                <w:sz w:val="19"/>
              </w:rPr>
              <w:t>280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479AB56" w14:textId="77777777" w:rsidR="00332A1F" w:rsidRDefault="00000000">
            <w:pPr>
              <w:spacing w:before="20" w:after="20"/>
              <w:jc w:val="center"/>
            </w:pPr>
            <w:r>
              <w:rPr>
                <w:color w:val="1A1A1A"/>
                <w:sz w:val="19"/>
              </w:rPr>
              <w:t>1 680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AAEE05B" w14:textId="77777777" w:rsidR="00332A1F" w:rsidRDefault="00000000">
            <w:pPr>
              <w:spacing w:before="20" w:after="20"/>
              <w:jc w:val="center"/>
            </w:pPr>
            <w:r>
              <w:rPr>
                <w:color w:val="1A1A1A"/>
                <w:sz w:val="19"/>
              </w:rPr>
              <w:t>A.7</w:t>
            </w:r>
          </w:p>
        </w:tc>
      </w:tr>
      <w:tr w:rsidR="00332A1F" w14:paraId="4B62F3EA"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87A6124" w14:textId="77777777" w:rsidR="00332A1F" w:rsidRDefault="00000000">
            <w:pPr>
              <w:spacing w:before="20" w:after="20"/>
            </w:pPr>
            <w:r>
              <w:rPr>
                <w:color w:val="1A1A1A"/>
                <w:sz w:val="19"/>
              </w:rPr>
              <w:t>Assistante technique et facilitateurs locaux (8 personnes × 14 jours)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9ED4704" w14:textId="77777777" w:rsidR="00332A1F" w:rsidRDefault="00000000">
            <w:pPr>
              <w:spacing w:before="20" w:after="20"/>
              <w:jc w:val="center"/>
            </w:pPr>
            <w:r>
              <w:rPr>
                <w:color w:val="1A1A1A"/>
                <w:sz w:val="19"/>
              </w:rPr>
              <w:t>112</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ECA5358" w14:textId="77777777" w:rsidR="00332A1F" w:rsidRDefault="00000000">
            <w:pPr>
              <w:spacing w:before="20" w:after="20"/>
              <w:jc w:val="center"/>
            </w:pPr>
            <w:r>
              <w:rPr>
                <w:color w:val="1A1A1A"/>
                <w:sz w:val="19"/>
              </w:rPr>
              <w:t>30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2EC5094" w14:textId="77777777" w:rsidR="00332A1F" w:rsidRDefault="00000000">
            <w:pPr>
              <w:spacing w:before="20" w:after="20"/>
              <w:jc w:val="center"/>
            </w:pPr>
            <w:r>
              <w:rPr>
                <w:color w:val="1A1A1A"/>
                <w:sz w:val="19"/>
              </w:rPr>
              <w:t>3 360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EDC101D" w14:textId="77777777" w:rsidR="00332A1F" w:rsidRDefault="00000000">
            <w:pPr>
              <w:spacing w:before="20" w:after="20"/>
              <w:jc w:val="center"/>
            </w:pPr>
            <w:r>
              <w:rPr>
                <w:color w:val="1A1A1A"/>
                <w:sz w:val="19"/>
              </w:rPr>
              <w:t>A.8</w:t>
            </w:r>
          </w:p>
        </w:tc>
      </w:tr>
      <w:tr w:rsidR="00332A1F" w14:paraId="1177B9C5" w14:textId="77777777">
        <w:tc>
          <w:tcPr>
            <w:tcW w:w="7160" w:type="dxa"/>
            <w:gridSpan w:val="3"/>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BF36E20" w14:textId="77777777" w:rsidR="00332A1F" w:rsidRDefault="00000000">
            <w:pPr>
              <w:spacing w:before="20" w:after="20"/>
              <w:jc w:val="right"/>
            </w:pPr>
            <w:r>
              <w:rPr>
                <w:b/>
                <w:color w:val="0E3B5C"/>
                <w:sz w:val="19"/>
              </w:rPr>
              <w:t>TOTAL SECTION A — HONORAIRES</w:t>
            </w:r>
          </w:p>
        </w:tc>
        <w:tc>
          <w:tcPr>
            <w:tcW w:w="15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44D4CBB8" w14:textId="77777777" w:rsidR="00332A1F" w:rsidRDefault="00000000">
            <w:pPr>
              <w:spacing w:before="20" w:after="20"/>
              <w:jc w:val="center"/>
            </w:pPr>
            <w:r>
              <w:rPr>
                <w:b/>
                <w:color w:val="0E3B5C"/>
                <w:sz w:val="19"/>
              </w:rPr>
              <w:t>39 890 EUR</w:t>
            </w:r>
          </w:p>
        </w:tc>
        <w:tc>
          <w:tcPr>
            <w:tcW w:w="7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329822B1" w14:textId="77777777" w:rsidR="00332A1F" w:rsidRDefault="00000000">
            <w:pPr>
              <w:spacing w:before="20" w:after="20"/>
              <w:jc w:val="center"/>
            </w:pPr>
            <w:r>
              <w:rPr>
                <w:b/>
                <w:color w:val="0E3B5C"/>
                <w:sz w:val="19"/>
              </w:rPr>
              <w:t>TOTAL</w:t>
            </w:r>
          </w:p>
        </w:tc>
      </w:tr>
    </w:tbl>
    <w:p w14:paraId="391E6966" w14:textId="77777777" w:rsidR="00332A1F" w:rsidRDefault="00000000">
      <w:pPr>
        <w:spacing w:after="120" w:line="269" w:lineRule="auto"/>
      </w:pPr>
      <w:r>
        <w:br w:type="page"/>
      </w:r>
    </w:p>
    <w:p w14:paraId="5EBE35AF"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1" w:name="_Toc229441956"/>
      <w:r>
        <w:rPr>
          <w:rFonts w:ascii="Cambria" w:hAnsi="Cambria" w:cs="Cambria"/>
          <w:color w:val="FFFFFF"/>
          <w:spacing w:val="8"/>
          <w:sz w:val="27"/>
        </w:rPr>
        <w:lastRenderedPageBreak/>
        <w:t>SECTION B — FRAIS DE MISSION TERRAIN</w:t>
      </w:r>
      <w:bookmarkEnd w:id="1"/>
    </w:p>
    <w:p w14:paraId="421E6D4A" w14:textId="77777777" w:rsidR="00332A1F" w:rsidRDefault="00000000">
      <w:pPr>
        <w:spacing w:after="120" w:line="269" w:lineRule="auto"/>
        <w:jc w:val="both"/>
      </w:pPr>
      <w:r>
        <w:rPr>
          <w:color w:val="000000"/>
        </w:rPr>
        <w:t>Cette section couvre l'ensemble des frais liés à la mobilisation de l'équipe sur le terrain, le long du linéaire Labé-Mali (107 km) et dans les sous-préfectures riveraines.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60"/>
        <w:gridCol w:w="1000"/>
        <w:gridCol w:w="1200"/>
        <w:gridCol w:w="1200"/>
        <w:gridCol w:w="1300"/>
      </w:tblGrid>
      <w:tr w:rsidR="00332A1F" w14:paraId="375A99E1"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4538D3F" w14:textId="77777777" w:rsidR="00332A1F"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45E69CD" w14:textId="77777777" w:rsidR="00332A1F"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50DB4FE" w14:textId="77777777" w:rsidR="00332A1F"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9E52DBF" w14:textId="77777777" w:rsidR="00332A1F"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818B814" w14:textId="77777777" w:rsidR="00332A1F" w:rsidRDefault="00000000">
            <w:pPr>
              <w:spacing w:before="20" w:after="20"/>
              <w:jc w:val="center"/>
            </w:pPr>
            <w:r>
              <w:rPr>
                <w:b/>
                <w:bCs/>
                <w:color w:val="FFFFFF"/>
                <w:sz w:val="19"/>
              </w:rPr>
              <w:t>Total (EUR)</w:t>
            </w:r>
          </w:p>
        </w:tc>
      </w:tr>
      <w:tr w:rsidR="00332A1F" w14:paraId="3F7A9401"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9CE1293" w14:textId="77777777" w:rsidR="00332A1F" w:rsidRDefault="00000000">
            <w:pPr>
              <w:spacing w:before="20" w:after="20"/>
            </w:pPr>
            <w:r>
              <w:rPr>
                <w:color w:val="1A1A1A"/>
                <w:sz w:val="19"/>
                <w:szCs w:val="20"/>
              </w:rPr>
              <w:t>Per diem des experts en mission terrain (5 experts × 10 jours)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1AB4FF7" w14:textId="77777777" w:rsidR="00332A1F"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427AA46" w14:textId="77777777" w:rsidR="00332A1F" w:rsidRDefault="00000000">
            <w:pPr>
              <w:spacing w:before="20" w:after="20"/>
              <w:jc w:val="center"/>
            </w:pPr>
            <w:r>
              <w:rPr>
                <w:color w:val="1A1A1A"/>
                <w:sz w:val="19"/>
                <w:szCs w:val="20"/>
              </w:rPr>
              <w:t>5×10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0BBF65B" w14:textId="77777777" w:rsidR="00332A1F" w:rsidRDefault="00000000">
            <w:pPr>
              <w:spacing w:before="20" w:after="20"/>
              <w:jc w:val="center"/>
            </w:pPr>
            <w:r>
              <w:rPr>
                <w:color w:val="1A1A1A"/>
                <w:sz w:val="19"/>
                <w:szCs w:val="20"/>
              </w:rPr>
              <w:t>90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E6BA01" w14:textId="77777777" w:rsidR="00332A1F" w:rsidRDefault="00000000">
            <w:pPr>
              <w:spacing w:before="20" w:after="20"/>
              <w:jc w:val="center"/>
            </w:pPr>
            <w:r>
              <w:rPr>
                <w:b/>
                <w:bCs/>
                <w:color w:val="1A1A1A"/>
                <w:sz w:val="19"/>
                <w:szCs w:val="20"/>
              </w:rPr>
              <w:t>4 500 EUR</w:t>
            </w:r>
          </w:p>
        </w:tc>
      </w:tr>
      <w:tr w:rsidR="00332A1F" w14:paraId="29A98FB8"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C8CAEEC" w14:textId="77777777" w:rsidR="00332A1F" w:rsidRDefault="00000000">
            <w:pPr>
              <w:spacing w:before="20" w:after="20"/>
            </w:pPr>
            <w:r>
              <w:rPr>
                <w:color w:val="1A1A1A"/>
                <w:sz w:val="19"/>
                <w:szCs w:val="20"/>
              </w:rPr>
              <w:t>Transport aller-retour Conakry – Labé (5 experts)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C1F754B" w14:textId="77777777" w:rsidR="00332A1F" w:rsidRDefault="00000000">
            <w:pPr>
              <w:spacing w:before="20" w:after="20"/>
              <w:jc w:val="center"/>
            </w:pPr>
            <w:r>
              <w:rPr>
                <w:color w:val="1A1A1A"/>
                <w:sz w:val="19"/>
                <w:szCs w:val="20"/>
              </w:rPr>
              <w:t>Trajet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DE384C0" w14:textId="77777777" w:rsidR="00332A1F" w:rsidRDefault="00000000">
            <w:pPr>
              <w:spacing w:before="20" w:after="20"/>
              <w:jc w:val="center"/>
            </w:pPr>
            <w:r>
              <w:rPr>
                <w:color w:val="1A1A1A"/>
                <w:sz w:val="19"/>
                <w:szCs w:val="20"/>
              </w:rPr>
              <w:t>5</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C68B708" w14:textId="77777777" w:rsidR="00332A1F" w:rsidRDefault="00000000">
            <w:pPr>
              <w:spacing w:before="20" w:after="20"/>
              <w:jc w:val="center"/>
            </w:pPr>
            <w:r>
              <w:rPr>
                <w:color w:val="1A1A1A"/>
                <w:sz w:val="19"/>
                <w:szCs w:val="20"/>
              </w:rPr>
              <w:t>250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8427C5A" w14:textId="77777777" w:rsidR="00332A1F" w:rsidRDefault="00000000">
            <w:pPr>
              <w:spacing w:before="20" w:after="20"/>
              <w:jc w:val="center"/>
            </w:pPr>
            <w:r>
              <w:rPr>
                <w:b/>
                <w:bCs/>
                <w:color w:val="1A1A1A"/>
                <w:sz w:val="19"/>
                <w:szCs w:val="20"/>
              </w:rPr>
              <w:t>1 250 EUR</w:t>
            </w:r>
          </w:p>
        </w:tc>
      </w:tr>
      <w:tr w:rsidR="00332A1F" w14:paraId="35471A93"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8FB459B" w14:textId="77777777" w:rsidR="00332A1F" w:rsidRDefault="00000000">
            <w:pPr>
              <w:spacing w:before="20" w:after="20"/>
            </w:pPr>
            <w:r>
              <w:rPr>
                <w:color w:val="1A1A1A"/>
                <w:sz w:val="19"/>
                <w:szCs w:val="20"/>
              </w:rPr>
              <w:t>Hébergement à Labé (5 experts × 10 nuitées)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AAA3B41" w14:textId="77777777" w:rsidR="00332A1F" w:rsidRDefault="00000000">
            <w:pPr>
              <w:spacing w:before="20" w:after="20"/>
              <w:jc w:val="center"/>
            </w:pPr>
            <w:r>
              <w:rPr>
                <w:color w:val="1A1A1A"/>
                <w:sz w:val="19"/>
                <w:szCs w:val="20"/>
              </w:rPr>
              <w:t>Nuitée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FAFEE53" w14:textId="77777777" w:rsidR="00332A1F" w:rsidRDefault="00000000">
            <w:pPr>
              <w:spacing w:before="20" w:after="20"/>
              <w:jc w:val="center"/>
            </w:pPr>
            <w:r>
              <w:rPr>
                <w:color w:val="1A1A1A"/>
                <w:sz w:val="19"/>
                <w:szCs w:val="20"/>
              </w:rPr>
              <w:t>50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B56CB74" w14:textId="77777777" w:rsidR="00332A1F" w:rsidRDefault="00000000">
            <w:pPr>
              <w:spacing w:before="20" w:after="20"/>
              <w:jc w:val="center"/>
            </w:pPr>
            <w:r>
              <w:rPr>
                <w:color w:val="1A1A1A"/>
                <w:sz w:val="19"/>
                <w:szCs w:val="20"/>
              </w:rPr>
              <w:t>75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BC81129" w14:textId="77777777" w:rsidR="00332A1F" w:rsidRDefault="00000000">
            <w:pPr>
              <w:spacing w:before="20" w:after="20"/>
              <w:jc w:val="center"/>
            </w:pPr>
            <w:r>
              <w:rPr>
                <w:b/>
                <w:bCs/>
                <w:color w:val="1A1A1A"/>
                <w:sz w:val="19"/>
                <w:szCs w:val="20"/>
              </w:rPr>
              <w:t>3 750 EUR</w:t>
            </w:r>
          </w:p>
        </w:tc>
      </w:tr>
      <w:tr w:rsidR="00332A1F" w14:paraId="226B2A3D"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3D35A97" w14:textId="77777777" w:rsidR="00332A1F" w:rsidRDefault="00000000">
            <w:pPr>
              <w:spacing w:before="20" w:after="20"/>
            </w:pPr>
            <w:r>
              <w:rPr>
                <w:color w:val="1A1A1A"/>
                <w:sz w:val="19"/>
                <w:szCs w:val="20"/>
              </w:rPr>
              <w:t>Location de véhicule 4×4 + carburant pour la phase de terrain (15 jours)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E46F685" w14:textId="77777777" w:rsidR="00332A1F"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36C37D6" w14:textId="77777777" w:rsidR="00332A1F"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9A6FFAF" w14:textId="77777777" w:rsidR="00332A1F" w:rsidRDefault="00000000">
            <w:pPr>
              <w:spacing w:before="20" w:after="20"/>
              <w:jc w:val="center"/>
            </w:pPr>
            <w:r>
              <w:rPr>
                <w:color w:val="1A1A1A"/>
                <w:sz w:val="19"/>
                <w:szCs w:val="20"/>
              </w:rPr>
              <w:t>3 500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6ABA87A" w14:textId="77777777" w:rsidR="00332A1F" w:rsidRDefault="00000000">
            <w:pPr>
              <w:spacing w:before="20" w:after="20"/>
              <w:jc w:val="center"/>
            </w:pPr>
            <w:r>
              <w:rPr>
                <w:b/>
                <w:bCs/>
                <w:color w:val="1A1A1A"/>
                <w:sz w:val="19"/>
                <w:szCs w:val="20"/>
              </w:rPr>
              <w:t>3 500 EUR</w:t>
            </w:r>
          </w:p>
        </w:tc>
      </w:tr>
      <w:tr w:rsidR="00332A1F" w14:paraId="28ED3668"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4401871" w14:textId="77777777" w:rsidR="00332A1F" w:rsidRDefault="00000000">
            <w:pPr>
              <w:spacing w:before="20" w:after="20"/>
            </w:pPr>
            <w:r>
              <w:rPr>
                <w:color w:val="1A1A1A"/>
                <w:sz w:val="19"/>
                <w:szCs w:val="20"/>
              </w:rPr>
              <w:t>Per diem des enquêteurs/facilitateurs locaux (6 personnes × 20 jours)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9F655F5" w14:textId="77777777" w:rsidR="00332A1F"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A4C669A" w14:textId="77777777" w:rsidR="00332A1F" w:rsidRDefault="00000000">
            <w:pPr>
              <w:spacing w:before="20" w:after="20"/>
              <w:jc w:val="center"/>
            </w:pPr>
            <w:r>
              <w:rPr>
                <w:color w:val="1A1A1A"/>
                <w:sz w:val="19"/>
                <w:szCs w:val="20"/>
              </w:rPr>
              <w:t>6×20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009108B" w14:textId="77777777" w:rsidR="00332A1F" w:rsidRDefault="00000000">
            <w:pPr>
              <w:spacing w:before="20" w:after="20"/>
              <w:jc w:val="center"/>
            </w:pPr>
            <w:r>
              <w:rPr>
                <w:color w:val="1A1A1A"/>
                <w:sz w:val="19"/>
                <w:szCs w:val="20"/>
              </w:rPr>
              <w:t>10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6CC5BDE" w14:textId="77777777" w:rsidR="00332A1F" w:rsidRDefault="00000000">
            <w:pPr>
              <w:spacing w:before="20" w:after="20"/>
              <w:jc w:val="center"/>
            </w:pPr>
            <w:r>
              <w:rPr>
                <w:b/>
                <w:bCs/>
                <w:color w:val="1A1A1A"/>
                <w:sz w:val="19"/>
                <w:szCs w:val="20"/>
              </w:rPr>
              <w:t>1 200 EUR</w:t>
            </w:r>
          </w:p>
        </w:tc>
      </w:tr>
      <w:tr w:rsidR="00332A1F" w14:paraId="50D90F2C"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2F4CF6B2" w14:textId="77777777" w:rsidR="00332A1F" w:rsidRDefault="00000000">
            <w:pPr>
              <w:spacing w:before="20" w:after="20"/>
              <w:jc w:val="right"/>
            </w:pPr>
            <w:r>
              <w:rPr>
                <w:b/>
                <w:bCs/>
                <w:color w:val="0E3B5C"/>
                <w:sz w:val="19"/>
                <w:szCs w:val="24"/>
              </w:rPr>
              <w:t>TOTAL SECTION B — FRAIS DE MISSION TERRAIN</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36A0C602" w14:textId="77777777" w:rsidR="00332A1F" w:rsidRDefault="00000000">
            <w:pPr>
              <w:spacing w:before="20" w:after="20"/>
              <w:jc w:val="center"/>
            </w:pPr>
            <w:r>
              <w:rPr>
                <w:b/>
                <w:bCs/>
                <w:color w:val="0E3B5C"/>
                <w:sz w:val="19"/>
                <w:szCs w:val="20"/>
              </w:rPr>
              <w:t>14 200 EUR</w:t>
            </w:r>
          </w:p>
        </w:tc>
      </w:tr>
    </w:tbl>
    <w:p w14:paraId="3227D9A9" w14:textId="7C6F211A" w:rsidR="00332A1F" w:rsidRDefault="00332A1F">
      <w:pPr>
        <w:spacing w:after="120" w:line="269" w:lineRule="auto"/>
      </w:pPr>
    </w:p>
    <w:p w14:paraId="3DD5F798"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2" w:name="_Toc229441957"/>
      <w:r>
        <w:rPr>
          <w:rFonts w:ascii="Cambria" w:hAnsi="Cambria" w:cs="Cambria"/>
          <w:color w:val="FFFFFF"/>
          <w:spacing w:val="8"/>
          <w:sz w:val="27"/>
        </w:rPr>
        <w:t>SECTION C — FRAIS DE BUREAU, REPROGRAPHIE ET FOURNITURES</w:t>
      </w:r>
      <w:bookmarkEnd w:id="2"/>
    </w:p>
    <w:p w14:paraId="54885BD5" w14:textId="77777777" w:rsidR="00332A1F" w:rsidRDefault="00000000">
      <w:pPr>
        <w:spacing w:after="120" w:line="269" w:lineRule="auto"/>
        <w:jc w:val="both"/>
      </w:pPr>
      <w:r>
        <w:rPr>
          <w:color w:val="000000"/>
        </w:rPr>
        <w:t>Cette section couvre les frais de production et de livraison des rapports (20 exemplaires papier couleur + 20 clés USB pour chaque rapport, conformément aux TDR), ainsi que les frais de fonctionnement du bureau d'études.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04"/>
        <w:gridCol w:w="1081"/>
        <w:gridCol w:w="1195"/>
        <w:gridCol w:w="1191"/>
        <w:gridCol w:w="1289"/>
      </w:tblGrid>
      <w:tr w:rsidR="00332A1F" w14:paraId="0E7CF540"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E37DD83" w14:textId="77777777" w:rsidR="00332A1F"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039A9FC" w14:textId="77777777" w:rsidR="00332A1F"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F3ACF4A" w14:textId="77777777" w:rsidR="00332A1F"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E2EF9D6" w14:textId="77777777" w:rsidR="00332A1F"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B336A2C" w14:textId="77777777" w:rsidR="00332A1F" w:rsidRDefault="00000000">
            <w:pPr>
              <w:spacing w:before="20" w:after="20"/>
              <w:jc w:val="center"/>
            </w:pPr>
            <w:r>
              <w:rPr>
                <w:b/>
                <w:bCs/>
                <w:color w:val="FFFFFF"/>
                <w:sz w:val="19"/>
              </w:rPr>
              <w:t>Total (EUR)</w:t>
            </w:r>
          </w:p>
        </w:tc>
      </w:tr>
      <w:tr w:rsidR="00332A1F" w14:paraId="0F4B8ACA"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AD954DD" w14:textId="77777777" w:rsidR="00332A1F" w:rsidRDefault="00000000">
            <w:pPr>
              <w:spacing w:before="20" w:after="20"/>
            </w:pPr>
            <w:r>
              <w:rPr>
                <w:color w:val="1A1A1A"/>
                <w:sz w:val="19"/>
                <w:szCs w:val="20"/>
              </w:rPr>
              <w:t>Reprographie des rapports de démarrage et intermédiaire (2 rapports × 20 exemplaires)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E99A077" w14:textId="77777777" w:rsidR="00332A1F"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6ADCA93" w14:textId="77777777" w:rsidR="00332A1F" w:rsidRDefault="00000000">
            <w:pPr>
              <w:spacing w:before="20" w:after="20"/>
              <w:jc w:val="center"/>
            </w:pPr>
            <w:r>
              <w:rPr>
                <w:color w:val="1A1A1A"/>
                <w:sz w:val="19"/>
                <w:szCs w:val="20"/>
              </w:rPr>
              <w:t>40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4413EF8" w14:textId="77777777" w:rsidR="00332A1F" w:rsidRDefault="00000000">
            <w:pPr>
              <w:spacing w:before="20" w:after="20"/>
              <w:jc w:val="center"/>
            </w:pPr>
            <w:r>
              <w:rPr>
                <w:color w:val="1A1A1A"/>
                <w:sz w:val="19"/>
                <w:szCs w:val="20"/>
              </w:rPr>
              <w:t>30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6199A91" w14:textId="77777777" w:rsidR="00332A1F" w:rsidRDefault="00000000">
            <w:pPr>
              <w:spacing w:before="20" w:after="20"/>
              <w:jc w:val="center"/>
            </w:pPr>
            <w:r>
              <w:rPr>
                <w:b/>
                <w:bCs/>
                <w:color w:val="1A1A1A"/>
                <w:sz w:val="19"/>
                <w:szCs w:val="20"/>
              </w:rPr>
              <w:t>1 200 EUR</w:t>
            </w:r>
          </w:p>
        </w:tc>
      </w:tr>
      <w:tr w:rsidR="00332A1F" w14:paraId="01B13405"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0182040" w14:textId="77777777" w:rsidR="00332A1F" w:rsidRDefault="00000000">
            <w:pPr>
              <w:spacing w:before="20" w:after="20"/>
            </w:pPr>
            <w:r>
              <w:rPr>
                <w:color w:val="1A1A1A"/>
                <w:sz w:val="19"/>
                <w:szCs w:val="20"/>
              </w:rPr>
              <w:t>Reprographie du PEPP provisoire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89A3249" w14:textId="77777777" w:rsidR="00332A1F"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E87D7BC" w14:textId="77777777" w:rsidR="00332A1F" w:rsidRDefault="00000000">
            <w:pPr>
              <w:spacing w:before="20" w:after="20"/>
              <w:jc w:val="center"/>
            </w:pPr>
            <w:r>
              <w:rPr>
                <w:color w:val="1A1A1A"/>
                <w:sz w:val="19"/>
                <w:szCs w:val="20"/>
              </w:rPr>
              <w:t>20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C6C307E" w14:textId="77777777" w:rsidR="00332A1F" w:rsidRDefault="00000000">
            <w:pPr>
              <w:spacing w:before="20" w:after="20"/>
              <w:jc w:val="center"/>
            </w:pPr>
            <w:r>
              <w:rPr>
                <w:color w:val="1A1A1A"/>
                <w:sz w:val="19"/>
                <w:szCs w:val="20"/>
              </w:rPr>
              <w:t>50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D8D52E1" w14:textId="77777777" w:rsidR="00332A1F" w:rsidRDefault="00000000">
            <w:pPr>
              <w:spacing w:before="20" w:after="20"/>
              <w:jc w:val="center"/>
            </w:pPr>
            <w:r>
              <w:rPr>
                <w:b/>
                <w:bCs/>
                <w:color w:val="1A1A1A"/>
                <w:sz w:val="19"/>
                <w:szCs w:val="20"/>
              </w:rPr>
              <w:t>1 000 EUR</w:t>
            </w:r>
          </w:p>
        </w:tc>
      </w:tr>
      <w:tr w:rsidR="00332A1F" w14:paraId="146524AA"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62552BA" w14:textId="77777777" w:rsidR="00332A1F" w:rsidRDefault="00000000">
            <w:pPr>
              <w:spacing w:before="20" w:after="20"/>
            </w:pPr>
            <w:r>
              <w:rPr>
                <w:color w:val="1A1A1A"/>
                <w:sz w:val="19"/>
                <w:szCs w:val="20"/>
              </w:rPr>
              <w:t>Reprographie du PEPP définitif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0E351CF" w14:textId="77777777" w:rsidR="00332A1F"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BC6516D" w14:textId="77777777" w:rsidR="00332A1F" w:rsidRDefault="00000000">
            <w:pPr>
              <w:spacing w:before="20" w:after="20"/>
              <w:jc w:val="center"/>
            </w:pPr>
            <w:r>
              <w:rPr>
                <w:color w:val="1A1A1A"/>
                <w:sz w:val="19"/>
                <w:szCs w:val="20"/>
              </w:rPr>
              <w:t>20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22E87FB" w14:textId="77777777" w:rsidR="00332A1F" w:rsidRDefault="00000000">
            <w:pPr>
              <w:spacing w:before="20" w:after="20"/>
              <w:jc w:val="center"/>
            </w:pPr>
            <w:r>
              <w:rPr>
                <w:color w:val="1A1A1A"/>
                <w:sz w:val="19"/>
                <w:szCs w:val="20"/>
              </w:rPr>
              <w:t>55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E2389AA" w14:textId="77777777" w:rsidR="00332A1F" w:rsidRDefault="00000000">
            <w:pPr>
              <w:spacing w:before="20" w:after="20"/>
              <w:jc w:val="center"/>
            </w:pPr>
            <w:r>
              <w:rPr>
                <w:b/>
                <w:bCs/>
                <w:color w:val="1A1A1A"/>
                <w:sz w:val="19"/>
                <w:szCs w:val="20"/>
              </w:rPr>
              <w:t>1 100 EUR</w:t>
            </w:r>
          </w:p>
        </w:tc>
      </w:tr>
      <w:tr w:rsidR="00332A1F" w14:paraId="6938980D"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73C4270" w14:textId="77777777" w:rsidR="00332A1F" w:rsidRDefault="00000000">
            <w:pPr>
              <w:spacing w:before="20" w:after="20"/>
            </w:pPr>
            <w:r>
              <w:rPr>
                <w:color w:val="1A1A1A"/>
                <w:sz w:val="19"/>
                <w:szCs w:val="20"/>
              </w:rPr>
              <w:t>Clés USB pour livraison des rapports (Word + PDF)</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DCD6A67" w14:textId="77777777" w:rsidR="00332A1F" w:rsidRDefault="00000000">
            <w:pPr>
              <w:spacing w:before="20" w:after="20"/>
              <w:jc w:val="center"/>
            </w:pPr>
            <w:r>
              <w:rPr>
                <w:color w:val="1A1A1A"/>
                <w:sz w:val="19"/>
                <w:szCs w:val="20"/>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C77AF3C" w14:textId="77777777" w:rsidR="00332A1F" w:rsidRDefault="00000000">
            <w:pPr>
              <w:spacing w:before="20" w:after="20"/>
              <w:jc w:val="center"/>
            </w:pPr>
            <w:r>
              <w:rPr>
                <w:color w:val="1A1A1A"/>
                <w:sz w:val="19"/>
                <w:szCs w:val="20"/>
              </w:rPr>
              <w:t>40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68A6504" w14:textId="77777777" w:rsidR="00332A1F" w:rsidRDefault="00000000">
            <w:pPr>
              <w:spacing w:before="20" w:after="20"/>
              <w:jc w:val="center"/>
            </w:pPr>
            <w:r>
              <w:rPr>
                <w:color w:val="1A1A1A"/>
                <w:sz w:val="19"/>
                <w:szCs w:val="20"/>
              </w:rPr>
              <w:t>10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6522A97" w14:textId="77777777" w:rsidR="00332A1F" w:rsidRDefault="00000000">
            <w:pPr>
              <w:spacing w:before="20" w:after="20"/>
              <w:jc w:val="center"/>
            </w:pPr>
            <w:r>
              <w:rPr>
                <w:b/>
                <w:bCs/>
                <w:color w:val="1A1A1A"/>
                <w:sz w:val="19"/>
                <w:szCs w:val="20"/>
              </w:rPr>
              <w:t>400 EUR</w:t>
            </w:r>
          </w:p>
        </w:tc>
      </w:tr>
      <w:tr w:rsidR="00332A1F" w14:paraId="3FCB73FD"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B2E2994" w14:textId="77777777" w:rsidR="00332A1F" w:rsidRDefault="00000000">
            <w:pPr>
              <w:spacing w:before="20" w:after="20"/>
            </w:pPr>
            <w:r>
              <w:rPr>
                <w:color w:val="1A1A1A"/>
                <w:sz w:val="19"/>
                <w:szCs w:val="20"/>
              </w:rPr>
              <w:t>Fournitures de bureau, impression, reliure et communications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4FDDA18" w14:textId="77777777" w:rsidR="00332A1F"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9A4C7EC" w14:textId="77777777" w:rsidR="00332A1F"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19696A7" w14:textId="77777777" w:rsidR="00332A1F" w:rsidRDefault="00000000">
            <w:pPr>
              <w:spacing w:before="20" w:after="20"/>
              <w:jc w:val="center"/>
            </w:pPr>
            <w:r>
              <w:rPr>
                <w:color w:val="1A1A1A"/>
                <w:sz w:val="19"/>
                <w:szCs w:val="20"/>
              </w:rPr>
              <w:t>300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91E706B" w14:textId="77777777" w:rsidR="00332A1F" w:rsidRDefault="00000000">
            <w:pPr>
              <w:spacing w:before="20" w:after="20"/>
              <w:jc w:val="center"/>
            </w:pPr>
            <w:r>
              <w:rPr>
                <w:b/>
                <w:bCs/>
                <w:color w:val="1A1A1A"/>
                <w:sz w:val="19"/>
                <w:szCs w:val="20"/>
              </w:rPr>
              <w:t>300 EUR</w:t>
            </w:r>
          </w:p>
        </w:tc>
      </w:tr>
      <w:tr w:rsidR="00332A1F" w14:paraId="4B8ED618"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B2D96CF" w14:textId="77777777" w:rsidR="00332A1F" w:rsidRDefault="00000000">
            <w:pPr>
              <w:spacing w:before="20" w:after="20"/>
              <w:jc w:val="right"/>
            </w:pPr>
            <w:r>
              <w:rPr>
                <w:b/>
                <w:bCs/>
                <w:color w:val="0E3B5C"/>
                <w:sz w:val="19"/>
                <w:szCs w:val="24"/>
              </w:rPr>
              <w:t>TOTAL SECTION C — FRAIS DE BUREAU</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1EFF849A" w14:textId="77777777" w:rsidR="00332A1F" w:rsidRDefault="00000000">
            <w:pPr>
              <w:spacing w:before="20" w:after="20"/>
              <w:jc w:val="center"/>
            </w:pPr>
            <w:r>
              <w:rPr>
                <w:b/>
                <w:bCs/>
                <w:color w:val="0E3B5C"/>
                <w:sz w:val="19"/>
                <w:szCs w:val="20"/>
              </w:rPr>
              <w:t>4 000 EUR</w:t>
            </w:r>
          </w:p>
        </w:tc>
      </w:tr>
    </w:tbl>
    <w:p w14:paraId="41B841DE" w14:textId="77777777" w:rsidR="00332A1F" w:rsidRDefault="00000000">
      <w:pPr>
        <w:spacing w:after="120" w:line="269" w:lineRule="auto"/>
      </w:pPr>
      <w:r>
        <w:br w:type="page"/>
      </w:r>
    </w:p>
    <w:p w14:paraId="54C3B1BF"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3" w:name="_Toc229441958"/>
      <w:r>
        <w:rPr>
          <w:rFonts w:ascii="Cambria" w:hAnsi="Cambria" w:cs="Cambria"/>
          <w:color w:val="FFFFFF"/>
          <w:spacing w:val="8"/>
          <w:sz w:val="27"/>
        </w:rPr>
        <w:lastRenderedPageBreak/>
        <w:t>SECTION D — FRAIS DES CONSULTATIONS PUBLIQUES ET ATELIERS DE RESTITUTION</w:t>
      </w:r>
      <w:bookmarkEnd w:id="3"/>
    </w:p>
    <w:p w14:paraId="7286CCE4" w14:textId="77777777" w:rsidR="00332A1F" w:rsidRDefault="00000000">
      <w:pPr>
        <w:spacing w:after="120" w:line="269" w:lineRule="auto"/>
        <w:jc w:val="both"/>
      </w:pPr>
      <w:r>
        <w:rPr>
          <w:color w:val="000000"/>
        </w:rPr>
        <w:t>Conformément à l'Article 46 de l'Arrêté A/2023/1595/MEDD/CAB/SGG et aux exigences d'engagement des parties prenantes de l'ESSP de la BIsD, l'organisation des consultations publiques au niveau local et national ainsi que les ateliers de restitution sont entièrement à la charge du Consultant. Cette section couvre la logistique de ces consultations et ateliers.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60"/>
        <w:gridCol w:w="1000"/>
        <w:gridCol w:w="1200"/>
        <w:gridCol w:w="1200"/>
        <w:gridCol w:w="1300"/>
      </w:tblGrid>
      <w:tr w:rsidR="00332A1F" w14:paraId="61052906"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86F453C" w14:textId="77777777" w:rsidR="00332A1F"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FBFD2C2" w14:textId="77777777" w:rsidR="00332A1F"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D052CA7" w14:textId="77777777" w:rsidR="00332A1F"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A8EC3C7" w14:textId="77777777" w:rsidR="00332A1F"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1F9A394" w14:textId="77777777" w:rsidR="00332A1F" w:rsidRDefault="00000000">
            <w:pPr>
              <w:spacing w:before="20" w:after="20"/>
              <w:jc w:val="center"/>
            </w:pPr>
            <w:r>
              <w:rPr>
                <w:b/>
                <w:bCs/>
                <w:color w:val="FFFFFF"/>
                <w:sz w:val="19"/>
              </w:rPr>
              <w:t>Total (EUR)</w:t>
            </w:r>
          </w:p>
        </w:tc>
      </w:tr>
      <w:tr w:rsidR="00332A1F" w14:paraId="6E4AEEEB"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E03B73B" w14:textId="77777777" w:rsidR="00332A1F" w:rsidRDefault="00000000">
            <w:pPr>
              <w:spacing w:before="20" w:after="20"/>
            </w:pPr>
            <w:r>
              <w:rPr>
                <w:color w:val="1A1A1A"/>
                <w:sz w:val="19"/>
                <w:szCs w:val="20"/>
              </w:rPr>
              <w:t>Consultations préliminaires et focus groupes le long du corridor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F991A11" w14:textId="77777777" w:rsidR="00332A1F" w:rsidRDefault="00000000">
            <w:pPr>
              <w:spacing w:before="20" w:after="20"/>
              <w:jc w:val="center"/>
            </w:pPr>
            <w:r>
              <w:rPr>
                <w:color w:val="1A1A1A"/>
                <w:sz w:val="19"/>
                <w:szCs w:val="20"/>
              </w:rPr>
              <w:t>Session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F89CA86" w14:textId="77777777" w:rsidR="00332A1F" w:rsidRDefault="00000000">
            <w:pPr>
              <w:spacing w:before="20" w:after="20"/>
              <w:jc w:val="center"/>
            </w:pPr>
            <w:r>
              <w:rPr>
                <w:color w:val="1A1A1A"/>
                <w:sz w:val="19"/>
                <w:szCs w:val="20"/>
              </w:rPr>
              <w:t>6</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42B7A67" w14:textId="77777777" w:rsidR="00332A1F" w:rsidRDefault="00000000">
            <w:pPr>
              <w:spacing w:before="20" w:after="20"/>
              <w:jc w:val="center"/>
            </w:pPr>
            <w:r>
              <w:rPr>
                <w:color w:val="1A1A1A"/>
                <w:sz w:val="19"/>
                <w:szCs w:val="20"/>
              </w:rPr>
              <w:t>600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303A7D8" w14:textId="77777777" w:rsidR="00332A1F" w:rsidRDefault="00000000">
            <w:pPr>
              <w:spacing w:before="20" w:after="20"/>
              <w:jc w:val="center"/>
            </w:pPr>
            <w:r>
              <w:rPr>
                <w:b/>
                <w:bCs/>
                <w:color w:val="1A1A1A"/>
                <w:sz w:val="19"/>
                <w:szCs w:val="20"/>
              </w:rPr>
              <w:t>3 600 EUR</w:t>
            </w:r>
          </w:p>
        </w:tc>
      </w:tr>
      <w:tr w:rsidR="00332A1F" w14:paraId="72DC2015"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BBCAB7A" w14:textId="77777777" w:rsidR="00332A1F" w:rsidRDefault="00000000">
            <w:pPr>
              <w:spacing w:before="20" w:after="20"/>
            </w:pPr>
            <w:r>
              <w:rPr>
                <w:color w:val="1A1A1A"/>
                <w:sz w:val="19"/>
                <w:szCs w:val="20"/>
              </w:rPr>
              <w:t>Atelier de restitution à Labé</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00B35C6" w14:textId="77777777" w:rsidR="00332A1F"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91AA739" w14:textId="77777777" w:rsidR="00332A1F"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E8E1BAF" w14:textId="77777777" w:rsidR="00332A1F" w:rsidRDefault="00000000">
            <w:pPr>
              <w:spacing w:before="20" w:after="20"/>
              <w:jc w:val="center"/>
            </w:pPr>
            <w:r>
              <w:rPr>
                <w:color w:val="1A1A1A"/>
                <w:sz w:val="19"/>
                <w:szCs w:val="20"/>
              </w:rPr>
              <w:t>1 500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CC8EA94" w14:textId="77777777" w:rsidR="00332A1F" w:rsidRDefault="00000000">
            <w:pPr>
              <w:spacing w:before="20" w:after="20"/>
              <w:jc w:val="center"/>
            </w:pPr>
            <w:r>
              <w:rPr>
                <w:b/>
                <w:bCs/>
                <w:color w:val="1A1A1A"/>
                <w:sz w:val="19"/>
                <w:szCs w:val="20"/>
              </w:rPr>
              <w:t>1 500 EUR</w:t>
            </w:r>
          </w:p>
        </w:tc>
      </w:tr>
      <w:tr w:rsidR="00332A1F" w14:paraId="766E2D6D"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1C7AA43" w14:textId="77777777" w:rsidR="00332A1F" w:rsidRDefault="00000000">
            <w:pPr>
              <w:spacing w:before="20" w:after="20"/>
            </w:pPr>
            <w:r>
              <w:rPr>
                <w:color w:val="1A1A1A"/>
                <w:sz w:val="19"/>
                <w:szCs w:val="20"/>
              </w:rPr>
              <w:t>Atelier national de restitution à Conakry</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3DB7DB7" w14:textId="77777777" w:rsidR="00332A1F"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672CA38" w14:textId="77777777" w:rsidR="00332A1F"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CC4B70A" w14:textId="77777777" w:rsidR="00332A1F" w:rsidRDefault="00000000">
            <w:pPr>
              <w:spacing w:before="20" w:after="20"/>
              <w:jc w:val="center"/>
            </w:pPr>
            <w:r>
              <w:rPr>
                <w:color w:val="1A1A1A"/>
                <w:sz w:val="19"/>
                <w:szCs w:val="20"/>
              </w:rPr>
              <w:t>1 800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1AEB54E" w14:textId="77777777" w:rsidR="00332A1F" w:rsidRDefault="00000000">
            <w:pPr>
              <w:spacing w:before="20" w:after="20"/>
              <w:jc w:val="center"/>
            </w:pPr>
            <w:r>
              <w:rPr>
                <w:b/>
                <w:bCs/>
                <w:color w:val="1A1A1A"/>
                <w:sz w:val="19"/>
                <w:szCs w:val="20"/>
              </w:rPr>
              <w:t>1 800 EUR</w:t>
            </w:r>
          </w:p>
        </w:tc>
      </w:tr>
      <w:tr w:rsidR="00332A1F" w14:paraId="45D15AED"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BD1A25C" w14:textId="77777777" w:rsidR="00332A1F" w:rsidRDefault="00000000">
            <w:pPr>
              <w:spacing w:before="20" w:after="20"/>
              <w:jc w:val="right"/>
            </w:pPr>
            <w:r>
              <w:rPr>
                <w:b/>
                <w:bCs/>
                <w:color w:val="0E3B5C"/>
                <w:sz w:val="19"/>
                <w:szCs w:val="24"/>
              </w:rPr>
              <w:t>TOTAL SECTION D — CONSULTATIONS PUBLIQUES</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344E95B0" w14:textId="77777777" w:rsidR="00332A1F" w:rsidRDefault="00000000">
            <w:pPr>
              <w:spacing w:before="20" w:after="20"/>
              <w:jc w:val="center"/>
            </w:pPr>
            <w:r>
              <w:rPr>
                <w:b/>
                <w:bCs/>
                <w:color w:val="0E3B5C"/>
                <w:sz w:val="19"/>
                <w:szCs w:val="20"/>
              </w:rPr>
              <w:t>6 900 EUR</w:t>
            </w:r>
          </w:p>
        </w:tc>
      </w:tr>
    </w:tbl>
    <w:p w14:paraId="0B9A15B6" w14:textId="4E55F022" w:rsidR="00332A1F" w:rsidRDefault="00332A1F">
      <w:pPr>
        <w:spacing w:after="120" w:line="269" w:lineRule="auto"/>
      </w:pPr>
    </w:p>
    <w:p w14:paraId="313F91E7"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4" w:name="_Toc229441959"/>
      <w:r>
        <w:rPr>
          <w:rFonts w:ascii="Cambria" w:hAnsi="Cambria" w:cs="Cambria"/>
          <w:color w:val="FFFFFF"/>
          <w:spacing w:val="8"/>
          <w:sz w:val="27"/>
        </w:rPr>
        <w:t>SECTION E — PROVISIONS POUR IMPRÉVUS ET INFLATION</w:t>
      </w:r>
      <w:bookmarkEnd w:id="4"/>
    </w:p>
    <w:p w14:paraId="6ECD19E4" w14:textId="77777777" w:rsidR="00332A1F" w:rsidRDefault="00000000">
      <w:pPr>
        <w:spacing w:after="120" w:line="269" w:lineRule="auto"/>
        <w:jc w:val="both"/>
      </w:pPr>
      <w:r>
        <w:rPr>
          <w:color w:val="000000"/>
        </w:rPr>
        <w:t>Cette section couvre les provisions pour imprévus (déplacements supplémentaires, prolongation éventuelle des consultations, ajustements d'inflation sur les coûts opérationnels). Elle est calibrée pour permettre une exécution sereine de la mission dans les délais et la qualité requis.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7060"/>
        <w:gridCol w:w="2300"/>
      </w:tblGrid>
      <w:tr w:rsidR="00332A1F" w14:paraId="4A95F5DC" w14:textId="77777777">
        <w:trPr>
          <w:cantSplit/>
          <w:tblHeader/>
        </w:trPr>
        <w:tc>
          <w:tcPr>
            <w:tcW w:w="70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D672AE6" w14:textId="77777777" w:rsidR="00332A1F"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9E5A920" w14:textId="77777777" w:rsidR="00332A1F" w:rsidRDefault="00000000">
            <w:pPr>
              <w:spacing w:before="20" w:after="20"/>
              <w:jc w:val="center"/>
            </w:pPr>
            <w:r>
              <w:rPr>
                <w:b/>
                <w:bCs/>
                <w:color w:val="FFFFFF"/>
                <w:sz w:val="19"/>
              </w:rPr>
              <w:t>Total (EUR)</w:t>
            </w:r>
          </w:p>
        </w:tc>
      </w:tr>
      <w:tr w:rsidR="00332A1F" w14:paraId="2C634051" w14:textId="77777777">
        <w:tc>
          <w:tcPr>
            <w:tcW w:w="70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605CC77" w14:textId="77777777" w:rsidR="00332A1F" w:rsidRDefault="00000000">
            <w:pPr>
              <w:spacing w:before="20" w:after="20"/>
            </w:pPr>
            <w:r>
              <w:rPr>
                <w:color w:val="1A1A1A"/>
                <w:sz w:val="19"/>
                <w:szCs w:val="20"/>
              </w:rPr>
              <w:t>Provisions pour imprévus et ajustements d'inflation sur la durée de la mission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781DF60" w14:textId="77777777" w:rsidR="00332A1F" w:rsidRDefault="00000000">
            <w:pPr>
              <w:spacing w:before="20" w:after="20"/>
              <w:jc w:val="center"/>
            </w:pPr>
            <w:r>
              <w:rPr>
                <w:color w:val="1A1A1A"/>
                <w:sz w:val="19"/>
              </w:rPr>
              <w:t>3 610 EUR</w:t>
            </w:r>
          </w:p>
        </w:tc>
      </w:tr>
      <w:tr w:rsidR="00332A1F" w14:paraId="701BF3DE" w14:textId="77777777">
        <w:tc>
          <w:tcPr>
            <w:tcW w:w="7060" w:type="dxa"/>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6A7201D" w14:textId="77777777" w:rsidR="00332A1F" w:rsidRDefault="00000000">
            <w:pPr>
              <w:spacing w:before="20" w:after="20"/>
              <w:jc w:val="right"/>
            </w:pPr>
            <w:r>
              <w:rPr>
                <w:b/>
                <w:bCs/>
                <w:color w:val="0E3B5C"/>
                <w:sz w:val="19"/>
                <w:szCs w:val="24"/>
              </w:rPr>
              <w:t>TOTAL SECTION E — IMPRÉVUS</w:t>
            </w:r>
          </w:p>
        </w:tc>
        <w:tc>
          <w:tcPr>
            <w:tcW w:w="2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0487FDB0" w14:textId="77777777" w:rsidR="00332A1F" w:rsidRDefault="00000000">
            <w:pPr>
              <w:spacing w:before="20" w:after="20"/>
              <w:jc w:val="center"/>
            </w:pPr>
            <w:r>
              <w:rPr>
                <w:b/>
                <w:color w:val="0E3B5C"/>
                <w:sz w:val="19"/>
              </w:rPr>
              <w:t>3 610 EUR</w:t>
            </w:r>
          </w:p>
        </w:tc>
      </w:tr>
    </w:tbl>
    <w:p w14:paraId="7B678EEB" w14:textId="77777777" w:rsidR="00332A1F" w:rsidRDefault="00000000">
      <w:pPr>
        <w:spacing w:after="120" w:line="269" w:lineRule="auto"/>
      </w:pPr>
      <w:r>
        <w:br w:type="page"/>
      </w:r>
    </w:p>
    <w:p w14:paraId="4EE2D690" w14:textId="77777777" w:rsidR="00332A1F" w:rsidRDefault="00000000">
      <w:pPr>
        <w:pStyle w:val="Titre1"/>
        <w:keepNext/>
        <w:pBdr>
          <w:left w:val="single" w:sz="24" w:space="4" w:color="C8992E"/>
          <w:bottom w:val="single" w:sz="4" w:space="4" w:color="0E3B5C"/>
        </w:pBdr>
        <w:shd w:val="clear" w:color="auto" w:fill="0E3B5C"/>
        <w:spacing w:after="200"/>
        <w:ind w:left="142" w:right="85"/>
      </w:pPr>
      <w:bookmarkStart w:id="5" w:name="_Toc229441960"/>
      <w:r>
        <w:rPr>
          <w:rFonts w:ascii="Cambria" w:hAnsi="Cambria" w:cs="Cambria"/>
          <w:color w:val="FFFFFF"/>
          <w:spacing w:val="8"/>
          <w:sz w:val="27"/>
        </w:rPr>
        <w:lastRenderedPageBreak/>
        <w:t>SECTION F — RÉCAPITULATIF ET MODALITÉS DE PAIEMENT</w:t>
      </w:r>
      <w:bookmarkEnd w:id="5"/>
    </w:p>
    <w:p w14:paraId="6F4E42A1" w14:textId="77777777" w:rsidR="00332A1F" w:rsidRDefault="00000000">
      <w:pPr>
        <w:pStyle w:val="Titre2"/>
        <w:keepNext/>
        <w:pBdr>
          <w:bottom w:val="single" w:sz="6" w:space="4" w:color="1F6FB2"/>
        </w:pBdr>
        <w:shd w:val="clear" w:color="auto" w:fill="FFFFFF"/>
        <w:spacing w:after="120"/>
      </w:pPr>
      <w:bookmarkStart w:id="6" w:name="_Toc229441961"/>
      <w:r>
        <w:rPr>
          <w:rFonts w:ascii="Cambria" w:hAnsi="Cambria" w:cs="Cambria"/>
          <w:color w:val="0E3B5C"/>
          <w:sz w:val="24"/>
        </w:rPr>
        <w:t>F.1. Récapitulatif général de la proposition financière</w:t>
      </w:r>
      <w:bookmarkEnd w:id="6"/>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1200"/>
        <w:gridCol w:w="5860"/>
        <w:gridCol w:w="2300"/>
      </w:tblGrid>
      <w:tr w:rsidR="00332A1F" w14:paraId="54534204"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85EFF0B" w14:textId="77777777" w:rsidR="00332A1F" w:rsidRDefault="00000000">
            <w:pPr>
              <w:spacing w:before="20" w:after="20"/>
              <w:jc w:val="center"/>
            </w:pPr>
            <w:r>
              <w:rPr>
                <w:b/>
                <w:bCs/>
                <w:color w:val="FFFFFF"/>
                <w:sz w:val="19"/>
              </w:rPr>
              <w:t>Section</w:t>
            </w:r>
          </w:p>
        </w:tc>
        <w:tc>
          <w:tcPr>
            <w:tcW w:w="58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F6B19D8" w14:textId="77777777" w:rsidR="00332A1F"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ACB4CEF" w14:textId="77777777" w:rsidR="00332A1F" w:rsidRDefault="00000000">
            <w:pPr>
              <w:spacing w:before="20" w:after="20"/>
              <w:jc w:val="center"/>
            </w:pPr>
            <w:r>
              <w:rPr>
                <w:b/>
                <w:bCs/>
                <w:color w:val="FFFFFF"/>
                <w:sz w:val="19"/>
              </w:rPr>
              <w:t>Montant (EUR)</w:t>
            </w:r>
          </w:p>
        </w:tc>
      </w:tr>
      <w:tr w:rsidR="00332A1F" w14:paraId="790B3C9B"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9188173" w14:textId="77777777" w:rsidR="00332A1F" w:rsidRDefault="00000000">
            <w:pPr>
              <w:spacing w:before="20" w:after="20"/>
              <w:jc w:val="center"/>
            </w:pPr>
            <w:r>
              <w:rPr>
                <w:b/>
                <w:bCs/>
                <w:color w:val="0E3B5C"/>
                <w:sz w:val="19"/>
                <w:szCs w:val="20"/>
              </w:rPr>
              <w:t>A</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C2AE521" w14:textId="77777777" w:rsidR="00332A1F" w:rsidRDefault="00000000">
            <w:pPr>
              <w:spacing w:before="20" w:after="20"/>
              <w:jc w:val="center"/>
            </w:pPr>
            <w:r>
              <w:rPr>
                <w:color w:val="1A1A1A"/>
                <w:sz w:val="19"/>
                <w:szCs w:val="20"/>
              </w:rPr>
              <w:t>Honoraires du Consultant Individuel et de son équipe pluridisciplinaire</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4A50059" w14:textId="77777777" w:rsidR="00332A1F" w:rsidRDefault="00000000">
            <w:pPr>
              <w:spacing w:before="20" w:after="20"/>
              <w:jc w:val="center"/>
            </w:pPr>
            <w:r>
              <w:rPr>
                <w:color w:val="1A1A1A"/>
                <w:sz w:val="19"/>
              </w:rPr>
              <w:t>39 890 EUR</w:t>
            </w:r>
          </w:p>
        </w:tc>
      </w:tr>
      <w:tr w:rsidR="00332A1F" w14:paraId="6C36B7F7"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F210443" w14:textId="77777777" w:rsidR="00332A1F" w:rsidRDefault="00000000">
            <w:pPr>
              <w:spacing w:before="20" w:after="20"/>
              <w:jc w:val="center"/>
            </w:pPr>
            <w:r>
              <w:rPr>
                <w:b/>
                <w:bCs/>
                <w:color w:val="0E3B5C"/>
                <w:sz w:val="19"/>
                <w:szCs w:val="20"/>
              </w:rPr>
              <w:t>B</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0AD6537" w14:textId="77777777" w:rsidR="00332A1F" w:rsidRDefault="00000000">
            <w:pPr>
              <w:spacing w:before="20" w:after="20"/>
              <w:jc w:val="center"/>
            </w:pPr>
            <w:r>
              <w:rPr>
                <w:color w:val="1A1A1A"/>
                <w:sz w:val="19"/>
                <w:szCs w:val="20"/>
              </w:rPr>
              <w:t>Frais de mission terrain (per diem, transport, hébergement, véhicules)</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710D7E1" w14:textId="77777777" w:rsidR="00332A1F" w:rsidRDefault="00000000">
            <w:pPr>
              <w:spacing w:before="20" w:after="20"/>
              <w:jc w:val="center"/>
            </w:pPr>
            <w:r>
              <w:rPr>
                <w:b/>
                <w:bCs/>
                <w:color w:val="1A1A1A"/>
                <w:sz w:val="19"/>
                <w:szCs w:val="20"/>
              </w:rPr>
              <w:t>14 200 EUR</w:t>
            </w:r>
          </w:p>
        </w:tc>
      </w:tr>
      <w:tr w:rsidR="00332A1F" w14:paraId="00F37366"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A3C67C9" w14:textId="77777777" w:rsidR="00332A1F" w:rsidRDefault="00000000">
            <w:pPr>
              <w:spacing w:before="20" w:after="20"/>
              <w:jc w:val="center"/>
            </w:pPr>
            <w:r>
              <w:rPr>
                <w:b/>
                <w:bCs/>
                <w:color w:val="0E3B5C"/>
                <w:sz w:val="19"/>
                <w:szCs w:val="20"/>
              </w:rPr>
              <w:t>C</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A66309B" w14:textId="77777777" w:rsidR="00332A1F" w:rsidRDefault="00000000">
            <w:pPr>
              <w:spacing w:before="20" w:after="20"/>
              <w:jc w:val="center"/>
            </w:pPr>
            <w:r>
              <w:rPr>
                <w:color w:val="1A1A1A"/>
                <w:sz w:val="19"/>
                <w:szCs w:val="20"/>
              </w:rPr>
              <w:t>Frais de bureau, reprographie et fournitures</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D63990D" w14:textId="77777777" w:rsidR="00332A1F" w:rsidRDefault="00000000">
            <w:pPr>
              <w:spacing w:before="20" w:after="20"/>
              <w:jc w:val="center"/>
            </w:pPr>
            <w:r>
              <w:rPr>
                <w:b/>
                <w:bCs/>
                <w:color w:val="1A1A1A"/>
                <w:sz w:val="19"/>
                <w:szCs w:val="20"/>
              </w:rPr>
              <w:t>4 000 EUR</w:t>
            </w:r>
          </w:p>
        </w:tc>
      </w:tr>
      <w:tr w:rsidR="00332A1F" w14:paraId="78895B30"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69EC435" w14:textId="77777777" w:rsidR="00332A1F" w:rsidRDefault="00000000">
            <w:pPr>
              <w:spacing w:before="20" w:after="20"/>
              <w:jc w:val="center"/>
            </w:pPr>
            <w:r>
              <w:rPr>
                <w:b/>
                <w:bCs/>
                <w:color w:val="0E3B5C"/>
                <w:sz w:val="19"/>
                <w:szCs w:val="20"/>
              </w:rPr>
              <w:t>D</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3D9E8EA" w14:textId="77777777" w:rsidR="00332A1F" w:rsidRDefault="00000000">
            <w:pPr>
              <w:spacing w:before="20" w:after="20"/>
              <w:jc w:val="center"/>
            </w:pPr>
            <w:r>
              <w:rPr>
                <w:color w:val="1A1A1A"/>
                <w:sz w:val="19"/>
                <w:szCs w:val="20"/>
              </w:rPr>
              <w:t>Frais des consultations publiques et ateliers de restitution</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9C93F2C" w14:textId="77777777" w:rsidR="00332A1F" w:rsidRDefault="00000000">
            <w:pPr>
              <w:spacing w:before="20" w:after="20"/>
              <w:jc w:val="center"/>
            </w:pPr>
            <w:r>
              <w:rPr>
                <w:b/>
                <w:bCs/>
                <w:color w:val="1A1A1A"/>
                <w:sz w:val="19"/>
                <w:szCs w:val="20"/>
              </w:rPr>
              <w:t>6 900 EUR</w:t>
            </w:r>
          </w:p>
        </w:tc>
      </w:tr>
      <w:tr w:rsidR="00332A1F" w14:paraId="37216037"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87C4955" w14:textId="77777777" w:rsidR="00332A1F" w:rsidRDefault="00000000">
            <w:pPr>
              <w:spacing w:before="20" w:after="20"/>
              <w:jc w:val="center"/>
            </w:pPr>
            <w:r>
              <w:rPr>
                <w:b/>
                <w:bCs/>
                <w:color w:val="0E3B5C"/>
                <w:sz w:val="19"/>
                <w:szCs w:val="20"/>
              </w:rPr>
              <w:t>E</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3161652" w14:textId="77777777" w:rsidR="00332A1F" w:rsidRDefault="00000000">
            <w:pPr>
              <w:spacing w:before="20" w:after="20"/>
              <w:jc w:val="center"/>
            </w:pPr>
            <w:r>
              <w:rPr>
                <w:color w:val="1A1A1A"/>
                <w:sz w:val="19"/>
                <w:szCs w:val="20"/>
              </w:rPr>
              <w:t>Provisions pour imprévus et inflation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1633CD3" w14:textId="77777777" w:rsidR="00332A1F" w:rsidRDefault="00000000">
            <w:pPr>
              <w:spacing w:before="20" w:after="20"/>
              <w:jc w:val="center"/>
            </w:pPr>
            <w:r>
              <w:rPr>
                <w:color w:val="1A1A1A"/>
                <w:sz w:val="19"/>
              </w:rPr>
              <w:t>3 610 EUR</w:t>
            </w:r>
          </w:p>
        </w:tc>
      </w:tr>
      <w:tr w:rsidR="00332A1F" w14:paraId="077BED17" w14:textId="77777777">
        <w:tc>
          <w:tcPr>
            <w:tcW w:w="7060" w:type="dxa"/>
            <w:gridSpan w:val="2"/>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1674F799" w14:textId="77777777" w:rsidR="00332A1F" w:rsidRDefault="00000000">
            <w:pPr>
              <w:spacing w:before="20" w:after="20"/>
              <w:jc w:val="center"/>
            </w:pPr>
            <w:r>
              <w:rPr>
                <w:b/>
                <w:bCs/>
                <w:color w:val="0E3B5C"/>
                <w:sz w:val="19"/>
                <w:szCs w:val="26"/>
              </w:rPr>
              <w:t>MONTANT GLOBAL DE LA PROPOSITION FINANCIÈRE (TTC)</w:t>
            </w:r>
          </w:p>
        </w:tc>
        <w:tc>
          <w:tcPr>
            <w:tcW w:w="2300" w:type="dxa"/>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204B655A" w14:textId="77777777" w:rsidR="00332A1F" w:rsidRDefault="00000000">
            <w:pPr>
              <w:spacing w:before="20" w:after="20"/>
              <w:jc w:val="center"/>
            </w:pPr>
            <w:r>
              <w:rPr>
                <w:b/>
                <w:bCs/>
                <w:color w:val="0E3B5C"/>
                <w:sz w:val="19"/>
                <w:szCs w:val="28"/>
              </w:rPr>
              <w:t>68 600 EUR</w:t>
            </w:r>
          </w:p>
        </w:tc>
      </w:tr>
    </w:tbl>
    <w:p w14:paraId="38433218" w14:textId="77777777" w:rsidR="00332A1F" w:rsidRDefault="00332A1F">
      <w:pPr>
        <w:spacing w:after="120" w:line="269" w:lineRule="auto"/>
      </w:pPr>
    </w:p>
    <w:p w14:paraId="04E5990A" w14:textId="569F57E9" w:rsidR="00332A1F" w:rsidRDefault="00000000">
      <w:pPr>
        <w:spacing w:after="120" w:line="269" w:lineRule="auto"/>
        <w:jc w:val="both"/>
      </w:pPr>
      <w:r>
        <w:t>Soit, en toutes lettres : soixante-huit mille six cents euros, hors taxes.</w:t>
      </w:r>
    </w:p>
    <w:p w14:paraId="772CD1B2" w14:textId="77777777" w:rsidR="00332A1F" w:rsidRDefault="00000000">
      <w:pPr>
        <w:pStyle w:val="Titre2"/>
        <w:keepNext/>
        <w:pBdr>
          <w:bottom w:val="single" w:sz="6" w:space="4" w:color="1F6FB2"/>
        </w:pBdr>
        <w:shd w:val="clear" w:color="auto" w:fill="FFFFFF"/>
        <w:spacing w:after="120"/>
      </w:pPr>
      <w:bookmarkStart w:id="7" w:name="_Toc229441962"/>
      <w:r>
        <w:rPr>
          <w:rFonts w:ascii="Cambria" w:hAnsi="Cambria" w:cs="Cambria"/>
          <w:color w:val="0E3B5C"/>
          <w:sz w:val="24"/>
        </w:rPr>
        <w:t>F.2. Modalités de paiement (40% – 30% – 30%)</w:t>
      </w:r>
      <w:bookmarkEnd w:id="7"/>
    </w:p>
    <w:p w14:paraId="0D759B4B" w14:textId="77777777" w:rsidR="00332A1F" w:rsidRDefault="00000000">
      <w:pPr>
        <w:spacing w:after="120" w:line="269" w:lineRule="auto"/>
        <w:jc w:val="both"/>
      </w:pPr>
      <w:r>
        <w:rPr>
          <w:color w:val="000000"/>
        </w:rPr>
        <w:t>Le Consultant Individuel propose les modalités de paiement suivantes, libérables après validation des livrables clés par l'UGP/DNI et la Banque Islamique de Développement (BIsD)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1200"/>
        <w:gridCol w:w="1500"/>
        <w:gridCol w:w="4360"/>
        <w:gridCol w:w="2300"/>
      </w:tblGrid>
      <w:tr w:rsidR="00332A1F" w14:paraId="6C83E944"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3D34903" w14:textId="77777777" w:rsidR="00332A1F" w:rsidRDefault="00000000">
            <w:pPr>
              <w:spacing w:before="20" w:after="20"/>
              <w:jc w:val="center"/>
            </w:pPr>
            <w:r>
              <w:rPr>
                <w:b/>
                <w:bCs/>
                <w:color w:val="FFFFFF"/>
                <w:sz w:val="19"/>
              </w:rPr>
              <w:t>Tranche</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BA4DDD9" w14:textId="77777777" w:rsidR="00332A1F" w:rsidRDefault="00000000">
            <w:pPr>
              <w:spacing w:before="20" w:after="20"/>
              <w:jc w:val="center"/>
            </w:pPr>
            <w:r>
              <w:rPr>
                <w:b/>
                <w:bCs/>
                <w:color w:val="FFFFFF"/>
                <w:sz w:val="19"/>
              </w:rPr>
              <w:t>Pourcentage</w:t>
            </w:r>
          </w:p>
        </w:tc>
        <w:tc>
          <w:tcPr>
            <w:tcW w:w="43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EDF74B8" w14:textId="77777777" w:rsidR="00332A1F" w:rsidRDefault="00000000">
            <w:pPr>
              <w:spacing w:before="20" w:after="20"/>
              <w:jc w:val="center"/>
            </w:pPr>
            <w:r>
              <w:rPr>
                <w:b/>
                <w:bCs/>
                <w:color w:val="FFFFFF"/>
                <w:sz w:val="19"/>
              </w:rPr>
              <w:t>Condition de libération</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D8D9B18" w14:textId="77777777" w:rsidR="00332A1F" w:rsidRDefault="00000000">
            <w:pPr>
              <w:spacing w:before="20" w:after="20"/>
              <w:jc w:val="center"/>
            </w:pPr>
            <w:r>
              <w:rPr>
                <w:b/>
                <w:bCs/>
                <w:color w:val="FFFFFF"/>
                <w:sz w:val="19"/>
              </w:rPr>
              <w:t>Montant (EUR)</w:t>
            </w:r>
          </w:p>
        </w:tc>
      </w:tr>
      <w:tr w:rsidR="00332A1F" w14:paraId="6150D660"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B98D828" w14:textId="77777777" w:rsidR="00332A1F" w:rsidRDefault="00000000">
            <w:pPr>
              <w:spacing w:before="20" w:after="20"/>
              <w:jc w:val="center"/>
            </w:pPr>
            <w:r>
              <w:rPr>
                <w:b/>
                <w:bCs/>
                <w:color w:val="0E3B5C"/>
                <w:sz w:val="19"/>
                <w:szCs w:val="20"/>
              </w:rPr>
              <w:t>1</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1A93326" w14:textId="77777777" w:rsidR="00332A1F" w:rsidRDefault="00000000">
            <w:pPr>
              <w:spacing w:before="20" w:after="20"/>
              <w:jc w:val="center"/>
            </w:pPr>
            <w:r>
              <w:rPr>
                <w:b/>
                <w:bCs/>
                <w:color w:val="1A1A1A"/>
                <w:sz w:val="19"/>
                <w:szCs w:val="20"/>
              </w:rPr>
              <w:t>40%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31C109E" w14:textId="77777777" w:rsidR="00332A1F" w:rsidRDefault="00000000">
            <w:pPr>
              <w:spacing w:before="20" w:after="20"/>
              <w:jc w:val="center"/>
            </w:pPr>
            <w:r>
              <w:rPr>
                <w:color w:val="1A1A1A"/>
                <w:sz w:val="19"/>
                <w:szCs w:val="20"/>
              </w:rPr>
              <w:t>À la signature du contrat et à la validation du Rapport de démarrage par l'UGP/DNI</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6B6791B" w14:textId="77777777" w:rsidR="00332A1F" w:rsidRDefault="00000000">
            <w:pPr>
              <w:spacing w:before="20" w:after="20"/>
              <w:jc w:val="center"/>
            </w:pPr>
            <w:r>
              <w:rPr>
                <w:b/>
                <w:bCs/>
                <w:color w:val="1A1A1A"/>
                <w:sz w:val="19"/>
                <w:szCs w:val="20"/>
              </w:rPr>
              <w:t>27 440 EUR</w:t>
            </w:r>
          </w:p>
        </w:tc>
      </w:tr>
      <w:tr w:rsidR="00332A1F" w14:paraId="79D76304"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53D0B58" w14:textId="77777777" w:rsidR="00332A1F" w:rsidRDefault="00000000">
            <w:pPr>
              <w:spacing w:before="20" w:after="20"/>
              <w:jc w:val="center"/>
            </w:pPr>
            <w:r>
              <w:rPr>
                <w:b/>
                <w:bCs/>
                <w:color w:val="0E3B5C"/>
                <w:sz w:val="19"/>
                <w:szCs w:val="20"/>
              </w:rPr>
              <w:t>2</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1E93371" w14:textId="77777777" w:rsidR="00332A1F"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A675549" w14:textId="77777777" w:rsidR="00332A1F" w:rsidRDefault="00000000">
            <w:pPr>
              <w:spacing w:before="20" w:after="20"/>
              <w:jc w:val="center"/>
            </w:pPr>
            <w:r>
              <w:rPr>
                <w:color w:val="1A1A1A"/>
                <w:sz w:val="19"/>
                <w:szCs w:val="20"/>
              </w:rPr>
              <w:t>À la validation du Rapport provisoire par l'UGP/DNI et avis de non-objection de la BIsD</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93FA630" w14:textId="77777777" w:rsidR="00332A1F" w:rsidRDefault="00000000">
            <w:pPr>
              <w:spacing w:before="20" w:after="20"/>
              <w:jc w:val="center"/>
            </w:pPr>
            <w:r>
              <w:rPr>
                <w:b/>
                <w:bCs/>
                <w:color w:val="1A1A1A"/>
                <w:sz w:val="19"/>
                <w:szCs w:val="20"/>
              </w:rPr>
              <w:t>20 580 EUR</w:t>
            </w:r>
          </w:p>
        </w:tc>
      </w:tr>
      <w:tr w:rsidR="00332A1F" w14:paraId="487F7950"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6FE79A7" w14:textId="77777777" w:rsidR="00332A1F" w:rsidRDefault="00000000">
            <w:pPr>
              <w:spacing w:before="20" w:after="20"/>
              <w:jc w:val="center"/>
            </w:pPr>
            <w:r>
              <w:rPr>
                <w:b/>
                <w:bCs/>
                <w:color w:val="0E3B5C"/>
                <w:sz w:val="19"/>
                <w:szCs w:val="20"/>
              </w:rPr>
              <w:t>3</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B8DD667" w14:textId="77777777" w:rsidR="00332A1F"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B672C5A" w14:textId="77777777" w:rsidR="00332A1F" w:rsidRDefault="00000000">
            <w:pPr>
              <w:spacing w:before="20" w:after="20"/>
              <w:jc w:val="center"/>
            </w:pPr>
            <w:r>
              <w:rPr>
                <w:color w:val="1A1A1A"/>
                <w:sz w:val="19"/>
                <w:szCs w:val="20"/>
              </w:rPr>
              <w:t>À la validation finale du Rapport définitif par l'UGP/DNI et la BIsD, et après l'atelier national de restitution à Conakry</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01D20C9" w14:textId="77777777" w:rsidR="00332A1F" w:rsidRDefault="00000000">
            <w:pPr>
              <w:spacing w:before="20" w:after="20"/>
              <w:jc w:val="center"/>
            </w:pPr>
            <w:r>
              <w:rPr>
                <w:b/>
                <w:bCs/>
                <w:color w:val="1A1A1A"/>
                <w:sz w:val="19"/>
                <w:szCs w:val="20"/>
              </w:rPr>
              <w:t>20 580 EUR</w:t>
            </w:r>
          </w:p>
        </w:tc>
      </w:tr>
      <w:tr w:rsidR="00332A1F" w14:paraId="50EB3288" w14:textId="77777777">
        <w:tc>
          <w:tcPr>
            <w:tcW w:w="7060" w:type="dxa"/>
            <w:gridSpan w:val="3"/>
            <w:tcBorders>
              <w:top w:val="single" w:sz="12" w:space="0" w:color="1F4E79"/>
              <w:left w:val="single" w:sz="12" w:space="0" w:color="1F4E79"/>
              <w:bottom w:val="single" w:sz="12" w:space="0" w:color="1F4E79"/>
              <w:right w:val="single" w:sz="12" w:space="0" w:color="1F4E79"/>
            </w:tcBorders>
            <w:shd w:val="clear" w:color="auto" w:fill="EEF4FA"/>
            <w:tcMar>
              <w:top w:w="70" w:type="dxa"/>
              <w:left w:w="110" w:type="dxa"/>
              <w:bottom w:w="70" w:type="dxa"/>
              <w:right w:w="110" w:type="dxa"/>
            </w:tcMar>
            <w:vAlign w:val="center"/>
          </w:tcPr>
          <w:p w14:paraId="5D5DD80A" w14:textId="77777777" w:rsidR="00332A1F" w:rsidRDefault="00000000">
            <w:pPr>
              <w:spacing w:before="20" w:after="20"/>
              <w:jc w:val="right"/>
            </w:pPr>
            <w:r>
              <w:rPr>
                <w:b/>
                <w:bCs/>
                <w:color w:val="0E3B5C"/>
                <w:sz w:val="19"/>
                <w:szCs w:val="24"/>
              </w:rPr>
              <w:t>TOTAL</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435D9A3" w14:textId="77777777" w:rsidR="00332A1F" w:rsidRDefault="00000000">
            <w:pPr>
              <w:spacing w:before="20" w:after="20"/>
              <w:jc w:val="center"/>
            </w:pPr>
            <w:r>
              <w:rPr>
                <w:b/>
                <w:bCs/>
                <w:color w:val="1A1A1A"/>
                <w:sz w:val="19"/>
                <w:szCs w:val="20"/>
              </w:rPr>
              <w:t>68 600 EUR</w:t>
            </w:r>
          </w:p>
        </w:tc>
      </w:tr>
    </w:tbl>
    <w:p w14:paraId="69FE7008" w14:textId="77777777" w:rsidR="00332A1F" w:rsidRDefault="00332A1F">
      <w:pPr>
        <w:spacing w:after="120" w:line="269" w:lineRule="auto"/>
      </w:pPr>
    </w:p>
    <w:p w14:paraId="611CE0EF" w14:textId="77777777" w:rsidR="00332A1F" w:rsidRDefault="00000000">
      <w:pPr>
        <w:pStyle w:val="Titre2"/>
        <w:keepNext/>
        <w:pBdr>
          <w:bottom w:val="single" w:sz="6" w:space="4" w:color="1F6FB2"/>
        </w:pBdr>
        <w:shd w:val="clear" w:color="auto" w:fill="FFFFFF"/>
        <w:spacing w:after="120"/>
      </w:pPr>
      <w:bookmarkStart w:id="8" w:name="_Toc229441963"/>
      <w:r>
        <w:rPr>
          <w:rFonts w:ascii="Cambria" w:hAnsi="Cambria" w:cs="Cambria"/>
          <w:color w:val="0E3B5C"/>
          <w:sz w:val="24"/>
        </w:rPr>
        <w:t>F.3. Coordonnées bancaires pour le règlement</w:t>
      </w:r>
      <w:bookmarkEnd w:id="8"/>
    </w:p>
    <w:p w14:paraId="2BEE1E99" w14:textId="77777777" w:rsidR="00332A1F" w:rsidRDefault="00000000">
      <w:pPr>
        <w:spacing w:after="120" w:line="269" w:lineRule="auto"/>
        <w:jc w:val="both"/>
      </w:pPr>
      <w:r>
        <w:rPr>
          <w:color w:val="000000"/>
        </w:rPr>
        <w:t>Tous les paiements seront effectués par virement bancaire à l'ordre du Consultant Individuel sur le compte bancaire suivant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3000"/>
        <w:gridCol w:w="6360"/>
      </w:tblGrid>
      <w:tr w:rsidR="00332A1F" w14:paraId="599196DB"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9188B07" w14:textId="77777777" w:rsidR="00332A1F" w:rsidRDefault="00000000">
            <w:pPr>
              <w:spacing w:before="20" w:after="20"/>
            </w:pPr>
            <w:r>
              <w:rPr>
                <w:b/>
                <w:bCs/>
                <w:color w:val="0E3B5C"/>
                <w:sz w:val="19"/>
                <w:szCs w:val="20"/>
              </w:rPr>
              <w:t>Titulaire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D9A7544" w14:textId="77777777" w:rsidR="00332A1F" w:rsidRDefault="00000000">
            <w:pPr>
              <w:spacing w:before="20" w:after="20"/>
              <w:jc w:val="center"/>
            </w:pPr>
            <w:r>
              <w:rPr>
                <w:b/>
                <w:bCs/>
                <w:color w:val="1A1A1A"/>
                <w:sz w:val="19"/>
                <w:szCs w:val="20"/>
              </w:rPr>
              <w:t>Dr. Ibrahima DIALLO</w:t>
            </w:r>
          </w:p>
        </w:tc>
      </w:tr>
      <w:tr w:rsidR="00332A1F" w14:paraId="212AAFB7"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15531CA" w14:textId="77777777" w:rsidR="00332A1F" w:rsidRDefault="00000000">
            <w:pPr>
              <w:spacing w:before="20" w:after="20"/>
            </w:pPr>
            <w:r>
              <w:rPr>
                <w:b/>
                <w:bCs/>
                <w:color w:val="0E3B5C"/>
                <w:sz w:val="19"/>
                <w:szCs w:val="20"/>
              </w:rPr>
              <w:t>Banque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C63F13D" w14:textId="77777777" w:rsidR="00332A1F" w:rsidRDefault="00000000">
            <w:pPr>
              <w:spacing w:before="20" w:after="20"/>
              <w:jc w:val="center"/>
            </w:pPr>
            <w:r>
              <w:rPr>
                <w:b/>
                <w:bCs/>
                <w:color w:val="1A1A1A"/>
                <w:sz w:val="19"/>
                <w:szCs w:val="20"/>
              </w:rPr>
              <w:t>Ecobank Guinée</w:t>
            </w:r>
          </w:p>
        </w:tc>
      </w:tr>
      <w:tr w:rsidR="00332A1F" w14:paraId="07F1DFDA"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DA3D160" w14:textId="77777777" w:rsidR="00332A1F" w:rsidRDefault="00000000">
            <w:pPr>
              <w:spacing w:before="20" w:after="20"/>
            </w:pPr>
            <w:r>
              <w:rPr>
                <w:b/>
                <w:bCs/>
                <w:color w:val="0E3B5C"/>
                <w:sz w:val="19"/>
                <w:szCs w:val="20"/>
              </w:rPr>
              <w:t>Agence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0A43E2C" w14:textId="77777777" w:rsidR="00332A1F" w:rsidRDefault="00000000">
            <w:pPr>
              <w:spacing w:before="20" w:after="20"/>
              <w:jc w:val="center"/>
            </w:pPr>
            <w:r>
              <w:rPr>
                <w:color w:val="1A1A1A"/>
                <w:sz w:val="19"/>
                <w:szCs w:val="20"/>
              </w:rPr>
              <w:t>Agence Centrale de Conakry</w:t>
            </w:r>
          </w:p>
        </w:tc>
      </w:tr>
      <w:tr w:rsidR="00332A1F" w14:paraId="0F08A9D7"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52554B5" w14:textId="77777777" w:rsidR="00332A1F" w:rsidRDefault="00000000">
            <w:pPr>
              <w:spacing w:before="20" w:after="20"/>
            </w:pPr>
            <w:r>
              <w:rPr>
                <w:b/>
                <w:bCs/>
                <w:color w:val="0E3B5C"/>
                <w:sz w:val="19"/>
                <w:szCs w:val="20"/>
              </w:rPr>
              <w:t>Numéro de compte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42F8B87" w14:textId="77777777" w:rsidR="00332A1F" w:rsidRDefault="00000000">
            <w:pPr>
              <w:spacing w:before="20" w:after="20"/>
              <w:jc w:val="center"/>
            </w:pPr>
            <w:r>
              <w:rPr>
                <w:color w:val="1A1A1A"/>
                <w:sz w:val="19"/>
                <w:szCs w:val="20"/>
              </w:rPr>
              <w:t>(à communiquer à la signature du contrat)</w:t>
            </w:r>
          </w:p>
        </w:tc>
      </w:tr>
      <w:tr w:rsidR="00332A1F" w14:paraId="167E7A6D"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A6850E1" w14:textId="77777777" w:rsidR="00332A1F" w:rsidRDefault="00000000">
            <w:pPr>
              <w:spacing w:before="20" w:after="20"/>
            </w:pPr>
            <w:r>
              <w:rPr>
                <w:b/>
                <w:bCs/>
                <w:color w:val="0E3B5C"/>
                <w:sz w:val="19"/>
                <w:szCs w:val="20"/>
              </w:rPr>
              <w:t>Code IBAN</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EF3B548" w14:textId="77777777" w:rsidR="00332A1F" w:rsidRDefault="00000000">
            <w:pPr>
              <w:spacing w:before="20" w:after="20"/>
              <w:jc w:val="center"/>
            </w:pPr>
            <w:r>
              <w:rPr>
                <w:color w:val="1A1A1A"/>
                <w:sz w:val="19"/>
                <w:szCs w:val="20"/>
              </w:rPr>
              <w:t>(à communiquer à la signature du contrat)</w:t>
            </w:r>
          </w:p>
        </w:tc>
      </w:tr>
      <w:tr w:rsidR="00332A1F" w14:paraId="55417076"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D2B7766" w14:textId="77777777" w:rsidR="00332A1F" w:rsidRDefault="00000000">
            <w:pPr>
              <w:spacing w:before="20" w:after="20"/>
            </w:pPr>
            <w:r>
              <w:rPr>
                <w:b/>
                <w:bCs/>
                <w:color w:val="0E3B5C"/>
                <w:sz w:val="19"/>
                <w:szCs w:val="20"/>
              </w:rPr>
              <w:lastRenderedPageBreak/>
              <w:t>Code SWIFT/BIC</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79048B0" w14:textId="77777777" w:rsidR="00332A1F" w:rsidRDefault="00000000">
            <w:pPr>
              <w:spacing w:before="20" w:after="20"/>
              <w:jc w:val="center"/>
            </w:pPr>
            <w:r>
              <w:rPr>
                <w:color w:val="1A1A1A"/>
                <w:sz w:val="19"/>
                <w:szCs w:val="20"/>
              </w:rPr>
              <w:t>ECOCGNCN</w:t>
            </w:r>
          </w:p>
        </w:tc>
      </w:tr>
      <w:tr w:rsidR="00332A1F" w14:paraId="064A043C"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A84479E" w14:textId="77777777" w:rsidR="00332A1F" w:rsidRDefault="00000000">
            <w:pPr>
              <w:spacing w:before="20" w:after="20"/>
            </w:pPr>
            <w:r>
              <w:rPr>
                <w:b/>
                <w:bCs/>
                <w:color w:val="0E3B5C"/>
                <w:sz w:val="19"/>
                <w:szCs w:val="20"/>
              </w:rPr>
              <w:t>Devise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FBC4FB0" w14:textId="77777777" w:rsidR="00332A1F" w:rsidRDefault="00000000">
            <w:pPr>
              <w:spacing w:before="20" w:after="20"/>
              <w:jc w:val="center"/>
            </w:pPr>
            <w:r>
              <w:rPr>
                <w:color w:val="1A1A1A"/>
                <w:sz w:val="19"/>
                <w:szCs w:val="20"/>
              </w:rPr>
              <w:t>EUR (avec possibilité de conversion en GNF selon les modalités convenues avec le Maître d'Ouvrage)</w:t>
            </w:r>
          </w:p>
        </w:tc>
      </w:tr>
    </w:tbl>
    <w:p w14:paraId="6091177C" w14:textId="77777777" w:rsidR="00332A1F" w:rsidRDefault="00332A1F">
      <w:pPr>
        <w:spacing w:after="120" w:line="269" w:lineRule="auto"/>
      </w:pPr>
    </w:p>
    <w:p w14:paraId="393ED7E6" w14:textId="77777777" w:rsidR="00332A1F" w:rsidRDefault="00000000">
      <w:pPr>
        <w:pStyle w:val="Titre2"/>
        <w:keepNext/>
        <w:pBdr>
          <w:bottom w:val="single" w:sz="6" w:space="4" w:color="1F6FB2"/>
        </w:pBdr>
        <w:shd w:val="clear" w:color="auto" w:fill="FFFFFF"/>
        <w:spacing w:after="120"/>
      </w:pPr>
      <w:bookmarkStart w:id="9" w:name="_Toc229441964"/>
      <w:r>
        <w:rPr>
          <w:rFonts w:ascii="Cambria" w:hAnsi="Cambria" w:cs="Cambria"/>
          <w:color w:val="0E3B5C"/>
          <w:sz w:val="24"/>
        </w:rPr>
        <w:t>F.4. Conditions générales</w:t>
      </w:r>
      <w:bookmarkEnd w:id="9"/>
    </w:p>
    <w:p w14:paraId="3AED62F4" w14:textId="77777777" w:rsidR="00332A1F" w:rsidRDefault="00000000">
      <w:pPr>
        <w:pStyle w:val="Paragraphedeliste"/>
        <w:numPr>
          <w:ilvl w:val="0"/>
          <w:numId w:val="2"/>
        </w:numPr>
        <w:spacing w:after="60" w:line="264" w:lineRule="auto"/>
        <w:jc w:val="both"/>
      </w:pPr>
      <w:r>
        <w:rPr>
          <w:sz w:val="21"/>
        </w:rPr>
        <w:t>La présente proposition financière est ferme et non révisable pour toute la durée de la mission ;</w:t>
      </w:r>
    </w:p>
    <w:p w14:paraId="3FFA00A9" w14:textId="77777777" w:rsidR="00332A1F" w:rsidRDefault="00000000">
      <w:pPr>
        <w:pStyle w:val="Paragraphedeliste"/>
        <w:numPr>
          <w:ilvl w:val="0"/>
          <w:numId w:val="2"/>
        </w:numPr>
        <w:spacing w:after="60" w:line="264" w:lineRule="auto"/>
        <w:jc w:val="both"/>
      </w:pPr>
      <w:r>
        <w:rPr>
          <w:sz w:val="21"/>
        </w:rPr>
        <w:t>La présente proposition est valable pour une durée de Quatre-vingt-dix (90) jours à compter du 16 août 2026 ;</w:t>
      </w:r>
    </w:p>
    <w:p w14:paraId="74F81AF3" w14:textId="4D9927C4" w:rsidR="00332A1F" w:rsidRDefault="00000000">
      <w:pPr>
        <w:pStyle w:val="Paragraphedeliste"/>
        <w:numPr>
          <w:ilvl w:val="0"/>
          <w:numId w:val="2"/>
        </w:numPr>
        <w:spacing w:after="60" w:line="264" w:lineRule="auto"/>
        <w:jc w:val="both"/>
      </w:pPr>
      <w:r>
        <w:rPr>
          <w:sz w:val="21"/>
        </w:rPr>
        <w:t>Les montants sont exprimés en euros (EUR), hors taxes;</w:t>
      </w:r>
    </w:p>
    <w:p w14:paraId="6D2EC806" w14:textId="77777777" w:rsidR="00332A1F" w:rsidRDefault="00000000">
      <w:pPr>
        <w:pStyle w:val="Paragraphedeliste"/>
        <w:numPr>
          <w:ilvl w:val="0"/>
          <w:numId w:val="2"/>
        </w:numPr>
        <w:spacing w:after="60" w:line="264" w:lineRule="auto"/>
        <w:jc w:val="both"/>
      </w:pPr>
      <w:r>
        <w:rPr>
          <w:sz w:val="21"/>
        </w:rPr>
        <w:t>Les paiements seront effectués dans un délai maximal de 30 jours suivant la validation de chaque livrable et la transmission des factures correspondantes ;</w:t>
      </w:r>
    </w:p>
    <w:p w14:paraId="36BC6FD0" w14:textId="77777777" w:rsidR="00332A1F" w:rsidRDefault="00000000">
      <w:pPr>
        <w:pStyle w:val="Paragraphedeliste"/>
        <w:numPr>
          <w:ilvl w:val="0"/>
          <w:numId w:val="2"/>
        </w:numPr>
        <w:spacing w:after="60" w:line="264" w:lineRule="auto"/>
        <w:jc w:val="both"/>
      </w:pPr>
      <w:r>
        <w:rPr>
          <w:sz w:val="21"/>
        </w:rPr>
        <w:t>Toute prestation supplémentaire non prévue dans les TDR fera l'objet d'un avenant au contrat principal ;</w:t>
      </w:r>
    </w:p>
    <w:p w14:paraId="761A4C1C" w14:textId="77777777" w:rsidR="00332A1F" w:rsidRDefault="00000000">
      <w:pPr>
        <w:pStyle w:val="Paragraphedeliste"/>
        <w:numPr>
          <w:ilvl w:val="0"/>
          <w:numId w:val="2"/>
        </w:numPr>
        <w:spacing w:after="60" w:line="264" w:lineRule="auto"/>
        <w:jc w:val="both"/>
      </w:pPr>
      <w:r>
        <w:rPr>
          <w:sz w:val="21"/>
        </w:rPr>
        <w:t>Les coordonnées bancaires définitives seront transmises à la signature du contrat.</w:t>
      </w:r>
    </w:p>
    <w:p w14:paraId="69E6CE4C" w14:textId="77777777" w:rsidR="00332A1F" w:rsidRDefault="00332A1F">
      <w:pPr>
        <w:spacing w:after="120" w:line="269" w:lineRule="auto"/>
      </w:pPr>
    </w:p>
    <w:p w14:paraId="56852AD3" w14:textId="77777777" w:rsidR="00332A1F" w:rsidRDefault="00332A1F">
      <w:pPr>
        <w:spacing w:after="120" w:line="269" w:lineRule="auto"/>
      </w:pPr>
    </w:p>
    <w:p w14:paraId="055D9379" w14:textId="77777777" w:rsidR="00A16D6A" w:rsidRDefault="00A16D6A" w:rsidP="00A16D6A">
      <w:pPr>
        <w:spacing w:after="120" w:line="269" w:lineRule="auto"/>
        <w:jc w:val="right"/>
      </w:pPr>
      <w:r>
        <w:rPr>
          <w:noProof/>
          <w:color w:val="5A5A5A"/>
          <w:sz w:val="20"/>
          <w:lang w:eastAsia="fr-CA"/>
        </w:rPr>
        <w:drawing>
          <wp:anchor distT="0" distB="0" distL="114300" distR="114300" simplePos="0" relativeHeight="251659264" behindDoc="0" locked="0" layoutInCell="1" allowOverlap="1" wp14:anchorId="5F280107" wp14:editId="1CBC5D9C">
            <wp:simplePos x="0" y="0"/>
            <wp:positionH relativeFrom="column">
              <wp:posOffset>4647565</wp:posOffset>
            </wp:positionH>
            <wp:positionV relativeFrom="paragraph">
              <wp:posOffset>14118</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5A5A5A"/>
          <w:sz w:val="20"/>
        </w:rPr>
        <w:t>Fait à Conakry, le 16 août 2026</w:t>
      </w:r>
    </w:p>
    <w:p w14:paraId="71EF2F05" w14:textId="77777777" w:rsidR="00A16D6A" w:rsidRDefault="00A16D6A" w:rsidP="00A16D6A">
      <w:pPr>
        <w:spacing w:after="120" w:line="269" w:lineRule="auto"/>
        <w:jc w:val="right"/>
      </w:pPr>
    </w:p>
    <w:p w14:paraId="7FEBB724" w14:textId="77777777" w:rsidR="00A16D6A" w:rsidRDefault="00A16D6A" w:rsidP="00A16D6A">
      <w:pPr>
        <w:spacing w:after="120" w:line="269" w:lineRule="auto"/>
        <w:jc w:val="right"/>
      </w:pPr>
    </w:p>
    <w:p w14:paraId="10DDE8AD" w14:textId="77777777" w:rsidR="00A16D6A" w:rsidRDefault="00A16D6A" w:rsidP="00A16D6A">
      <w:pPr>
        <w:spacing w:after="120" w:line="269" w:lineRule="auto"/>
        <w:jc w:val="right"/>
        <w:rPr>
          <w:b/>
          <w:bCs/>
          <w:color w:val="000000"/>
        </w:rPr>
      </w:pPr>
    </w:p>
    <w:p w14:paraId="2C33ED6C" w14:textId="77777777" w:rsidR="00A16D6A" w:rsidRDefault="00A16D6A" w:rsidP="00A16D6A">
      <w:pPr>
        <w:spacing w:after="120" w:line="269" w:lineRule="auto"/>
        <w:jc w:val="right"/>
      </w:pPr>
      <w:r>
        <w:rPr>
          <w:b/>
          <w:bCs/>
          <w:color w:val="0E3B5C"/>
          <w:sz w:val="22"/>
        </w:rPr>
        <w:t>Dr. Ibrahima DIALLO, Consultant Individuel</w:t>
      </w:r>
    </w:p>
    <w:p w14:paraId="7EAB6E89" w14:textId="2B8AC2BD" w:rsidR="00332A1F" w:rsidRDefault="00332A1F" w:rsidP="00A16D6A">
      <w:pPr>
        <w:spacing w:after="120" w:line="269" w:lineRule="auto"/>
      </w:pPr>
    </w:p>
    <w:sectPr w:rsidR="00332A1F">
      <w:headerReference w:type="default" r:id="rId8"/>
      <w:footerReference w:type="default" r:id="rId9"/>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5B9A" w14:textId="77777777" w:rsidR="00F12B20" w:rsidRDefault="00F12B20">
      <w:r>
        <w:separator/>
      </w:r>
    </w:p>
  </w:endnote>
  <w:endnote w:type="continuationSeparator" w:id="0">
    <w:p w14:paraId="1043527B" w14:textId="77777777" w:rsidR="00F12B20" w:rsidRDefault="00F12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9D52" w14:textId="77777777" w:rsidR="00332A1F" w:rsidRDefault="00000000">
    <w:pPr>
      <w:pBdr>
        <w:top w:val="single" w:sz="8" w:space="4" w:color="0E3B5C"/>
      </w:pBdr>
      <w:spacing w:before="40"/>
      <w:jc w:val="center"/>
    </w:pPr>
    <w:r>
      <w:rPr>
        <w:color w:val="5A5A5A"/>
        <w:sz w:val="16"/>
        <w:szCs w:val="16"/>
      </w:rPr>
      <w:t xml:space="preserve">Projet GIN 1019 — Route Labé-Mali (107 km) — Soumission du 16 août 2026 — Page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A16D6A">
      <w:rPr>
        <w:b/>
        <w:bCs/>
        <w:noProof/>
        <w:color w:val="5A5A5A"/>
        <w:sz w:val="16"/>
        <w:szCs w:val="16"/>
      </w:rPr>
      <w:t>2</w:t>
    </w:r>
    <w:r>
      <w:rPr>
        <w:b/>
        <w:bCs/>
        <w:color w:val="5A5A5A"/>
        <w:sz w:val="16"/>
        <w:szCs w:val="16"/>
      </w:rPr>
      <w:fldChar w:fldCharType="end"/>
    </w:r>
    <w:r>
      <w:rPr>
        <w:color w:val="5A5A5A"/>
        <w:sz w:val="16"/>
        <w:szCs w:val="16"/>
      </w:rPr>
      <w:t xml:space="preserve"> sur </w:t>
    </w:r>
    <w:r>
      <w:rPr>
        <w:b/>
        <w:bCs/>
        <w:color w:val="5A5A5A"/>
        <w:sz w:val="16"/>
        <w:szCs w:val="16"/>
      </w:rPr>
      <w:fldChar w:fldCharType="begin"/>
    </w:r>
    <w:r>
      <w:rPr>
        <w:b/>
        <w:bCs/>
        <w:color w:val="5A5A5A"/>
        <w:sz w:val="16"/>
        <w:szCs w:val="16"/>
      </w:rPr>
      <w:instrText>NUMPAGES</w:instrText>
    </w:r>
    <w:r>
      <w:rPr>
        <w:b/>
        <w:bCs/>
        <w:color w:val="5A5A5A"/>
        <w:sz w:val="16"/>
        <w:szCs w:val="16"/>
      </w:rPr>
      <w:fldChar w:fldCharType="separate"/>
    </w:r>
    <w:r w:rsidR="00A16D6A">
      <w:rPr>
        <w:b/>
        <w:bCs/>
        <w:noProof/>
        <w:color w:val="5A5A5A"/>
        <w:sz w:val="16"/>
        <w:szCs w:val="16"/>
      </w:rPr>
      <w:t>1</w:t>
    </w:r>
    <w:r>
      <w:rPr>
        <w:b/>
        <w:bCs/>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7BBC" w14:textId="77777777" w:rsidR="00F12B20" w:rsidRDefault="00F12B20">
      <w:r>
        <w:separator/>
      </w:r>
    </w:p>
  </w:footnote>
  <w:footnote w:type="continuationSeparator" w:id="0">
    <w:p w14:paraId="065F9113" w14:textId="77777777" w:rsidR="00F12B20" w:rsidRDefault="00F12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DFB5" w14:textId="77777777" w:rsidR="00332A1F" w:rsidRDefault="00000000">
    <w:pPr>
      <w:pBdr>
        <w:bottom w:val="single" w:sz="8" w:space="4" w:color="C8992E"/>
      </w:pBdr>
      <w:spacing w:after="40"/>
      <w:jc w:val="right"/>
    </w:pPr>
    <w:r>
      <w:rPr>
        <w:bCs/>
        <w:i/>
        <w:color w:val="5A5A5A"/>
        <w:sz w:val="17"/>
        <w:szCs w:val="18"/>
      </w:rPr>
      <w:t xml:space="preserve">Dr. Ibrahima DIALLO — Consultant Individuel — </w:t>
    </w:r>
    <w:r>
      <w:rPr>
        <w:i/>
        <w:iCs/>
        <w:color w:val="5A5A5A"/>
        <w:sz w:val="17"/>
        <w:szCs w:val="18"/>
      </w:rPr>
      <w:t>Proposition Financière – PEPP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284E"/>
    <w:multiLevelType w:val="hybridMultilevel"/>
    <w:tmpl w:val="FB4A01CE"/>
    <w:lvl w:ilvl="0" w:tplc="91667F20">
      <w:start w:val="1"/>
      <w:numFmt w:val="bullet"/>
      <w:lvlText w:val="■"/>
      <w:lvlJc w:val="left"/>
      <w:pPr>
        <w:ind w:left="720" w:hanging="360"/>
      </w:pPr>
      <w:rPr>
        <w:color w:val="1F4E79"/>
      </w:rPr>
    </w:lvl>
    <w:lvl w:ilvl="1" w:tplc="912496B2">
      <w:start w:val="1"/>
      <w:numFmt w:val="bullet"/>
      <w:lvlText w:val="○"/>
      <w:lvlJc w:val="left"/>
      <w:pPr>
        <w:ind w:left="1440" w:hanging="360"/>
      </w:pPr>
    </w:lvl>
    <w:lvl w:ilvl="2" w:tplc="B3F68CA4">
      <w:numFmt w:val="decimal"/>
      <w:lvlText w:val=""/>
      <w:lvlJc w:val="left"/>
    </w:lvl>
    <w:lvl w:ilvl="3" w:tplc="1C3A5FEC">
      <w:numFmt w:val="decimal"/>
      <w:lvlText w:val=""/>
      <w:lvlJc w:val="left"/>
    </w:lvl>
    <w:lvl w:ilvl="4" w:tplc="64301732">
      <w:numFmt w:val="decimal"/>
      <w:lvlText w:val=""/>
      <w:lvlJc w:val="left"/>
    </w:lvl>
    <w:lvl w:ilvl="5" w:tplc="3D041B96">
      <w:numFmt w:val="decimal"/>
      <w:lvlText w:val=""/>
      <w:lvlJc w:val="left"/>
    </w:lvl>
    <w:lvl w:ilvl="6" w:tplc="94667F22">
      <w:numFmt w:val="decimal"/>
      <w:lvlText w:val=""/>
      <w:lvlJc w:val="left"/>
    </w:lvl>
    <w:lvl w:ilvl="7" w:tplc="9CA60960">
      <w:numFmt w:val="decimal"/>
      <w:lvlText w:val=""/>
      <w:lvlJc w:val="left"/>
    </w:lvl>
    <w:lvl w:ilvl="8" w:tplc="F9D63356">
      <w:numFmt w:val="decimal"/>
      <w:lvlText w:val=""/>
      <w:lvlJc w:val="left"/>
    </w:lvl>
  </w:abstractNum>
  <w:abstractNum w:abstractNumId="1" w15:restartNumberingAfterBreak="0">
    <w:nsid w:val="27406B62"/>
    <w:multiLevelType w:val="hybridMultilevel"/>
    <w:tmpl w:val="93D28E16"/>
    <w:lvl w:ilvl="0" w:tplc="81DC37AA">
      <w:start w:val="1"/>
      <w:numFmt w:val="bullet"/>
      <w:lvlText w:val="●"/>
      <w:lvlJc w:val="left"/>
      <w:pPr>
        <w:ind w:left="720" w:hanging="360"/>
      </w:pPr>
    </w:lvl>
    <w:lvl w:ilvl="1" w:tplc="F46C85AA">
      <w:start w:val="1"/>
      <w:numFmt w:val="bullet"/>
      <w:lvlText w:val="○"/>
      <w:lvlJc w:val="left"/>
      <w:pPr>
        <w:ind w:left="1440" w:hanging="360"/>
      </w:pPr>
    </w:lvl>
    <w:lvl w:ilvl="2" w:tplc="718EF15E">
      <w:start w:val="1"/>
      <w:numFmt w:val="bullet"/>
      <w:lvlText w:val="■"/>
      <w:lvlJc w:val="left"/>
      <w:pPr>
        <w:ind w:left="2160" w:hanging="360"/>
      </w:pPr>
    </w:lvl>
    <w:lvl w:ilvl="3" w:tplc="2B607BC8">
      <w:start w:val="1"/>
      <w:numFmt w:val="bullet"/>
      <w:lvlText w:val="●"/>
      <w:lvlJc w:val="left"/>
      <w:pPr>
        <w:ind w:left="2880" w:hanging="360"/>
      </w:pPr>
    </w:lvl>
    <w:lvl w:ilvl="4" w:tplc="4B14AD26">
      <w:start w:val="1"/>
      <w:numFmt w:val="bullet"/>
      <w:lvlText w:val="○"/>
      <w:lvlJc w:val="left"/>
      <w:pPr>
        <w:ind w:left="3600" w:hanging="360"/>
      </w:pPr>
    </w:lvl>
    <w:lvl w:ilvl="5" w:tplc="3C445D4A">
      <w:start w:val="1"/>
      <w:numFmt w:val="bullet"/>
      <w:lvlText w:val="■"/>
      <w:lvlJc w:val="left"/>
      <w:pPr>
        <w:ind w:left="4320" w:hanging="360"/>
      </w:pPr>
    </w:lvl>
    <w:lvl w:ilvl="6" w:tplc="67C43E7C">
      <w:start w:val="1"/>
      <w:numFmt w:val="bullet"/>
      <w:lvlText w:val="●"/>
      <w:lvlJc w:val="left"/>
      <w:pPr>
        <w:ind w:left="5040" w:hanging="360"/>
      </w:pPr>
    </w:lvl>
    <w:lvl w:ilvl="7" w:tplc="A712F23E">
      <w:start w:val="1"/>
      <w:numFmt w:val="bullet"/>
      <w:lvlText w:val="●"/>
      <w:lvlJc w:val="left"/>
      <w:pPr>
        <w:ind w:left="5760" w:hanging="360"/>
      </w:pPr>
    </w:lvl>
    <w:lvl w:ilvl="8" w:tplc="D332DC62">
      <w:start w:val="1"/>
      <w:numFmt w:val="bullet"/>
      <w:lvlText w:val="●"/>
      <w:lvlJc w:val="left"/>
      <w:pPr>
        <w:ind w:left="6480" w:hanging="360"/>
      </w:pPr>
    </w:lvl>
  </w:abstractNum>
  <w:num w:numId="1" w16cid:durableId="352849770">
    <w:abstractNumId w:val="1"/>
    <w:lvlOverride w:ilvl="0">
      <w:startOverride w:val="1"/>
    </w:lvlOverride>
  </w:num>
  <w:num w:numId="2" w16cid:durableId="2139103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A1F"/>
    <w:rsid w:val="00190E3F"/>
    <w:rsid w:val="001C7081"/>
    <w:rsid w:val="00332A1F"/>
    <w:rsid w:val="004034C5"/>
    <w:rsid w:val="00485EBB"/>
    <w:rsid w:val="00A16D6A"/>
    <w:rsid w:val="00D46193"/>
    <w:rsid w:val="00E61EE6"/>
    <w:rsid w:val="00F12B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0F42"/>
  <w15:docId w15:val="{CAFAEFF0-3FA6-4AD8-B495-9F490C9D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Titre1">
    <w:name w:val="heading 1"/>
    <w:uiPriority w:val="9"/>
    <w:qFormat/>
    <w:pPr>
      <w:spacing w:before="360" w:after="240"/>
      <w:outlineLvl w:val="0"/>
    </w:pPr>
    <w:rPr>
      <w:b/>
      <w:bCs/>
      <w:color w:val="1F4E79"/>
      <w:sz w:val="32"/>
      <w:szCs w:val="32"/>
    </w:rPr>
  </w:style>
  <w:style w:type="paragraph" w:styleId="Titre2">
    <w:name w:val="heading 2"/>
    <w:uiPriority w:val="9"/>
    <w:unhideWhenUsed/>
    <w:qFormat/>
    <w:pPr>
      <w:spacing w:before="280" w:after="160"/>
      <w:outlineLvl w:val="1"/>
    </w:pPr>
    <w:rPr>
      <w:b/>
      <w:bCs/>
      <w:color w:val="1F4E79"/>
      <w:sz w:val="28"/>
      <w:szCs w:val="28"/>
    </w:rPr>
  </w:style>
  <w:style w:type="paragraph" w:styleId="Titre3">
    <w:name w:val="heading 3"/>
    <w:uiPriority w:val="9"/>
    <w:semiHidden/>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16D6A"/>
    <w:pPr>
      <w:spacing w:after="100"/>
    </w:pPr>
  </w:style>
  <w:style w:type="paragraph" w:styleId="TM2">
    <w:name w:val="toc 2"/>
    <w:basedOn w:val="Normal"/>
    <w:next w:val="Normal"/>
    <w:autoRedefine/>
    <w:uiPriority w:val="39"/>
    <w:unhideWhenUsed/>
    <w:rsid w:val="00A16D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1681</Words>
  <Characters>9250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DIALLO</cp:lastModifiedBy>
  <cp:revision>3</cp:revision>
  <cp:lastPrinted>2026-07-27T19:34:00Z</cp:lastPrinted>
  <dcterms:created xsi:type="dcterms:W3CDTF">2026-07-27T19:34:00Z</dcterms:created>
  <dcterms:modified xsi:type="dcterms:W3CDTF">2026-07-28T01:13:00Z</dcterms:modified>
</cp:coreProperties>
</file>