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191" w:rsidRDefault="002A7191" w:rsidP="005E0499">
      <w:pPr>
        <w:spacing w:line="276" w:lineRule="auto"/>
        <w:jc w:val="center"/>
        <w:rPr>
          <w:rStyle w:val="fontstyle01"/>
        </w:rPr>
      </w:pPr>
      <w:bookmarkStart w:id="0" w:name="_Hlk531976505"/>
      <w:bookmarkEnd w:id="0"/>
      <w:r>
        <w:rPr>
          <w:rStyle w:val="fontstyle01"/>
        </w:rPr>
        <w:t>Министерство образования Республики Беларусь</w:t>
      </w:r>
    </w:p>
    <w:p w:rsidR="002A7191" w:rsidRDefault="002A7191" w:rsidP="005E0499">
      <w:pPr>
        <w:spacing w:line="276" w:lineRule="auto"/>
        <w:jc w:val="center"/>
        <w:rPr>
          <w:rStyle w:val="fontstyle01"/>
        </w:rPr>
      </w:pPr>
      <w:r>
        <w:br/>
      </w:r>
      <w:r>
        <w:rPr>
          <w:rStyle w:val="fontstyle01"/>
        </w:rPr>
        <w:t>Учреждение образования</w:t>
      </w:r>
      <w:r>
        <w:br/>
      </w:r>
      <w:r>
        <w:rPr>
          <w:rStyle w:val="fontstyle01"/>
        </w:rPr>
        <w:t>БЕЛОРУССКИЙ ГОСУДАРСТВЕННЫЙ УНИВЕРСИТЕТ</w:t>
      </w:r>
      <w:r>
        <w:br/>
      </w:r>
      <w:r>
        <w:rPr>
          <w:rStyle w:val="fontstyle01"/>
        </w:rPr>
        <w:t>ИНФОРМАТИКИ И РАДИОЭЛЕКТРОНИКИ</w:t>
      </w:r>
    </w:p>
    <w:p w:rsidR="002A7191" w:rsidRDefault="002A7191" w:rsidP="005E0499">
      <w:pPr>
        <w:spacing w:line="276" w:lineRule="auto"/>
        <w:jc w:val="center"/>
        <w:rPr>
          <w:rStyle w:val="fontstyle01"/>
        </w:rPr>
      </w:pPr>
      <w:r>
        <w:br/>
      </w:r>
      <w:r>
        <w:rPr>
          <w:rStyle w:val="fontstyle01"/>
        </w:rPr>
        <w:t>Инженерно-экономический факультет</w:t>
      </w:r>
      <w:r>
        <w:br/>
      </w:r>
      <w:r>
        <w:rPr>
          <w:rStyle w:val="fontstyle01"/>
        </w:rPr>
        <w:t>Кафедра экономической информатики</w:t>
      </w:r>
    </w:p>
    <w:p w:rsidR="002A7191" w:rsidRDefault="002A7191" w:rsidP="005E0499">
      <w:pPr>
        <w:spacing w:line="276" w:lineRule="auto"/>
        <w:jc w:val="center"/>
      </w:pPr>
    </w:p>
    <w:p w:rsidR="002A7191" w:rsidRDefault="002A7191" w:rsidP="005E0499">
      <w:pPr>
        <w:spacing w:line="276" w:lineRule="auto"/>
        <w:jc w:val="center"/>
      </w:pPr>
    </w:p>
    <w:p w:rsidR="002A7191" w:rsidRPr="009D0967" w:rsidRDefault="002A7191" w:rsidP="005E0499">
      <w:pPr>
        <w:spacing w:line="276" w:lineRule="auto"/>
        <w:jc w:val="center"/>
        <w:rPr>
          <w:rStyle w:val="fontstyle01"/>
        </w:rPr>
      </w:pPr>
      <w:r>
        <w:br/>
      </w:r>
      <w:r>
        <w:rPr>
          <w:rStyle w:val="fontstyle21"/>
        </w:rPr>
        <w:t>ПОЯСНИТЕЛЬНАЯ ЗАПИСКА</w:t>
      </w:r>
      <w:r>
        <w:rPr>
          <w:b/>
          <w:bCs/>
        </w:rPr>
        <w:br/>
      </w:r>
      <w:r>
        <w:rPr>
          <w:rStyle w:val="fontstyle01"/>
        </w:rPr>
        <w:t>к курсовой работе по курсу:</w:t>
      </w:r>
      <w:r w:rsidRPr="00D8356F">
        <w:rPr>
          <w:rStyle w:val="fontstyle01"/>
        </w:rPr>
        <w:br/>
      </w:r>
      <w:r w:rsidR="00296AA5" w:rsidRPr="00296AA5">
        <w:rPr>
          <w:rStyle w:val="fontstyle01"/>
        </w:rPr>
        <w:t>«Средства и технологии анализа и р</w:t>
      </w:r>
      <w:r w:rsidR="00296AA5">
        <w:rPr>
          <w:rStyle w:val="fontstyle01"/>
        </w:rPr>
        <w:t>азработки информационных систем</w:t>
      </w:r>
      <w:r>
        <w:rPr>
          <w:rStyle w:val="fontstyle01"/>
        </w:rPr>
        <w:t>»</w:t>
      </w:r>
    </w:p>
    <w:p w:rsidR="002A7191" w:rsidRPr="001A32F4" w:rsidRDefault="002A7191" w:rsidP="005E0499">
      <w:pPr>
        <w:spacing w:line="276" w:lineRule="auto"/>
        <w:jc w:val="center"/>
        <w:rPr>
          <w:rStyle w:val="fontstyle01"/>
        </w:rPr>
      </w:pPr>
      <w:r>
        <w:rPr>
          <w:rStyle w:val="fontstyle01"/>
        </w:rPr>
        <w:t>на тему</w:t>
      </w:r>
      <w:r w:rsidRPr="001A32F4">
        <w:rPr>
          <w:rStyle w:val="fontstyle01"/>
        </w:rPr>
        <w:t>:</w:t>
      </w:r>
    </w:p>
    <w:p w:rsidR="002A7191" w:rsidRPr="00296AA5" w:rsidRDefault="002A7191" w:rsidP="00296AA5">
      <w:pPr>
        <w:spacing w:line="276" w:lineRule="auto"/>
        <w:jc w:val="center"/>
        <w:rPr>
          <w:rStyle w:val="fontstyle01"/>
          <w:caps/>
        </w:rPr>
      </w:pPr>
      <w:r w:rsidRPr="009D0967">
        <w:rPr>
          <w:rStyle w:val="fontstyle01"/>
        </w:rPr>
        <w:br/>
      </w:r>
      <w:r w:rsidRPr="008B3287">
        <w:rPr>
          <w:rStyle w:val="fontstyle21"/>
        </w:rPr>
        <w:t xml:space="preserve"> «</w:t>
      </w:r>
      <w:r w:rsidR="00296AA5">
        <w:rPr>
          <w:rStyle w:val="fontstyle21"/>
          <w:caps/>
        </w:rPr>
        <w:t xml:space="preserve">РАЗРАБОТКА </w:t>
      </w:r>
      <w:r w:rsidR="00296AA5">
        <w:rPr>
          <w:rStyle w:val="fontstyle21"/>
          <w:caps/>
          <w:lang w:val="en-US"/>
        </w:rPr>
        <w:t>WEB</w:t>
      </w:r>
      <w:r w:rsidR="00296AA5" w:rsidRPr="00296AA5">
        <w:rPr>
          <w:rStyle w:val="fontstyle21"/>
          <w:caps/>
        </w:rPr>
        <w:t>-</w:t>
      </w:r>
      <w:r w:rsidR="00296AA5">
        <w:rPr>
          <w:rStyle w:val="fontstyle21"/>
          <w:caps/>
        </w:rPr>
        <w:t>ПРИЛОЖЕНИЯ УЧЕТА И РЕГИСТРАЦИИ ЗАКАЗОВ КЛИЕНТОВ НА ПРОВЕДЕНИЕ БАНКЕТОВ</w:t>
      </w:r>
      <w:r w:rsidRPr="009D0967">
        <w:rPr>
          <w:rStyle w:val="fontstyle21"/>
          <w:caps/>
        </w:rPr>
        <w:t>»</w:t>
      </w:r>
    </w:p>
    <w:p w:rsidR="002A7191" w:rsidRDefault="002A7191" w:rsidP="005E0499">
      <w:pPr>
        <w:spacing w:line="276" w:lineRule="auto"/>
        <w:jc w:val="center"/>
      </w:pPr>
    </w:p>
    <w:p w:rsidR="002A7191" w:rsidRDefault="002A7191" w:rsidP="005E0499">
      <w:pPr>
        <w:spacing w:line="276" w:lineRule="auto"/>
        <w:jc w:val="center"/>
        <w:rPr>
          <w:rStyle w:val="fontstyle01"/>
        </w:rPr>
        <w:sectPr w:rsidR="002A7191" w:rsidSect="002A7191">
          <w:footerReference w:type="default" r:id="rId8"/>
          <w:pgSz w:w="11906" w:h="16838"/>
          <w:pgMar w:top="1134" w:right="850" w:bottom="1134" w:left="1701" w:header="708" w:footer="708" w:gutter="0"/>
          <w:pgNumType w:start="3"/>
          <w:cols w:space="708"/>
          <w:docGrid w:linePitch="360"/>
        </w:sectPr>
      </w:pPr>
      <w:r>
        <w:br/>
      </w:r>
    </w:p>
    <w:p w:rsidR="002A7191" w:rsidRDefault="002A7191" w:rsidP="005E0499">
      <w:pPr>
        <w:spacing w:line="276" w:lineRule="auto"/>
        <w:jc w:val="center"/>
        <w:rPr>
          <w:rStyle w:val="fontstyle01"/>
        </w:rPr>
        <w:sectPr w:rsidR="002A7191" w:rsidSect="002A7191">
          <w:type w:val="continuous"/>
          <w:pgSz w:w="11906" w:h="16838"/>
          <w:pgMar w:top="1134" w:right="850" w:bottom="1134" w:left="1701" w:header="708" w:footer="708" w:gutter="0"/>
          <w:pgNumType w:start="3"/>
          <w:cols w:space="708"/>
          <w:docGrid w:linePitch="360"/>
        </w:sectPr>
      </w:pPr>
    </w:p>
    <w:p w:rsidR="002A7191" w:rsidRDefault="00296AA5" w:rsidP="005E0499">
      <w:pPr>
        <w:spacing w:line="276" w:lineRule="auto"/>
        <w:rPr>
          <w:rStyle w:val="fontstyle01"/>
        </w:rPr>
      </w:pPr>
      <w:r>
        <w:rPr>
          <w:rStyle w:val="fontstyle01"/>
        </w:rPr>
        <w:t xml:space="preserve">Студенток                                               </w:t>
      </w:r>
      <w:r w:rsidR="00905944">
        <w:rPr>
          <w:rStyle w:val="fontstyle01"/>
        </w:rPr>
        <w:t xml:space="preserve">       </w:t>
      </w:r>
      <w:r>
        <w:rPr>
          <w:rStyle w:val="fontstyle01"/>
        </w:rPr>
        <w:t xml:space="preserve">       </w:t>
      </w:r>
      <w:r w:rsidR="00905944">
        <w:rPr>
          <w:rStyle w:val="fontstyle01"/>
        </w:rPr>
        <w:t xml:space="preserve">   </w:t>
      </w:r>
      <w:r>
        <w:rPr>
          <w:rStyle w:val="fontstyle01"/>
        </w:rPr>
        <w:t xml:space="preserve"> Шульи Полины</w:t>
      </w:r>
      <w:r w:rsidR="00905944">
        <w:rPr>
          <w:rStyle w:val="fontstyle01"/>
        </w:rPr>
        <w:t xml:space="preserve"> Олеговны</w:t>
      </w:r>
    </w:p>
    <w:p w:rsidR="002A7191" w:rsidRPr="00394079" w:rsidRDefault="002A7191" w:rsidP="005E0499">
      <w:pPr>
        <w:spacing w:line="276" w:lineRule="auto"/>
        <w:rPr>
          <w:rStyle w:val="fontstyle01"/>
        </w:rPr>
      </w:pPr>
      <w:r>
        <w:rPr>
          <w:rStyle w:val="fontstyle01"/>
        </w:rPr>
        <w:t>группы</w:t>
      </w:r>
      <w:r w:rsidRPr="00D8356F">
        <w:rPr>
          <w:rStyle w:val="fontstyle01"/>
        </w:rPr>
        <w:t xml:space="preserve"> 773601</w:t>
      </w:r>
      <w:r>
        <w:rPr>
          <w:rStyle w:val="fontstyle01"/>
        </w:rPr>
        <w:t xml:space="preserve">                                     </w:t>
      </w:r>
      <w:r w:rsidR="00296AA5">
        <w:rPr>
          <w:rStyle w:val="fontstyle01"/>
        </w:rPr>
        <w:t xml:space="preserve">             </w:t>
      </w:r>
      <w:r>
        <w:rPr>
          <w:rStyle w:val="fontstyle01"/>
        </w:rPr>
        <w:t xml:space="preserve">  </w:t>
      </w:r>
      <w:r w:rsidR="00296AA5">
        <w:rPr>
          <w:rStyle w:val="fontstyle01"/>
        </w:rPr>
        <w:t>Лещинской Дарьи Сергеевны</w:t>
      </w:r>
      <w:r w:rsidRPr="00D8356F">
        <w:rPr>
          <w:rStyle w:val="fontstyle01"/>
        </w:rPr>
        <w:br/>
      </w:r>
    </w:p>
    <w:p w:rsidR="002A7191" w:rsidRDefault="002A7191" w:rsidP="005E0499">
      <w:pPr>
        <w:spacing w:line="276" w:lineRule="auto"/>
        <w:jc w:val="center"/>
        <w:rPr>
          <w:rStyle w:val="fontstyle01"/>
        </w:rPr>
      </w:pPr>
    </w:p>
    <w:p w:rsidR="002A7191" w:rsidRDefault="002A7191" w:rsidP="005E0499">
      <w:pPr>
        <w:spacing w:line="276" w:lineRule="auto"/>
        <w:jc w:val="center"/>
        <w:rPr>
          <w:rStyle w:val="fontstyle01"/>
        </w:rPr>
        <w:sectPr w:rsidR="002A7191" w:rsidSect="002A7191">
          <w:type w:val="continuous"/>
          <w:pgSz w:w="11906" w:h="16838"/>
          <w:pgMar w:top="1134" w:right="850" w:bottom="1134" w:left="1701" w:header="708" w:footer="708" w:gutter="0"/>
          <w:cols w:space="708"/>
          <w:docGrid w:linePitch="360"/>
        </w:sectPr>
      </w:pPr>
    </w:p>
    <w:p w:rsidR="002A7191" w:rsidRDefault="002A7191" w:rsidP="005E0499">
      <w:pPr>
        <w:spacing w:line="276" w:lineRule="auto"/>
        <w:rPr>
          <w:rStyle w:val="fontstyle01"/>
        </w:rPr>
      </w:pPr>
      <w:r>
        <w:rPr>
          <w:rStyle w:val="fontstyle01"/>
        </w:rPr>
        <w:t xml:space="preserve">Руководитель                                </w:t>
      </w:r>
      <w:r w:rsidR="00296AA5">
        <w:rPr>
          <w:rStyle w:val="fontstyle01"/>
        </w:rPr>
        <w:t xml:space="preserve">           </w:t>
      </w:r>
      <w:r>
        <w:rPr>
          <w:rStyle w:val="fontstyle01"/>
        </w:rPr>
        <w:t xml:space="preserve">        </w:t>
      </w:r>
      <w:r w:rsidR="00296AA5">
        <w:rPr>
          <w:rStyle w:val="fontstyle01"/>
        </w:rPr>
        <w:t>Сторожев Дмитрий Алексеевич</w:t>
      </w:r>
    </w:p>
    <w:p w:rsidR="002A7191" w:rsidRDefault="002A7191" w:rsidP="005E0499">
      <w:pPr>
        <w:spacing w:line="276" w:lineRule="auto"/>
        <w:jc w:val="center"/>
        <w:rPr>
          <w:rStyle w:val="fontstyle01"/>
        </w:rPr>
      </w:pPr>
    </w:p>
    <w:p w:rsidR="002A7191" w:rsidRDefault="002A7191" w:rsidP="005E0499">
      <w:pPr>
        <w:spacing w:line="276" w:lineRule="auto"/>
        <w:jc w:val="center"/>
        <w:rPr>
          <w:rStyle w:val="fontstyle01"/>
        </w:rPr>
        <w:sectPr w:rsidR="002A7191" w:rsidSect="002A7191">
          <w:type w:val="continuous"/>
          <w:pgSz w:w="11906" w:h="16838"/>
          <w:pgMar w:top="1134" w:right="851" w:bottom="1134" w:left="1701" w:header="709" w:footer="709" w:gutter="0"/>
          <w:cols w:space="708"/>
          <w:docGrid w:linePitch="360"/>
        </w:sectPr>
      </w:pPr>
    </w:p>
    <w:p w:rsidR="002A7191" w:rsidRDefault="002A7191" w:rsidP="005E0499">
      <w:pPr>
        <w:spacing w:line="276" w:lineRule="auto"/>
        <w:jc w:val="center"/>
      </w:pPr>
    </w:p>
    <w:p w:rsidR="002A7191" w:rsidRDefault="002A7191" w:rsidP="005E0499">
      <w:pPr>
        <w:spacing w:line="276" w:lineRule="auto"/>
        <w:jc w:val="center"/>
      </w:pPr>
    </w:p>
    <w:p w:rsidR="002A7191" w:rsidRDefault="002A7191" w:rsidP="005E0499">
      <w:pPr>
        <w:spacing w:line="276" w:lineRule="auto"/>
        <w:jc w:val="center"/>
      </w:pPr>
    </w:p>
    <w:p w:rsidR="002A7191" w:rsidRDefault="002A7191" w:rsidP="005E0499">
      <w:pPr>
        <w:spacing w:line="276" w:lineRule="auto"/>
        <w:jc w:val="center"/>
      </w:pPr>
    </w:p>
    <w:p w:rsidR="002A7191" w:rsidRDefault="002A7191" w:rsidP="005E0499">
      <w:pPr>
        <w:spacing w:line="276" w:lineRule="auto"/>
        <w:jc w:val="center"/>
        <w:rPr>
          <w:rStyle w:val="fontstyle01"/>
        </w:rPr>
      </w:pPr>
    </w:p>
    <w:p w:rsidR="002A7191" w:rsidRDefault="002A7191" w:rsidP="005E0499">
      <w:pPr>
        <w:spacing w:line="276" w:lineRule="auto"/>
        <w:jc w:val="center"/>
        <w:rPr>
          <w:rStyle w:val="fontstyle01"/>
        </w:rPr>
      </w:pPr>
    </w:p>
    <w:p w:rsidR="002A7191" w:rsidRDefault="002A7191" w:rsidP="005E0499">
      <w:pPr>
        <w:spacing w:line="276" w:lineRule="auto"/>
        <w:jc w:val="center"/>
        <w:rPr>
          <w:rStyle w:val="fontstyle01"/>
        </w:rPr>
      </w:pPr>
    </w:p>
    <w:p w:rsidR="002A7191" w:rsidRDefault="002A7191" w:rsidP="005E0499">
      <w:pPr>
        <w:spacing w:line="276" w:lineRule="auto"/>
        <w:rPr>
          <w:rStyle w:val="fontstyle01"/>
        </w:rPr>
      </w:pPr>
    </w:p>
    <w:p w:rsidR="002A7191" w:rsidRDefault="002A7191" w:rsidP="005E0499">
      <w:pPr>
        <w:spacing w:line="276" w:lineRule="auto"/>
        <w:jc w:val="center"/>
        <w:rPr>
          <w:rStyle w:val="fontstyle01"/>
        </w:rPr>
      </w:pPr>
    </w:p>
    <w:p w:rsidR="002A7191" w:rsidRDefault="005E0499" w:rsidP="005E0499">
      <w:pPr>
        <w:spacing w:line="276" w:lineRule="auto"/>
        <w:jc w:val="center"/>
        <w:rPr>
          <w:rStyle w:val="fontstyle01"/>
        </w:rPr>
      </w:pPr>
      <w:r>
        <w:rPr>
          <w:noProof/>
          <w:color w:val="000000"/>
          <w:lang w:eastAsia="ru-RU"/>
        </w:rPr>
        <mc:AlternateContent>
          <mc:Choice Requires="wps">
            <w:drawing>
              <wp:anchor distT="0" distB="0" distL="114300" distR="114300" simplePos="0" relativeHeight="251660288" behindDoc="0" locked="0" layoutInCell="1" allowOverlap="1">
                <wp:simplePos x="0" y="0"/>
                <wp:positionH relativeFrom="column">
                  <wp:posOffset>5771515</wp:posOffset>
                </wp:positionH>
                <wp:positionV relativeFrom="paragraph">
                  <wp:posOffset>365760</wp:posOffset>
                </wp:positionV>
                <wp:extent cx="273050" cy="342900"/>
                <wp:effectExtent l="0" t="0" r="12700" b="19050"/>
                <wp:wrapNone/>
                <wp:docPr id="23" name="Прямоугольник 23"/>
                <wp:cNvGraphicFramePr/>
                <a:graphic xmlns:a="http://schemas.openxmlformats.org/drawingml/2006/main">
                  <a:graphicData uri="http://schemas.microsoft.com/office/word/2010/wordprocessingShape">
                    <wps:wsp>
                      <wps:cNvSpPr/>
                      <wps:spPr>
                        <a:xfrm>
                          <a:off x="0" y="0"/>
                          <a:ext cx="273050"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1D581" id="Прямоугольник 23" o:spid="_x0000_s1026" style="position:absolute;margin-left:454.45pt;margin-top:28.8pt;width:21.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" fillcolor="white [3201]" strokecolor="white [3212]" strokeweight="1pt"/>
            </w:pict>
          </mc:Fallback>
        </mc:AlternateContent>
      </w:r>
      <w:r w:rsidR="00296AA5">
        <w:rPr>
          <w:rStyle w:val="fontstyle01"/>
        </w:rPr>
        <w:t>Минск 2020</w:t>
      </w:r>
    </w:p>
    <w:p w:rsidR="002A7191" w:rsidRPr="00912DB6" w:rsidRDefault="002A7191" w:rsidP="005E0499">
      <w:pPr>
        <w:spacing w:line="276" w:lineRule="auto"/>
        <w:jc w:val="both"/>
        <w:rPr>
          <w:rStyle w:val="fontstyle01"/>
        </w:rPr>
        <w:sectPr w:rsidR="002A7191" w:rsidRPr="00912DB6" w:rsidSect="002A7191">
          <w:type w:val="continuous"/>
          <w:pgSz w:w="11906" w:h="16838"/>
          <w:pgMar w:top="1134" w:right="851" w:bottom="992" w:left="1701" w:header="709" w:footer="709" w:gutter="0"/>
          <w:cols w:space="708"/>
          <w:docGrid w:linePitch="360"/>
        </w:sectPr>
      </w:pPr>
      <w:r>
        <w:rPr>
          <w:noProof/>
          <w:lang w:eastAsia="ru-RU"/>
        </w:rPr>
        <mc:AlternateContent>
          <mc:Choice Requires="wps">
            <w:drawing>
              <wp:anchor distT="0" distB="0" distL="114300" distR="114300" simplePos="0" relativeHeight="251659264" behindDoc="0" locked="0" layoutInCell="1" allowOverlap="1" wp14:anchorId="04FD1061" wp14:editId="7B69FBA1">
                <wp:simplePos x="0" y="0"/>
                <wp:positionH relativeFrom="column">
                  <wp:posOffset>5721448</wp:posOffset>
                </wp:positionH>
                <wp:positionV relativeFrom="paragraph">
                  <wp:posOffset>810016</wp:posOffset>
                </wp:positionV>
                <wp:extent cx="260252" cy="414997"/>
                <wp:effectExtent l="0" t="0" r="26035" b="23495"/>
                <wp:wrapNone/>
                <wp:docPr id="1" name="Прямоугольник 1"/>
                <wp:cNvGraphicFramePr/>
                <a:graphic xmlns:a="http://schemas.openxmlformats.org/drawingml/2006/main">
                  <a:graphicData uri="http://schemas.microsoft.com/office/word/2010/wordprocessingShape">
                    <wps:wsp>
                      <wps:cNvSpPr/>
                      <wps:spPr>
                        <a:xfrm>
                          <a:off x="0" y="0"/>
                          <a:ext cx="260252" cy="41499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39D5F" id="Прямоугольник 1" o:spid="_x0000_s1026" style="position:absolute;margin-left:450.5pt;margin-top:63.8pt;width:20.5pt;height:3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" fillcolor="white [3212]" strokecolor="white [3212]" strokeweight="1pt"/>
            </w:pict>
          </mc:Fallback>
        </mc:AlternateContent>
      </w:r>
    </w:p>
    <w:sdt>
      <w:sdtPr>
        <w:rPr>
          <w:color w:val="000000"/>
        </w:rPr>
        <w:id w:val="-794908342"/>
        <w:docPartObj>
          <w:docPartGallery w:val="Table of Contents"/>
          <w:docPartUnique/>
        </w:docPartObj>
      </w:sdtPr>
      <w:sdtEndPr>
        <w:rPr>
          <w:color w:val="auto"/>
        </w:rPr>
      </w:sdtEndPr>
      <w:sdtContent>
        <w:p w:rsidR="002A7191" w:rsidRPr="00255986" w:rsidRDefault="00255986" w:rsidP="005E0499">
          <w:pPr>
            <w:spacing w:line="276" w:lineRule="auto"/>
            <w:jc w:val="center"/>
            <w:rPr>
              <w:b/>
              <w:caps/>
              <w:sz w:val="32"/>
            </w:rPr>
          </w:pPr>
          <w:r w:rsidRPr="00255986">
            <w:rPr>
              <w:b/>
              <w:caps/>
              <w:sz w:val="32"/>
            </w:rPr>
            <w:t>Содержание</w:t>
          </w:r>
        </w:p>
        <w:p w:rsidR="00352225" w:rsidRPr="00352225" w:rsidRDefault="002A7191">
          <w:pPr>
            <w:pStyle w:val="11"/>
            <w:rPr>
              <w:rFonts w:asciiTheme="minorHAnsi" w:hAnsiTheme="minorHAnsi" w:cstheme="minorBidi"/>
              <w:noProof/>
            </w:rPr>
          </w:pPr>
          <w:r w:rsidRPr="00352225">
            <w:fldChar w:fldCharType="begin"/>
          </w:r>
          <w:r w:rsidRPr="00352225">
            <w:instrText xml:space="preserve"> TOC \o "1-3" \h \z \u </w:instrText>
          </w:r>
          <w:r w:rsidRPr="00352225">
            <w:fldChar w:fldCharType="separate"/>
          </w:r>
          <w:hyperlink w:anchor="_Toc34744382" w:history="1">
            <w:r w:rsidR="00352225" w:rsidRPr="00352225">
              <w:rPr>
                <w:rStyle w:val="a6"/>
                <w:noProof/>
              </w:rPr>
              <w:t>Введение</w:t>
            </w:r>
            <w:r w:rsidR="00352225" w:rsidRPr="00352225">
              <w:rPr>
                <w:noProof/>
                <w:webHidden/>
              </w:rPr>
              <w:tab/>
            </w:r>
            <w:r w:rsidR="00352225" w:rsidRPr="00352225">
              <w:rPr>
                <w:noProof/>
                <w:webHidden/>
              </w:rPr>
              <w:fldChar w:fldCharType="begin"/>
            </w:r>
            <w:r w:rsidR="00352225" w:rsidRPr="00352225">
              <w:rPr>
                <w:noProof/>
                <w:webHidden/>
              </w:rPr>
              <w:instrText xml:space="preserve"> PAGEREF _Toc34744382 \h </w:instrText>
            </w:r>
            <w:r w:rsidR="00352225" w:rsidRPr="00352225">
              <w:rPr>
                <w:noProof/>
                <w:webHidden/>
              </w:rPr>
            </w:r>
            <w:r w:rsidR="00352225" w:rsidRPr="00352225">
              <w:rPr>
                <w:noProof/>
                <w:webHidden/>
              </w:rPr>
              <w:fldChar w:fldCharType="separate"/>
            </w:r>
            <w:r w:rsidR="00352225" w:rsidRPr="00352225">
              <w:rPr>
                <w:noProof/>
                <w:webHidden/>
              </w:rPr>
              <w:t>5</w:t>
            </w:r>
            <w:r w:rsidR="00352225" w:rsidRPr="00352225">
              <w:rPr>
                <w:noProof/>
                <w:webHidden/>
              </w:rPr>
              <w:fldChar w:fldCharType="end"/>
            </w:r>
          </w:hyperlink>
        </w:p>
        <w:p w:rsidR="00352225" w:rsidRPr="00352225" w:rsidRDefault="00352225">
          <w:pPr>
            <w:pStyle w:val="11"/>
            <w:rPr>
              <w:rFonts w:asciiTheme="minorHAnsi" w:hAnsiTheme="minorHAnsi" w:cstheme="minorBidi"/>
              <w:noProof/>
            </w:rPr>
          </w:pPr>
          <w:hyperlink w:anchor="_Toc34744383" w:history="1">
            <w:r w:rsidRPr="00352225">
              <w:rPr>
                <w:rStyle w:val="a6"/>
                <w:noProof/>
              </w:rPr>
              <w:t>1</w:t>
            </w:r>
            <w:r w:rsidRPr="00352225">
              <w:rPr>
                <w:rFonts w:asciiTheme="minorHAnsi" w:hAnsiTheme="minorHAnsi" w:cstheme="minorBidi"/>
                <w:noProof/>
              </w:rPr>
              <w:tab/>
            </w:r>
            <w:r w:rsidRPr="00352225">
              <w:rPr>
                <w:rStyle w:val="a6"/>
                <w:noProof/>
              </w:rPr>
              <w:t>Описание учета и регистрации заказов клиентов на проведение банкетов</w:t>
            </w:r>
            <w:r w:rsidRPr="00352225">
              <w:rPr>
                <w:noProof/>
                <w:webHidden/>
              </w:rPr>
              <w:tab/>
            </w:r>
            <w:r w:rsidRPr="00352225">
              <w:rPr>
                <w:noProof/>
                <w:webHidden/>
              </w:rPr>
              <w:fldChar w:fldCharType="begin"/>
            </w:r>
            <w:r w:rsidRPr="00352225">
              <w:rPr>
                <w:noProof/>
                <w:webHidden/>
              </w:rPr>
              <w:instrText xml:space="preserve"> PAGEREF _Toc34744383 \h </w:instrText>
            </w:r>
            <w:r w:rsidRPr="00352225">
              <w:rPr>
                <w:noProof/>
                <w:webHidden/>
              </w:rPr>
            </w:r>
            <w:r w:rsidRPr="00352225">
              <w:rPr>
                <w:noProof/>
                <w:webHidden/>
              </w:rPr>
              <w:fldChar w:fldCharType="separate"/>
            </w:r>
            <w:r w:rsidRPr="00352225">
              <w:rPr>
                <w:noProof/>
                <w:webHidden/>
              </w:rPr>
              <w:t>6</w:t>
            </w:r>
            <w:r w:rsidRPr="00352225">
              <w:rPr>
                <w:noProof/>
                <w:webHidden/>
              </w:rPr>
              <w:fldChar w:fldCharType="end"/>
            </w:r>
          </w:hyperlink>
        </w:p>
        <w:p w:rsidR="00352225" w:rsidRPr="00352225" w:rsidRDefault="00352225">
          <w:pPr>
            <w:pStyle w:val="21"/>
            <w:tabs>
              <w:tab w:val="left" w:pos="1540"/>
            </w:tabs>
            <w:rPr>
              <w:rFonts w:asciiTheme="minorHAnsi" w:hAnsiTheme="minorHAnsi" w:cstheme="minorBidi"/>
              <w:noProof/>
              <w:sz w:val="28"/>
              <w:szCs w:val="28"/>
            </w:rPr>
          </w:pPr>
          <w:hyperlink w:anchor="_Toc34744384" w:history="1">
            <w:r w:rsidRPr="00352225">
              <w:rPr>
                <w:rStyle w:val="a6"/>
                <w:noProof/>
                <w:sz w:val="28"/>
                <w:szCs w:val="28"/>
              </w:rPr>
              <w:t>1.1</w:t>
            </w:r>
            <w:r w:rsidRPr="00352225">
              <w:rPr>
                <w:rFonts w:asciiTheme="minorHAnsi" w:hAnsiTheme="minorHAnsi" w:cstheme="minorBidi"/>
                <w:noProof/>
                <w:sz w:val="28"/>
                <w:szCs w:val="28"/>
              </w:rPr>
              <w:tab/>
            </w:r>
            <w:r w:rsidRPr="00352225">
              <w:rPr>
                <w:rStyle w:val="a6"/>
                <w:noProof/>
                <w:sz w:val="28"/>
                <w:szCs w:val="28"/>
              </w:rPr>
              <w:t>Описание процесса оформления заказа на банкет</w:t>
            </w:r>
            <w:r w:rsidRPr="00352225">
              <w:rPr>
                <w:noProof/>
                <w:webHidden/>
                <w:sz w:val="28"/>
                <w:szCs w:val="28"/>
              </w:rPr>
              <w:tab/>
            </w:r>
            <w:r w:rsidRPr="00352225">
              <w:rPr>
                <w:noProof/>
                <w:webHidden/>
                <w:sz w:val="28"/>
                <w:szCs w:val="28"/>
              </w:rPr>
              <w:fldChar w:fldCharType="begin"/>
            </w:r>
            <w:r w:rsidRPr="00352225">
              <w:rPr>
                <w:noProof/>
                <w:webHidden/>
                <w:sz w:val="28"/>
                <w:szCs w:val="28"/>
              </w:rPr>
              <w:instrText xml:space="preserve"> PAGEREF _Toc34744384 \h </w:instrText>
            </w:r>
            <w:r w:rsidRPr="00352225">
              <w:rPr>
                <w:noProof/>
                <w:webHidden/>
                <w:sz w:val="28"/>
                <w:szCs w:val="28"/>
              </w:rPr>
            </w:r>
            <w:r w:rsidRPr="00352225">
              <w:rPr>
                <w:noProof/>
                <w:webHidden/>
                <w:sz w:val="28"/>
                <w:szCs w:val="28"/>
              </w:rPr>
              <w:fldChar w:fldCharType="separate"/>
            </w:r>
            <w:r w:rsidRPr="00352225">
              <w:rPr>
                <w:noProof/>
                <w:webHidden/>
                <w:sz w:val="28"/>
                <w:szCs w:val="28"/>
              </w:rPr>
              <w:t>6</w:t>
            </w:r>
            <w:r w:rsidRPr="00352225">
              <w:rPr>
                <w:noProof/>
                <w:webHidden/>
                <w:sz w:val="28"/>
                <w:szCs w:val="28"/>
              </w:rPr>
              <w:fldChar w:fldCharType="end"/>
            </w:r>
          </w:hyperlink>
        </w:p>
        <w:p w:rsidR="00352225" w:rsidRPr="00352225" w:rsidRDefault="00352225">
          <w:pPr>
            <w:pStyle w:val="21"/>
            <w:tabs>
              <w:tab w:val="left" w:pos="1540"/>
            </w:tabs>
            <w:rPr>
              <w:rFonts w:asciiTheme="minorHAnsi" w:hAnsiTheme="minorHAnsi" w:cstheme="minorBidi"/>
              <w:noProof/>
              <w:sz w:val="28"/>
              <w:szCs w:val="28"/>
            </w:rPr>
          </w:pPr>
          <w:hyperlink w:anchor="_Toc34744385" w:history="1">
            <w:r w:rsidRPr="00352225">
              <w:rPr>
                <w:rStyle w:val="a6"/>
                <w:noProof/>
                <w:sz w:val="28"/>
                <w:szCs w:val="28"/>
              </w:rPr>
              <w:t>1.2</w:t>
            </w:r>
            <w:r w:rsidRPr="00352225">
              <w:rPr>
                <w:rFonts w:asciiTheme="minorHAnsi" w:hAnsiTheme="minorHAnsi" w:cstheme="minorBidi"/>
                <w:noProof/>
                <w:sz w:val="28"/>
                <w:szCs w:val="28"/>
              </w:rPr>
              <w:tab/>
            </w:r>
            <w:r w:rsidRPr="00352225">
              <w:rPr>
                <w:rStyle w:val="a6"/>
                <w:noProof/>
                <w:sz w:val="28"/>
                <w:szCs w:val="28"/>
              </w:rPr>
              <w:t xml:space="preserve">Сравнительная характеристика системы оформления банкетов в реальном мире и </w:t>
            </w:r>
            <w:r w:rsidRPr="00352225">
              <w:rPr>
                <w:rStyle w:val="a6"/>
                <w:noProof/>
                <w:sz w:val="28"/>
                <w:szCs w:val="28"/>
                <w:lang w:val="en-US"/>
              </w:rPr>
              <w:t>web</w:t>
            </w:r>
            <w:r w:rsidRPr="00352225">
              <w:rPr>
                <w:rStyle w:val="a6"/>
                <w:noProof/>
                <w:sz w:val="28"/>
                <w:szCs w:val="28"/>
              </w:rPr>
              <w:t>-приложения</w:t>
            </w:r>
            <w:r w:rsidRPr="00352225">
              <w:rPr>
                <w:noProof/>
                <w:webHidden/>
                <w:sz w:val="28"/>
                <w:szCs w:val="28"/>
              </w:rPr>
              <w:tab/>
            </w:r>
            <w:r w:rsidRPr="00352225">
              <w:rPr>
                <w:noProof/>
                <w:webHidden/>
                <w:sz w:val="28"/>
                <w:szCs w:val="28"/>
              </w:rPr>
              <w:fldChar w:fldCharType="begin"/>
            </w:r>
            <w:r w:rsidRPr="00352225">
              <w:rPr>
                <w:noProof/>
                <w:webHidden/>
                <w:sz w:val="28"/>
                <w:szCs w:val="28"/>
              </w:rPr>
              <w:instrText xml:space="preserve"> PAGEREF _Toc34744385 \h </w:instrText>
            </w:r>
            <w:r w:rsidRPr="00352225">
              <w:rPr>
                <w:noProof/>
                <w:webHidden/>
                <w:sz w:val="28"/>
                <w:szCs w:val="28"/>
              </w:rPr>
            </w:r>
            <w:r w:rsidRPr="00352225">
              <w:rPr>
                <w:noProof/>
                <w:webHidden/>
                <w:sz w:val="28"/>
                <w:szCs w:val="28"/>
              </w:rPr>
              <w:fldChar w:fldCharType="separate"/>
            </w:r>
            <w:r w:rsidRPr="00352225">
              <w:rPr>
                <w:noProof/>
                <w:webHidden/>
                <w:sz w:val="28"/>
                <w:szCs w:val="28"/>
              </w:rPr>
              <w:t>8</w:t>
            </w:r>
            <w:r w:rsidRPr="00352225">
              <w:rPr>
                <w:noProof/>
                <w:webHidden/>
                <w:sz w:val="28"/>
                <w:szCs w:val="28"/>
              </w:rPr>
              <w:fldChar w:fldCharType="end"/>
            </w:r>
          </w:hyperlink>
        </w:p>
        <w:p w:rsidR="00352225" w:rsidRPr="00352225" w:rsidRDefault="00352225">
          <w:pPr>
            <w:pStyle w:val="11"/>
            <w:rPr>
              <w:rFonts w:asciiTheme="minorHAnsi" w:hAnsiTheme="minorHAnsi" w:cstheme="minorBidi"/>
              <w:noProof/>
            </w:rPr>
          </w:pPr>
          <w:hyperlink w:anchor="_Toc34744386" w:history="1">
            <w:r w:rsidRPr="00352225">
              <w:rPr>
                <w:rStyle w:val="a6"/>
                <w:noProof/>
              </w:rPr>
              <w:t>2</w:t>
            </w:r>
            <w:r w:rsidRPr="00352225">
              <w:rPr>
                <w:rFonts w:asciiTheme="minorHAnsi" w:hAnsiTheme="minorHAnsi" w:cstheme="minorBidi"/>
                <w:noProof/>
              </w:rPr>
              <w:tab/>
            </w:r>
            <w:r w:rsidRPr="00352225">
              <w:rPr>
                <w:rStyle w:val="a6"/>
                <w:noProof/>
              </w:rPr>
              <w:t>Функциональное моделирование</w:t>
            </w:r>
            <w:r w:rsidRPr="00352225">
              <w:rPr>
                <w:noProof/>
                <w:webHidden/>
              </w:rPr>
              <w:tab/>
            </w:r>
            <w:r w:rsidRPr="00352225">
              <w:rPr>
                <w:noProof/>
                <w:webHidden/>
              </w:rPr>
              <w:fldChar w:fldCharType="begin"/>
            </w:r>
            <w:r w:rsidRPr="00352225">
              <w:rPr>
                <w:noProof/>
                <w:webHidden/>
              </w:rPr>
              <w:instrText xml:space="preserve"> PAGEREF _Toc34744386 \h </w:instrText>
            </w:r>
            <w:r w:rsidRPr="00352225">
              <w:rPr>
                <w:noProof/>
                <w:webHidden/>
              </w:rPr>
            </w:r>
            <w:r w:rsidRPr="00352225">
              <w:rPr>
                <w:noProof/>
                <w:webHidden/>
              </w:rPr>
              <w:fldChar w:fldCharType="separate"/>
            </w:r>
            <w:r w:rsidRPr="00352225">
              <w:rPr>
                <w:noProof/>
                <w:webHidden/>
              </w:rPr>
              <w:t>10</w:t>
            </w:r>
            <w:r w:rsidRPr="00352225">
              <w:rPr>
                <w:noProof/>
                <w:webHidden/>
              </w:rPr>
              <w:fldChar w:fldCharType="end"/>
            </w:r>
          </w:hyperlink>
        </w:p>
        <w:p w:rsidR="00352225" w:rsidRPr="00352225" w:rsidRDefault="00352225">
          <w:pPr>
            <w:pStyle w:val="21"/>
            <w:rPr>
              <w:rFonts w:asciiTheme="minorHAnsi" w:hAnsiTheme="minorHAnsi" w:cstheme="minorBidi"/>
              <w:noProof/>
              <w:sz w:val="28"/>
              <w:szCs w:val="28"/>
            </w:rPr>
          </w:pPr>
          <w:hyperlink w:anchor="_Toc34744387" w:history="1">
            <w:r w:rsidRPr="00352225">
              <w:rPr>
                <w:rStyle w:val="a6"/>
                <w:noProof/>
                <w:sz w:val="28"/>
                <w:szCs w:val="28"/>
              </w:rPr>
              <w:t>2.1 Описание системы в виде «Как есть»</w:t>
            </w:r>
            <w:r w:rsidRPr="00352225">
              <w:rPr>
                <w:noProof/>
                <w:webHidden/>
                <w:sz w:val="28"/>
                <w:szCs w:val="28"/>
              </w:rPr>
              <w:tab/>
            </w:r>
            <w:r w:rsidRPr="00352225">
              <w:rPr>
                <w:noProof/>
                <w:webHidden/>
                <w:sz w:val="28"/>
                <w:szCs w:val="28"/>
              </w:rPr>
              <w:fldChar w:fldCharType="begin"/>
            </w:r>
            <w:r w:rsidRPr="00352225">
              <w:rPr>
                <w:noProof/>
                <w:webHidden/>
                <w:sz w:val="28"/>
                <w:szCs w:val="28"/>
              </w:rPr>
              <w:instrText xml:space="preserve"> PAGEREF _Toc34744387 \h </w:instrText>
            </w:r>
            <w:r w:rsidRPr="00352225">
              <w:rPr>
                <w:noProof/>
                <w:webHidden/>
                <w:sz w:val="28"/>
                <w:szCs w:val="28"/>
              </w:rPr>
            </w:r>
            <w:r w:rsidRPr="00352225">
              <w:rPr>
                <w:noProof/>
                <w:webHidden/>
                <w:sz w:val="28"/>
                <w:szCs w:val="28"/>
              </w:rPr>
              <w:fldChar w:fldCharType="separate"/>
            </w:r>
            <w:r w:rsidRPr="00352225">
              <w:rPr>
                <w:noProof/>
                <w:webHidden/>
                <w:sz w:val="28"/>
                <w:szCs w:val="28"/>
              </w:rPr>
              <w:t>11</w:t>
            </w:r>
            <w:r w:rsidRPr="00352225">
              <w:rPr>
                <w:noProof/>
                <w:webHidden/>
                <w:sz w:val="28"/>
                <w:szCs w:val="28"/>
              </w:rPr>
              <w:fldChar w:fldCharType="end"/>
            </w:r>
          </w:hyperlink>
        </w:p>
        <w:p w:rsidR="00352225" w:rsidRPr="00352225" w:rsidRDefault="00352225">
          <w:pPr>
            <w:pStyle w:val="21"/>
            <w:rPr>
              <w:rFonts w:asciiTheme="minorHAnsi" w:hAnsiTheme="minorHAnsi" w:cstheme="minorBidi"/>
              <w:noProof/>
              <w:sz w:val="28"/>
              <w:szCs w:val="28"/>
            </w:rPr>
          </w:pPr>
          <w:hyperlink w:anchor="_Toc34744388" w:history="1">
            <w:r w:rsidRPr="00352225">
              <w:rPr>
                <w:rStyle w:val="a6"/>
                <w:noProof/>
                <w:sz w:val="28"/>
                <w:szCs w:val="28"/>
              </w:rPr>
              <w:t>2.2 Описание системы в виде «Как должно быть»</w:t>
            </w:r>
            <w:r w:rsidRPr="00352225">
              <w:rPr>
                <w:noProof/>
                <w:webHidden/>
                <w:sz w:val="28"/>
                <w:szCs w:val="28"/>
              </w:rPr>
              <w:tab/>
            </w:r>
            <w:r w:rsidRPr="00352225">
              <w:rPr>
                <w:noProof/>
                <w:webHidden/>
                <w:sz w:val="28"/>
                <w:szCs w:val="28"/>
              </w:rPr>
              <w:fldChar w:fldCharType="begin"/>
            </w:r>
            <w:r w:rsidRPr="00352225">
              <w:rPr>
                <w:noProof/>
                <w:webHidden/>
                <w:sz w:val="28"/>
                <w:szCs w:val="28"/>
              </w:rPr>
              <w:instrText xml:space="preserve"> PAGEREF _Toc34744388 \h </w:instrText>
            </w:r>
            <w:r w:rsidRPr="00352225">
              <w:rPr>
                <w:noProof/>
                <w:webHidden/>
                <w:sz w:val="28"/>
                <w:szCs w:val="28"/>
              </w:rPr>
            </w:r>
            <w:r w:rsidRPr="00352225">
              <w:rPr>
                <w:noProof/>
                <w:webHidden/>
                <w:sz w:val="28"/>
                <w:szCs w:val="28"/>
              </w:rPr>
              <w:fldChar w:fldCharType="separate"/>
            </w:r>
            <w:r w:rsidRPr="00352225">
              <w:rPr>
                <w:noProof/>
                <w:webHidden/>
                <w:sz w:val="28"/>
                <w:szCs w:val="28"/>
              </w:rPr>
              <w:t>15</w:t>
            </w:r>
            <w:r w:rsidRPr="00352225">
              <w:rPr>
                <w:noProof/>
                <w:webHidden/>
                <w:sz w:val="28"/>
                <w:szCs w:val="28"/>
              </w:rPr>
              <w:fldChar w:fldCharType="end"/>
            </w:r>
          </w:hyperlink>
        </w:p>
        <w:p w:rsidR="00352225" w:rsidRPr="00352225" w:rsidRDefault="00352225">
          <w:pPr>
            <w:pStyle w:val="11"/>
            <w:rPr>
              <w:rFonts w:asciiTheme="minorHAnsi" w:hAnsiTheme="minorHAnsi" w:cstheme="minorBidi"/>
              <w:noProof/>
            </w:rPr>
          </w:pPr>
          <w:hyperlink w:anchor="_Toc34744389" w:history="1">
            <w:r w:rsidRPr="00352225">
              <w:rPr>
                <w:rStyle w:val="a6"/>
                <w:noProof/>
              </w:rPr>
              <w:t>3</w:t>
            </w:r>
            <w:r w:rsidRPr="00352225">
              <w:rPr>
                <w:rFonts w:asciiTheme="minorHAnsi" w:hAnsiTheme="minorHAnsi" w:cstheme="minorBidi"/>
                <w:noProof/>
              </w:rPr>
              <w:tab/>
            </w:r>
            <w:r w:rsidRPr="00352225">
              <w:rPr>
                <w:rStyle w:val="a6"/>
                <w:noProof/>
              </w:rPr>
              <w:t>Спецификация вариантов использования системы</w:t>
            </w:r>
            <w:r w:rsidRPr="00352225">
              <w:rPr>
                <w:noProof/>
                <w:webHidden/>
              </w:rPr>
              <w:tab/>
            </w:r>
            <w:r w:rsidRPr="00352225">
              <w:rPr>
                <w:noProof/>
                <w:webHidden/>
              </w:rPr>
              <w:fldChar w:fldCharType="begin"/>
            </w:r>
            <w:r w:rsidRPr="00352225">
              <w:rPr>
                <w:noProof/>
                <w:webHidden/>
              </w:rPr>
              <w:instrText xml:space="preserve"> PAGEREF _Toc34744389 \h </w:instrText>
            </w:r>
            <w:r w:rsidRPr="00352225">
              <w:rPr>
                <w:noProof/>
                <w:webHidden/>
              </w:rPr>
            </w:r>
            <w:r w:rsidRPr="00352225">
              <w:rPr>
                <w:noProof/>
                <w:webHidden/>
              </w:rPr>
              <w:fldChar w:fldCharType="separate"/>
            </w:r>
            <w:r w:rsidRPr="00352225">
              <w:rPr>
                <w:noProof/>
                <w:webHidden/>
              </w:rPr>
              <w:t>22</w:t>
            </w:r>
            <w:r w:rsidRPr="00352225">
              <w:rPr>
                <w:noProof/>
                <w:webHidden/>
              </w:rPr>
              <w:fldChar w:fldCharType="end"/>
            </w:r>
          </w:hyperlink>
        </w:p>
        <w:p w:rsidR="00352225" w:rsidRPr="00352225" w:rsidRDefault="00352225">
          <w:pPr>
            <w:pStyle w:val="11"/>
            <w:rPr>
              <w:rFonts w:asciiTheme="minorHAnsi" w:hAnsiTheme="minorHAnsi" w:cstheme="minorBidi"/>
              <w:noProof/>
            </w:rPr>
          </w:pPr>
          <w:hyperlink w:anchor="_Toc34744390" w:history="1">
            <w:r w:rsidRPr="00352225">
              <w:rPr>
                <w:rStyle w:val="a6"/>
                <w:noProof/>
              </w:rPr>
              <w:t>4</w:t>
            </w:r>
            <w:r w:rsidRPr="00352225">
              <w:rPr>
                <w:rFonts w:asciiTheme="minorHAnsi" w:hAnsiTheme="minorHAnsi" w:cstheme="minorBidi"/>
                <w:noProof/>
              </w:rPr>
              <w:tab/>
            </w:r>
            <w:r w:rsidRPr="00352225">
              <w:rPr>
                <w:rStyle w:val="a6"/>
                <w:noProof/>
              </w:rPr>
              <w:t>Информационная модель системы</w:t>
            </w:r>
            <w:r w:rsidRPr="00352225">
              <w:rPr>
                <w:noProof/>
                <w:webHidden/>
              </w:rPr>
              <w:tab/>
            </w:r>
            <w:r w:rsidRPr="00352225">
              <w:rPr>
                <w:noProof/>
                <w:webHidden/>
              </w:rPr>
              <w:fldChar w:fldCharType="begin"/>
            </w:r>
            <w:r w:rsidRPr="00352225">
              <w:rPr>
                <w:noProof/>
                <w:webHidden/>
              </w:rPr>
              <w:instrText xml:space="preserve"> PAGEREF _Toc34744390 \h </w:instrText>
            </w:r>
            <w:r w:rsidRPr="00352225">
              <w:rPr>
                <w:noProof/>
                <w:webHidden/>
              </w:rPr>
            </w:r>
            <w:r w:rsidRPr="00352225">
              <w:rPr>
                <w:noProof/>
                <w:webHidden/>
              </w:rPr>
              <w:fldChar w:fldCharType="separate"/>
            </w:r>
            <w:r w:rsidRPr="00352225">
              <w:rPr>
                <w:noProof/>
                <w:webHidden/>
              </w:rPr>
              <w:t>24</w:t>
            </w:r>
            <w:r w:rsidRPr="00352225">
              <w:rPr>
                <w:noProof/>
                <w:webHidden/>
              </w:rPr>
              <w:fldChar w:fldCharType="end"/>
            </w:r>
          </w:hyperlink>
        </w:p>
        <w:p w:rsidR="00352225" w:rsidRPr="00352225" w:rsidRDefault="00352225">
          <w:pPr>
            <w:pStyle w:val="11"/>
            <w:rPr>
              <w:rFonts w:asciiTheme="minorHAnsi" w:hAnsiTheme="minorHAnsi" w:cstheme="minorBidi"/>
              <w:noProof/>
            </w:rPr>
          </w:pPr>
          <w:hyperlink w:anchor="_Toc34744391" w:history="1">
            <w:r w:rsidRPr="00352225">
              <w:rPr>
                <w:rStyle w:val="a6"/>
                <w:noProof/>
              </w:rPr>
              <w:t>5</w:t>
            </w:r>
            <w:r w:rsidRPr="00352225">
              <w:rPr>
                <w:rFonts w:asciiTheme="minorHAnsi" w:hAnsiTheme="minorHAnsi" w:cstheme="minorBidi"/>
                <w:noProof/>
              </w:rPr>
              <w:tab/>
            </w:r>
            <w:r w:rsidRPr="00352225">
              <w:rPr>
                <w:rStyle w:val="a6"/>
                <w:noProof/>
              </w:rPr>
              <w:t>Обоснование выбора компонентов и технологий</w:t>
            </w:r>
            <w:r w:rsidRPr="00352225">
              <w:rPr>
                <w:noProof/>
                <w:webHidden/>
              </w:rPr>
              <w:tab/>
            </w:r>
            <w:r w:rsidRPr="00352225">
              <w:rPr>
                <w:noProof/>
                <w:webHidden/>
              </w:rPr>
              <w:fldChar w:fldCharType="begin"/>
            </w:r>
            <w:r w:rsidRPr="00352225">
              <w:rPr>
                <w:noProof/>
                <w:webHidden/>
              </w:rPr>
              <w:instrText xml:space="preserve"> PAGEREF _Toc34744391 \h </w:instrText>
            </w:r>
            <w:r w:rsidRPr="00352225">
              <w:rPr>
                <w:noProof/>
                <w:webHidden/>
              </w:rPr>
            </w:r>
            <w:r w:rsidRPr="00352225">
              <w:rPr>
                <w:noProof/>
                <w:webHidden/>
              </w:rPr>
              <w:fldChar w:fldCharType="separate"/>
            </w:r>
            <w:r w:rsidRPr="00352225">
              <w:rPr>
                <w:noProof/>
                <w:webHidden/>
              </w:rPr>
              <w:t>27</w:t>
            </w:r>
            <w:r w:rsidRPr="00352225">
              <w:rPr>
                <w:noProof/>
                <w:webHidden/>
              </w:rPr>
              <w:fldChar w:fldCharType="end"/>
            </w:r>
          </w:hyperlink>
        </w:p>
        <w:p w:rsidR="00352225" w:rsidRPr="00352225" w:rsidRDefault="00352225">
          <w:pPr>
            <w:pStyle w:val="21"/>
            <w:tabs>
              <w:tab w:val="left" w:pos="1540"/>
            </w:tabs>
            <w:rPr>
              <w:rFonts w:asciiTheme="minorHAnsi" w:hAnsiTheme="minorHAnsi" w:cstheme="minorBidi"/>
              <w:noProof/>
              <w:sz w:val="28"/>
              <w:szCs w:val="28"/>
            </w:rPr>
          </w:pPr>
          <w:hyperlink w:anchor="_Toc34744392" w:history="1">
            <w:r w:rsidRPr="00352225">
              <w:rPr>
                <w:rStyle w:val="a6"/>
                <w:noProof/>
                <w:sz w:val="28"/>
                <w:szCs w:val="28"/>
              </w:rPr>
              <w:t>5.1</w:t>
            </w:r>
            <w:r w:rsidRPr="00352225">
              <w:rPr>
                <w:rFonts w:asciiTheme="minorHAnsi" w:hAnsiTheme="minorHAnsi" w:cstheme="minorBidi"/>
                <w:noProof/>
                <w:sz w:val="28"/>
                <w:szCs w:val="28"/>
              </w:rPr>
              <w:tab/>
            </w:r>
            <w:r w:rsidRPr="00352225">
              <w:rPr>
                <w:rStyle w:val="a6"/>
                <w:noProof/>
                <w:sz w:val="28"/>
                <w:szCs w:val="28"/>
              </w:rPr>
              <w:t>Диаграмма последовательности</w:t>
            </w:r>
            <w:r w:rsidRPr="00352225">
              <w:rPr>
                <w:noProof/>
                <w:webHidden/>
                <w:sz w:val="28"/>
                <w:szCs w:val="28"/>
              </w:rPr>
              <w:tab/>
            </w:r>
            <w:r w:rsidRPr="00352225">
              <w:rPr>
                <w:noProof/>
                <w:webHidden/>
                <w:sz w:val="28"/>
                <w:szCs w:val="28"/>
              </w:rPr>
              <w:fldChar w:fldCharType="begin"/>
            </w:r>
            <w:r w:rsidRPr="00352225">
              <w:rPr>
                <w:noProof/>
                <w:webHidden/>
                <w:sz w:val="28"/>
                <w:szCs w:val="28"/>
              </w:rPr>
              <w:instrText xml:space="preserve"> PAGEREF _Toc34744392 \h </w:instrText>
            </w:r>
            <w:r w:rsidRPr="00352225">
              <w:rPr>
                <w:noProof/>
                <w:webHidden/>
                <w:sz w:val="28"/>
                <w:szCs w:val="28"/>
              </w:rPr>
            </w:r>
            <w:r w:rsidRPr="00352225">
              <w:rPr>
                <w:noProof/>
                <w:webHidden/>
                <w:sz w:val="28"/>
                <w:szCs w:val="28"/>
              </w:rPr>
              <w:fldChar w:fldCharType="separate"/>
            </w:r>
            <w:r w:rsidRPr="00352225">
              <w:rPr>
                <w:noProof/>
                <w:webHidden/>
                <w:sz w:val="28"/>
                <w:szCs w:val="28"/>
              </w:rPr>
              <w:t>27</w:t>
            </w:r>
            <w:r w:rsidRPr="00352225">
              <w:rPr>
                <w:noProof/>
                <w:webHidden/>
                <w:sz w:val="28"/>
                <w:szCs w:val="28"/>
              </w:rPr>
              <w:fldChar w:fldCharType="end"/>
            </w:r>
          </w:hyperlink>
        </w:p>
        <w:p w:rsidR="00352225" w:rsidRPr="00352225" w:rsidRDefault="00352225">
          <w:pPr>
            <w:pStyle w:val="21"/>
            <w:tabs>
              <w:tab w:val="left" w:pos="1540"/>
            </w:tabs>
            <w:rPr>
              <w:rFonts w:asciiTheme="minorHAnsi" w:hAnsiTheme="minorHAnsi" w:cstheme="minorBidi"/>
              <w:noProof/>
              <w:sz w:val="28"/>
              <w:szCs w:val="28"/>
            </w:rPr>
          </w:pPr>
          <w:hyperlink w:anchor="_Toc34744393" w:history="1">
            <w:r w:rsidRPr="00352225">
              <w:rPr>
                <w:rStyle w:val="a6"/>
                <w:noProof/>
                <w:sz w:val="28"/>
                <w:szCs w:val="28"/>
              </w:rPr>
              <w:t>5.2</w:t>
            </w:r>
            <w:r w:rsidRPr="00352225">
              <w:rPr>
                <w:rFonts w:asciiTheme="minorHAnsi" w:hAnsiTheme="minorHAnsi" w:cstheme="minorBidi"/>
                <w:noProof/>
                <w:sz w:val="28"/>
                <w:szCs w:val="28"/>
              </w:rPr>
              <w:tab/>
            </w:r>
            <w:r w:rsidRPr="00352225">
              <w:rPr>
                <w:rStyle w:val="a6"/>
                <w:noProof/>
                <w:sz w:val="28"/>
                <w:szCs w:val="28"/>
              </w:rPr>
              <w:t>Диаграмма компонентов</w:t>
            </w:r>
            <w:r w:rsidRPr="00352225">
              <w:rPr>
                <w:noProof/>
                <w:webHidden/>
                <w:sz w:val="28"/>
                <w:szCs w:val="28"/>
              </w:rPr>
              <w:tab/>
            </w:r>
            <w:r w:rsidRPr="00352225">
              <w:rPr>
                <w:noProof/>
                <w:webHidden/>
                <w:sz w:val="28"/>
                <w:szCs w:val="28"/>
              </w:rPr>
              <w:fldChar w:fldCharType="begin"/>
            </w:r>
            <w:r w:rsidRPr="00352225">
              <w:rPr>
                <w:noProof/>
                <w:webHidden/>
                <w:sz w:val="28"/>
                <w:szCs w:val="28"/>
              </w:rPr>
              <w:instrText xml:space="preserve"> PAGEREF _Toc34744393 \h </w:instrText>
            </w:r>
            <w:r w:rsidRPr="00352225">
              <w:rPr>
                <w:noProof/>
                <w:webHidden/>
                <w:sz w:val="28"/>
                <w:szCs w:val="28"/>
              </w:rPr>
            </w:r>
            <w:r w:rsidRPr="00352225">
              <w:rPr>
                <w:noProof/>
                <w:webHidden/>
                <w:sz w:val="28"/>
                <w:szCs w:val="28"/>
              </w:rPr>
              <w:fldChar w:fldCharType="separate"/>
            </w:r>
            <w:r w:rsidRPr="00352225">
              <w:rPr>
                <w:noProof/>
                <w:webHidden/>
                <w:sz w:val="28"/>
                <w:szCs w:val="28"/>
              </w:rPr>
              <w:t>29</w:t>
            </w:r>
            <w:r w:rsidRPr="00352225">
              <w:rPr>
                <w:noProof/>
                <w:webHidden/>
                <w:sz w:val="28"/>
                <w:szCs w:val="28"/>
              </w:rPr>
              <w:fldChar w:fldCharType="end"/>
            </w:r>
          </w:hyperlink>
        </w:p>
        <w:p w:rsidR="00352225" w:rsidRPr="00352225" w:rsidRDefault="00352225">
          <w:pPr>
            <w:pStyle w:val="21"/>
            <w:tabs>
              <w:tab w:val="left" w:pos="1540"/>
            </w:tabs>
            <w:rPr>
              <w:rFonts w:asciiTheme="minorHAnsi" w:hAnsiTheme="minorHAnsi" w:cstheme="minorBidi"/>
              <w:noProof/>
              <w:sz w:val="28"/>
              <w:szCs w:val="28"/>
            </w:rPr>
          </w:pPr>
          <w:hyperlink w:anchor="_Toc34744394" w:history="1">
            <w:r w:rsidRPr="00352225">
              <w:rPr>
                <w:rStyle w:val="a6"/>
                <w:noProof/>
                <w:sz w:val="28"/>
                <w:szCs w:val="28"/>
              </w:rPr>
              <w:t>5.3</w:t>
            </w:r>
            <w:r w:rsidRPr="00352225">
              <w:rPr>
                <w:rFonts w:asciiTheme="minorHAnsi" w:hAnsiTheme="minorHAnsi" w:cstheme="minorBidi"/>
                <w:noProof/>
                <w:sz w:val="28"/>
                <w:szCs w:val="28"/>
              </w:rPr>
              <w:tab/>
            </w:r>
            <w:r w:rsidRPr="00352225">
              <w:rPr>
                <w:rStyle w:val="a6"/>
                <w:noProof/>
                <w:sz w:val="28"/>
                <w:szCs w:val="28"/>
              </w:rPr>
              <w:t>Диаграмма развертывания</w:t>
            </w:r>
            <w:r w:rsidRPr="00352225">
              <w:rPr>
                <w:noProof/>
                <w:webHidden/>
                <w:sz w:val="28"/>
                <w:szCs w:val="28"/>
              </w:rPr>
              <w:tab/>
            </w:r>
            <w:r w:rsidRPr="00352225">
              <w:rPr>
                <w:noProof/>
                <w:webHidden/>
                <w:sz w:val="28"/>
                <w:szCs w:val="28"/>
              </w:rPr>
              <w:fldChar w:fldCharType="begin"/>
            </w:r>
            <w:r w:rsidRPr="00352225">
              <w:rPr>
                <w:noProof/>
                <w:webHidden/>
                <w:sz w:val="28"/>
                <w:szCs w:val="28"/>
              </w:rPr>
              <w:instrText xml:space="preserve"> PAGEREF _Toc34744394 \h </w:instrText>
            </w:r>
            <w:r w:rsidRPr="00352225">
              <w:rPr>
                <w:noProof/>
                <w:webHidden/>
                <w:sz w:val="28"/>
                <w:szCs w:val="28"/>
              </w:rPr>
            </w:r>
            <w:r w:rsidRPr="00352225">
              <w:rPr>
                <w:noProof/>
                <w:webHidden/>
                <w:sz w:val="28"/>
                <w:szCs w:val="28"/>
              </w:rPr>
              <w:fldChar w:fldCharType="separate"/>
            </w:r>
            <w:r w:rsidRPr="00352225">
              <w:rPr>
                <w:noProof/>
                <w:webHidden/>
                <w:sz w:val="28"/>
                <w:szCs w:val="28"/>
              </w:rPr>
              <w:t>30</w:t>
            </w:r>
            <w:r w:rsidRPr="00352225">
              <w:rPr>
                <w:noProof/>
                <w:webHidden/>
                <w:sz w:val="28"/>
                <w:szCs w:val="28"/>
              </w:rPr>
              <w:fldChar w:fldCharType="end"/>
            </w:r>
          </w:hyperlink>
        </w:p>
        <w:p w:rsidR="00352225" w:rsidRPr="00352225" w:rsidRDefault="00352225">
          <w:pPr>
            <w:pStyle w:val="21"/>
            <w:tabs>
              <w:tab w:val="left" w:pos="1540"/>
            </w:tabs>
            <w:rPr>
              <w:rFonts w:asciiTheme="minorHAnsi" w:hAnsiTheme="minorHAnsi" w:cstheme="minorBidi"/>
              <w:noProof/>
              <w:sz w:val="28"/>
              <w:szCs w:val="28"/>
            </w:rPr>
          </w:pPr>
          <w:hyperlink w:anchor="_Toc34744395" w:history="1">
            <w:r w:rsidRPr="00352225">
              <w:rPr>
                <w:rStyle w:val="a6"/>
                <w:noProof/>
                <w:sz w:val="28"/>
                <w:szCs w:val="28"/>
              </w:rPr>
              <w:t>5.4</w:t>
            </w:r>
            <w:r w:rsidRPr="00352225">
              <w:rPr>
                <w:rFonts w:asciiTheme="minorHAnsi" w:hAnsiTheme="minorHAnsi" w:cstheme="minorBidi"/>
                <w:noProof/>
                <w:sz w:val="28"/>
                <w:szCs w:val="28"/>
              </w:rPr>
              <w:tab/>
            </w:r>
            <w:r w:rsidRPr="00352225">
              <w:rPr>
                <w:rStyle w:val="a6"/>
                <w:noProof/>
                <w:sz w:val="28"/>
                <w:szCs w:val="28"/>
              </w:rPr>
              <w:t>Обоснование выбора технологий</w:t>
            </w:r>
            <w:r w:rsidRPr="00352225">
              <w:rPr>
                <w:noProof/>
                <w:webHidden/>
                <w:sz w:val="28"/>
                <w:szCs w:val="28"/>
              </w:rPr>
              <w:tab/>
            </w:r>
            <w:r w:rsidRPr="00352225">
              <w:rPr>
                <w:noProof/>
                <w:webHidden/>
                <w:sz w:val="28"/>
                <w:szCs w:val="28"/>
              </w:rPr>
              <w:fldChar w:fldCharType="begin"/>
            </w:r>
            <w:r w:rsidRPr="00352225">
              <w:rPr>
                <w:noProof/>
                <w:webHidden/>
                <w:sz w:val="28"/>
                <w:szCs w:val="28"/>
              </w:rPr>
              <w:instrText xml:space="preserve"> PAGEREF _Toc34744395 \h </w:instrText>
            </w:r>
            <w:r w:rsidRPr="00352225">
              <w:rPr>
                <w:noProof/>
                <w:webHidden/>
                <w:sz w:val="28"/>
                <w:szCs w:val="28"/>
              </w:rPr>
            </w:r>
            <w:r w:rsidRPr="00352225">
              <w:rPr>
                <w:noProof/>
                <w:webHidden/>
                <w:sz w:val="28"/>
                <w:szCs w:val="28"/>
              </w:rPr>
              <w:fldChar w:fldCharType="separate"/>
            </w:r>
            <w:r w:rsidRPr="00352225">
              <w:rPr>
                <w:noProof/>
                <w:webHidden/>
                <w:sz w:val="28"/>
                <w:szCs w:val="28"/>
              </w:rPr>
              <w:t>30</w:t>
            </w:r>
            <w:r w:rsidRPr="00352225">
              <w:rPr>
                <w:noProof/>
                <w:webHidden/>
                <w:sz w:val="28"/>
                <w:szCs w:val="28"/>
              </w:rPr>
              <w:fldChar w:fldCharType="end"/>
            </w:r>
          </w:hyperlink>
        </w:p>
        <w:p w:rsidR="00352225" w:rsidRPr="00352225" w:rsidRDefault="00352225">
          <w:pPr>
            <w:pStyle w:val="11"/>
            <w:rPr>
              <w:rFonts w:asciiTheme="minorHAnsi" w:hAnsiTheme="minorHAnsi" w:cstheme="minorBidi"/>
              <w:noProof/>
            </w:rPr>
          </w:pPr>
          <w:hyperlink w:anchor="_Toc34744396" w:history="1">
            <w:r w:rsidRPr="00352225">
              <w:rPr>
                <w:rStyle w:val="a6"/>
                <w:noProof/>
              </w:rPr>
              <w:t>6</w:t>
            </w:r>
            <w:r w:rsidRPr="00352225">
              <w:rPr>
                <w:rFonts w:asciiTheme="minorHAnsi" w:hAnsiTheme="minorHAnsi" w:cstheme="minorBidi"/>
                <w:noProof/>
              </w:rPr>
              <w:tab/>
            </w:r>
            <w:r w:rsidRPr="00352225">
              <w:rPr>
                <w:rStyle w:val="a6"/>
                <w:noProof/>
              </w:rPr>
              <w:t>Модели представления системы и их описание</w:t>
            </w:r>
            <w:r w:rsidRPr="00352225">
              <w:rPr>
                <w:noProof/>
                <w:webHidden/>
              </w:rPr>
              <w:tab/>
            </w:r>
            <w:r w:rsidRPr="00352225">
              <w:rPr>
                <w:noProof/>
                <w:webHidden/>
              </w:rPr>
              <w:fldChar w:fldCharType="begin"/>
            </w:r>
            <w:r w:rsidRPr="00352225">
              <w:rPr>
                <w:noProof/>
                <w:webHidden/>
              </w:rPr>
              <w:instrText xml:space="preserve"> PAGEREF _Toc34744396 \h </w:instrText>
            </w:r>
            <w:r w:rsidRPr="00352225">
              <w:rPr>
                <w:noProof/>
                <w:webHidden/>
              </w:rPr>
            </w:r>
            <w:r w:rsidRPr="00352225">
              <w:rPr>
                <w:noProof/>
                <w:webHidden/>
              </w:rPr>
              <w:fldChar w:fldCharType="separate"/>
            </w:r>
            <w:r w:rsidRPr="00352225">
              <w:rPr>
                <w:noProof/>
                <w:webHidden/>
              </w:rPr>
              <w:t>33</w:t>
            </w:r>
            <w:r w:rsidRPr="00352225">
              <w:rPr>
                <w:noProof/>
                <w:webHidden/>
              </w:rPr>
              <w:fldChar w:fldCharType="end"/>
            </w:r>
          </w:hyperlink>
        </w:p>
        <w:p w:rsidR="00352225" w:rsidRPr="00352225" w:rsidRDefault="00352225">
          <w:pPr>
            <w:pStyle w:val="11"/>
            <w:rPr>
              <w:rFonts w:asciiTheme="minorHAnsi" w:hAnsiTheme="minorHAnsi" w:cstheme="minorBidi"/>
              <w:noProof/>
            </w:rPr>
          </w:pPr>
          <w:hyperlink w:anchor="_Toc34744397" w:history="1">
            <w:r w:rsidRPr="00352225">
              <w:rPr>
                <w:rStyle w:val="a6"/>
                <w:noProof/>
              </w:rPr>
              <w:t>7</w:t>
            </w:r>
            <w:r w:rsidRPr="00352225">
              <w:rPr>
                <w:rFonts w:asciiTheme="minorHAnsi" w:hAnsiTheme="minorHAnsi" w:cstheme="minorBidi"/>
                <w:noProof/>
              </w:rPr>
              <w:tab/>
            </w:r>
            <w:r w:rsidRPr="00352225">
              <w:rPr>
                <w:rStyle w:val="a6"/>
                <w:noProof/>
              </w:rPr>
              <w:t>Руководство пользователя</w:t>
            </w:r>
            <w:r w:rsidRPr="00352225">
              <w:rPr>
                <w:noProof/>
                <w:webHidden/>
              </w:rPr>
              <w:tab/>
            </w:r>
            <w:r w:rsidRPr="00352225">
              <w:rPr>
                <w:noProof/>
                <w:webHidden/>
              </w:rPr>
              <w:fldChar w:fldCharType="begin"/>
            </w:r>
            <w:r w:rsidRPr="00352225">
              <w:rPr>
                <w:noProof/>
                <w:webHidden/>
              </w:rPr>
              <w:instrText xml:space="preserve"> PAGEREF _Toc34744397 \h </w:instrText>
            </w:r>
            <w:r w:rsidRPr="00352225">
              <w:rPr>
                <w:noProof/>
                <w:webHidden/>
              </w:rPr>
            </w:r>
            <w:r w:rsidRPr="00352225">
              <w:rPr>
                <w:noProof/>
                <w:webHidden/>
              </w:rPr>
              <w:fldChar w:fldCharType="separate"/>
            </w:r>
            <w:r w:rsidRPr="00352225">
              <w:rPr>
                <w:noProof/>
                <w:webHidden/>
              </w:rPr>
              <w:t>34</w:t>
            </w:r>
            <w:r w:rsidRPr="00352225">
              <w:rPr>
                <w:noProof/>
                <w:webHidden/>
              </w:rPr>
              <w:fldChar w:fldCharType="end"/>
            </w:r>
          </w:hyperlink>
        </w:p>
        <w:p w:rsidR="00352225" w:rsidRPr="00352225" w:rsidRDefault="00352225">
          <w:pPr>
            <w:pStyle w:val="11"/>
            <w:rPr>
              <w:rFonts w:asciiTheme="minorHAnsi" w:hAnsiTheme="minorHAnsi" w:cstheme="minorBidi"/>
              <w:noProof/>
            </w:rPr>
          </w:pPr>
          <w:hyperlink w:anchor="_Toc34744398" w:history="1">
            <w:r w:rsidRPr="00352225">
              <w:rPr>
                <w:rStyle w:val="a6"/>
                <w:noProof/>
              </w:rPr>
              <w:t>8</w:t>
            </w:r>
            <w:r w:rsidRPr="00352225">
              <w:rPr>
                <w:rFonts w:asciiTheme="minorHAnsi" w:hAnsiTheme="minorHAnsi" w:cstheme="minorBidi"/>
                <w:noProof/>
              </w:rPr>
              <w:tab/>
            </w:r>
            <w:r w:rsidRPr="00352225">
              <w:rPr>
                <w:rStyle w:val="a6"/>
                <w:noProof/>
              </w:rPr>
              <w:t>Результаты тестирования разработанной системы</w:t>
            </w:r>
            <w:r w:rsidRPr="00352225">
              <w:rPr>
                <w:noProof/>
                <w:webHidden/>
              </w:rPr>
              <w:tab/>
            </w:r>
            <w:r w:rsidRPr="00352225">
              <w:rPr>
                <w:noProof/>
                <w:webHidden/>
              </w:rPr>
              <w:fldChar w:fldCharType="begin"/>
            </w:r>
            <w:r w:rsidRPr="00352225">
              <w:rPr>
                <w:noProof/>
                <w:webHidden/>
              </w:rPr>
              <w:instrText xml:space="preserve"> PAGEREF _Toc34744398 \h </w:instrText>
            </w:r>
            <w:r w:rsidRPr="00352225">
              <w:rPr>
                <w:noProof/>
                <w:webHidden/>
              </w:rPr>
            </w:r>
            <w:r w:rsidRPr="00352225">
              <w:rPr>
                <w:noProof/>
                <w:webHidden/>
              </w:rPr>
              <w:fldChar w:fldCharType="separate"/>
            </w:r>
            <w:r w:rsidRPr="00352225">
              <w:rPr>
                <w:noProof/>
                <w:webHidden/>
              </w:rPr>
              <w:t>35</w:t>
            </w:r>
            <w:r w:rsidRPr="00352225">
              <w:rPr>
                <w:noProof/>
                <w:webHidden/>
              </w:rPr>
              <w:fldChar w:fldCharType="end"/>
            </w:r>
          </w:hyperlink>
        </w:p>
        <w:p w:rsidR="00352225" w:rsidRPr="00352225" w:rsidRDefault="00352225">
          <w:pPr>
            <w:pStyle w:val="11"/>
            <w:rPr>
              <w:rFonts w:asciiTheme="minorHAnsi" w:hAnsiTheme="minorHAnsi" w:cstheme="minorBidi"/>
              <w:noProof/>
            </w:rPr>
          </w:pPr>
          <w:hyperlink w:anchor="_Toc34744399" w:history="1">
            <w:r w:rsidRPr="00352225">
              <w:rPr>
                <w:rStyle w:val="a6"/>
                <w:noProof/>
              </w:rPr>
              <w:t>Заключение</w:t>
            </w:r>
            <w:r w:rsidRPr="00352225">
              <w:rPr>
                <w:noProof/>
                <w:webHidden/>
              </w:rPr>
              <w:tab/>
            </w:r>
            <w:r w:rsidRPr="00352225">
              <w:rPr>
                <w:noProof/>
                <w:webHidden/>
              </w:rPr>
              <w:fldChar w:fldCharType="begin"/>
            </w:r>
            <w:r w:rsidRPr="00352225">
              <w:rPr>
                <w:noProof/>
                <w:webHidden/>
              </w:rPr>
              <w:instrText xml:space="preserve"> PAGEREF _Toc34744399 \h </w:instrText>
            </w:r>
            <w:r w:rsidRPr="00352225">
              <w:rPr>
                <w:noProof/>
                <w:webHidden/>
              </w:rPr>
            </w:r>
            <w:r w:rsidRPr="00352225">
              <w:rPr>
                <w:noProof/>
                <w:webHidden/>
              </w:rPr>
              <w:fldChar w:fldCharType="separate"/>
            </w:r>
            <w:r w:rsidRPr="00352225">
              <w:rPr>
                <w:noProof/>
                <w:webHidden/>
              </w:rPr>
              <w:t>36</w:t>
            </w:r>
            <w:r w:rsidRPr="00352225">
              <w:rPr>
                <w:noProof/>
                <w:webHidden/>
              </w:rPr>
              <w:fldChar w:fldCharType="end"/>
            </w:r>
          </w:hyperlink>
        </w:p>
        <w:p w:rsidR="00352225" w:rsidRPr="00352225" w:rsidRDefault="00352225">
          <w:pPr>
            <w:pStyle w:val="11"/>
            <w:rPr>
              <w:rFonts w:asciiTheme="minorHAnsi" w:hAnsiTheme="minorHAnsi" w:cstheme="minorBidi"/>
              <w:noProof/>
            </w:rPr>
          </w:pPr>
          <w:hyperlink w:anchor="_Toc34744400" w:history="1">
            <w:r w:rsidRPr="00352225">
              <w:rPr>
                <w:rStyle w:val="a6"/>
                <w:noProof/>
              </w:rPr>
              <w:t>Список используемых источников</w:t>
            </w:r>
            <w:r w:rsidRPr="00352225">
              <w:rPr>
                <w:noProof/>
                <w:webHidden/>
              </w:rPr>
              <w:tab/>
            </w:r>
            <w:r w:rsidRPr="00352225">
              <w:rPr>
                <w:noProof/>
                <w:webHidden/>
              </w:rPr>
              <w:fldChar w:fldCharType="begin"/>
            </w:r>
            <w:r w:rsidRPr="00352225">
              <w:rPr>
                <w:noProof/>
                <w:webHidden/>
              </w:rPr>
              <w:instrText xml:space="preserve"> PAGEREF _Toc34744400 \h </w:instrText>
            </w:r>
            <w:r w:rsidRPr="00352225">
              <w:rPr>
                <w:noProof/>
                <w:webHidden/>
              </w:rPr>
            </w:r>
            <w:r w:rsidRPr="00352225">
              <w:rPr>
                <w:noProof/>
                <w:webHidden/>
              </w:rPr>
              <w:fldChar w:fldCharType="separate"/>
            </w:r>
            <w:r w:rsidRPr="00352225">
              <w:rPr>
                <w:noProof/>
                <w:webHidden/>
              </w:rPr>
              <w:t>37</w:t>
            </w:r>
            <w:r w:rsidRPr="00352225">
              <w:rPr>
                <w:noProof/>
                <w:webHidden/>
              </w:rPr>
              <w:fldChar w:fldCharType="end"/>
            </w:r>
          </w:hyperlink>
        </w:p>
        <w:p w:rsidR="00352225" w:rsidRPr="00352225" w:rsidRDefault="00352225">
          <w:pPr>
            <w:pStyle w:val="11"/>
            <w:rPr>
              <w:rFonts w:asciiTheme="minorHAnsi" w:hAnsiTheme="minorHAnsi" w:cstheme="minorBidi"/>
              <w:noProof/>
            </w:rPr>
          </w:pPr>
          <w:hyperlink w:anchor="_Toc34744401" w:history="1">
            <w:r w:rsidRPr="00352225">
              <w:rPr>
                <w:rStyle w:val="a6"/>
                <w:noProof/>
              </w:rPr>
              <w:t>Приложение А Листинг программы</w:t>
            </w:r>
            <w:r w:rsidRPr="00352225">
              <w:rPr>
                <w:noProof/>
                <w:webHidden/>
              </w:rPr>
              <w:tab/>
            </w:r>
            <w:r w:rsidRPr="00352225">
              <w:rPr>
                <w:noProof/>
                <w:webHidden/>
              </w:rPr>
              <w:fldChar w:fldCharType="begin"/>
            </w:r>
            <w:r w:rsidRPr="00352225">
              <w:rPr>
                <w:noProof/>
                <w:webHidden/>
              </w:rPr>
              <w:instrText xml:space="preserve"> PAGEREF _Toc34744401 \h </w:instrText>
            </w:r>
            <w:r w:rsidRPr="00352225">
              <w:rPr>
                <w:noProof/>
                <w:webHidden/>
              </w:rPr>
            </w:r>
            <w:r w:rsidRPr="00352225">
              <w:rPr>
                <w:noProof/>
                <w:webHidden/>
              </w:rPr>
              <w:fldChar w:fldCharType="separate"/>
            </w:r>
            <w:r w:rsidRPr="00352225">
              <w:rPr>
                <w:noProof/>
                <w:webHidden/>
              </w:rPr>
              <w:t>38</w:t>
            </w:r>
            <w:r w:rsidRPr="00352225">
              <w:rPr>
                <w:noProof/>
                <w:webHidden/>
              </w:rPr>
              <w:fldChar w:fldCharType="end"/>
            </w:r>
          </w:hyperlink>
        </w:p>
        <w:p w:rsidR="002A7191" w:rsidRPr="00B30F7C" w:rsidRDefault="002A7191" w:rsidP="005E0499">
          <w:pPr>
            <w:spacing w:line="276" w:lineRule="auto"/>
            <w:jc w:val="both"/>
          </w:pPr>
          <w:r w:rsidRPr="00352225">
            <w:rPr>
              <w:b/>
            </w:rPr>
            <w:fldChar w:fldCharType="end"/>
          </w:r>
        </w:p>
      </w:sdtContent>
    </w:sdt>
    <w:p w:rsidR="002A7191" w:rsidRPr="004B4103" w:rsidRDefault="002A7191" w:rsidP="005E0499">
      <w:pPr>
        <w:spacing w:line="276" w:lineRule="auto"/>
        <w:jc w:val="both"/>
        <w:rPr>
          <w:lang w:val="en-US"/>
        </w:rPr>
      </w:pPr>
      <w:r>
        <w:br w:type="page"/>
      </w:r>
    </w:p>
    <w:p w:rsidR="002A7191" w:rsidRDefault="002A7191" w:rsidP="006072C6">
      <w:pPr>
        <w:pStyle w:val="1"/>
        <w:numPr>
          <w:ilvl w:val="0"/>
          <w:numId w:val="0"/>
        </w:numPr>
        <w:spacing w:before="0" w:line="276" w:lineRule="auto"/>
        <w:ind w:firstLine="709"/>
        <w:jc w:val="center"/>
      </w:pPr>
      <w:bookmarkStart w:id="1" w:name="_Toc34744382"/>
      <w:r>
        <w:lastRenderedPageBreak/>
        <w:t>Вве</w:t>
      </w:r>
      <w:bookmarkStart w:id="2" w:name="_GoBack"/>
      <w:bookmarkEnd w:id="2"/>
      <w:r>
        <w:t>дение</w:t>
      </w:r>
      <w:bookmarkEnd w:id="1"/>
    </w:p>
    <w:p w:rsidR="002A7191" w:rsidRPr="00BD54BA" w:rsidRDefault="002A7191" w:rsidP="005E0499">
      <w:pPr>
        <w:spacing w:line="276" w:lineRule="auto"/>
        <w:jc w:val="both"/>
      </w:pPr>
    </w:p>
    <w:p w:rsidR="002A7191" w:rsidRDefault="002A7191" w:rsidP="005E0499">
      <w:pPr>
        <w:spacing w:line="276" w:lineRule="auto"/>
        <w:ind w:firstLine="709"/>
        <w:jc w:val="both"/>
      </w:pPr>
      <w:r w:rsidRPr="00BD54BA">
        <w:t>Очень важно успевать за развитием мира. Появление новых технологий заставляет нас изучать и использовать их для своих нужд</w:t>
      </w:r>
      <w:r>
        <w:t xml:space="preserve">. </w:t>
      </w:r>
    </w:p>
    <w:p w:rsidR="002A7191" w:rsidRDefault="00522B2D" w:rsidP="005E0499">
      <w:pPr>
        <w:spacing w:line="276" w:lineRule="auto"/>
        <w:ind w:firstLine="709"/>
        <w:jc w:val="both"/>
      </w:pPr>
      <w:r>
        <w:t>При оформлении услуг по организации банкета в офисе мы тратим огромное количество времени на поиск нужного адреса, оформление бумаг, оплату и тому подобное. При этом мы не может иметь стопроцентную уверенность, что попадем в рабочие часы, что наш заказ оформят без очереди или что наши личные данные будут правильно внесены в договор или чек об оплате. Однако в современном мире появилась возможность оформления услуг с помощью веб-п</w:t>
      </w:r>
      <w:r w:rsidR="00B654C2">
        <w:t>риложения</w:t>
      </w:r>
      <w:r>
        <w:t>, где заказ может быть отправлен на регистрацию в любое время дня и ночи, а также без очередей, с возможностью</w:t>
      </w:r>
      <w:r w:rsidR="00B654C2">
        <w:t xml:space="preserve"> оплатить услуги онлайн и</w:t>
      </w:r>
      <w:r>
        <w:t xml:space="preserve"> собственноручно проверить введенные данные.  </w:t>
      </w:r>
    </w:p>
    <w:p w:rsidR="002A7191" w:rsidRPr="00BD54BA" w:rsidRDefault="00B654C2" w:rsidP="005E0499">
      <w:pPr>
        <w:spacing w:line="276" w:lineRule="auto"/>
        <w:ind w:firstLine="709"/>
        <w:jc w:val="both"/>
      </w:pPr>
      <w:r>
        <w:t xml:space="preserve">Разработанное </w:t>
      </w:r>
      <w:r w:rsidR="002A7191">
        <w:t xml:space="preserve">программное средство </w:t>
      </w:r>
      <w:r>
        <w:t>сможет</w:t>
      </w:r>
      <w:r w:rsidR="002A7191">
        <w:t xml:space="preserve"> бы</w:t>
      </w:r>
      <w:r w:rsidR="00945845">
        <w:t xml:space="preserve">стро, точно, просто </w:t>
      </w:r>
      <w:r w:rsidR="00905944">
        <w:t>оформить заказ на банкет, а также произвести отчёт о проделанной работе</w:t>
      </w:r>
      <w:r w:rsidR="002A7191" w:rsidRPr="00BD54BA">
        <w:t>.</w:t>
      </w:r>
    </w:p>
    <w:p w:rsidR="00905944" w:rsidRDefault="00905944" w:rsidP="005E0499">
      <w:pPr>
        <w:pStyle w:val="a7"/>
        <w:spacing w:line="276" w:lineRule="auto"/>
        <w:ind w:left="0" w:firstLine="709"/>
        <w:jc w:val="both"/>
        <w:rPr>
          <w:color w:val="000000"/>
          <w:sz w:val="27"/>
          <w:szCs w:val="27"/>
        </w:rPr>
      </w:pPr>
      <w:r>
        <w:rPr>
          <w:color w:val="000000"/>
          <w:sz w:val="27"/>
          <w:szCs w:val="27"/>
        </w:rPr>
        <w:t xml:space="preserve">Цель написания курсового проекта состоит в </w:t>
      </w:r>
      <w:r w:rsidR="004B4103">
        <w:rPr>
          <w:color w:val="000000"/>
          <w:sz w:val="27"/>
          <w:szCs w:val="27"/>
        </w:rPr>
        <w:t xml:space="preserve">автоматизации процесса оформления и учета банкетов, а также в </w:t>
      </w:r>
      <w:r>
        <w:rPr>
          <w:color w:val="000000"/>
          <w:sz w:val="27"/>
          <w:szCs w:val="27"/>
        </w:rPr>
        <w:t>сокращении числа ошибок при работе с объемными данными, котор</w:t>
      </w:r>
      <w:r w:rsidR="004B4103">
        <w:rPr>
          <w:color w:val="000000"/>
          <w:sz w:val="27"/>
          <w:szCs w:val="27"/>
        </w:rPr>
        <w:t>ые используются при их регистрации.</w:t>
      </w:r>
      <w:r>
        <w:rPr>
          <w:color w:val="000000"/>
          <w:sz w:val="27"/>
          <w:szCs w:val="27"/>
        </w:rPr>
        <w:t xml:space="preserve"> </w:t>
      </w:r>
    </w:p>
    <w:p w:rsidR="00B654C2" w:rsidRPr="00B654C2" w:rsidRDefault="00B654C2" w:rsidP="00B654C2">
      <w:pPr>
        <w:pStyle w:val="a7"/>
        <w:spacing w:line="276" w:lineRule="auto"/>
        <w:jc w:val="both"/>
      </w:pPr>
      <w:r w:rsidRPr="00B654C2">
        <w:t>Для достижения данной цели необходимо решить следующие задачи:</w:t>
      </w:r>
    </w:p>
    <w:p w:rsidR="00B654C2" w:rsidRPr="00B654C2" w:rsidRDefault="00B654C2" w:rsidP="00B654C2">
      <w:pPr>
        <w:pStyle w:val="a7"/>
        <w:spacing w:line="276" w:lineRule="auto"/>
        <w:ind w:left="0" w:firstLine="720"/>
        <w:jc w:val="both"/>
      </w:pPr>
      <w:r w:rsidRPr="00B654C2">
        <w:t xml:space="preserve">− описание бизнес-процесса работы </w:t>
      </w:r>
      <w:r>
        <w:t>компании по предоставлению услуг банкетов</w:t>
      </w:r>
      <w:r w:rsidRPr="00B654C2">
        <w:t xml:space="preserve"> (IDEF0);</w:t>
      </w:r>
    </w:p>
    <w:p w:rsidR="00B654C2" w:rsidRPr="00B654C2" w:rsidRDefault="00B654C2" w:rsidP="00B654C2">
      <w:pPr>
        <w:pStyle w:val="a7"/>
        <w:spacing w:line="276" w:lineRule="auto"/>
        <w:ind w:left="0" w:firstLine="720"/>
        <w:jc w:val="both"/>
      </w:pPr>
      <w:r w:rsidRPr="00B654C2">
        <w:t>− функциональное моделирование процессов предметной области;</w:t>
      </w:r>
    </w:p>
    <w:p w:rsidR="00B654C2" w:rsidRPr="00B654C2" w:rsidRDefault="00B654C2" w:rsidP="00B654C2">
      <w:pPr>
        <w:pStyle w:val="a7"/>
        <w:spacing w:line="276" w:lineRule="auto"/>
        <w:ind w:left="0" w:firstLine="720"/>
        <w:jc w:val="both"/>
      </w:pPr>
      <w:r w:rsidRPr="00B654C2">
        <w:t>− разработка алгоритмов работы приложения;</w:t>
      </w:r>
    </w:p>
    <w:p w:rsidR="00B654C2" w:rsidRPr="00B654C2" w:rsidRDefault="00B654C2" w:rsidP="00B654C2">
      <w:pPr>
        <w:pStyle w:val="a7"/>
        <w:spacing w:line="276" w:lineRule="auto"/>
        <w:ind w:left="0" w:firstLine="720"/>
        <w:jc w:val="both"/>
      </w:pPr>
      <w:r w:rsidRPr="00B654C2">
        <w:t>− создание абстрактной системы работы приложения при помощи UML-диаграмм;</w:t>
      </w:r>
    </w:p>
    <w:p w:rsidR="00B654C2" w:rsidRPr="00B654C2" w:rsidRDefault="00B654C2" w:rsidP="00B654C2">
      <w:pPr>
        <w:pStyle w:val="a7"/>
        <w:spacing w:line="276" w:lineRule="auto"/>
        <w:ind w:left="0" w:firstLine="720"/>
        <w:jc w:val="both"/>
      </w:pPr>
      <w:r w:rsidRPr="00B654C2">
        <w:t>− разработка клиент-серверного взаимодействия;</w:t>
      </w:r>
    </w:p>
    <w:p w:rsidR="00B654C2" w:rsidRPr="00B654C2" w:rsidRDefault="00B654C2" w:rsidP="00B654C2">
      <w:pPr>
        <w:pStyle w:val="a7"/>
        <w:spacing w:line="276" w:lineRule="auto"/>
        <w:ind w:left="0" w:firstLine="720"/>
        <w:jc w:val="both"/>
      </w:pPr>
      <w:r w:rsidRPr="00B654C2">
        <w:t xml:space="preserve">− разработка интерфейса программы для удобной и эффективной работы онлайн-сервиса </w:t>
      </w:r>
      <w:r>
        <w:t>по регистрации и учету заказов клиентов на проведение банкетов</w:t>
      </w:r>
      <w:r w:rsidRPr="00B654C2">
        <w:t>;</w:t>
      </w:r>
    </w:p>
    <w:p w:rsidR="00B654C2" w:rsidRPr="00B654C2" w:rsidRDefault="00B654C2" w:rsidP="00B654C2">
      <w:pPr>
        <w:pStyle w:val="a7"/>
        <w:spacing w:line="276" w:lineRule="auto"/>
        <w:ind w:left="0" w:firstLine="720"/>
        <w:jc w:val="both"/>
      </w:pPr>
      <w:r w:rsidRPr="00B654C2">
        <w:t>− тестирование программного продукта.</w:t>
      </w:r>
    </w:p>
    <w:p w:rsidR="002A7191" w:rsidRPr="00311BA2" w:rsidRDefault="002A7191" w:rsidP="005E0499">
      <w:pPr>
        <w:pStyle w:val="a7"/>
        <w:spacing w:line="276" w:lineRule="auto"/>
        <w:jc w:val="both"/>
      </w:pPr>
    </w:p>
    <w:p w:rsidR="002A7191" w:rsidRDefault="002A7191" w:rsidP="005E0499">
      <w:pPr>
        <w:spacing w:line="276" w:lineRule="auto"/>
        <w:jc w:val="both"/>
      </w:pPr>
      <w:r>
        <w:br w:type="page"/>
      </w:r>
    </w:p>
    <w:p w:rsidR="00255986" w:rsidRPr="00B654C2" w:rsidRDefault="006F4A17" w:rsidP="00B654C2">
      <w:pPr>
        <w:pStyle w:val="1"/>
        <w:ind w:left="0" w:firstLine="709"/>
      </w:pPr>
      <w:r>
        <w:lastRenderedPageBreak/>
        <w:t xml:space="preserve"> </w:t>
      </w:r>
      <w:bookmarkStart w:id="3" w:name="_Toc34744383"/>
      <w:r>
        <w:t xml:space="preserve">ОПИСАНИЕ </w:t>
      </w:r>
      <w:r w:rsidR="00B654C2" w:rsidRPr="00B654C2">
        <w:rPr>
          <w:rStyle w:val="fontstyle21"/>
          <w:rFonts w:cstheme="majorBidi"/>
          <w:b/>
          <w:bCs w:val="0"/>
          <w:color w:val="auto"/>
          <w:sz w:val="32"/>
          <w:szCs w:val="32"/>
        </w:rPr>
        <w:t>УЧЕТА И РЕГИСТРАЦИИ ЗАКАЗОВ КЛИЕНТОВ НА ПРОВЕДЕНИЕ БАНКЕТОВ</w:t>
      </w:r>
      <w:bookmarkEnd w:id="3"/>
    </w:p>
    <w:p w:rsidR="001C526A" w:rsidRDefault="001C526A" w:rsidP="005E0499">
      <w:pPr>
        <w:spacing w:line="276" w:lineRule="auto"/>
        <w:ind w:firstLine="709"/>
        <w:jc w:val="both"/>
        <w:rPr>
          <w:bCs/>
        </w:rPr>
      </w:pPr>
    </w:p>
    <w:p w:rsidR="002413A4" w:rsidRDefault="002413A4" w:rsidP="002413A4">
      <w:pPr>
        <w:pStyle w:val="2"/>
        <w:numPr>
          <w:ilvl w:val="1"/>
          <w:numId w:val="1"/>
        </w:numPr>
        <w:rPr>
          <w:szCs w:val="32"/>
        </w:rPr>
      </w:pPr>
      <w:bookmarkStart w:id="4" w:name="_Toc34744384"/>
      <w:r w:rsidRPr="002413A4">
        <w:rPr>
          <w:szCs w:val="32"/>
        </w:rPr>
        <w:t xml:space="preserve">Описание </w:t>
      </w:r>
      <w:r>
        <w:rPr>
          <w:szCs w:val="32"/>
        </w:rPr>
        <w:t>процесса оформления заказа на банкет</w:t>
      </w:r>
      <w:bookmarkEnd w:id="4"/>
    </w:p>
    <w:p w:rsidR="002413A4" w:rsidRPr="002413A4" w:rsidRDefault="002413A4" w:rsidP="002413A4">
      <w:pPr>
        <w:rPr>
          <w:lang w:eastAsia="ru-RU"/>
        </w:rPr>
      </w:pPr>
    </w:p>
    <w:p w:rsidR="001F3312" w:rsidRDefault="001F3312" w:rsidP="001F3312">
      <w:pPr>
        <w:pStyle w:val="a7"/>
        <w:spacing w:line="276" w:lineRule="auto"/>
        <w:ind w:left="0" w:firstLine="709"/>
        <w:jc w:val="both"/>
        <w:rPr>
          <w:lang w:eastAsia="ru-RU"/>
        </w:rPr>
      </w:pPr>
      <w:r w:rsidRPr="001F3312">
        <w:rPr>
          <w:lang w:eastAsia="ru-RU"/>
        </w:rPr>
        <w:t xml:space="preserve">Ни одно торжественное мероприятие, будь то день </w:t>
      </w:r>
      <w:r>
        <w:rPr>
          <w:lang w:eastAsia="ru-RU"/>
        </w:rPr>
        <w:t>рождения, юбилей, свадьба или ко</w:t>
      </w:r>
      <w:r w:rsidRPr="001F3312">
        <w:rPr>
          <w:lang w:eastAsia="ru-RU"/>
        </w:rPr>
        <w:t>рпоратив не обходится без организации банкета.</w:t>
      </w:r>
    </w:p>
    <w:p w:rsidR="001F3312" w:rsidRPr="001F3312" w:rsidRDefault="001F3312" w:rsidP="001F3312">
      <w:pPr>
        <w:pStyle w:val="a7"/>
        <w:spacing w:line="276" w:lineRule="auto"/>
        <w:ind w:left="0" w:firstLine="709"/>
        <w:jc w:val="both"/>
        <w:rPr>
          <w:lang w:eastAsia="ru-RU"/>
        </w:rPr>
      </w:pPr>
      <w:r w:rsidRPr="001F3312">
        <w:rPr>
          <w:lang w:eastAsia="ru-RU"/>
        </w:rPr>
        <w:t>Правильная орга</w:t>
      </w:r>
      <w:r>
        <w:rPr>
          <w:lang w:eastAsia="ru-RU"/>
        </w:rPr>
        <w:t xml:space="preserve">низация приема заказа на банкет </w:t>
      </w:r>
      <w:r w:rsidRPr="001F3312">
        <w:rPr>
          <w:lang w:eastAsia="ru-RU"/>
        </w:rPr>
        <w:t>способствует успешному его проведению.</w:t>
      </w:r>
    </w:p>
    <w:p w:rsidR="004F78CE" w:rsidRPr="004F78CE" w:rsidRDefault="001F3312" w:rsidP="001F3312">
      <w:pPr>
        <w:pStyle w:val="a7"/>
        <w:spacing w:line="276" w:lineRule="auto"/>
        <w:ind w:left="0" w:firstLine="709"/>
        <w:jc w:val="both"/>
        <w:rPr>
          <w:lang w:eastAsia="ru-RU"/>
        </w:rPr>
      </w:pPr>
      <w:r w:rsidRPr="001F3312">
        <w:rPr>
          <w:lang w:eastAsia="ru-RU"/>
        </w:rPr>
        <w:t>Заказ на обслуживание банкета принимает менеджер или метрдотель. Он уточняет</w:t>
      </w:r>
      <w:r w:rsidR="004F78CE" w:rsidRPr="004F78CE">
        <w:rPr>
          <w:lang w:eastAsia="ru-RU"/>
        </w:rPr>
        <w:t>:</w:t>
      </w:r>
    </w:p>
    <w:p w:rsidR="004F78CE" w:rsidRDefault="001F3312" w:rsidP="00EB56CC">
      <w:pPr>
        <w:pStyle w:val="a7"/>
        <w:numPr>
          <w:ilvl w:val="0"/>
          <w:numId w:val="28"/>
        </w:numPr>
        <w:spacing w:line="276" w:lineRule="auto"/>
        <w:ind w:left="0" w:firstLine="709"/>
        <w:jc w:val="both"/>
        <w:rPr>
          <w:lang w:eastAsia="ru-RU"/>
        </w:rPr>
      </w:pPr>
      <w:r w:rsidRPr="001F3312">
        <w:rPr>
          <w:lang w:eastAsia="ru-RU"/>
        </w:rPr>
        <w:t>вид</w:t>
      </w:r>
      <w:r>
        <w:rPr>
          <w:lang w:eastAsia="ru-RU"/>
        </w:rPr>
        <w:t xml:space="preserve"> банкета </w:t>
      </w:r>
      <w:r w:rsidRPr="001F3312">
        <w:rPr>
          <w:lang w:eastAsia="ru-RU"/>
        </w:rPr>
        <w:t xml:space="preserve">и предлагает заказчику ознакомиться с помещением; </w:t>
      </w:r>
    </w:p>
    <w:p w:rsidR="004F78CE" w:rsidRDefault="004F78CE" w:rsidP="00EB56CC">
      <w:pPr>
        <w:pStyle w:val="a7"/>
        <w:numPr>
          <w:ilvl w:val="0"/>
          <w:numId w:val="28"/>
        </w:numPr>
        <w:spacing w:line="276" w:lineRule="auto"/>
        <w:ind w:left="0" w:firstLine="709"/>
        <w:jc w:val="both"/>
        <w:rPr>
          <w:lang w:eastAsia="ru-RU"/>
        </w:rPr>
      </w:pPr>
      <w:r>
        <w:rPr>
          <w:lang w:eastAsia="ru-RU"/>
        </w:rPr>
        <w:t>план</w:t>
      </w:r>
      <w:r w:rsidR="001F3312" w:rsidRPr="001F3312">
        <w:rPr>
          <w:lang w:eastAsia="ru-RU"/>
        </w:rPr>
        <w:t xml:space="preserve"> расстан</w:t>
      </w:r>
      <w:r>
        <w:rPr>
          <w:lang w:eastAsia="ru-RU"/>
        </w:rPr>
        <w:t>овки столов и размещения гостей;</w:t>
      </w:r>
    </w:p>
    <w:p w:rsidR="004F78CE" w:rsidRDefault="001F3312" w:rsidP="00EB56CC">
      <w:pPr>
        <w:pStyle w:val="a7"/>
        <w:numPr>
          <w:ilvl w:val="0"/>
          <w:numId w:val="28"/>
        </w:numPr>
        <w:spacing w:line="276" w:lineRule="auto"/>
        <w:ind w:left="0" w:firstLine="709"/>
        <w:jc w:val="both"/>
        <w:rPr>
          <w:lang w:eastAsia="ru-RU"/>
        </w:rPr>
      </w:pPr>
      <w:r w:rsidRPr="001F3312">
        <w:rPr>
          <w:lang w:eastAsia="ru-RU"/>
        </w:rPr>
        <w:t>согласовы</w:t>
      </w:r>
      <w:r w:rsidRPr="001F3312">
        <w:rPr>
          <w:lang w:eastAsia="ru-RU"/>
        </w:rPr>
        <w:softHyphen/>
        <w:t>вает д</w:t>
      </w:r>
      <w:r w:rsidR="004F78CE">
        <w:rPr>
          <w:lang w:eastAsia="ru-RU"/>
        </w:rPr>
        <w:t>ату и время проведения банкета;</w:t>
      </w:r>
    </w:p>
    <w:p w:rsidR="004F78CE" w:rsidRPr="004F78CE" w:rsidRDefault="004F78CE" w:rsidP="00EB56CC">
      <w:pPr>
        <w:pStyle w:val="a7"/>
        <w:numPr>
          <w:ilvl w:val="0"/>
          <w:numId w:val="28"/>
        </w:numPr>
        <w:spacing w:line="276" w:lineRule="auto"/>
        <w:ind w:left="0" w:firstLine="709"/>
        <w:jc w:val="both"/>
        <w:rPr>
          <w:lang w:eastAsia="ru-RU"/>
        </w:rPr>
      </w:pPr>
      <w:r>
        <w:rPr>
          <w:lang w:eastAsia="ru-RU"/>
        </w:rPr>
        <w:t>количество участни</w:t>
      </w:r>
      <w:r>
        <w:rPr>
          <w:lang w:eastAsia="ru-RU"/>
        </w:rPr>
        <w:softHyphen/>
        <w:t>ков</w:t>
      </w:r>
      <w:r w:rsidRPr="004F78CE">
        <w:rPr>
          <w:lang w:eastAsia="ru-RU"/>
        </w:rPr>
        <w:t>;</w:t>
      </w:r>
    </w:p>
    <w:p w:rsidR="004F78CE" w:rsidRDefault="001F3312" w:rsidP="00EB56CC">
      <w:pPr>
        <w:pStyle w:val="a7"/>
        <w:numPr>
          <w:ilvl w:val="0"/>
          <w:numId w:val="28"/>
        </w:numPr>
        <w:spacing w:line="276" w:lineRule="auto"/>
        <w:ind w:left="0" w:firstLine="709"/>
        <w:jc w:val="both"/>
        <w:rPr>
          <w:lang w:eastAsia="ru-RU"/>
        </w:rPr>
      </w:pPr>
      <w:r w:rsidRPr="001F3312">
        <w:rPr>
          <w:lang w:eastAsia="ru-RU"/>
        </w:rPr>
        <w:t>состав по возрас</w:t>
      </w:r>
      <w:r w:rsidR="004F78CE">
        <w:rPr>
          <w:lang w:eastAsia="ru-RU"/>
        </w:rPr>
        <w:t>ту, полу, национальности;</w:t>
      </w:r>
    </w:p>
    <w:p w:rsidR="004F78CE" w:rsidRDefault="001F3312" w:rsidP="00EB56CC">
      <w:pPr>
        <w:pStyle w:val="a7"/>
        <w:numPr>
          <w:ilvl w:val="0"/>
          <w:numId w:val="28"/>
        </w:numPr>
        <w:spacing w:line="276" w:lineRule="auto"/>
        <w:ind w:left="0" w:firstLine="709"/>
        <w:jc w:val="both"/>
        <w:rPr>
          <w:lang w:eastAsia="ru-RU"/>
        </w:rPr>
      </w:pPr>
      <w:r w:rsidRPr="001F3312">
        <w:rPr>
          <w:lang w:eastAsia="ru-RU"/>
        </w:rPr>
        <w:t>метод об</w:t>
      </w:r>
      <w:r w:rsidRPr="001F3312">
        <w:rPr>
          <w:lang w:eastAsia="ru-RU"/>
        </w:rPr>
        <w:softHyphen/>
        <w:t>служивания (банкет с полны</w:t>
      </w:r>
      <w:r w:rsidR="004F78CE">
        <w:rPr>
          <w:lang w:eastAsia="ru-RU"/>
        </w:rPr>
        <w:t>м или частичным обслуживани</w:t>
      </w:r>
      <w:r w:rsidR="004F78CE">
        <w:rPr>
          <w:lang w:eastAsia="ru-RU"/>
        </w:rPr>
        <w:softHyphen/>
        <w:t>ем);</w:t>
      </w:r>
    </w:p>
    <w:p w:rsidR="004F78CE" w:rsidRPr="004F78CE" w:rsidRDefault="004F78CE" w:rsidP="00EB56CC">
      <w:pPr>
        <w:pStyle w:val="a7"/>
        <w:numPr>
          <w:ilvl w:val="0"/>
          <w:numId w:val="28"/>
        </w:numPr>
        <w:spacing w:line="276" w:lineRule="auto"/>
        <w:ind w:left="0" w:firstLine="709"/>
        <w:jc w:val="both"/>
        <w:rPr>
          <w:lang w:eastAsia="ru-RU"/>
        </w:rPr>
      </w:pPr>
      <w:r>
        <w:rPr>
          <w:lang w:eastAsia="ru-RU"/>
        </w:rPr>
        <w:t>предполагаемую стоимость заказа</w:t>
      </w:r>
      <w:r w:rsidRPr="004F78CE">
        <w:rPr>
          <w:lang w:eastAsia="ru-RU"/>
        </w:rPr>
        <w:t>;</w:t>
      </w:r>
    </w:p>
    <w:p w:rsidR="004F78CE" w:rsidRDefault="001F3312" w:rsidP="00EB56CC">
      <w:pPr>
        <w:pStyle w:val="a7"/>
        <w:numPr>
          <w:ilvl w:val="0"/>
          <w:numId w:val="28"/>
        </w:numPr>
        <w:spacing w:line="276" w:lineRule="auto"/>
        <w:ind w:left="0" w:firstLine="709"/>
        <w:jc w:val="both"/>
        <w:rPr>
          <w:lang w:eastAsia="ru-RU"/>
        </w:rPr>
      </w:pPr>
      <w:r w:rsidRPr="001F3312">
        <w:rPr>
          <w:lang w:eastAsia="ru-RU"/>
        </w:rPr>
        <w:t>особенн</w:t>
      </w:r>
      <w:r w:rsidR="004F78CE">
        <w:rPr>
          <w:lang w:eastAsia="ru-RU"/>
        </w:rPr>
        <w:t>ости оформления банкетного зала;</w:t>
      </w:r>
    </w:p>
    <w:p w:rsidR="00EB56CC" w:rsidRDefault="00EB56CC" w:rsidP="00EB56CC">
      <w:pPr>
        <w:pStyle w:val="a7"/>
        <w:numPr>
          <w:ilvl w:val="0"/>
          <w:numId w:val="28"/>
        </w:numPr>
        <w:spacing w:line="276" w:lineRule="auto"/>
        <w:ind w:left="0" w:firstLine="709"/>
        <w:jc w:val="both"/>
        <w:rPr>
          <w:lang w:eastAsia="ru-RU"/>
        </w:rPr>
      </w:pPr>
      <w:r>
        <w:rPr>
          <w:lang w:eastAsia="ru-RU"/>
        </w:rPr>
        <w:t>подачи аперитива;</w:t>
      </w:r>
    </w:p>
    <w:p w:rsidR="001F3312" w:rsidRPr="001F3312" w:rsidRDefault="001F3312" w:rsidP="00EB56CC">
      <w:pPr>
        <w:pStyle w:val="a7"/>
        <w:numPr>
          <w:ilvl w:val="0"/>
          <w:numId w:val="28"/>
        </w:numPr>
        <w:spacing w:line="276" w:lineRule="auto"/>
        <w:ind w:left="0" w:firstLine="709"/>
        <w:jc w:val="both"/>
        <w:rPr>
          <w:lang w:eastAsia="ru-RU"/>
        </w:rPr>
      </w:pPr>
      <w:r w:rsidRPr="001F3312">
        <w:rPr>
          <w:lang w:eastAsia="ru-RU"/>
        </w:rPr>
        <w:t>вид музы</w:t>
      </w:r>
      <w:r w:rsidRPr="001F3312">
        <w:rPr>
          <w:lang w:eastAsia="ru-RU"/>
        </w:rPr>
        <w:softHyphen/>
        <w:t>кального обслуживания.</w:t>
      </w:r>
    </w:p>
    <w:p w:rsidR="001F3312" w:rsidRPr="001F3312" w:rsidRDefault="001F3312" w:rsidP="001F3312">
      <w:pPr>
        <w:pStyle w:val="a7"/>
        <w:spacing w:line="276" w:lineRule="auto"/>
        <w:ind w:left="0" w:firstLine="709"/>
        <w:jc w:val="both"/>
        <w:rPr>
          <w:lang w:eastAsia="ru-RU"/>
        </w:rPr>
      </w:pPr>
      <w:r w:rsidRPr="001F3312">
        <w:rPr>
          <w:lang w:eastAsia="ru-RU"/>
        </w:rPr>
        <w:t>Заказчику можно предложить несколько вариантов за</w:t>
      </w:r>
      <w:r w:rsidRPr="001F3312">
        <w:rPr>
          <w:lang w:eastAsia="ru-RU"/>
        </w:rPr>
        <w:softHyphen/>
        <w:t>ранее подготовленного меню или вновь составить его с уче</w:t>
      </w:r>
      <w:r w:rsidRPr="001F3312">
        <w:rPr>
          <w:lang w:eastAsia="ru-RU"/>
        </w:rPr>
        <w:softHyphen/>
        <w:t>том возможного изготовления блюд и закусок, не входящих в меню ресторана. По желанию заказчика может быть при</w:t>
      </w:r>
      <w:r w:rsidRPr="001F3312">
        <w:rPr>
          <w:lang w:eastAsia="ru-RU"/>
        </w:rPr>
        <w:softHyphen/>
        <w:t>нят заказ на фирменные кулинарные и кондитерские изде</w:t>
      </w:r>
      <w:r w:rsidRPr="001F3312">
        <w:rPr>
          <w:lang w:eastAsia="ru-RU"/>
        </w:rPr>
        <w:softHyphen/>
        <w:t>лия, изготовляемые предприятием. Стоимость заказа опла</w:t>
      </w:r>
      <w:r w:rsidRPr="001F3312">
        <w:rPr>
          <w:lang w:eastAsia="ru-RU"/>
        </w:rPr>
        <w:softHyphen/>
        <w:t>чивается заказчиком по ценам калькуляций.</w:t>
      </w:r>
    </w:p>
    <w:p w:rsidR="001F3312" w:rsidRPr="001F3312" w:rsidRDefault="001F3312" w:rsidP="001F3312">
      <w:pPr>
        <w:pStyle w:val="a7"/>
        <w:spacing w:line="276" w:lineRule="auto"/>
        <w:ind w:left="0" w:firstLine="709"/>
        <w:jc w:val="both"/>
        <w:rPr>
          <w:lang w:eastAsia="ru-RU"/>
        </w:rPr>
      </w:pPr>
      <w:r w:rsidRPr="001F3312">
        <w:rPr>
          <w:lang w:eastAsia="ru-RU"/>
        </w:rPr>
        <w:t>В заказе указывается номер телефона, адрес и фамилия заказчика, порядок расчета (наличный, безналичный или по кредитной карте). После предварительного согласования меню заказчик оплачивает 50% стоимости заказа, на при</w:t>
      </w:r>
      <w:r w:rsidRPr="001F3312">
        <w:rPr>
          <w:lang w:eastAsia="ru-RU"/>
        </w:rPr>
        <w:softHyphen/>
        <w:t>нятые деньги ему выписывают приходный кассовый ордер и квитанцию к нему, которая вручается заказчику. Заказ регистрируется в специальной книге учета заказов на об</w:t>
      </w:r>
      <w:r w:rsidRPr="001F3312">
        <w:rPr>
          <w:lang w:eastAsia="ru-RU"/>
        </w:rPr>
        <w:softHyphen/>
        <w:t>служивание торжеств. Одновременно работник, принимаю</w:t>
      </w:r>
      <w:r w:rsidRPr="001F3312">
        <w:rPr>
          <w:lang w:eastAsia="ru-RU"/>
        </w:rPr>
        <w:softHyphen/>
        <w:t>щий заказ, знакомит заказчика с правилами работы пред</w:t>
      </w:r>
      <w:r w:rsidRPr="001F3312">
        <w:rPr>
          <w:lang w:eastAsia="ru-RU"/>
        </w:rPr>
        <w:softHyphen/>
        <w:t>приятия, порядком обслуживания, возмещения возможных убытков по вине заказчика и гостей, с расценками на оплату аренды залов, составляет контракт.</w:t>
      </w:r>
    </w:p>
    <w:p w:rsidR="001F3312" w:rsidRPr="001F3312" w:rsidRDefault="001F3312" w:rsidP="001F3312">
      <w:pPr>
        <w:pStyle w:val="a7"/>
        <w:spacing w:line="276" w:lineRule="auto"/>
        <w:ind w:left="0" w:firstLine="709"/>
        <w:jc w:val="both"/>
        <w:rPr>
          <w:lang w:eastAsia="ru-RU"/>
        </w:rPr>
      </w:pPr>
      <w:r w:rsidRPr="001F3312">
        <w:rPr>
          <w:lang w:eastAsia="ru-RU"/>
        </w:rPr>
        <w:lastRenderedPageBreak/>
        <w:t>При окончательном согласовании меню (не позднее чем за два дня до начала торжества) менеджер или метрдотель совместно с заказчиком составляет заказ-счет в пяти экзем</w:t>
      </w:r>
      <w:r w:rsidRPr="001F3312">
        <w:rPr>
          <w:lang w:eastAsia="ru-RU"/>
        </w:rPr>
        <w:softHyphen/>
        <w:t>плярах, который утверждается директором предприятия и служит расчетным документом. Номер заказа-счета должен соответствовать номеру данного заказа в книге учета заказов Кассир, получив утвержденный заказ-счет и выписанный бухгалтерский приходный кассовый ордер, принимает от заказчика доплату за заказ, проставляет на всех экземплярах штамп «Оплачено», заверяет каждый экземпляр подписью. Первый экземпляр менеджер или метрдотель передает заказчику. Второй экземпляр заказа-счета остается у кассира до дня обслуживания. В день обслуживания он передает его в бухгалтерию вместе с кассовым отчетом; третий — официанту, которому поручено выполнение заказа; четвертый и пятый — на кухню и в сервис-бар. Четвертый и пятый экземпляры заказа-счета после выполнения заказа сдаются в бухгалтерию.</w:t>
      </w:r>
    </w:p>
    <w:p w:rsidR="001F3312" w:rsidRPr="001F3312" w:rsidRDefault="001F3312" w:rsidP="001F3312">
      <w:pPr>
        <w:pStyle w:val="a7"/>
        <w:spacing w:line="276" w:lineRule="auto"/>
        <w:ind w:left="0" w:firstLine="709"/>
        <w:jc w:val="both"/>
        <w:rPr>
          <w:lang w:eastAsia="ru-RU"/>
        </w:rPr>
      </w:pPr>
      <w:r w:rsidRPr="001F3312">
        <w:rPr>
          <w:lang w:eastAsia="ru-RU"/>
        </w:rPr>
        <w:t>Продукцию из кухни и сервис-бара отпускают по чекам, печатаемым на принтерах согласно заказу-счету. В процессе обслуживания заказчик может сделать дополнительный заказ, который он оплачивает наличными деньгами. Дополнительный заказ фиксируется на обратной стороне заказа-счета. Об изменениях в заказе-счете заказчик должен предупредить не позднее чем за сутки до начала банкета. В этом случае заказчику могут быть возвращены деньги или предложены дополнительные услуги (подача шампанского, фруктов, коктейлей, аперитива, если это не было предусмотрено в заказе). Если отказ поступил в день проведения банкета, заказчик должен оплатить предприятию фактически понесенные расходы, т. е. стоимость блюд по продажным ценам, которые не могут быть реализованы (истек срок реализации, отсутствует возможность передать изделия для продажи в зале и др.). Заказчик может распорядиться с указанной продукцией по своему усмотрению.</w:t>
      </w:r>
    </w:p>
    <w:p w:rsidR="001F3312" w:rsidRDefault="001F3312" w:rsidP="001F3312">
      <w:pPr>
        <w:pStyle w:val="a7"/>
        <w:spacing w:line="276" w:lineRule="auto"/>
        <w:ind w:left="0" w:firstLine="709"/>
        <w:jc w:val="both"/>
        <w:rPr>
          <w:lang w:eastAsia="ru-RU"/>
        </w:rPr>
      </w:pPr>
      <w:r w:rsidRPr="001F3312">
        <w:rPr>
          <w:lang w:eastAsia="ru-RU"/>
        </w:rPr>
        <w:t>По окончании проведения банкета для возмещения причиненного ущерба (бой или пропажа посуды, приборов, салфеток и нанесение других убытков предприятию по вине гостей) заказчику выписывают счет, а деньги приходуются кассой</w:t>
      </w:r>
      <w:r w:rsidR="0007495A">
        <w:rPr>
          <w:lang w:eastAsia="ru-RU"/>
        </w:rPr>
        <w:t xml:space="preserve"> </w:t>
      </w:r>
      <w:r w:rsidR="0007495A" w:rsidRPr="0007495A">
        <w:rPr>
          <w:lang w:eastAsia="ru-RU"/>
        </w:rPr>
        <w:t>[1]</w:t>
      </w:r>
      <w:r w:rsidRPr="001F3312">
        <w:rPr>
          <w:lang w:eastAsia="ru-RU"/>
        </w:rPr>
        <w:t>.</w:t>
      </w:r>
    </w:p>
    <w:p w:rsidR="00B654C2" w:rsidRPr="00B654C2" w:rsidRDefault="00B654C2" w:rsidP="00B654C2">
      <w:pPr>
        <w:pStyle w:val="a7"/>
        <w:spacing w:line="276" w:lineRule="auto"/>
        <w:ind w:left="0" w:firstLine="709"/>
        <w:jc w:val="both"/>
        <w:rPr>
          <w:lang w:eastAsia="ru-RU"/>
        </w:rPr>
      </w:pPr>
      <w:r w:rsidRPr="00B654C2">
        <w:rPr>
          <w:lang w:eastAsia="ru-RU"/>
        </w:rPr>
        <w:t>Заказчик имеет право отказаться от всего заказа не позднее чем за сутки до момента обслуживания.</w:t>
      </w:r>
    </w:p>
    <w:p w:rsidR="00B654C2" w:rsidRPr="00B654C2" w:rsidRDefault="00B654C2" w:rsidP="00B654C2">
      <w:pPr>
        <w:pStyle w:val="a7"/>
        <w:spacing w:line="276" w:lineRule="auto"/>
        <w:ind w:left="0" w:firstLine="709"/>
        <w:jc w:val="both"/>
        <w:rPr>
          <w:lang w:eastAsia="ru-RU"/>
        </w:rPr>
      </w:pPr>
      <w:r w:rsidRPr="00B654C2">
        <w:rPr>
          <w:lang w:eastAsia="ru-RU"/>
        </w:rPr>
        <w:t>Если не все участники смогут явиться на торжество, то заказчику по его письменному заявлению, поданному не позднее чем за четыре часа до начала мероприятия, могут быть отданы деньги в размере стоимости заказа.</w:t>
      </w:r>
    </w:p>
    <w:p w:rsidR="00B654C2" w:rsidRPr="0007495A" w:rsidRDefault="00B654C2" w:rsidP="00B654C2">
      <w:pPr>
        <w:pStyle w:val="a7"/>
        <w:spacing w:line="276" w:lineRule="auto"/>
        <w:ind w:left="0" w:firstLine="709"/>
        <w:jc w:val="both"/>
        <w:rPr>
          <w:lang w:eastAsia="ru-RU"/>
        </w:rPr>
      </w:pPr>
      <w:r w:rsidRPr="00B654C2">
        <w:rPr>
          <w:lang w:eastAsia="ru-RU"/>
        </w:rPr>
        <w:lastRenderedPageBreak/>
        <w:t>Возврат денег производится на основании письменного заявления по расходному кассовому ордеру. Однако в этом случае заказчик обязан возместить ресторану сто</w:t>
      </w:r>
      <w:r w:rsidR="0007495A">
        <w:rPr>
          <w:lang w:eastAsia="ru-RU"/>
        </w:rPr>
        <w:t xml:space="preserve">имость приготовленной продукции </w:t>
      </w:r>
      <w:r w:rsidR="0007495A" w:rsidRPr="0007495A">
        <w:rPr>
          <w:lang w:eastAsia="ru-RU"/>
        </w:rPr>
        <w:t>[</w:t>
      </w:r>
      <w:r w:rsidR="0007495A">
        <w:rPr>
          <w:lang w:eastAsia="ru-RU"/>
        </w:rPr>
        <w:t>2</w:t>
      </w:r>
      <w:r w:rsidR="0007495A" w:rsidRPr="0007495A">
        <w:rPr>
          <w:lang w:eastAsia="ru-RU"/>
        </w:rPr>
        <w:t>].</w:t>
      </w:r>
    </w:p>
    <w:p w:rsidR="001F3312" w:rsidRPr="00B654C2" w:rsidRDefault="001F3312" w:rsidP="00B654C2">
      <w:pPr>
        <w:pStyle w:val="a7"/>
        <w:spacing w:line="276" w:lineRule="auto"/>
        <w:ind w:left="0" w:firstLine="709"/>
        <w:jc w:val="both"/>
        <w:rPr>
          <w:lang w:eastAsia="ru-RU"/>
        </w:rPr>
      </w:pPr>
      <w:r>
        <w:rPr>
          <w:lang w:eastAsia="ru-RU"/>
        </w:rPr>
        <w:t>Так же при планировании банкета присутствует возможность регистрации и оформления предварительного заказа.</w:t>
      </w:r>
    </w:p>
    <w:p w:rsidR="001F3312" w:rsidRPr="001F3312" w:rsidRDefault="001F3312" w:rsidP="001F3312">
      <w:pPr>
        <w:pStyle w:val="a7"/>
        <w:spacing w:line="276" w:lineRule="auto"/>
        <w:ind w:left="0" w:firstLine="709"/>
        <w:jc w:val="both"/>
        <w:rPr>
          <w:lang w:eastAsia="ru-RU"/>
        </w:rPr>
      </w:pPr>
      <w:r w:rsidRPr="001F3312">
        <w:rPr>
          <w:lang w:eastAsia="ru-RU"/>
        </w:rPr>
        <w:t>Работник продавца не позднее чем за один календарный день до начала оказания услуг, связанных с осуществлением общественного питания, совместно с покупателем оформляет предварительный заказ </w:t>
      </w:r>
      <w:r w:rsidRPr="001F3312">
        <w:rPr>
          <w:iCs/>
          <w:lang w:eastAsia="ru-RU"/>
        </w:rPr>
        <w:t>по форме, установленной продавцом</w:t>
      </w:r>
      <w:r w:rsidRPr="001F3312">
        <w:rPr>
          <w:lang w:eastAsia="ru-RU"/>
        </w:rPr>
        <w:t>, в двух экземплярах, один из которых выдается покупателю.</w:t>
      </w:r>
    </w:p>
    <w:p w:rsidR="001F3312" w:rsidRPr="001F3312" w:rsidRDefault="001F3312" w:rsidP="001F3312">
      <w:pPr>
        <w:pStyle w:val="a7"/>
        <w:spacing w:line="276" w:lineRule="auto"/>
        <w:ind w:left="0" w:firstLine="709"/>
        <w:jc w:val="both"/>
        <w:rPr>
          <w:lang w:eastAsia="ru-RU"/>
        </w:rPr>
      </w:pPr>
      <w:r w:rsidRPr="001F3312">
        <w:rPr>
          <w:lang w:eastAsia="ru-RU"/>
        </w:rPr>
        <w:t>Предварительный заказ должен содержать следующую информацию:</w:t>
      </w:r>
    </w:p>
    <w:p w:rsidR="001F3312" w:rsidRPr="001F3312" w:rsidRDefault="001F3312" w:rsidP="001F3312">
      <w:pPr>
        <w:pStyle w:val="a7"/>
        <w:numPr>
          <w:ilvl w:val="0"/>
          <w:numId w:val="27"/>
        </w:numPr>
        <w:spacing w:line="276" w:lineRule="auto"/>
        <w:ind w:left="0" w:firstLine="709"/>
        <w:jc w:val="both"/>
        <w:rPr>
          <w:lang w:eastAsia="ru-RU"/>
        </w:rPr>
      </w:pPr>
      <w:r w:rsidRPr="001F3312">
        <w:rPr>
          <w:lang w:eastAsia="ru-RU"/>
        </w:rPr>
        <w:t>наименование (фирменное наименование) и местонахождение продавца;</w:t>
      </w:r>
    </w:p>
    <w:p w:rsidR="001F3312" w:rsidRPr="001F3312" w:rsidRDefault="001F3312" w:rsidP="001F3312">
      <w:pPr>
        <w:pStyle w:val="a7"/>
        <w:numPr>
          <w:ilvl w:val="0"/>
          <w:numId w:val="27"/>
        </w:numPr>
        <w:spacing w:line="276" w:lineRule="auto"/>
        <w:ind w:left="0" w:firstLine="709"/>
        <w:jc w:val="both"/>
        <w:rPr>
          <w:lang w:eastAsia="ru-RU"/>
        </w:rPr>
      </w:pPr>
      <w:r w:rsidRPr="001F3312">
        <w:rPr>
          <w:lang w:eastAsia="ru-RU"/>
        </w:rPr>
        <w:t>фамилия, собственное имя, отчество и место жительства продавца (для индивидуального предпринимателя);</w:t>
      </w:r>
    </w:p>
    <w:p w:rsidR="001F3312" w:rsidRPr="001F3312" w:rsidRDefault="001F3312" w:rsidP="001F3312">
      <w:pPr>
        <w:pStyle w:val="a7"/>
        <w:numPr>
          <w:ilvl w:val="0"/>
          <w:numId w:val="27"/>
        </w:numPr>
        <w:spacing w:line="276" w:lineRule="auto"/>
        <w:ind w:left="0" w:firstLine="709"/>
        <w:jc w:val="both"/>
        <w:rPr>
          <w:lang w:eastAsia="ru-RU"/>
        </w:rPr>
      </w:pPr>
      <w:r w:rsidRPr="001F3312">
        <w:rPr>
          <w:lang w:eastAsia="ru-RU"/>
        </w:rPr>
        <w:t>фамилия, собственное имя, отчество покупателя;</w:t>
      </w:r>
    </w:p>
    <w:p w:rsidR="001F3312" w:rsidRPr="001F3312" w:rsidRDefault="001F3312" w:rsidP="001F3312">
      <w:pPr>
        <w:pStyle w:val="a7"/>
        <w:numPr>
          <w:ilvl w:val="0"/>
          <w:numId w:val="27"/>
        </w:numPr>
        <w:spacing w:line="276" w:lineRule="auto"/>
        <w:ind w:left="0" w:firstLine="709"/>
        <w:jc w:val="both"/>
        <w:rPr>
          <w:lang w:eastAsia="ru-RU"/>
        </w:rPr>
      </w:pPr>
      <w:r w:rsidRPr="001F3312">
        <w:rPr>
          <w:lang w:eastAsia="ru-RU"/>
        </w:rPr>
        <w:t>вид услуги, связанной с осуществлением общественного питания, ее особенности, предварительная цена;</w:t>
      </w:r>
    </w:p>
    <w:p w:rsidR="001F3312" w:rsidRPr="001F3312" w:rsidRDefault="001F3312" w:rsidP="001F3312">
      <w:pPr>
        <w:pStyle w:val="a7"/>
        <w:numPr>
          <w:ilvl w:val="0"/>
          <w:numId w:val="27"/>
        </w:numPr>
        <w:spacing w:line="276" w:lineRule="auto"/>
        <w:ind w:left="0" w:firstLine="709"/>
        <w:jc w:val="both"/>
        <w:rPr>
          <w:lang w:eastAsia="ru-RU"/>
        </w:rPr>
      </w:pPr>
      <w:r w:rsidRPr="001F3312">
        <w:rPr>
          <w:lang w:eastAsia="ru-RU"/>
        </w:rPr>
        <w:t>дата заключения предварительного заказа и дата его исполнения;</w:t>
      </w:r>
    </w:p>
    <w:p w:rsidR="001F3312" w:rsidRPr="001F3312" w:rsidRDefault="001F3312" w:rsidP="001F3312">
      <w:pPr>
        <w:pStyle w:val="a7"/>
        <w:numPr>
          <w:ilvl w:val="0"/>
          <w:numId w:val="27"/>
        </w:numPr>
        <w:spacing w:line="276" w:lineRule="auto"/>
        <w:ind w:left="0" w:firstLine="709"/>
        <w:jc w:val="both"/>
        <w:rPr>
          <w:lang w:eastAsia="ru-RU"/>
        </w:rPr>
      </w:pPr>
      <w:r w:rsidRPr="001F3312">
        <w:rPr>
          <w:lang w:eastAsia="ru-RU"/>
        </w:rPr>
        <w:t>другие сведения по усмотрению продавца и покупателя.</w:t>
      </w:r>
    </w:p>
    <w:p w:rsidR="001F3312" w:rsidRPr="001F3312" w:rsidRDefault="001F3312" w:rsidP="001F3312">
      <w:pPr>
        <w:pStyle w:val="a7"/>
        <w:spacing w:line="276" w:lineRule="auto"/>
        <w:ind w:left="0" w:firstLine="709"/>
        <w:jc w:val="both"/>
        <w:rPr>
          <w:lang w:eastAsia="ru-RU"/>
        </w:rPr>
      </w:pPr>
      <w:r w:rsidRPr="001F3312">
        <w:rPr>
          <w:iCs/>
          <w:lang w:eastAsia="ru-RU"/>
        </w:rPr>
        <w:t>Изменения в предварительном заказе согласовываются с покупателем.</w:t>
      </w:r>
    </w:p>
    <w:p w:rsidR="001F3312" w:rsidRPr="001F3312" w:rsidRDefault="001F3312" w:rsidP="001F3312">
      <w:pPr>
        <w:pStyle w:val="a7"/>
        <w:spacing w:line="276" w:lineRule="auto"/>
        <w:ind w:left="0" w:firstLine="709"/>
        <w:jc w:val="both"/>
        <w:rPr>
          <w:lang w:eastAsia="ru-RU"/>
        </w:rPr>
      </w:pPr>
      <w:r w:rsidRPr="001F3312">
        <w:rPr>
          <w:iCs/>
          <w:lang w:eastAsia="ru-RU"/>
        </w:rPr>
        <w:t>Покупатель вправе в любое время отказаться от предварительного заказа при условии оплаты продавцу фактически понесенных им расходов, связанных с отказом от исполнения предварительного заказа.</w:t>
      </w:r>
    </w:p>
    <w:p w:rsidR="002413A4" w:rsidRDefault="001F3312" w:rsidP="009D7409">
      <w:pPr>
        <w:pStyle w:val="a7"/>
        <w:spacing w:line="276" w:lineRule="auto"/>
        <w:ind w:left="0" w:firstLine="709"/>
        <w:jc w:val="both"/>
        <w:rPr>
          <w:lang w:eastAsia="ru-RU"/>
        </w:rPr>
      </w:pPr>
      <w:r w:rsidRPr="001F3312">
        <w:rPr>
          <w:lang w:eastAsia="ru-RU"/>
        </w:rPr>
        <w:t>Предварительный заказ регистрируется в книге учета предварительных заказов, которая ведется продавцом </w:t>
      </w:r>
      <w:r w:rsidRPr="001F3312">
        <w:rPr>
          <w:iCs/>
          <w:lang w:eastAsia="ru-RU"/>
        </w:rPr>
        <w:t>в произвольной форме</w:t>
      </w:r>
      <w:r w:rsidR="0007495A" w:rsidRPr="0007495A">
        <w:rPr>
          <w:iCs/>
          <w:lang w:eastAsia="ru-RU"/>
        </w:rPr>
        <w:t xml:space="preserve"> </w:t>
      </w:r>
      <w:r w:rsidR="0007495A" w:rsidRPr="0007495A">
        <w:rPr>
          <w:lang w:eastAsia="ru-RU"/>
        </w:rPr>
        <w:t>[</w:t>
      </w:r>
      <w:r w:rsidR="0007495A">
        <w:rPr>
          <w:lang w:eastAsia="ru-RU"/>
        </w:rPr>
        <w:t>3</w:t>
      </w:r>
      <w:r w:rsidR="0007495A" w:rsidRPr="0007495A">
        <w:rPr>
          <w:lang w:eastAsia="ru-RU"/>
        </w:rPr>
        <w:t>]</w:t>
      </w:r>
      <w:r w:rsidR="0007495A">
        <w:rPr>
          <w:lang w:eastAsia="ru-RU"/>
        </w:rPr>
        <w:t>.</w:t>
      </w:r>
    </w:p>
    <w:p w:rsidR="009D7409" w:rsidRDefault="009D7409" w:rsidP="009D7409">
      <w:pPr>
        <w:pStyle w:val="a7"/>
        <w:spacing w:line="276" w:lineRule="auto"/>
        <w:ind w:left="0" w:firstLine="709"/>
        <w:jc w:val="both"/>
        <w:rPr>
          <w:lang w:eastAsia="ru-RU"/>
        </w:rPr>
      </w:pPr>
    </w:p>
    <w:p w:rsidR="002413A4" w:rsidRDefault="002413A4" w:rsidP="002413A4">
      <w:pPr>
        <w:pStyle w:val="2"/>
        <w:numPr>
          <w:ilvl w:val="1"/>
          <w:numId w:val="1"/>
        </w:numPr>
        <w:ind w:left="0" w:firstLine="709"/>
        <w:jc w:val="both"/>
      </w:pPr>
      <w:r>
        <w:t xml:space="preserve"> </w:t>
      </w:r>
      <w:bookmarkStart w:id="5" w:name="_Toc34744385"/>
      <w:r>
        <w:t xml:space="preserve">Сравнительная характеристика системы оформления банкетов в реальном мире и </w:t>
      </w:r>
      <w:r>
        <w:rPr>
          <w:lang w:val="en-US"/>
        </w:rPr>
        <w:t>web</w:t>
      </w:r>
      <w:r w:rsidRPr="002413A4">
        <w:t>-</w:t>
      </w:r>
      <w:r>
        <w:t>приложения</w:t>
      </w:r>
      <w:bookmarkEnd w:id="5"/>
    </w:p>
    <w:p w:rsidR="002413A4" w:rsidRDefault="002413A4" w:rsidP="002413A4">
      <w:pPr>
        <w:rPr>
          <w:lang w:eastAsia="ru-RU"/>
        </w:rPr>
      </w:pPr>
    </w:p>
    <w:p w:rsidR="009D7409" w:rsidRDefault="00CE1D20" w:rsidP="009D7409">
      <w:pPr>
        <w:pStyle w:val="a7"/>
        <w:spacing w:line="276" w:lineRule="auto"/>
        <w:ind w:left="0" w:firstLine="709"/>
        <w:jc w:val="both"/>
        <w:rPr>
          <w:lang w:eastAsia="ru-RU"/>
        </w:rPr>
      </w:pPr>
      <w:r>
        <w:rPr>
          <w:lang w:eastAsia="ru-RU"/>
        </w:rPr>
        <w:t xml:space="preserve">Далее будет приведена сравнительная характеристика процессов в реальном мире и </w:t>
      </w:r>
      <w:r>
        <w:rPr>
          <w:lang w:val="en-US" w:eastAsia="ru-RU"/>
        </w:rPr>
        <w:t>web</w:t>
      </w:r>
      <w:r w:rsidRPr="00CE1D20">
        <w:rPr>
          <w:lang w:eastAsia="ru-RU"/>
        </w:rPr>
        <w:t>-</w:t>
      </w:r>
      <w:r w:rsidR="00865870">
        <w:rPr>
          <w:lang w:eastAsia="ru-RU"/>
        </w:rPr>
        <w:t>приложении</w:t>
      </w:r>
      <w:r>
        <w:rPr>
          <w:lang w:eastAsia="ru-RU"/>
        </w:rPr>
        <w:t xml:space="preserve"> по автоматизации учета и регистрации заказов банкетов</w:t>
      </w:r>
      <w:r w:rsidR="00C82FF0">
        <w:rPr>
          <w:lang w:eastAsia="ru-RU"/>
        </w:rPr>
        <w:t xml:space="preserve"> (таблица 1.1)</w:t>
      </w:r>
      <w:r>
        <w:rPr>
          <w:lang w:eastAsia="ru-RU"/>
        </w:rPr>
        <w:t>.</w:t>
      </w:r>
    </w:p>
    <w:p w:rsidR="00865870" w:rsidRDefault="00865870" w:rsidP="009D7409">
      <w:pPr>
        <w:pStyle w:val="a7"/>
        <w:spacing w:line="276" w:lineRule="auto"/>
        <w:ind w:left="0" w:firstLine="709"/>
        <w:jc w:val="both"/>
        <w:rPr>
          <w:lang w:eastAsia="ru-RU"/>
        </w:rPr>
      </w:pPr>
      <w:r>
        <w:rPr>
          <w:lang w:eastAsia="ru-RU"/>
        </w:rPr>
        <w:t xml:space="preserve">Основными пунктами для сравнительной характеристики стали «Сокращение работы кадров», «Сокращение временных затрат», «Сокращение бюджета», «Ориентированность на клиентскую базу», «Устойчивость системы» и «Круглосуточное обслуживание». </w:t>
      </w:r>
    </w:p>
    <w:p w:rsidR="00865870" w:rsidRDefault="00865870" w:rsidP="009D7409">
      <w:pPr>
        <w:pStyle w:val="a7"/>
        <w:spacing w:line="276" w:lineRule="auto"/>
        <w:ind w:left="0" w:firstLine="709"/>
        <w:jc w:val="both"/>
        <w:rPr>
          <w:lang w:eastAsia="ru-RU"/>
        </w:rPr>
      </w:pPr>
      <w:r>
        <w:rPr>
          <w:lang w:eastAsia="ru-RU"/>
        </w:rPr>
        <w:lastRenderedPageBreak/>
        <w:t>Автоматизированная система обладает однозначным преимуществом на фоне системы в реальном времени.</w:t>
      </w:r>
      <w:r w:rsidR="000820DF">
        <w:rPr>
          <w:lang w:eastAsia="ru-RU"/>
        </w:rPr>
        <w:t xml:space="preserve"> При использовании веб-приложения сокращается количество работы с бумажными документами и </w:t>
      </w:r>
      <w:r w:rsidR="005D2B08">
        <w:rPr>
          <w:lang w:eastAsia="ru-RU"/>
        </w:rPr>
        <w:t>время</w:t>
      </w:r>
      <w:r w:rsidR="000820DF">
        <w:rPr>
          <w:lang w:eastAsia="ru-RU"/>
        </w:rPr>
        <w:t xml:space="preserve"> общения с клиентами, в следствие чего уменьшаются временн</w:t>
      </w:r>
      <w:r w:rsidR="005D2B08">
        <w:rPr>
          <w:lang w:eastAsia="ru-RU"/>
        </w:rPr>
        <w:t>ые затраты,</w:t>
      </w:r>
      <w:r w:rsidR="000820DF">
        <w:rPr>
          <w:lang w:eastAsia="ru-RU"/>
        </w:rPr>
        <w:t xml:space="preserve"> работа кадров</w:t>
      </w:r>
      <w:r w:rsidR="005D2B08">
        <w:rPr>
          <w:lang w:eastAsia="ru-RU"/>
        </w:rPr>
        <w:t xml:space="preserve"> и</w:t>
      </w:r>
      <w:r w:rsidR="000820DF">
        <w:rPr>
          <w:lang w:eastAsia="ru-RU"/>
        </w:rPr>
        <w:t xml:space="preserve"> бюд</w:t>
      </w:r>
      <w:r w:rsidR="005D2B08">
        <w:rPr>
          <w:lang w:eastAsia="ru-RU"/>
        </w:rPr>
        <w:t>жет</w:t>
      </w:r>
      <w:r w:rsidR="000820DF">
        <w:rPr>
          <w:lang w:eastAsia="ru-RU"/>
        </w:rPr>
        <w:t xml:space="preserve"> на обслуживание проектов. Веб-приложение имеет широкую ориентированность на клиентскую базу, т.к. пользоваться им может одновременно неограниченное количество человек без ожидания своей очереди, как это происходит в реальном мире. Имеется возможность оформления заказа в ночное время, с одобрением его в рабочие часы компании, что является </w:t>
      </w:r>
      <w:r w:rsidR="005D2B08">
        <w:rPr>
          <w:lang w:eastAsia="ru-RU"/>
        </w:rPr>
        <w:t>основным</w:t>
      </w:r>
      <w:r w:rsidR="000820DF">
        <w:rPr>
          <w:lang w:eastAsia="ru-RU"/>
        </w:rPr>
        <w:t xml:space="preserve"> плюсом для клиентов с ненормированным графиком работы.</w:t>
      </w:r>
      <w:r w:rsidR="005D2B08">
        <w:rPr>
          <w:lang w:eastAsia="ru-RU"/>
        </w:rPr>
        <w:t xml:space="preserve"> И конечным, главным плюсом автоматизированной системы</w:t>
      </w:r>
      <w:r w:rsidR="00331202">
        <w:rPr>
          <w:lang w:eastAsia="ru-RU"/>
        </w:rPr>
        <w:t xml:space="preserve"> будет</w:t>
      </w:r>
      <w:r w:rsidR="005D2B08">
        <w:rPr>
          <w:lang w:eastAsia="ru-RU"/>
        </w:rPr>
        <w:t xml:space="preserve"> то, что она имеет проверку на ввод и анализ данных, что является несомненным гарантом качества производимой системы.</w:t>
      </w:r>
    </w:p>
    <w:p w:rsidR="00C82FF0" w:rsidRDefault="00C82FF0" w:rsidP="009D7409">
      <w:pPr>
        <w:pStyle w:val="a7"/>
        <w:spacing w:line="276" w:lineRule="auto"/>
        <w:ind w:left="0" w:firstLine="709"/>
        <w:jc w:val="both"/>
        <w:rPr>
          <w:lang w:eastAsia="ru-RU"/>
        </w:rPr>
      </w:pPr>
    </w:p>
    <w:p w:rsidR="00CE1D20" w:rsidRDefault="00CE1D20" w:rsidP="009D7409">
      <w:pPr>
        <w:pStyle w:val="a7"/>
        <w:spacing w:line="276" w:lineRule="auto"/>
        <w:ind w:left="0" w:firstLine="709"/>
        <w:jc w:val="both"/>
        <w:rPr>
          <w:lang w:eastAsia="ru-RU"/>
        </w:rPr>
      </w:pPr>
      <w:r>
        <w:rPr>
          <w:lang w:eastAsia="ru-RU"/>
        </w:rPr>
        <w:t xml:space="preserve">Таблица 1.1 – Сравнительная характеристика </w:t>
      </w:r>
      <w:r w:rsidR="00C82FF0">
        <w:rPr>
          <w:lang w:eastAsia="ru-RU"/>
        </w:rPr>
        <w:t>процессов в реальном мире и автоматизированной системе</w:t>
      </w:r>
    </w:p>
    <w:tbl>
      <w:tblPr>
        <w:tblStyle w:val="af5"/>
        <w:tblW w:w="0" w:type="auto"/>
        <w:tblLook w:val="04A0" w:firstRow="1" w:lastRow="0" w:firstColumn="1" w:lastColumn="0" w:noHBand="0" w:noVBand="1"/>
      </w:tblPr>
      <w:tblGrid>
        <w:gridCol w:w="5240"/>
        <w:gridCol w:w="2126"/>
        <w:gridCol w:w="1979"/>
      </w:tblGrid>
      <w:tr w:rsidR="00C82FF0" w:rsidTr="00C82FF0">
        <w:tc>
          <w:tcPr>
            <w:tcW w:w="5240" w:type="dxa"/>
          </w:tcPr>
          <w:p w:rsidR="00C82FF0" w:rsidRDefault="00C82FF0" w:rsidP="00865870">
            <w:pPr>
              <w:pStyle w:val="a7"/>
              <w:spacing w:line="276" w:lineRule="auto"/>
              <w:ind w:left="0"/>
              <w:jc w:val="center"/>
              <w:rPr>
                <w:lang w:eastAsia="ru-RU"/>
              </w:rPr>
            </w:pPr>
            <w:r>
              <w:rPr>
                <w:lang w:eastAsia="ru-RU"/>
              </w:rPr>
              <w:t>Название процесса</w:t>
            </w:r>
          </w:p>
        </w:tc>
        <w:tc>
          <w:tcPr>
            <w:tcW w:w="2126" w:type="dxa"/>
          </w:tcPr>
          <w:p w:rsidR="00C82FF0" w:rsidRDefault="00C82FF0" w:rsidP="00865870">
            <w:pPr>
              <w:pStyle w:val="a7"/>
              <w:spacing w:line="276" w:lineRule="auto"/>
              <w:ind w:left="0"/>
              <w:jc w:val="center"/>
              <w:rPr>
                <w:lang w:eastAsia="ru-RU"/>
              </w:rPr>
            </w:pPr>
            <w:r>
              <w:rPr>
                <w:lang w:eastAsia="ru-RU"/>
              </w:rPr>
              <w:t>Система в реальном мире</w:t>
            </w:r>
          </w:p>
        </w:tc>
        <w:tc>
          <w:tcPr>
            <w:tcW w:w="1979" w:type="dxa"/>
          </w:tcPr>
          <w:p w:rsidR="00C82FF0" w:rsidRPr="00C82FF0" w:rsidRDefault="00C82FF0" w:rsidP="00865870">
            <w:pPr>
              <w:pStyle w:val="a7"/>
              <w:spacing w:line="276" w:lineRule="auto"/>
              <w:ind w:left="0"/>
              <w:jc w:val="center"/>
              <w:rPr>
                <w:lang w:eastAsia="ru-RU"/>
              </w:rPr>
            </w:pPr>
            <w:r>
              <w:rPr>
                <w:lang w:val="en-US" w:eastAsia="ru-RU"/>
              </w:rPr>
              <w:t>Web-</w:t>
            </w:r>
            <w:r>
              <w:rPr>
                <w:lang w:eastAsia="ru-RU"/>
              </w:rPr>
              <w:t>приложение</w:t>
            </w:r>
          </w:p>
        </w:tc>
      </w:tr>
      <w:tr w:rsidR="00C82FF0" w:rsidTr="00C82FF0">
        <w:tc>
          <w:tcPr>
            <w:tcW w:w="5240" w:type="dxa"/>
          </w:tcPr>
          <w:p w:rsidR="00C82FF0" w:rsidRPr="00865870" w:rsidRDefault="00C82FF0" w:rsidP="00865870">
            <w:pPr>
              <w:pStyle w:val="a7"/>
              <w:spacing w:line="276" w:lineRule="auto"/>
              <w:ind w:left="0"/>
              <w:jc w:val="center"/>
              <w:rPr>
                <w:b/>
                <w:lang w:eastAsia="ru-RU"/>
              </w:rPr>
            </w:pPr>
            <w:r w:rsidRPr="00865870">
              <w:rPr>
                <w:b/>
                <w:lang w:eastAsia="ru-RU"/>
              </w:rPr>
              <w:t>1</w:t>
            </w:r>
          </w:p>
        </w:tc>
        <w:tc>
          <w:tcPr>
            <w:tcW w:w="2126" w:type="dxa"/>
          </w:tcPr>
          <w:p w:rsidR="00C82FF0" w:rsidRPr="00865870" w:rsidRDefault="00C82FF0" w:rsidP="00865870">
            <w:pPr>
              <w:pStyle w:val="a7"/>
              <w:spacing w:line="276" w:lineRule="auto"/>
              <w:ind w:left="0"/>
              <w:jc w:val="center"/>
              <w:rPr>
                <w:b/>
                <w:lang w:eastAsia="ru-RU"/>
              </w:rPr>
            </w:pPr>
            <w:r w:rsidRPr="00865870">
              <w:rPr>
                <w:b/>
                <w:lang w:eastAsia="ru-RU"/>
              </w:rPr>
              <w:t>2</w:t>
            </w:r>
          </w:p>
        </w:tc>
        <w:tc>
          <w:tcPr>
            <w:tcW w:w="1979" w:type="dxa"/>
          </w:tcPr>
          <w:p w:rsidR="00C82FF0" w:rsidRPr="00865870" w:rsidRDefault="00C82FF0" w:rsidP="00865870">
            <w:pPr>
              <w:pStyle w:val="a7"/>
              <w:spacing w:line="276" w:lineRule="auto"/>
              <w:ind w:left="0"/>
              <w:jc w:val="center"/>
              <w:rPr>
                <w:b/>
                <w:lang w:eastAsia="ru-RU"/>
              </w:rPr>
            </w:pPr>
            <w:r w:rsidRPr="00865870">
              <w:rPr>
                <w:b/>
                <w:lang w:eastAsia="ru-RU"/>
              </w:rPr>
              <w:t>3</w:t>
            </w:r>
          </w:p>
        </w:tc>
      </w:tr>
      <w:tr w:rsidR="00C82FF0" w:rsidTr="00C82FF0">
        <w:tc>
          <w:tcPr>
            <w:tcW w:w="5240" w:type="dxa"/>
          </w:tcPr>
          <w:p w:rsidR="00C82FF0" w:rsidRDefault="00C82FF0" w:rsidP="00865870">
            <w:pPr>
              <w:pStyle w:val="a7"/>
              <w:spacing w:line="276" w:lineRule="auto"/>
              <w:ind w:left="0"/>
              <w:rPr>
                <w:lang w:eastAsia="ru-RU"/>
              </w:rPr>
            </w:pPr>
            <w:r>
              <w:rPr>
                <w:lang w:eastAsia="ru-RU"/>
              </w:rPr>
              <w:t xml:space="preserve">Сокращение </w:t>
            </w:r>
            <w:r w:rsidR="00865870">
              <w:rPr>
                <w:lang w:eastAsia="ru-RU"/>
              </w:rPr>
              <w:t xml:space="preserve">работы </w:t>
            </w:r>
            <w:r>
              <w:rPr>
                <w:lang w:eastAsia="ru-RU"/>
              </w:rPr>
              <w:t>кадров</w:t>
            </w:r>
          </w:p>
        </w:tc>
        <w:tc>
          <w:tcPr>
            <w:tcW w:w="2126" w:type="dxa"/>
          </w:tcPr>
          <w:p w:rsidR="00C82FF0" w:rsidRDefault="00865870" w:rsidP="00865870">
            <w:pPr>
              <w:pStyle w:val="a7"/>
              <w:spacing w:line="276" w:lineRule="auto"/>
              <w:ind w:left="0"/>
              <w:jc w:val="center"/>
              <w:rPr>
                <w:lang w:eastAsia="ru-RU"/>
              </w:rPr>
            </w:pPr>
            <w:r>
              <w:rPr>
                <w:lang w:eastAsia="ru-RU"/>
              </w:rPr>
              <w:t>-</w:t>
            </w:r>
          </w:p>
        </w:tc>
        <w:tc>
          <w:tcPr>
            <w:tcW w:w="1979" w:type="dxa"/>
          </w:tcPr>
          <w:p w:rsidR="00C82FF0" w:rsidRDefault="00865870" w:rsidP="00865870">
            <w:pPr>
              <w:pStyle w:val="a7"/>
              <w:spacing w:line="276" w:lineRule="auto"/>
              <w:ind w:left="0"/>
              <w:jc w:val="center"/>
              <w:rPr>
                <w:lang w:eastAsia="ru-RU"/>
              </w:rPr>
            </w:pPr>
            <w:r>
              <w:rPr>
                <w:lang w:eastAsia="ru-RU"/>
              </w:rPr>
              <w:t>+</w:t>
            </w:r>
          </w:p>
        </w:tc>
      </w:tr>
      <w:tr w:rsidR="00C82FF0" w:rsidTr="00C82FF0">
        <w:tc>
          <w:tcPr>
            <w:tcW w:w="5240" w:type="dxa"/>
          </w:tcPr>
          <w:p w:rsidR="00C82FF0" w:rsidRDefault="00C82FF0" w:rsidP="00865870">
            <w:pPr>
              <w:pStyle w:val="a7"/>
              <w:spacing w:line="276" w:lineRule="auto"/>
              <w:ind w:left="0"/>
              <w:rPr>
                <w:lang w:eastAsia="ru-RU"/>
              </w:rPr>
            </w:pPr>
            <w:r>
              <w:rPr>
                <w:lang w:eastAsia="ru-RU"/>
              </w:rPr>
              <w:t>Сокращение временных затрат</w:t>
            </w:r>
          </w:p>
        </w:tc>
        <w:tc>
          <w:tcPr>
            <w:tcW w:w="2126" w:type="dxa"/>
          </w:tcPr>
          <w:p w:rsidR="00C82FF0" w:rsidRDefault="00865870" w:rsidP="00865870">
            <w:pPr>
              <w:pStyle w:val="a7"/>
              <w:spacing w:line="276" w:lineRule="auto"/>
              <w:ind w:left="0"/>
              <w:jc w:val="center"/>
              <w:rPr>
                <w:lang w:eastAsia="ru-RU"/>
              </w:rPr>
            </w:pPr>
            <w:r>
              <w:rPr>
                <w:lang w:eastAsia="ru-RU"/>
              </w:rPr>
              <w:t>-</w:t>
            </w:r>
          </w:p>
        </w:tc>
        <w:tc>
          <w:tcPr>
            <w:tcW w:w="1979" w:type="dxa"/>
          </w:tcPr>
          <w:p w:rsidR="00C82FF0" w:rsidRDefault="00865870" w:rsidP="00865870">
            <w:pPr>
              <w:pStyle w:val="a7"/>
              <w:spacing w:line="276" w:lineRule="auto"/>
              <w:ind w:left="0"/>
              <w:jc w:val="center"/>
              <w:rPr>
                <w:lang w:eastAsia="ru-RU"/>
              </w:rPr>
            </w:pPr>
            <w:r>
              <w:rPr>
                <w:lang w:eastAsia="ru-RU"/>
              </w:rPr>
              <w:t>+</w:t>
            </w:r>
          </w:p>
        </w:tc>
      </w:tr>
      <w:tr w:rsidR="00C82FF0" w:rsidTr="00C82FF0">
        <w:tc>
          <w:tcPr>
            <w:tcW w:w="5240" w:type="dxa"/>
          </w:tcPr>
          <w:p w:rsidR="00C82FF0" w:rsidRDefault="00C82FF0" w:rsidP="00865870">
            <w:pPr>
              <w:pStyle w:val="a7"/>
              <w:spacing w:line="276" w:lineRule="auto"/>
              <w:ind w:left="0"/>
              <w:rPr>
                <w:lang w:eastAsia="ru-RU"/>
              </w:rPr>
            </w:pPr>
            <w:r>
              <w:rPr>
                <w:lang w:eastAsia="ru-RU"/>
              </w:rPr>
              <w:t>Сокращение бюджета</w:t>
            </w:r>
          </w:p>
        </w:tc>
        <w:tc>
          <w:tcPr>
            <w:tcW w:w="2126" w:type="dxa"/>
          </w:tcPr>
          <w:p w:rsidR="00C82FF0" w:rsidRDefault="00865870" w:rsidP="00865870">
            <w:pPr>
              <w:pStyle w:val="a7"/>
              <w:spacing w:line="276" w:lineRule="auto"/>
              <w:ind w:left="0"/>
              <w:jc w:val="center"/>
              <w:rPr>
                <w:lang w:eastAsia="ru-RU"/>
              </w:rPr>
            </w:pPr>
            <w:r>
              <w:rPr>
                <w:lang w:eastAsia="ru-RU"/>
              </w:rPr>
              <w:t>-</w:t>
            </w:r>
          </w:p>
        </w:tc>
        <w:tc>
          <w:tcPr>
            <w:tcW w:w="1979" w:type="dxa"/>
          </w:tcPr>
          <w:p w:rsidR="00C82FF0" w:rsidRDefault="00865870" w:rsidP="00865870">
            <w:pPr>
              <w:pStyle w:val="a7"/>
              <w:spacing w:line="276" w:lineRule="auto"/>
              <w:ind w:left="0"/>
              <w:jc w:val="center"/>
              <w:rPr>
                <w:lang w:eastAsia="ru-RU"/>
              </w:rPr>
            </w:pPr>
            <w:r>
              <w:rPr>
                <w:lang w:eastAsia="ru-RU"/>
              </w:rPr>
              <w:t>+</w:t>
            </w:r>
          </w:p>
        </w:tc>
      </w:tr>
      <w:tr w:rsidR="00C82FF0" w:rsidTr="00C82FF0">
        <w:tc>
          <w:tcPr>
            <w:tcW w:w="5240" w:type="dxa"/>
          </w:tcPr>
          <w:p w:rsidR="00C82FF0" w:rsidRDefault="00C82FF0" w:rsidP="00865870">
            <w:pPr>
              <w:pStyle w:val="a7"/>
              <w:spacing w:line="276" w:lineRule="auto"/>
              <w:ind w:left="0"/>
              <w:rPr>
                <w:lang w:eastAsia="ru-RU"/>
              </w:rPr>
            </w:pPr>
            <w:r>
              <w:rPr>
                <w:lang w:eastAsia="ru-RU"/>
              </w:rPr>
              <w:t>Ориентированность на клиентскую базу</w:t>
            </w:r>
          </w:p>
        </w:tc>
        <w:tc>
          <w:tcPr>
            <w:tcW w:w="2126" w:type="dxa"/>
          </w:tcPr>
          <w:p w:rsidR="00C82FF0" w:rsidRDefault="00865870" w:rsidP="00865870">
            <w:pPr>
              <w:pStyle w:val="a7"/>
              <w:spacing w:line="276" w:lineRule="auto"/>
              <w:ind w:left="0"/>
              <w:jc w:val="center"/>
              <w:rPr>
                <w:lang w:eastAsia="ru-RU"/>
              </w:rPr>
            </w:pPr>
            <w:r>
              <w:rPr>
                <w:lang w:eastAsia="ru-RU"/>
              </w:rPr>
              <w:t>-</w:t>
            </w:r>
          </w:p>
        </w:tc>
        <w:tc>
          <w:tcPr>
            <w:tcW w:w="1979" w:type="dxa"/>
          </w:tcPr>
          <w:p w:rsidR="00C82FF0" w:rsidRDefault="00865870" w:rsidP="00865870">
            <w:pPr>
              <w:pStyle w:val="a7"/>
              <w:spacing w:line="276" w:lineRule="auto"/>
              <w:ind w:left="0"/>
              <w:jc w:val="center"/>
              <w:rPr>
                <w:lang w:eastAsia="ru-RU"/>
              </w:rPr>
            </w:pPr>
            <w:r>
              <w:rPr>
                <w:lang w:eastAsia="ru-RU"/>
              </w:rPr>
              <w:t>+</w:t>
            </w:r>
          </w:p>
        </w:tc>
      </w:tr>
      <w:tr w:rsidR="00C82FF0" w:rsidTr="00C82FF0">
        <w:tc>
          <w:tcPr>
            <w:tcW w:w="5240" w:type="dxa"/>
          </w:tcPr>
          <w:p w:rsidR="00C82FF0" w:rsidRDefault="00C82FF0" w:rsidP="00865870">
            <w:pPr>
              <w:pStyle w:val="a7"/>
              <w:spacing w:line="276" w:lineRule="auto"/>
              <w:ind w:left="0"/>
              <w:rPr>
                <w:lang w:eastAsia="ru-RU"/>
              </w:rPr>
            </w:pPr>
            <w:r>
              <w:rPr>
                <w:lang w:eastAsia="ru-RU"/>
              </w:rPr>
              <w:t>Круглосуточное обслуживание</w:t>
            </w:r>
          </w:p>
        </w:tc>
        <w:tc>
          <w:tcPr>
            <w:tcW w:w="2126" w:type="dxa"/>
          </w:tcPr>
          <w:p w:rsidR="00C82FF0" w:rsidRDefault="00865870" w:rsidP="00865870">
            <w:pPr>
              <w:pStyle w:val="a7"/>
              <w:spacing w:line="276" w:lineRule="auto"/>
              <w:ind w:left="0"/>
              <w:jc w:val="center"/>
              <w:rPr>
                <w:lang w:eastAsia="ru-RU"/>
              </w:rPr>
            </w:pPr>
            <w:r>
              <w:rPr>
                <w:lang w:eastAsia="ru-RU"/>
              </w:rPr>
              <w:t>-</w:t>
            </w:r>
          </w:p>
        </w:tc>
        <w:tc>
          <w:tcPr>
            <w:tcW w:w="1979" w:type="dxa"/>
          </w:tcPr>
          <w:p w:rsidR="00C82FF0" w:rsidRDefault="00865870" w:rsidP="00865870">
            <w:pPr>
              <w:pStyle w:val="a7"/>
              <w:spacing w:line="276" w:lineRule="auto"/>
              <w:ind w:left="0"/>
              <w:jc w:val="center"/>
              <w:rPr>
                <w:lang w:eastAsia="ru-RU"/>
              </w:rPr>
            </w:pPr>
            <w:r>
              <w:rPr>
                <w:lang w:eastAsia="ru-RU"/>
              </w:rPr>
              <w:t>+</w:t>
            </w:r>
          </w:p>
        </w:tc>
      </w:tr>
      <w:tr w:rsidR="00C82FF0" w:rsidTr="00C82FF0">
        <w:tc>
          <w:tcPr>
            <w:tcW w:w="5240" w:type="dxa"/>
          </w:tcPr>
          <w:p w:rsidR="00C82FF0" w:rsidRDefault="00865870" w:rsidP="00865870">
            <w:pPr>
              <w:pStyle w:val="a7"/>
              <w:tabs>
                <w:tab w:val="left" w:pos="3608"/>
              </w:tabs>
              <w:spacing w:line="276" w:lineRule="auto"/>
              <w:ind w:left="0"/>
              <w:rPr>
                <w:lang w:eastAsia="ru-RU"/>
              </w:rPr>
            </w:pPr>
            <w:r>
              <w:rPr>
                <w:lang w:eastAsia="ru-RU"/>
              </w:rPr>
              <w:t>Устойчивость системы</w:t>
            </w:r>
          </w:p>
        </w:tc>
        <w:tc>
          <w:tcPr>
            <w:tcW w:w="2126" w:type="dxa"/>
          </w:tcPr>
          <w:p w:rsidR="00C82FF0" w:rsidRDefault="00865870" w:rsidP="00865870">
            <w:pPr>
              <w:pStyle w:val="a7"/>
              <w:spacing w:line="276" w:lineRule="auto"/>
              <w:ind w:left="0"/>
              <w:jc w:val="center"/>
              <w:rPr>
                <w:lang w:eastAsia="ru-RU"/>
              </w:rPr>
            </w:pPr>
            <w:r>
              <w:rPr>
                <w:lang w:eastAsia="ru-RU"/>
              </w:rPr>
              <w:t>-</w:t>
            </w:r>
          </w:p>
        </w:tc>
        <w:tc>
          <w:tcPr>
            <w:tcW w:w="1979" w:type="dxa"/>
          </w:tcPr>
          <w:p w:rsidR="00C82FF0" w:rsidRDefault="00865870" w:rsidP="00865870">
            <w:pPr>
              <w:pStyle w:val="a7"/>
              <w:spacing w:line="276" w:lineRule="auto"/>
              <w:ind w:left="0"/>
              <w:jc w:val="center"/>
              <w:rPr>
                <w:lang w:eastAsia="ru-RU"/>
              </w:rPr>
            </w:pPr>
            <w:r>
              <w:rPr>
                <w:lang w:eastAsia="ru-RU"/>
              </w:rPr>
              <w:t>+</w:t>
            </w:r>
          </w:p>
        </w:tc>
      </w:tr>
    </w:tbl>
    <w:p w:rsidR="00C82FF0" w:rsidRPr="00CE1D20" w:rsidRDefault="00C82FF0" w:rsidP="009D7409">
      <w:pPr>
        <w:pStyle w:val="a7"/>
        <w:spacing w:line="276" w:lineRule="auto"/>
        <w:ind w:left="0" w:firstLine="709"/>
        <w:jc w:val="both"/>
        <w:rPr>
          <w:lang w:eastAsia="ru-RU"/>
        </w:rPr>
      </w:pPr>
    </w:p>
    <w:p w:rsidR="009D7409" w:rsidRPr="008E798B" w:rsidRDefault="009D7409" w:rsidP="009D7409">
      <w:pPr>
        <w:pStyle w:val="a7"/>
        <w:spacing w:line="276" w:lineRule="auto"/>
        <w:ind w:left="0" w:firstLine="709"/>
        <w:jc w:val="both"/>
        <w:rPr>
          <w:lang w:val="en-US" w:eastAsia="ru-RU"/>
        </w:rPr>
      </w:pPr>
      <w:r>
        <w:rPr>
          <w:lang w:eastAsia="ru-RU"/>
        </w:rPr>
        <w:t>В следующей главе мы выделим основные задачи и рассмотрим методы их решения</w:t>
      </w:r>
      <w:r w:rsidRPr="0007495A">
        <w:rPr>
          <w:lang w:eastAsia="ru-RU"/>
        </w:rPr>
        <w:t>.</w:t>
      </w:r>
    </w:p>
    <w:p w:rsidR="009D7409" w:rsidRDefault="009D7409" w:rsidP="002413A4">
      <w:pPr>
        <w:rPr>
          <w:lang w:eastAsia="ru-RU"/>
        </w:rPr>
      </w:pPr>
    </w:p>
    <w:p w:rsidR="002413A4" w:rsidRPr="002413A4" w:rsidRDefault="002413A4" w:rsidP="002413A4">
      <w:pPr>
        <w:ind w:firstLine="709"/>
        <w:jc w:val="both"/>
        <w:rPr>
          <w:lang w:eastAsia="ru-RU"/>
        </w:rPr>
      </w:pPr>
    </w:p>
    <w:p w:rsidR="002413A4" w:rsidRPr="002413A4" w:rsidRDefault="00255986" w:rsidP="002413A4">
      <w:pPr>
        <w:pStyle w:val="2"/>
        <w:numPr>
          <w:ilvl w:val="1"/>
          <w:numId w:val="1"/>
        </w:numPr>
        <w:jc w:val="both"/>
      </w:pPr>
      <w:r w:rsidRPr="001C526A">
        <w:br w:type="page"/>
      </w:r>
    </w:p>
    <w:p w:rsidR="00255986" w:rsidRDefault="00255986" w:rsidP="00DE35D1">
      <w:pPr>
        <w:pStyle w:val="1"/>
        <w:spacing w:before="0" w:line="276" w:lineRule="auto"/>
        <w:ind w:left="0" w:firstLine="709"/>
        <w:rPr>
          <w:color w:val="000000"/>
        </w:rPr>
      </w:pPr>
      <w:r>
        <w:lastRenderedPageBreak/>
        <w:t xml:space="preserve"> </w:t>
      </w:r>
      <w:bookmarkStart w:id="6" w:name="_Toc34744386"/>
      <w:r w:rsidR="006F4A17">
        <w:rPr>
          <w:color w:val="000000"/>
        </w:rPr>
        <w:t>Функциональное моделирование</w:t>
      </w:r>
      <w:bookmarkEnd w:id="6"/>
    </w:p>
    <w:p w:rsidR="006F4A17" w:rsidRDefault="006F4A17" w:rsidP="006F4A17">
      <w:pPr>
        <w:rPr>
          <w:lang w:eastAsia="ru-RU"/>
        </w:rPr>
      </w:pPr>
    </w:p>
    <w:p w:rsidR="006F4A17" w:rsidRPr="0007495A" w:rsidRDefault="006F4A17" w:rsidP="0007495A">
      <w:pPr>
        <w:ind w:firstLine="709"/>
        <w:jc w:val="both"/>
        <w:rPr>
          <w:lang w:eastAsia="ru-RU"/>
        </w:rPr>
      </w:pPr>
      <w:r w:rsidRPr="0007495A">
        <w:rPr>
          <w:lang w:eastAsia="ru-RU"/>
        </w:rPr>
        <w:t xml:space="preserve">Для наглядного примера система учета и регистрации банкетов будет показана с помощью нотации </w:t>
      </w:r>
      <w:r w:rsidRPr="0007495A">
        <w:rPr>
          <w:lang w:val="en-US" w:eastAsia="ru-RU"/>
        </w:rPr>
        <w:t>IDEF</w:t>
      </w:r>
      <w:r w:rsidRPr="0007495A">
        <w:rPr>
          <w:lang w:eastAsia="ru-RU"/>
        </w:rPr>
        <w:t>0 в дву</w:t>
      </w:r>
      <w:r w:rsidR="00BF2A8E">
        <w:rPr>
          <w:lang w:eastAsia="ru-RU"/>
        </w:rPr>
        <w:t>х видах</w:t>
      </w:r>
      <w:r w:rsidRPr="0007495A">
        <w:rPr>
          <w:lang w:eastAsia="ru-RU"/>
        </w:rPr>
        <w:t>: «Как есть» и «Как должно быть».</w:t>
      </w:r>
    </w:p>
    <w:p w:rsidR="006F4A17" w:rsidRPr="0007495A" w:rsidRDefault="006F4A17" w:rsidP="0007495A">
      <w:pPr>
        <w:ind w:firstLine="709"/>
        <w:jc w:val="both"/>
        <w:rPr>
          <w:lang w:eastAsia="ru-RU"/>
        </w:rPr>
      </w:pPr>
      <w:r w:rsidRPr="0007495A">
        <w:rPr>
          <w:lang w:eastAsia="ru-RU"/>
        </w:rPr>
        <w:t>IDEF0 - нотация графического моделирования, используемая для создания функциональной модели, отображающей структуру и функции системы, а также потоки информации и материальных объектов, связывающих эти функции. К ее особенностям можно отнести:</w:t>
      </w:r>
    </w:p>
    <w:p w:rsidR="006F4A17" w:rsidRPr="0007495A" w:rsidRDefault="006F4A17" w:rsidP="0007495A">
      <w:pPr>
        <w:numPr>
          <w:ilvl w:val="0"/>
          <w:numId w:val="33"/>
        </w:numPr>
        <w:ind w:firstLine="709"/>
        <w:jc w:val="both"/>
        <w:rPr>
          <w:lang w:eastAsia="ru-RU"/>
        </w:rPr>
      </w:pPr>
      <w:r w:rsidRPr="0007495A">
        <w:rPr>
          <w:lang w:eastAsia="ru-RU"/>
        </w:rPr>
        <w:t>использование контекстной диаграммы;</w:t>
      </w:r>
    </w:p>
    <w:p w:rsidR="006F4A17" w:rsidRPr="0007495A" w:rsidRDefault="006F4A17" w:rsidP="0007495A">
      <w:pPr>
        <w:numPr>
          <w:ilvl w:val="0"/>
          <w:numId w:val="33"/>
        </w:numPr>
        <w:ind w:firstLine="709"/>
        <w:jc w:val="both"/>
        <w:rPr>
          <w:lang w:eastAsia="ru-RU"/>
        </w:rPr>
      </w:pPr>
      <w:r w:rsidRPr="0007495A">
        <w:rPr>
          <w:lang w:eastAsia="ru-RU"/>
        </w:rPr>
        <w:t>поддержка декомпозиции;</w:t>
      </w:r>
    </w:p>
    <w:p w:rsidR="006F4A17" w:rsidRPr="0007495A" w:rsidRDefault="006F4A17" w:rsidP="0007495A">
      <w:pPr>
        <w:numPr>
          <w:ilvl w:val="0"/>
          <w:numId w:val="33"/>
        </w:numPr>
        <w:ind w:firstLine="709"/>
        <w:jc w:val="both"/>
        <w:rPr>
          <w:lang w:eastAsia="ru-RU"/>
        </w:rPr>
      </w:pPr>
      <w:r w:rsidRPr="0007495A">
        <w:rPr>
          <w:lang w:eastAsia="ru-RU"/>
        </w:rPr>
        <w:t>доминирование;</w:t>
      </w:r>
    </w:p>
    <w:p w:rsidR="006F4A17" w:rsidRPr="0007495A" w:rsidRDefault="006F4A17" w:rsidP="0007495A">
      <w:pPr>
        <w:numPr>
          <w:ilvl w:val="0"/>
          <w:numId w:val="33"/>
        </w:numPr>
        <w:ind w:firstLine="709"/>
        <w:jc w:val="both"/>
        <w:rPr>
          <w:lang w:eastAsia="ru-RU"/>
        </w:rPr>
      </w:pPr>
      <w:r w:rsidRPr="0007495A">
        <w:rPr>
          <w:lang w:eastAsia="ru-RU"/>
        </w:rPr>
        <w:t>выделение 4 типов стрелок.</w:t>
      </w:r>
    </w:p>
    <w:p w:rsidR="006F4A17" w:rsidRPr="0007495A" w:rsidRDefault="006F4A17" w:rsidP="0007495A">
      <w:pPr>
        <w:ind w:left="360" w:firstLine="709"/>
        <w:jc w:val="both"/>
        <w:rPr>
          <w:lang w:eastAsia="ru-RU"/>
        </w:rPr>
      </w:pPr>
      <w:r w:rsidRPr="0007495A">
        <w:rPr>
          <w:bCs/>
          <w:lang w:eastAsia="ru-RU"/>
        </w:rPr>
        <w:t>Контекстная диаграмма.</w:t>
      </w:r>
      <w:r w:rsidRPr="0007495A">
        <w:rPr>
          <w:lang w:eastAsia="ru-RU"/>
        </w:rPr>
        <w:t> Самая верхняя диаграмма, на которой объект моделирования представлен единственным блоком с граничными стрелками. Стрелки на этой диаграмме отображают связи объекта моделирования с окружающей средой. </w:t>
      </w:r>
    </w:p>
    <w:p w:rsidR="006F4A17" w:rsidRPr="0007495A" w:rsidRDefault="006F4A17" w:rsidP="0007495A">
      <w:pPr>
        <w:ind w:left="360" w:firstLine="709"/>
        <w:jc w:val="both"/>
        <w:rPr>
          <w:lang w:eastAsia="ru-RU"/>
        </w:rPr>
      </w:pPr>
      <w:r w:rsidRPr="0007495A">
        <w:rPr>
          <w:bCs/>
          <w:lang w:eastAsia="ru-RU"/>
        </w:rPr>
        <w:t>Поддержка декомпозиции.</w:t>
      </w:r>
      <w:r w:rsidRPr="0007495A">
        <w:rPr>
          <w:lang w:eastAsia="ru-RU"/>
        </w:rPr>
        <w:t xml:space="preserve"> Нотация IDEF0 поддерживает последовательную декомпозицию процесса до требуемого уровня детализации. Дочерняя диаграмма, создаваемая при декомпозиции, охватывает ту же область, что и родительский процесс, но описывает ее более подробно. </w:t>
      </w:r>
    </w:p>
    <w:p w:rsidR="006F4A17" w:rsidRPr="0007495A" w:rsidRDefault="006F4A17" w:rsidP="0007495A">
      <w:pPr>
        <w:ind w:left="360" w:firstLine="709"/>
        <w:jc w:val="both"/>
        <w:rPr>
          <w:lang w:eastAsia="ru-RU"/>
        </w:rPr>
      </w:pPr>
      <w:r w:rsidRPr="0007495A">
        <w:rPr>
          <w:bCs/>
          <w:lang w:eastAsia="ru-RU"/>
        </w:rPr>
        <w:t>Доминирование.</w:t>
      </w:r>
      <w:r w:rsidRPr="0007495A">
        <w:rPr>
          <w:lang w:eastAsia="ru-RU"/>
        </w:rPr>
        <w:t> Блоки модели IDEF0 на неконтекстной диаграмме должны располагаться по диагонали - от левого верхнего угла диаграммы до правого нижнего в порядке присвоенных номеров. Блоки на диаграмме, расположенные вверху слева, "доминируют" над блоками, расположенными внизу справа. "Доминирование" понимается как влияние, которое блок оказывает на другие блоки диаграммы. Расположение блоков на листе диаграммы отражает авторское понимание доминирования. Таким образом, топология диаграммы показывает, какие функции оказывают большее влияние на остальные.</w:t>
      </w:r>
    </w:p>
    <w:p w:rsidR="006F4A17" w:rsidRDefault="006F4A17" w:rsidP="0007495A">
      <w:pPr>
        <w:ind w:left="360" w:firstLine="709"/>
        <w:jc w:val="both"/>
        <w:rPr>
          <w:lang w:eastAsia="ru-RU"/>
        </w:rPr>
      </w:pPr>
      <w:r w:rsidRPr="0007495A">
        <w:rPr>
          <w:bCs/>
          <w:lang w:eastAsia="ru-RU"/>
        </w:rPr>
        <w:t>Выделение 4 типов стрелок.</w:t>
      </w:r>
      <w:r w:rsidRPr="0007495A">
        <w:rPr>
          <w:lang w:eastAsia="ru-RU"/>
        </w:rPr>
        <w:t> Выделяются следующие типы стрелок: "Вход", "Выход", "Механизм", "Управление". Входы преобразуются или расходуются процессом, чтобы создать то, что появится на его выходе. Управления определяют условия, необходимые процессу, чтобы произвести правильный выход. Выходы - данные или материальные объекты, произведенные процессом. Механизмы идентифицируют средства, поддерживающие выполнение процесса. Таким образом, блок IDEF0 показывает преобразование входа в выход с помощью механизмов с</w:t>
      </w:r>
      <w:r w:rsidR="0007495A">
        <w:rPr>
          <w:lang w:eastAsia="ru-RU"/>
        </w:rPr>
        <w:t xml:space="preserve"> учетом управляющих воздействий </w:t>
      </w:r>
      <w:r w:rsidR="0007495A" w:rsidRPr="0007495A">
        <w:rPr>
          <w:lang w:eastAsia="ru-RU"/>
        </w:rPr>
        <w:t>[</w:t>
      </w:r>
      <w:r w:rsidR="0007495A">
        <w:rPr>
          <w:lang w:eastAsia="ru-RU"/>
        </w:rPr>
        <w:t>4</w:t>
      </w:r>
      <w:r w:rsidR="0007495A" w:rsidRPr="0007495A">
        <w:rPr>
          <w:lang w:eastAsia="ru-RU"/>
        </w:rPr>
        <w:t>].</w:t>
      </w:r>
    </w:p>
    <w:p w:rsidR="00BF2A8E" w:rsidRPr="0007495A" w:rsidRDefault="00BF2A8E" w:rsidP="0007495A">
      <w:pPr>
        <w:ind w:left="360" w:firstLine="709"/>
        <w:jc w:val="both"/>
        <w:rPr>
          <w:lang w:eastAsia="ru-RU"/>
        </w:rPr>
      </w:pPr>
      <w:r>
        <w:rPr>
          <w:lang w:eastAsia="ru-RU"/>
        </w:rPr>
        <w:t>Далее будет показана система в виде «Как есть».</w:t>
      </w:r>
    </w:p>
    <w:p w:rsidR="006F4A17" w:rsidRDefault="006F4A17" w:rsidP="006F4A17">
      <w:pPr>
        <w:ind w:left="360"/>
        <w:rPr>
          <w:lang w:eastAsia="ru-RU"/>
        </w:rPr>
      </w:pPr>
    </w:p>
    <w:p w:rsidR="00BF2A8E" w:rsidRDefault="008F6727" w:rsidP="008F6727">
      <w:pPr>
        <w:pStyle w:val="2"/>
        <w:spacing w:before="0"/>
        <w:ind w:left="710"/>
        <w:jc w:val="both"/>
        <w:rPr>
          <w:smallCaps w:val="0"/>
        </w:rPr>
      </w:pPr>
      <w:bookmarkStart w:id="7" w:name="_Toc34744387"/>
      <w:r>
        <w:rPr>
          <w:smallCaps w:val="0"/>
        </w:rPr>
        <w:lastRenderedPageBreak/>
        <w:t>2.1 Описание системы в виде «Как есть»</w:t>
      </w:r>
      <w:bookmarkEnd w:id="7"/>
    </w:p>
    <w:p w:rsidR="008F6727" w:rsidRPr="008F6727" w:rsidRDefault="008F6727" w:rsidP="008F6727">
      <w:pPr>
        <w:rPr>
          <w:lang w:eastAsia="ru-RU"/>
        </w:rPr>
      </w:pPr>
    </w:p>
    <w:p w:rsidR="000911D4" w:rsidRDefault="008F6727" w:rsidP="000911D4">
      <w:pPr>
        <w:ind w:firstLine="709"/>
        <w:jc w:val="both"/>
        <w:rPr>
          <w:lang w:eastAsia="ru-RU"/>
        </w:rPr>
      </w:pPr>
      <w:r>
        <w:rPr>
          <w:lang w:eastAsia="ru-RU"/>
        </w:rPr>
        <w:t xml:space="preserve">Описание системы в виде «Как есть» представляет собой учет и регистрацию заказов на проведение банкетов в реальной жизни. </w:t>
      </w:r>
    </w:p>
    <w:p w:rsidR="00BF2A8E" w:rsidRDefault="008F6727" w:rsidP="000911D4">
      <w:pPr>
        <w:ind w:firstLine="709"/>
        <w:jc w:val="both"/>
        <w:rPr>
          <w:lang w:eastAsia="ru-RU"/>
        </w:rPr>
      </w:pPr>
      <w:r>
        <w:rPr>
          <w:lang w:eastAsia="ru-RU"/>
        </w:rPr>
        <w:t>На рисунке 2.1 показана контекстная диаграмма «Организовать учёт и регистрацию банкетов».</w:t>
      </w:r>
      <w:r w:rsidR="000911D4">
        <w:rPr>
          <w:lang w:eastAsia="ru-RU"/>
        </w:rPr>
        <w:t xml:space="preserve"> «Управлением» в данной системе являются «Трудовой кодекс», «Шаблоны заявлений», «Законодательство РБ»; «Механизмами» являются «Организатор», «Кассир», «Консультант», «Бухгалтер», «Клиент»; «Входом» являются «Информация о банкете», «Паспортные данные», «Скидочная карта»; «Выходом» являются «Договор», «Чек об оплате» и «Отчёт по банкетам».</w:t>
      </w:r>
    </w:p>
    <w:p w:rsidR="008F6727" w:rsidRDefault="008F6727" w:rsidP="00BF2A8E">
      <w:pPr>
        <w:ind w:left="360"/>
        <w:rPr>
          <w:lang w:eastAsia="ru-RU"/>
        </w:rPr>
      </w:pPr>
    </w:p>
    <w:p w:rsidR="008F6727" w:rsidRDefault="008F6727" w:rsidP="008F6727">
      <w:pPr>
        <w:ind w:left="360" w:hanging="360"/>
        <w:rPr>
          <w:lang w:eastAsia="ru-RU"/>
        </w:rPr>
      </w:pPr>
      <w:r>
        <w:rPr>
          <w:noProof/>
          <w:lang w:eastAsia="ru-RU"/>
        </w:rPr>
        <w:drawing>
          <wp:inline distT="0" distB="0" distL="0" distR="0">
            <wp:extent cx="5940425" cy="418020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9.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180205"/>
                    </a:xfrm>
                    <a:prstGeom prst="rect">
                      <a:avLst/>
                    </a:prstGeom>
                  </pic:spPr>
                </pic:pic>
              </a:graphicData>
            </a:graphic>
          </wp:inline>
        </w:drawing>
      </w:r>
    </w:p>
    <w:p w:rsidR="008F6727" w:rsidRDefault="008F6727" w:rsidP="00BF2A8E">
      <w:pPr>
        <w:ind w:left="360"/>
        <w:rPr>
          <w:lang w:eastAsia="ru-RU"/>
        </w:rPr>
      </w:pPr>
    </w:p>
    <w:p w:rsidR="008F6727" w:rsidRDefault="008F6727" w:rsidP="008F6727">
      <w:pPr>
        <w:ind w:left="360"/>
        <w:jc w:val="center"/>
        <w:rPr>
          <w:color w:val="000000"/>
          <w:shd w:val="clear" w:color="auto" w:fill="FFFFFF"/>
        </w:rPr>
      </w:pPr>
      <w:r>
        <w:rPr>
          <w:color w:val="000000"/>
          <w:shd w:val="clear" w:color="auto" w:fill="FFFFFF"/>
        </w:rPr>
        <w:t>Рисунок 2</w:t>
      </w:r>
      <w:r w:rsidRPr="00021541">
        <w:rPr>
          <w:color w:val="000000"/>
          <w:shd w:val="clear" w:color="auto" w:fill="FFFFFF"/>
        </w:rPr>
        <w:t xml:space="preserve">.1 – </w:t>
      </w:r>
      <w:r>
        <w:rPr>
          <w:color w:val="000000"/>
          <w:shd w:val="clear" w:color="auto" w:fill="FFFFFF"/>
        </w:rPr>
        <w:t>Контекстная диаграмма системы «Как есть»</w:t>
      </w:r>
    </w:p>
    <w:p w:rsidR="008F6727" w:rsidRDefault="008F6727" w:rsidP="008F6727">
      <w:pPr>
        <w:ind w:left="360"/>
        <w:jc w:val="center"/>
        <w:rPr>
          <w:color w:val="000000"/>
          <w:shd w:val="clear" w:color="auto" w:fill="FFFFFF"/>
        </w:rPr>
      </w:pPr>
    </w:p>
    <w:p w:rsidR="000911D4" w:rsidRDefault="000911D4" w:rsidP="000911D4">
      <w:pPr>
        <w:ind w:firstLine="709"/>
        <w:jc w:val="both"/>
        <w:rPr>
          <w:color w:val="000000"/>
          <w:shd w:val="clear" w:color="auto" w:fill="FFFFFF"/>
        </w:rPr>
      </w:pPr>
      <w:r>
        <w:rPr>
          <w:color w:val="000000"/>
          <w:shd w:val="clear" w:color="auto" w:fill="FFFFFF"/>
        </w:rPr>
        <w:t xml:space="preserve">На рисунке 2.2 показана декомпозиция контекстной диаграммы. Она включает в себя блоки «Оформить договор в офисе», «Оплатить договор в банке», «Подготовить банкет» и «Произвести учёт проведенных банкетов». </w:t>
      </w:r>
      <w:r w:rsidR="00DE35D1">
        <w:rPr>
          <w:color w:val="000000"/>
          <w:shd w:val="clear" w:color="auto" w:fill="FFFFFF"/>
        </w:rPr>
        <w:t xml:space="preserve">Оформление банкетов происходит следующим образом: сначала происходит консультация, обсуждаются требуемые условия и заключается договор; затем происходит оплата в ближайшем отделении банка; после подтверждения оплаты в офисе, компания начинает подготовку оформления банкета и после </w:t>
      </w:r>
      <w:r w:rsidR="00DE35D1">
        <w:rPr>
          <w:color w:val="000000"/>
          <w:shd w:val="clear" w:color="auto" w:fill="FFFFFF"/>
        </w:rPr>
        <w:lastRenderedPageBreak/>
        <w:t>проведения рассчитывается с наемным персоналом; в конце бухгалтер имеет возможность составить отчёт о проведенных банкетах.</w:t>
      </w:r>
    </w:p>
    <w:p w:rsidR="00DE35D1" w:rsidRDefault="00DE35D1" w:rsidP="000911D4">
      <w:pPr>
        <w:ind w:firstLine="709"/>
        <w:jc w:val="both"/>
        <w:rPr>
          <w:color w:val="000000"/>
          <w:shd w:val="clear" w:color="auto" w:fill="FFFFFF"/>
        </w:rPr>
      </w:pPr>
    </w:p>
    <w:p w:rsidR="008F6727" w:rsidRDefault="008F6727" w:rsidP="008F6727">
      <w:pPr>
        <w:ind w:left="360" w:hanging="360"/>
        <w:jc w:val="center"/>
        <w:rPr>
          <w:color w:val="000000"/>
          <w:shd w:val="clear" w:color="auto" w:fill="FFFFFF"/>
        </w:rPr>
      </w:pPr>
      <w:r>
        <w:rPr>
          <w:noProof/>
          <w:color w:val="000000"/>
          <w:shd w:val="clear" w:color="auto" w:fill="FFFFFF"/>
          <w:lang w:eastAsia="ru-RU"/>
        </w:rPr>
        <w:drawing>
          <wp:inline distT="0" distB="0" distL="0" distR="0">
            <wp:extent cx="5940425" cy="411480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4114800"/>
                    </a:xfrm>
                    <a:prstGeom prst="rect">
                      <a:avLst/>
                    </a:prstGeom>
                  </pic:spPr>
                </pic:pic>
              </a:graphicData>
            </a:graphic>
          </wp:inline>
        </w:drawing>
      </w:r>
    </w:p>
    <w:p w:rsidR="008F6727" w:rsidRDefault="008F6727" w:rsidP="008F6727">
      <w:pPr>
        <w:ind w:left="360"/>
        <w:jc w:val="center"/>
        <w:rPr>
          <w:color w:val="000000"/>
          <w:shd w:val="clear" w:color="auto" w:fill="FFFFFF"/>
        </w:rPr>
      </w:pPr>
    </w:p>
    <w:p w:rsidR="008F6727" w:rsidRDefault="008F6727" w:rsidP="008F6727">
      <w:pPr>
        <w:ind w:left="360"/>
        <w:jc w:val="center"/>
        <w:rPr>
          <w:color w:val="000000"/>
          <w:shd w:val="clear" w:color="auto" w:fill="FFFFFF"/>
        </w:rPr>
      </w:pPr>
      <w:r>
        <w:rPr>
          <w:color w:val="000000"/>
          <w:shd w:val="clear" w:color="auto" w:fill="FFFFFF"/>
        </w:rPr>
        <w:t>Рисунок 2.2</w:t>
      </w:r>
      <w:r w:rsidRPr="00021541">
        <w:rPr>
          <w:color w:val="000000"/>
          <w:shd w:val="clear" w:color="auto" w:fill="FFFFFF"/>
        </w:rPr>
        <w:t xml:space="preserve"> – </w:t>
      </w:r>
      <w:r w:rsidR="000911D4">
        <w:rPr>
          <w:color w:val="000000"/>
          <w:shd w:val="clear" w:color="auto" w:fill="FFFFFF"/>
        </w:rPr>
        <w:t>Декомпозиция контекстной диаграммы</w:t>
      </w:r>
    </w:p>
    <w:p w:rsidR="008F6727" w:rsidRDefault="008F6727" w:rsidP="008F6727">
      <w:pPr>
        <w:ind w:left="360"/>
        <w:jc w:val="center"/>
        <w:rPr>
          <w:color w:val="000000"/>
          <w:shd w:val="clear" w:color="auto" w:fill="FFFFFF"/>
        </w:rPr>
      </w:pPr>
    </w:p>
    <w:p w:rsidR="00DE35D1" w:rsidRDefault="00DE35D1" w:rsidP="00DE35D1">
      <w:pPr>
        <w:ind w:firstLine="709"/>
        <w:jc w:val="both"/>
        <w:rPr>
          <w:color w:val="000000"/>
          <w:shd w:val="clear" w:color="auto" w:fill="FFFFFF"/>
        </w:rPr>
      </w:pPr>
      <w:r>
        <w:rPr>
          <w:color w:val="000000"/>
          <w:shd w:val="clear" w:color="auto" w:fill="FFFFFF"/>
        </w:rPr>
        <w:t xml:space="preserve">На рисунке </w:t>
      </w:r>
      <w:r w:rsidR="00352E92">
        <w:rPr>
          <w:color w:val="000000"/>
          <w:shd w:val="clear" w:color="auto" w:fill="FFFFFF"/>
        </w:rPr>
        <w:t>2.3 показана декомпозиция процесса</w:t>
      </w:r>
      <w:r>
        <w:rPr>
          <w:color w:val="000000"/>
          <w:shd w:val="clear" w:color="auto" w:fill="FFFFFF"/>
        </w:rPr>
        <w:t xml:space="preserve"> «Оформить договор в офисе». Она включает в себя блоки «Выбрать условия банкета», «Распечатать договор», «Заполнить договор», «Предъявить скидочную карту» и «Заключить договор».</w:t>
      </w:r>
    </w:p>
    <w:p w:rsidR="008F6727" w:rsidRDefault="008F6727" w:rsidP="008F6727">
      <w:pPr>
        <w:ind w:left="360" w:hanging="360"/>
        <w:jc w:val="center"/>
        <w:rPr>
          <w:color w:val="000000"/>
          <w:shd w:val="clear" w:color="auto" w:fill="FFFFFF"/>
        </w:rPr>
      </w:pPr>
      <w:r>
        <w:rPr>
          <w:noProof/>
          <w:color w:val="000000"/>
          <w:shd w:val="clear" w:color="auto" w:fill="FFFFFF"/>
          <w:lang w:eastAsia="ru-RU"/>
        </w:rPr>
        <w:lastRenderedPageBreak/>
        <w:drawing>
          <wp:inline distT="0" distB="0" distL="0" distR="0">
            <wp:extent cx="5133858" cy="354458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5178171" cy="3575179"/>
                    </a:xfrm>
                    <a:prstGeom prst="rect">
                      <a:avLst/>
                    </a:prstGeom>
                  </pic:spPr>
                </pic:pic>
              </a:graphicData>
            </a:graphic>
          </wp:inline>
        </w:drawing>
      </w:r>
    </w:p>
    <w:p w:rsidR="008F6727" w:rsidRDefault="008F6727" w:rsidP="008F6727">
      <w:pPr>
        <w:ind w:left="360"/>
        <w:jc w:val="center"/>
        <w:rPr>
          <w:color w:val="000000"/>
          <w:shd w:val="clear" w:color="auto" w:fill="FFFFFF"/>
        </w:rPr>
      </w:pPr>
    </w:p>
    <w:p w:rsidR="008F6727" w:rsidRDefault="008F6727" w:rsidP="008F6727">
      <w:pPr>
        <w:ind w:left="360"/>
        <w:jc w:val="center"/>
        <w:rPr>
          <w:color w:val="000000"/>
          <w:shd w:val="clear" w:color="auto" w:fill="FFFFFF"/>
        </w:rPr>
      </w:pPr>
      <w:r>
        <w:rPr>
          <w:color w:val="000000"/>
          <w:shd w:val="clear" w:color="auto" w:fill="FFFFFF"/>
        </w:rPr>
        <w:t>Рисунок 2.3</w:t>
      </w:r>
      <w:r w:rsidRPr="00021541">
        <w:rPr>
          <w:color w:val="000000"/>
          <w:shd w:val="clear" w:color="auto" w:fill="FFFFFF"/>
        </w:rPr>
        <w:t xml:space="preserve"> – </w:t>
      </w:r>
      <w:r w:rsidR="00352E92">
        <w:rPr>
          <w:color w:val="000000"/>
          <w:shd w:val="clear" w:color="auto" w:fill="FFFFFF"/>
        </w:rPr>
        <w:t>Декомпозиция процесса</w:t>
      </w:r>
      <w:r w:rsidR="000911D4">
        <w:rPr>
          <w:color w:val="000000"/>
          <w:shd w:val="clear" w:color="auto" w:fill="FFFFFF"/>
        </w:rPr>
        <w:t xml:space="preserve"> «Оформить договор в офисе»</w:t>
      </w:r>
    </w:p>
    <w:p w:rsidR="00DE35D1" w:rsidRDefault="00DE35D1" w:rsidP="008F6727">
      <w:pPr>
        <w:ind w:left="360"/>
        <w:jc w:val="center"/>
        <w:rPr>
          <w:color w:val="000000"/>
          <w:shd w:val="clear" w:color="auto" w:fill="FFFFFF"/>
        </w:rPr>
      </w:pPr>
    </w:p>
    <w:p w:rsidR="00DE35D1" w:rsidRDefault="00DE35D1" w:rsidP="00ED73D4">
      <w:pPr>
        <w:ind w:firstLine="709"/>
        <w:jc w:val="both"/>
        <w:rPr>
          <w:color w:val="000000"/>
          <w:shd w:val="clear" w:color="auto" w:fill="FFFFFF"/>
        </w:rPr>
      </w:pPr>
      <w:r>
        <w:rPr>
          <w:color w:val="000000"/>
          <w:shd w:val="clear" w:color="auto" w:fill="FFFFFF"/>
        </w:rPr>
        <w:t xml:space="preserve">На рисунке </w:t>
      </w:r>
      <w:r w:rsidR="00352E92">
        <w:rPr>
          <w:color w:val="000000"/>
          <w:shd w:val="clear" w:color="auto" w:fill="FFFFFF"/>
        </w:rPr>
        <w:t>2.4 показана декомпозиция процесса</w:t>
      </w:r>
      <w:r>
        <w:rPr>
          <w:color w:val="000000"/>
          <w:shd w:val="clear" w:color="auto" w:fill="FFFFFF"/>
        </w:rPr>
        <w:t xml:space="preserve"> «Оплатить договор в банке». Она включает в себя блоки «Предъявить данные реквизитов для оплаты», «Оплатить согласно договору в кассе», «Отнести чек в офис</w:t>
      </w:r>
      <w:r w:rsidR="00ED73D4">
        <w:rPr>
          <w:color w:val="000000"/>
          <w:shd w:val="clear" w:color="auto" w:fill="FFFFFF"/>
        </w:rPr>
        <w:t>» и «Зарегистрировать договор».</w:t>
      </w:r>
    </w:p>
    <w:p w:rsidR="008F6727" w:rsidRDefault="008F6727" w:rsidP="008F6727">
      <w:pPr>
        <w:ind w:left="360"/>
        <w:jc w:val="center"/>
        <w:rPr>
          <w:color w:val="000000"/>
          <w:shd w:val="clear" w:color="auto" w:fill="FFFFFF"/>
        </w:rPr>
      </w:pPr>
    </w:p>
    <w:p w:rsidR="008F6727" w:rsidRDefault="008F6727" w:rsidP="008F6727">
      <w:pPr>
        <w:jc w:val="center"/>
        <w:rPr>
          <w:color w:val="000000"/>
          <w:shd w:val="clear" w:color="auto" w:fill="FFFFFF"/>
        </w:rPr>
      </w:pPr>
      <w:r>
        <w:rPr>
          <w:noProof/>
          <w:color w:val="000000"/>
          <w:shd w:val="clear" w:color="auto" w:fill="FFFFFF"/>
          <w:lang w:eastAsia="ru-RU"/>
        </w:rPr>
        <w:drawing>
          <wp:inline distT="0" distB="0" distL="0" distR="0">
            <wp:extent cx="5024063" cy="3511204"/>
            <wp:effectExtent l="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3.png"/>
                    <pic:cNvPicPr/>
                  </pic:nvPicPr>
                  <pic:blipFill>
                    <a:blip r:embed="rId12">
                      <a:extLst>
                        <a:ext uri="{28A0092B-C50C-407E-A947-70E740481C1C}">
                          <a14:useLocalDpi xmlns:a14="http://schemas.microsoft.com/office/drawing/2010/main" val="0"/>
                        </a:ext>
                      </a:extLst>
                    </a:blip>
                    <a:stretch>
                      <a:fillRect/>
                    </a:stretch>
                  </pic:blipFill>
                  <pic:spPr>
                    <a:xfrm>
                      <a:off x="0" y="0"/>
                      <a:ext cx="5163934" cy="3608957"/>
                    </a:xfrm>
                    <a:prstGeom prst="rect">
                      <a:avLst/>
                    </a:prstGeom>
                  </pic:spPr>
                </pic:pic>
              </a:graphicData>
            </a:graphic>
          </wp:inline>
        </w:drawing>
      </w:r>
    </w:p>
    <w:p w:rsidR="008F6727" w:rsidRDefault="008F6727" w:rsidP="008F6727">
      <w:pPr>
        <w:ind w:left="360"/>
        <w:jc w:val="center"/>
        <w:rPr>
          <w:color w:val="000000"/>
          <w:shd w:val="clear" w:color="auto" w:fill="FFFFFF"/>
        </w:rPr>
      </w:pPr>
    </w:p>
    <w:p w:rsidR="008F6727" w:rsidRDefault="008F6727" w:rsidP="008F6727">
      <w:pPr>
        <w:ind w:left="360"/>
        <w:jc w:val="center"/>
        <w:rPr>
          <w:color w:val="000000"/>
          <w:shd w:val="clear" w:color="auto" w:fill="FFFFFF"/>
        </w:rPr>
      </w:pPr>
      <w:r>
        <w:rPr>
          <w:color w:val="000000"/>
          <w:shd w:val="clear" w:color="auto" w:fill="FFFFFF"/>
        </w:rPr>
        <w:t>Рисунок 2.4</w:t>
      </w:r>
      <w:r w:rsidRPr="00021541">
        <w:rPr>
          <w:color w:val="000000"/>
          <w:shd w:val="clear" w:color="auto" w:fill="FFFFFF"/>
        </w:rPr>
        <w:t xml:space="preserve"> – </w:t>
      </w:r>
      <w:r w:rsidR="00352E92">
        <w:rPr>
          <w:color w:val="000000"/>
          <w:shd w:val="clear" w:color="auto" w:fill="FFFFFF"/>
        </w:rPr>
        <w:t>Декомпозиция процесса</w:t>
      </w:r>
      <w:r w:rsidR="000911D4">
        <w:rPr>
          <w:color w:val="000000"/>
          <w:shd w:val="clear" w:color="auto" w:fill="FFFFFF"/>
        </w:rPr>
        <w:t xml:space="preserve"> «Оплатить договор в банке»</w:t>
      </w:r>
    </w:p>
    <w:p w:rsidR="000911D4" w:rsidRDefault="000911D4" w:rsidP="008F6727">
      <w:pPr>
        <w:ind w:left="360"/>
        <w:jc w:val="center"/>
        <w:rPr>
          <w:color w:val="000000"/>
          <w:shd w:val="clear" w:color="auto" w:fill="FFFFFF"/>
        </w:rPr>
      </w:pPr>
    </w:p>
    <w:p w:rsidR="00DE35D1" w:rsidRDefault="00DE35D1" w:rsidP="00DE35D1">
      <w:pPr>
        <w:ind w:firstLine="709"/>
        <w:jc w:val="both"/>
        <w:rPr>
          <w:color w:val="000000"/>
          <w:shd w:val="clear" w:color="auto" w:fill="FFFFFF"/>
        </w:rPr>
      </w:pPr>
      <w:r>
        <w:rPr>
          <w:color w:val="000000"/>
          <w:shd w:val="clear" w:color="auto" w:fill="FFFFFF"/>
        </w:rPr>
        <w:t>На рисунке 2.5 показа</w:t>
      </w:r>
      <w:r w:rsidR="00352E92">
        <w:rPr>
          <w:color w:val="000000"/>
          <w:shd w:val="clear" w:color="auto" w:fill="FFFFFF"/>
        </w:rPr>
        <w:t>на декомпозиция процесса</w:t>
      </w:r>
      <w:r>
        <w:rPr>
          <w:color w:val="000000"/>
          <w:shd w:val="clear" w:color="auto" w:fill="FFFFFF"/>
        </w:rPr>
        <w:t xml:space="preserve"> «Подготовить банкет». Она включает в себя блоки «Забронировать локацию», «Забронировать работников» и «Оплатить работу наемного персонала и локацию».</w:t>
      </w:r>
    </w:p>
    <w:p w:rsidR="00DE35D1" w:rsidRDefault="00DE35D1" w:rsidP="008F6727">
      <w:pPr>
        <w:ind w:left="360"/>
        <w:jc w:val="center"/>
        <w:rPr>
          <w:color w:val="000000"/>
          <w:shd w:val="clear" w:color="auto" w:fill="FFFFFF"/>
        </w:rPr>
      </w:pPr>
    </w:p>
    <w:p w:rsidR="008F6727" w:rsidRDefault="008F6727" w:rsidP="008F6727">
      <w:pPr>
        <w:ind w:left="360" w:hanging="360"/>
        <w:jc w:val="center"/>
        <w:rPr>
          <w:color w:val="000000"/>
          <w:shd w:val="clear" w:color="auto" w:fill="FFFFFF"/>
        </w:rPr>
      </w:pPr>
      <w:r>
        <w:rPr>
          <w:noProof/>
          <w:color w:val="000000"/>
          <w:shd w:val="clear" w:color="auto" w:fill="FFFFFF"/>
          <w:lang w:eastAsia="ru-RU"/>
        </w:rPr>
        <w:drawing>
          <wp:inline distT="0" distB="0" distL="0" distR="0">
            <wp:extent cx="5940425" cy="4110990"/>
            <wp:effectExtent l="0" t="0" r="3175" b="381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4110990"/>
                    </a:xfrm>
                    <a:prstGeom prst="rect">
                      <a:avLst/>
                    </a:prstGeom>
                  </pic:spPr>
                </pic:pic>
              </a:graphicData>
            </a:graphic>
          </wp:inline>
        </w:drawing>
      </w:r>
    </w:p>
    <w:p w:rsidR="008F6727" w:rsidRDefault="008F6727" w:rsidP="008F6727">
      <w:pPr>
        <w:ind w:left="360"/>
        <w:jc w:val="center"/>
        <w:rPr>
          <w:color w:val="000000"/>
          <w:shd w:val="clear" w:color="auto" w:fill="FFFFFF"/>
        </w:rPr>
      </w:pPr>
    </w:p>
    <w:p w:rsidR="008F6727" w:rsidRDefault="008F6727" w:rsidP="008F6727">
      <w:pPr>
        <w:ind w:left="360"/>
        <w:jc w:val="center"/>
        <w:rPr>
          <w:color w:val="000000"/>
          <w:shd w:val="clear" w:color="auto" w:fill="FFFFFF"/>
        </w:rPr>
      </w:pPr>
      <w:r>
        <w:rPr>
          <w:color w:val="000000"/>
          <w:shd w:val="clear" w:color="auto" w:fill="FFFFFF"/>
        </w:rPr>
        <w:t>Рисунок 2.5</w:t>
      </w:r>
      <w:r w:rsidRPr="00021541">
        <w:rPr>
          <w:color w:val="000000"/>
          <w:shd w:val="clear" w:color="auto" w:fill="FFFFFF"/>
        </w:rPr>
        <w:t xml:space="preserve"> – </w:t>
      </w:r>
      <w:r w:rsidR="00352E92">
        <w:rPr>
          <w:color w:val="000000"/>
          <w:shd w:val="clear" w:color="auto" w:fill="FFFFFF"/>
        </w:rPr>
        <w:t>Декомпозиция процесса</w:t>
      </w:r>
      <w:r w:rsidR="000911D4">
        <w:rPr>
          <w:color w:val="000000"/>
          <w:shd w:val="clear" w:color="auto" w:fill="FFFFFF"/>
        </w:rPr>
        <w:t xml:space="preserve"> «Подготовить банкет»</w:t>
      </w:r>
    </w:p>
    <w:p w:rsidR="00DE35D1" w:rsidRDefault="00DE35D1" w:rsidP="00DE35D1">
      <w:pPr>
        <w:ind w:firstLine="709"/>
        <w:jc w:val="both"/>
        <w:rPr>
          <w:color w:val="000000"/>
          <w:shd w:val="clear" w:color="auto" w:fill="FFFFFF"/>
        </w:rPr>
      </w:pPr>
    </w:p>
    <w:p w:rsidR="00DE35D1" w:rsidRDefault="00DE35D1" w:rsidP="00DE35D1">
      <w:pPr>
        <w:ind w:firstLine="709"/>
        <w:jc w:val="both"/>
        <w:rPr>
          <w:color w:val="000000"/>
          <w:shd w:val="clear" w:color="auto" w:fill="FFFFFF"/>
        </w:rPr>
      </w:pPr>
      <w:r>
        <w:rPr>
          <w:color w:val="000000"/>
          <w:shd w:val="clear" w:color="auto" w:fill="FFFFFF"/>
        </w:rPr>
        <w:t>На рисунке 2.6 показана</w:t>
      </w:r>
      <w:r w:rsidR="00352E92">
        <w:rPr>
          <w:color w:val="000000"/>
          <w:shd w:val="clear" w:color="auto" w:fill="FFFFFF"/>
        </w:rPr>
        <w:t xml:space="preserve"> декомпозиция процесса</w:t>
      </w:r>
      <w:r>
        <w:rPr>
          <w:color w:val="000000"/>
          <w:shd w:val="clear" w:color="auto" w:fill="FFFFFF"/>
        </w:rPr>
        <w:t xml:space="preserve"> «Произвести учёт проведенных банкетов». Она включает в себя блоки «Собрать статистику о проведенных банкетах» и «Составить отчёт».</w:t>
      </w:r>
    </w:p>
    <w:p w:rsidR="00DE35D1" w:rsidRDefault="00DE35D1" w:rsidP="00DE35D1">
      <w:pPr>
        <w:ind w:firstLine="709"/>
        <w:jc w:val="both"/>
        <w:rPr>
          <w:color w:val="000000"/>
          <w:shd w:val="clear" w:color="auto" w:fill="FFFFFF"/>
        </w:rPr>
      </w:pPr>
    </w:p>
    <w:p w:rsidR="008F6727" w:rsidRDefault="008F6727" w:rsidP="008F6727">
      <w:pPr>
        <w:ind w:left="360"/>
        <w:jc w:val="center"/>
        <w:rPr>
          <w:color w:val="000000"/>
          <w:shd w:val="clear" w:color="auto" w:fill="FFFFFF"/>
        </w:rPr>
      </w:pPr>
    </w:p>
    <w:p w:rsidR="008F6727" w:rsidRDefault="008F6727" w:rsidP="008F6727">
      <w:pPr>
        <w:ind w:left="360" w:hanging="360"/>
        <w:jc w:val="center"/>
        <w:rPr>
          <w:color w:val="000000"/>
          <w:shd w:val="clear" w:color="auto" w:fill="FFFFFF"/>
        </w:rPr>
      </w:pPr>
      <w:r>
        <w:rPr>
          <w:noProof/>
          <w:color w:val="000000"/>
          <w:shd w:val="clear" w:color="auto" w:fill="FFFFFF"/>
          <w:lang w:eastAsia="ru-RU"/>
        </w:rPr>
        <w:lastRenderedPageBreak/>
        <w:drawing>
          <wp:inline distT="0" distB="0" distL="0" distR="0">
            <wp:extent cx="5940425" cy="4145280"/>
            <wp:effectExtent l="0" t="0" r="3175" b="762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5.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4145280"/>
                    </a:xfrm>
                    <a:prstGeom prst="rect">
                      <a:avLst/>
                    </a:prstGeom>
                  </pic:spPr>
                </pic:pic>
              </a:graphicData>
            </a:graphic>
          </wp:inline>
        </w:drawing>
      </w:r>
    </w:p>
    <w:p w:rsidR="008F6727" w:rsidRDefault="008F6727" w:rsidP="008F6727">
      <w:pPr>
        <w:ind w:left="360"/>
        <w:jc w:val="center"/>
        <w:rPr>
          <w:color w:val="000000"/>
          <w:shd w:val="clear" w:color="auto" w:fill="FFFFFF"/>
        </w:rPr>
      </w:pPr>
    </w:p>
    <w:p w:rsidR="008F6727" w:rsidRDefault="008F6727" w:rsidP="008F6727">
      <w:pPr>
        <w:ind w:left="360"/>
        <w:jc w:val="center"/>
        <w:rPr>
          <w:color w:val="000000"/>
          <w:shd w:val="clear" w:color="auto" w:fill="FFFFFF"/>
        </w:rPr>
      </w:pPr>
      <w:r>
        <w:rPr>
          <w:color w:val="000000"/>
          <w:shd w:val="clear" w:color="auto" w:fill="FFFFFF"/>
        </w:rPr>
        <w:t>Рисунок 2.6</w:t>
      </w:r>
      <w:r w:rsidRPr="00021541">
        <w:rPr>
          <w:color w:val="000000"/>
          <w:shd w:val="clear" w:color="auto" w:fill="FFFFFF"/>
        </w:rPr>
        <w:t xml:space="preserve"> – </w:t>
      </w:r>
      <w:r w:rsidR="00352E92">
        <w:rPr>
          <w:color w:val="000000"/>
          <w:shd w:val="clear" w:color="auto" w:fill="FFFFFF"/>
        </w:rPr>
        <w:t>Декомпозиция процесса</w:t>
      </w:r>
      <w:r w:rsidR="000911D4">
        <w:rPr>
          <w:color w:val="000000"/>
          <w:shd w:val="clear" w:color="auto" w:fill="FFFFFF"/>
        </w:rPr>
        <w:t xml:space="preserve"> «Произвести учет проведенных банкетов»</w:t>
      </w:r>
    </w:p>
    <w:p w:rsidR="00DE35D1" w:rsidRDefault="00DE35D1" w:rsidP="00DE35D1">
      <w:pPr>
        <w:ind w:firstLine="709"/>
        <w:jc w:val="both"/>
        <w:rPr>
          <w:color w:val="000000"/>
          <w:shd w:val="clear" w:color="auto" w:fill="FFFFFF"/>
        </w:rPr>
      </w:pPr>
    </w:p>
    <w:p w:rsidR="00DE35D1" w:rsidRDefault="00DE35D1" w:rsidP="00DE35D1">
      <w:pPr>
        <w:ind w:firstLine="709"/>
        <w:jc w:val="both"/>
        <w:rPr>
          <w:color w:val="000000"/>
          <w:shd w:val="clear" w:color="auto" w:fill="FFFFFF"/>
        </w:rPr>
      </w:pPr>
      <w:r>
        <w:rPr>
          <w:color w:val="000000"/>
          <w:shd w:val="clear" w:color="auto" w:fill="FFFFFF"/>
        </w:rPr>
        <w:t xml:space="preserve">В следующем подразделе будет представлено описание системы </w:t>
      </w:r>
      <w:r w:rsidR="00352E92">
        <w:rPr>
          <w:color w:val="000000"/>
          <w:shd w:val="clear" w:color="auto" w:fill="FFFFFF"/>
        </w:rPr>
        <w:t>«Как должно быть».</w:t>
      </w:r>
    </w:p>
    <w:p w:rsidR="008F6727" w:rsidRDefault="008F6727" w:rsidP="008F6727">
      <w:pPr>
        <w:ind w:left="360"/>
        <w:jc w:val="center"/>
        <w:rPr>
          <w:color w:val="000000"/>
          <w:shd w:val="clear" w:color="auto" w:fill="FFFFFF"/>
        </w:rPr>
      </w:pPr>
    </w:p>
    <w:p w:rsidR="008F6727" w:rsidRDefault="008F6727" w:rsidP="008F6727">
      <w:pPr>
        <w:pStyle w:val="2"/>
        <w:spacing w:before="0"/>
        <w:ind w:left="710"/>
        <w:jc w:val="both"/>
        <w:rPr>
          <w:smallCaps w:val="0"/>
        </w:rPr>
      </w:pPr>
      <w:bookmarkStart w:id="8" w:name="_Toc34744388"/>
      <w:r>
        <w:rPr>
          <w:smallCaps w:val="0"/>
        </w:rPr>
        <w:t>2.2 Описание системы в виде «Как должно быть»</w:t>
      </w:r>
      <w:bookmarkEnd w:id="8"/>
    </w:p>
    <w:p w:rsidR="008F6727" w:rsidRDefault="008F6727" w:rsidP="008F6727">
      <w:pPr>
        <w:ind w:left="360"/>
        <w:jc w:val="center"/>
        <w:rPr>
          <w:color w:val="000000"/>
          <w:shd w:val="clear" w:color="auto" w:fill="FFFFFF"/>
        </w:rPr>
      </w:pPr>
    </w:p>
    <w:p w:rsidR="005B1657" w:rsidRDefault="005B1657" w:rsidP="005B1657">
      <w:pPr>
        <w:ind w:firstLine="709"/>
        <w:jc w:val="both"/>
        <w:rPr>
          <w:lang w:eastAsia="ru-RU"/>
        </w:rPr>
      </w:pPr>
      <w:r>
        <w:rPr>
          <w:lang w:eastAsia="ru-RU"/>
        </w:rPr>
        <w:t xml:space="preserve">Описание системы в виде «Как должно быть» представляет собой учет и регистрацию заказов на проведение банкетов в виде готового веб-приложения. </w:t>
      </w:r>
    </w:p>
    <w:p w:rsidR="005B1657" w:rsidRDefault="005B1657" w:rsidP="005B1657">
      <w:pPr>
        <w:ind w:firstLine="709"/>
        <w:jc w:val="both"/>
        <w:rPr>
          <w:lang w:eastAsia="ru-RU"/>
        </w:rPr>
      </w:pPr>
      <w:r>
        <w:rPr>
          <w:lang w:eastAsia="ru-RU"/>
        </w:rPr>
        <w:t>На рисунке 2.7 показана контекстная диаграмма «Автоматизировать систему учеба и регистрации заказов клиентов на проведение банкетов». «Управлением» в данной системе являются «Трудовой кодекс», «Система менеджмента качества», «Законодательство РБ»; «Механизмами» являются «Приложение», «Сотрудник», «Клиент»; «Входом» являются «Информация о заказе», «Информация о промокоде», «Паспортные данные», «Данные карты»; «Выходом» являются «Заключенный договор», «Чек об оплате», «Отчёт о проведенных банкетах» и «Сообщение о регистрации заказа».</w:t>
      </w:r>
    </w:p>
    <w:p w:rsidR="005B1657" w:rsidRDefault="005B1657" w:rsidP="008F6727">
      <w:pPr>
        <w:ind w:left="360"/>
        <w:jc w:val="center"/>
        <w:rPr>
          <w:color w:val="000000"/>
          <w:shd w:val="clear" w:color="auto" w:fill="FFFFFF"/>
        </w:rPr>
      </w:pPr>
    </w:p>
    <w:p w:rsidR="008F6727" w:rsidRDefault="008F6727" w:rsidP="008F6727">
      <w:pPr>
        <w:jc w:val="center"/>
        <w:rPr>
          <w:color w:val="000000"/>
          <w:shd w:val="clear" w:color="auto" w:fill="FFFFFF"/>
        </w:rPr>
      </w:pPr>
      <w:r>
        <w:rPr>
          <w:noProof/>
          <w:color w:val="000000"/>
          <w:shd w:val="clear" w:color="auto" w:fill="FFFFFF"/>
          <w:lang w:eastAsia="ru-RU"/>
        </w:rPr>
        <w:lastRenderedPageBreak/>
        <w:drawing>
          <wp:inline distT="0" distB="0" distL="0" distR="0">
            <wp:extent cx="5940425" cy="4212590"/>
            <wp:effectExtent l="0" t="0" r="317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4212590"/>
                    </a:xfrm>
                    <a:prstGeom prst="rect">
                      <a:avLst/>
                    </a:prstGeom>
                  </pic:spPr>
                </pic:pic>
              </a:graphicData>
            </a:graphic>
          </wp:inline>
        </w:drawing>
      </w:r>
    </w:p>
    <w:p w:rsidR="008F6727" w:rsidRDefault="008F6727" w:rsidP="008F6727">
      <w:pPr>
        <w:ind w:left="360"/>
        <w:jc w:val="center"/>
        <w:rPr>
          <w:color w:val="000000"/>
          <w:shd w:val="clear" w:color="auto" w:fill="FFFFFF"/>
        </w:rPr>
      </w:pPr>
    </w:p>
    <w:p w:rsidR="008F6727" w:rsidRDefault="008F6727" w:rsidP="008F6727">
      <w:pPr>
        <w:ind w:left="360"/>
        <w:jc w:val="center"/>
        <w:rPr>
          <w:color w:val="000000"/>
          <w:shd w:val="clear" w:color="auto" w:fill="FFFFFF"/>
        </w:rPr>
      </w:pPr>
      <w:r>
        <w:rPr>
          <w:color w:val="000000"/>
          <w:shd w:val="clear" w:color="auto" w:fill="FFFFFF"/>
        </w:rPr>
        <w:t>Рисунок 2.7</w:t>
      </w:r>
      <w:r w:rsidRPr="00021541">
        <w:rPr>
          <w:color w:val="000000"/>
          <w:shd w:val="clear" w:color="auto" w:fill="FFFFFF"/>
        </w:rPr>
        <w:t xml:space="preserve"> – </w:t>
      </w:r>
      <w:r>
        <w:rPr>
          <w:color w:val="000000"/>
          <w:shd w:val="clear" w:color="auto" w:fill="FFFFFF"/>
        </w:rPr>
        <w:t>Контекстная диаграмма системы «Как должно быть»</w:t>
      </w:r>
    </w:p>
    <w:p w:rsidR="005B1657" w:rsidRDefault="005B1657" w:rsidP="008F6727">
      <w:pPr>
        <w:ind w:left="360"/>
        <w:jc w:val="center"/>
        <w:rPr>
          <w:color w:val="000000"/>
          <w:shd w:val="clear" w:color="auto" w:fill="FFFFFF"/>
        </w:rPr>
      </w:pPr>
    </w:p>
    <w:p w:rsidR="005B1657" w:rsidRDefault="005B1657" w:rsidP="005B1657">
      <w:pPr>
        <w:ind w:firstLine="709"/>
        <w:jc w:val="both"/>
        <w:rPr>
          <w:color w:val="000000"/>
          <w:shd w:val="clear" w:color="auto" w:fill="FFFFFF"/>
        </w:rPr>
      </w:pPr>
      <w:r>
        <w:rPr>
          <w:color w:val="000000"/>
          <w:shd w:val="clear" w:color="auto" w:fill="FFFFFF"/>
        </w:rPr>
        <w:t>На рисунке 2.8 показана декомпозиция контекстной диаграммы. Она включает в себя блоки «Принять заказ», «Оформить заказ», «Обслужить банкет» и «Произвести учёт банкетов». Оформление банкетов в веб-приложении происходит следующим образом: в процессе оформления банкета клиент выбирает интересующие его позиции меню, развлечений и д.р; далее автоматически происходит формирование шаблона заявление в прило</w:t>
      </w:r>
      <w:r w:rsidR="00353816">
        <w:rPr>
          <w:color w:val="000000"/>
          <w:shd w:val="clear" w:color="auto" w:fill="FFFFFF"/>
        </w:rPr>
        <w:t>жении</w:t>
      </w:r>
      <w:r>
        <w:rPr>
          <w:color w:val="000000"/>
          <w:shd w:val="clear" w:color="auto" w:fill="FFFFFF"/>
        </w:rPr>
        <w:t xml:space="preserve"> с полями, куда клиент должен ввести паспортные и платёжные данные</w:t>
      </w:r>
      <w:r w:rsidR="00353816">
        <w:rPr>
          <w:color w:val="000000"/>
          <w:shd w:val="clear" w:color="auto" w:fill="FFFFFF"/>
        </w:rPr>
        <w:t>; данные договор отправляется в офис и происходит регистрация банкета; после его проведения сотрудники компании через приложение переводят деньги на счёт наёмных рабочих и локации банкета; при желании администратор может просмотреть в приложении отчёт по проведенным банкетам</w:t>
      </w:r>
      <w:r>
        <w:rPr>
          <w:color w:val="000000"/>
          <w:shd w:val="clear" w:color="auto" w:fill="FFFFFF"/>
        </w:rPr>
        <w:t>.</w:t>
      </w:r>
    </w:p>
    <w:p w:rsidR="005B1657" w:rsidRDefault="005B1657" w:rsidP="008F6727">
      <w:pPr>
        <w:ind w:left="360"/>
        <w:jc w:val="center"/>
        <w:rPr>
          <w:color w:val="000000"/>
          <w:shd w:val="clear" w:color="auto" w:fill="FFFFFF"/>
        </w:rPr>
      </w:pPr>
    </w:p>
    <w:p w:rsidR="008F6727" w:rsidRDefault="008F6727" w:rsidP="008F6727">
      <w:pPr>
        <w:ind w:left="360"/>
        <w:jc w:val="center"/>
        <w:rPr>
          <w:color w:val="000000"/>
          <w:shd w:val="clear" w:color="auto" w:fill="FFFFFF"/>
        </w:rPr>
      </w:pPr>
    </w:p>
    <w:p w:rsidR="008F6727" w:rsidRDefault="008F6727" w:rsidP="008F6727">
      <w:pPr>
        <w:ind w:left="360" w:hanging="360"/>
        <w:jc w:val="center"/>
        <w:rPr>
          <w:color w:val="000000"/>
          <w:shd w:val="clear" w:color="auto" w:fill="FFFFFF"/>
        </w:rPr>
      </w:pPr>
      <w:r>
        <w:rPr>
          <w:noProof/>
          <w:color w:val="000000"/>
          <w:shd w:val="clear" w:color="auto" w:fill="FFFFFF"/>
          <w:lang w:eastAsia="ru-RU"/>
        </w:rPr>
        <w:lastRenderedPageBreak/>
        <w:drawing>
          <wp:inline distT="0" distB="0" distL="0" distR="0">
            <wp:extent cx="5129092" cy="3544584"/>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shot_2.png"/>
                    <pic:cNvPicPr/>
                  </pic:nvPicPr>
                  <pic:blipFill>
                    <a:blip r:embed="rId16">
                      <a:extLst>
                        <a:ext uri="{28A0092B-C50C-407E-A947-70E740481C1C}">
                          <a14:useLocalDpi xmlns:a14="http://schemas.microsoft.com/office/drawing/2010/main" val="0"/>
                        </a:ext>
                      </a:extLst>
                    </a:blip>
                    <a:stretch>
                      <a:fillRect/>
                    </a:stretch>
                  </pic:blipFill>
                  <pic:spPr>
                    <a:xfrm>
                      <a:off x="0" y="0"/>
                      <a:ext cx="5149170" cy="3558459"/>
                    </a:xfrm>
                    <a:prstGeom prst="rect">
                      <a:avLst/>
                    </a:prstGeom>
                  </pic:spPr>
                </pic:pic>
              </a:graphicData>
            </a:graphic>
          </wp:inline>
        </w:drawing>
      </w:r>
    </w:p>
    <w:p w:rsidR="008F6727" w:rsidRDefault="008F6727" w:rsidP="008F6727">
      <w:pPr>
        <w:ind w:left="360"/>
        <w:jc w:val="center"/>
        <w:rPr>
          <w:color w:val="000000"/>
          <w:shd w:val="clear" w:color="auto" w:fill="FFFFFF"/>
        </w:rPr>
      </w:pPr>
    </w:p>
    <w:p w:rsidR="008F6727" w:rsidRDefault="008F6727" w:rsidP="008F6727">
      <w:pPr>
        <w:ind w:left="360"/>
        <w:jc w:val="center"/>
        <w:rPr>
          <w:color w:val="000000"/>
          <w:shd w:val="clear" w:color="auto" w:fill="FFFFFF"/>
        </w:rPr>
      </w:pPr>
      <w:r>
        <w:rPr>
          <w:color w:val="000000"/>
          <w:shd w:val="clear" w:color="auto" w:fill="FFFFFF"/>
        </w:rPr>
        <w:t>Рисунок 2.8</w:t>
      </w:r>
      <w:r w:rsidRPr="00021541">
        <w:rPr>
          <w:color w:val="000000"/>
          <w:shd w:val="clear" w:color="auto" w:fill="FFFFFF"/>
        </w:rPr>
        <w:t xml:space="preserve"> – </w:t>
      </w:r>
      <w:r w:rsidR="000911D4">
        <w:rPr>
          <w:color w:val="000000"/>
          <w:shd w:val="clear" w:color="auto" w:fill="FFFFFF"/>
        </w:rPr>
        <w:t>Декомпозиция контекстной диаграммы</w:t>
      </w:r>
    </w:p>
    <w:p w:rsidR="00352E92" w:rsidRDefault="00352E92" w:rsidP="008F6727">
      <w:pPr>
        <w:ind w:left="360"/>
        <w:jc w:val="center"/>
        <w:rPr>
          <w:color w:val="000000"/>
          <w:shd w:val="clear" w:color="auto" w:fill="FFFFFF"/>
        </w:rPr>
      </w:pPr>
    </w:p>
    <w:p w:rsidR="00352E92" w:rsidRDefault="00352E92" w:rsidP="00352E92">
      <w:pPr>
        <w:ind w:firstLine="709"/>
        <w:jc w:val="both"/>
        <w:rPr>
          <w:color w:val="000000"/>
          <w:shd w:val="clear" w:color="auto" w:fill="FFFFFF"/>
        </w:rPr>
      </w:pPr>
      <w:r>
        <w:rPr>
          <w:color w:val="000000"/>
          <w:shd w:val="clear" w:color="auto" w:fill="FFFFFF"/>
        </w:rPr>
        <w:t>На рисунке 2.9 показана декомпозиция процесса «Принять заказ». Она включает в себя блоки «Выбрать место проведения», «Выбрать дату», «Выбрать меню», «Выбрать развлечение», «Выбрать количество человек», «Выбрать тематику банкета» и «Сохранить данные».</w:t>
      </w:r>
    </w:p>
    <w:p w:rsidR="008F6727" w:rsidRDefault="008F6727" w:rsidP="00352E92">
      <w:pPr>
        <w:rPr>
          <w:color w:val="000000"/>
          <w:shd w:val="clear" w:color="auto" w:fill="FFFFFF"/>
        </w:rPr>
      </w:pPr>
    </w:p>
    <w:p w:rsidR="008F6727" w:rsidRDefault="008F6727" w:rsidP="008F6727">
      <w:pPr>
        <w:ind w:left="360" w:hanging="360"/>
        <w:jc w:val="center"/>
        <w:rPr>
          <w:color w:val="000000"/>
          <w:shd w:val="clear" w:color="auto" w:fill="FFFFFF"/>
        </w:rPr>
      </w:pPr>
      <w:r>
        <w:rPr>
          <w:noProof/>
          <w:color w:val="000000"/>
          <w:shd w:val="clear" w:color="auto" w:fill="FFFFFF"/>
          <w:lang w:eastAsia="ru-RU"/>
        </w:rPr>
        <w:drawing>
          <wp:inline distT="0" distB="0" distL="0" distR="0">
            <wp:extent cx="5095982" cy="3521158"/>
            <wp:effectExtent l="0" t="0" r="0" b="317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creenshot_3.png"/>
                    <pic:cNvPicPr/>
                  </pic:nvPicPr>
                  <pic:blipFill>
                    <a:blip r:embed="rId17">
                      <a:extLst>
                        <a:ext uri="{28A0092B-C50C-407E-A947-70E740481C1C}">
                          <a14:useLocalDpi xmlns:a14="http://schemas.microsoft.com/office/drawing/2010/main" val="0"/>
                        </a:ext>
                      </a:extLst>
                    </a:blip>
                    <a:stretch>
                      <a:fillRect/>
                    </a:stretch>
                  </pic:blipFill>
                  <pic:spPr>
                    <a:xfrm>
                      <a:off x="0" y="0"/>
                      <a:ext cx="5123114" cy="3539905"/>
                    </a:xfrm>
                    <a:prstGeom prst="rect">
                      <a:avLst/>
                    </a:prstGeom>
                  </pic:spPr>
                </pic:pic>
              </a:graphicData>
            </a:graphic>
          </wp:inline>
        </w:drawing>
      </w:r>
    </w:p>
    <w:p w:rsidR="008F6727" w:rsidRDefault="008F6727" w:rsidP="008F6727">
      <w:pPr>
        <w:ind w:left="360"/>
        <w:jc w:val="center"/>
        <w:rPr>
          <w:color w:val="000000"/>
          <w:shd w:val="clear" w:color="auto" w:fill="FFFFFF"/>
        </w:rPr>
      </w:pPr>
    </w:p>
    <w:p w:rsidR="008F6727" w:rsidRDefault="008F6727" w:rsidP="008F6727">
      <w:pPr>
        <w:ind w:left="360"/>
        <w:jc w:val="center"/>
        <w:rPr>
          <w:color w:val="000000"/>
          <w:shd w:val="clear" w:color="auto" w:fill="FFFFFF"/>
        </w:rPr>
      </w:pPr>
      <w:r>
        <w:rPr>
          <w:color w:val="000000"/>
          <w:shd w:val="clear" w:color="auto" w:fill="FFFFFF"/>
        </w:rPr>
        <w:t>Рисунок 2.9</w:t>
      </w:r>
      <w:r w:rsidRPr="00021541">
        <w:rPr>
          <w:color w:val="000000"/>
          <w:shd w:val="clear" w:color="auto" w:fill="FFFFFF"/>
        </w:rPr>
        <w:t xml:space="preserve"> – </w:t>
      </w:r>
      <w:r w:rsidR="00352E92">
        <w:rPr>
          <w:color w:val="000000"/>
          <w:shd w:val="clear" w:color="auto" w:fill="FFFFFF"/>
        </w:rPr>
        <w:t>Декомпозиция процесса</w:t>
      </w:r>
      <w:r w:rsidR="000911D4">
        <w:rPr>
          <w:color w:val="000000"/>
          <w:shd w:val="clear" w:color="auto" w:fill="FFFFFF"/>
        </w:rPr>
        <w:t xml:space="preserve"> «Принять заказ»</w:t>
      </w:r>
    </w:p>
    <w:p w:rsidR="008F6727" w:rsidRDefault="008F6727" w:rsidP="008F6727">
      <w:pPr>
        <w:ind w:left="360"/>
        <w:jc w:val="center"/>
        <w:rPr>
          <w:color w:val="000000"/>
          <w:shd w:val="clear" w:color="auto" w:fill="FFFFFF"/>
        </w:rPr>
      </w:pPr>
    </w:p>
    <w:p w:rsidR="00352E92" w:rsidRDefault="00352E92" w:rsidP="00352E92">
      <w:pPr>
        <w:ind w:firstLine="709"/>
        <w:jc w:val="both"/>
        <w:rPr>
          <w:color w:val="000000"/>
          <w:shd w:val="clear" w:color="auto" w:fill="FFFFFF"/>
        </w:rPr>
      </w:pPr>
      <w:r>
        <w:rPr>
          <w:color w:val="000000"/>
          <w:shd w:val="clear" w:color="auto" w:fill="FFFFFF"/>
        </w:rPr>
        <w:t>На рисунке 2.10 показана декомпозиция процесса «Выбрать меню». Она включает в себя блоки «Выбрать напитки», «Выбрать закуски», «Выбрать горячие блюда» и «Выбрать десерты».</w:t>
      </w:r>
    </w:p>
    <w:p w:rsidR="00352E92" w:rsidRDefault="00352E92" w:rsidP="008F6727">
      <w:pPr>
        <w:ind w:left="360"/>
        <w:jc w:val="center"/>
        <w:rPr>
          <w:color w:val="000000"/>
          <w:shd w:val="clear" w:color="auto" w:fill="FFFFFF"/>
        </w:rPr>
      </w:pPr>
    </w:p>
    <w:p w:rsidR="008F6727" w:rsidRDefault="008F6727" w:rsidP="008F6727">
      <w:pPr>
        <w:ind w:left="360" w:hanging="360"/>
        <w:jc w:val="center"/>
        <w:rPr>
          <w:lang w:eastAsia="ru-RU"/>
        </w:rPr>
      </w:pPr>
      <w:r>
        <w:rPr>
          <w:noProof/>
          <w:lang w:eastAsia="ru-RU"/>
        </w:rPr>
        <w:drawing>
          <wp:inline distT="0" distB="0" distL="0" distR="0">
            <wp:extent cx="5940425" cy="4150995"/>
            <wp:effectExtent l="0" t="0" r="3175" b="190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_4.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4150995"/>
                    </a:xfrm>
                    <a:prstGeom prst="rect">
                      <a:avLst/>
                    </a:prstGeom>
                  </pic:spPr>
                </pic:pic>
              </a:graphicData>
            </a:graphic>
          </wp:inline>
        </w:drawing>
      </w:r>
    </w:p>
    <w:p w:rsidR="008F6727" w:rsidRDefault="008F6727" w:rsidP="008F6727">
      <w:pPr>
        <w:ind w:left="360"/>
        <w:jc w:val="center"/>
        <w:rPr>
          <w:lang w:eastAsia="ru-RU"/>
        </w:rPr>
      </w:pPr>
    </w:p>
    <w:p w:rsidR="008F6727" w:rsidRDefault="008F6727" w:rsidP="008F6727">
      <w:pPr>
        <w:ind w:left="360"/>
        <w:jc w:val="center"/>
        <w:rPr>
          <w:color w:val="000000"/>
          <w:shd w:val="clear" w:color="auto" w:fill="FFFFFF"/>
        </w:rPr>
      </w:pPr>
      <w:r>
        <w:rPr>
          <w:color w:val="000000"/>
          <w:shd w:val="clear" w:color="auto" w:fill="FFFFFF"/>
        </w:rPr>
        <w:t>Рисунок 2.10</w:t>
      </w:r>
      <w:r w:rsidRPr="00021541">
        <w:rPr>
          <w:color w:val="000000"/>
          <w:shd w:val="clear" w:color="auto" w:fill="FFFFFF"/>
        </w:rPr>
        <w:t xml:space="preserve"> – </w:t>
      </w:r>
      <w:r w:rsidR="000911D4">
        <w:rPr>
          <w:color w:val="000000"/>
          <w:shd w:val="clear" w:color="auto" w:fill="FFFFFF"/>
        </w:rPr>
        <w:t xml:space="preserve">Декомпозиция </w:t>
      </w:r>
      <w:r w:rsidR="00352E92">
        <w:rPr>
          <w:color w:val="000000"/>
          <w:shd w:val="clear" w:color="auto" w:fill="FFFFFF"/>
        </w:rPr>
        <w:t>процесса</w:t>
      </w:r>
      <w:r w:rsidR="000911D4">
        <w:rPr>
          <w:color w:val="000000"/>
          <w:shd w:val="clear" w:color="auto" w:fill="FFFFFF"/>
        </w:rPr>
        <w:t xml:space="preserve"> «Выбрать меню»</w:t>
      </w:r>
    </w:p>
    <w:p w:rsidR="00352E92" w:rsidRDefault="00352E92" w:rsidP="008F6727">
      <w:pPr>
        <w:ind w:left="360"/>
        <w:jc w:val="center"/>
        <w:rPr>
          <w:color w:val="000000"/>
          <w:shd w:val="clear" w:color="auto" w:fill="FFFFFF"/>
        </w:rPr>
      </w:pPr>
    </w:p>
    <w:p w:rsidR="00352E92" w:rsidRDefault="00352E92" w:rsidP="00352E92">
      <w:pPr>
        <w:ind w:firstLine="709"/>
        <w:jc w:val="both"/>
        <w:rPr>
          <w:color w:val="000000"/>
          <w:shd w:val="clear" w:color="auto" w:fill="FFFFFF"/>
        </w:rPr>
      </w:pPr>
      <w:r>
        <w:rPr>
          <w:color w:val="000000"/>
          <w:shd w:val="clear" w:color="auto" w:fill="FFFFFF"/>
        </w:rPr>
        <w:t>На рисунке 2.11 показана декомпозиция процесса «Выбрать развлечение». Она включает в себя блоки «Заказать певца», «Заказать тамаду», «Заказать танцевальное шоу» и «Заказать видеосъёмку».</w:t>
      </w:r>
    </w:p>
    <w:p w:rsidR="00352E92" w:rsidRDefault="00352E92" w:rsidP="008F6727">
      <w:pPr>
        <w:ind w:left="360"/>
        <w:jc w:val="center"/>
        <w:rPr>
          <w:color w:val="000000"/>
          <w:shd w:val="clear" w:color="auto" w:fill="FFFFFF"/>
        </w:rPr>
      </w:pPr>
    </w:p>
    <w:p w:rsidR="008F6727" w:rsidRDefault="008F6727" w:rsidP="008F6727">
      <w:pPr>
        <w:ind w:left="360"/>
        <w:jc w:val="center"/>
        <w:rPr>
          <w:lang w:eastAsia="ru-RU"/>
        </w:rPr>
      </w:pPr>
    </w:p>
    <w:p w:rsidR="008F6727" w:rsidRDefault="008F6727" w:rsidP="008F6727">
      <w:pPr>
        <w:ind w:left="360" w:hanging="360"/>
        <w:jc w:val="center"/>
        <w:rPr>
          <w:lang w:eastAsia="ru-RU"/>
        </w:rPr>
      </w:pPr>
      <w:r>
        <w:rPr>
          <w:noProof/>
          <w:lang w:eastAsia="ru-RU"/>
        </w:rPr>
        <w:lastRenderedPageBreak/>
        <w:drawing>
          <wp:inline distT="0" distB="0" distL="0" distR="0">
            <wp:extent cx="5075199" cy="3469487"/>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creenshot_5.png"/>
                    <pic:cNvPicPr/>
                  </pic:nvPicPr>
                  <pic:blipFill>
                    <a:blip r:embed="rId19">
                      <a:extLst>
                        <a:ext uri="{28A0092B-C50C-407E-A947-70E740481C1C}">
                          <a14:useLocalDpi xmlns:a14="http://schemas.microsoft.com/office/drawing/2010/main" val="0"/>
                        </a:ext>
                      </a:extLst>
                    </a:blip>
                    <a:stretch>
                      <a:fillRect/>
                    </a:stretch>
                  </pic:blipFill>
                  <pic:spPr>
                    <a:xfrm>
                      <a:off x="0" y="0"/>
                      <a:ext cx="5100319" cy="3486659"/>
                    </a:xfrm>
                    <a:prstGeom prst="rect">
                      <a:avLst/>
                    </a:prstGeom>
                  </pic:spPr>
                </pic:pic>
              </a:graphicData>
            </a:graphic>
          </wp:inline>
        </w:drawing>
      </w:r>
    </w:p>
    <w:p w:rsidR="008F6727" w:rsidRDefault="008F6727" w:rsidP="008F6727">
      <w:pPr>
        <w:ind w:left="360"/>
        <w:jc w:val="center"/>
        <w:rPr>
          <w:lang w:eastAsia="ru-RU"/>
        </w:rPr>
      </w:pPr>
    </w:p>
    <w:p w:rsidR="008F6727" w:rsidRDefault="008F6727" w:rsidP="008F6727">
      <w:pPr>
        <w:ind w:left="360"/>
        <w:jc w:val="center"/>
        <w:rPr>
          <w:color w:val="000000"/>
          <w:shd w:val="clear" w:color="auto" w:fill="FFFFFF"/>
        </w:rPr>
      </w:pPr>
      <w:r>
        <w:rPr>
          <w:color w:val="000000"/>
          <w:shd w:val="clear" w:color="auto" w:fill="FFFFFF"/>
        </w:rPr>
        <w:t>Рисунок 2.11</w:t>
      </w:r>
      <w:r w:rsidRPr="00021541">
        <w:rPr>
          <w:color w:val="000000"/>
          <w:shd w:val="clear" w:color="auto" w:fill="FFFFFF"/>
        </w:rPr>
        <w:t xml:space="preserve"> – </w:t>
      </w:r>
      <w:r w:rsidR="00352E92">
        <w:rPr>
          <w:color w:val="000000"/>
          <w:shd w:val="clear" w:color="auto" w:fill="FFFFFF"/>
        </w:rPr>
        <w:t>Декомпозиция процесса</w:t>
      </w:r>
      <w:r w:rsidR="000911D4">
        <w:rPr>
          <w:color w:val="000000"/>
          <w:shd w:val="clear" w:color="auto" w:fill="FFFFFF"/>
        </w:rPr>
        <w:t xml:space="preserve"> «Выбрать развлечение»</w:t>
      </w:r>
    </w:p>
    <w:p w:rsidR="00352E92" w:rsidRDefault="00352E92" w:rsidP="008F6727">
      <w:pPr>
        <w:ind w:left="360"/>
        <w:jc w:val="center"/>
        <w:rPr>
          <w:color w:val="000000"/>
          <w:shd w:val="clear" w:color="auto" w:fill="FFFFFF"/>
        </w:rPr>
      </w:pPr>
    </w:p>
    <w:p w:rsidR="00352E92" w:rsidRDefault="00352E92" w:rsidP="00ED73D4">
      <w:pPr>
        <w:ind w:firstLine="709"/>
        <w:jc w:val="both"/>
        <w:rPr>
          <w:color w:val="000000"/>
          <w:shd w:val="clear" w:color="auto" w:fill="FFFFFF"/>
        </w:rPr>
      </w:pPr>
      <w:r>
        <w:rPr>
          <w:color w:val="000000"/>
          <w:shd w:val="clear" w:color="auto" w:fill="FFFFFF"/>
        </w:rPr>
        <w:t>На рисунке 2.12 показана декомпозиция процесса «Выбрать тематику банкета». Она включает в себя блоки «Выбрать банкет с полным обслуживанием», «Выбрать банкет с частичным обслуживанием», «Выбрать банкет-фуршет», «Выбрать банкет-чай» и «</w:t>
      </w:r>
      <w:r w:rsidR="00ED73D4">
        <w:rPr>
          <w:color w:val="000000"/>
          <w:shd w:val="clear" w:color="auto" w:fill="FFFFFF"/>
        </w:rPr>
        <w:t>Выбрать дипломатический приём».</w:t>
      </w:r>
    </w:p>
    <w:p w:rsidR="008F6727" w:rsidRDefault="008F6727" w:rsidP="008F6727">
      <w:pPr>
        <w:ind w:left="360"/>
        <w:jc w:val="center"/>
        <w:rPr>
          <w:lang w:eastAsia="ru-RU"/>
        </w:rPr>
      </w:pPr>
    </w:p>
    <w:p w:rsidR="008F6727" w:rsidRDefault="008F6727" w:rsidP="008F6727">
      <w:pPr>
        <w:ind w:left="360" w:hanging="360"/>
        <w:jc w:val="center"/>
        <w:rPr>
          <w:lang w:eastAsia="ru-RU"/>
        </w:rPr>
      </w:pPr>
      <w:r>
        <w:rPr>
          <w:noProof/>
          <w:lang w:eastAsia="ru-RU"/>
        </w:rPr>
        <w:drawing>
          <wp:inline distT="0" distB="0" distL="0" distR="0">
            <wp:extent cx="5106256" cy="3567556"/>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shot_6.png"/>
                    <pic:cNvPicPr/>
                  </pic:nvPicPr>
                  <pic:blipFill>
                    <a:blip r:embed="rId20">
                      <a:extLst>
                        <a:ext uri="{28A0092B-C50C-407E-A947-70E740481C1C}">
                          <a14:useLocalDpi xmlns:a14="http://schemas.microsoft.com/office/drawing/2010/main" val="0"/>
                        </a:ext>
                      </a:extLst>
                    </a:blip>
                    <a:stretch>
                      <a:fillRect/>
                    </a:stretch>
                  </pic:blipFill>
                  <pic:spPr>
                    <a:xfrm>
                      <a:off x="0" y="0"/>
                      <a:ext cx="5130972" cy="3584824"/>
                    </a:xfrm>
                    <a:prstGeom prst="rect">
                      <a:avLst/>
                    </a:prstGeom>
                  </pic:spPr>
                </pic:pic>
              </a:graphicData>
            </a:graphic>
          </wp:inline>
        </w:drawing>
      </w:r>
    </w:p>
    <w:p w:rsidR="008F6727" w:rsidRDefault="008F6727" w:rsidP="008F6727">
      <w:pPr>
        <w:ind w:left="360"/>
        <w:jc w:val="center"/>
        <w:rPr>
          <w:lang w:eastAsia="ru-RU"/>
        </w:rPr>
      </w:pPr>
    </w:p>
    <w:p w:rsidR="008F6727" w:rsidRDefault="008F6727" w:rsidP="008F6727">
      <w:pPr>
        <w:ind w:left="360"/>
        <w:jc w:val="center"/>
        <w:rPr>
          <w:color w:val="000000"/>
          <w:shd w:val="clear" w:color="auto" w:fill="FFFFFF"/>
        </w:rPr>
      </w:pPr>
      <w:r>
        <w:rPr>
          <w:color w:val="000000"/>
          <w:shd w:val="clear" w:color="auto" w:fill="FFFFFF"/>
        </w:rPr>
        <w:t>Рисунок 2.12</w:t>
      </w:r>
      <w:r w:rsidRPr="00021541">
        <w:rPr>
          <w:color w:val="000000"/>
          <w:shd w:val="clear" w:color="auto" w:fill="FFFFFF"/>
        </w:rPr>
        <w:t xml:space="preserve"> – </w:t>
      </w:r>
      <w:r w:rsidR="00352E92">
        <w:rPr>
          <w:color w:val="000000"/>
          <w:shd w:val="clear" w:color="auto" w:fill="FFFFFF"/>
        </w:rPr>
        <w:t>Декомпозиция процесса</w:t>
      </w:r>
      <w:r w:rsidR="000911D4">
        <w:rPr>
          <w:color w:val="000000"/>
          <w:shd w:val="clear" w:color="auto" w:fill="FFFFFF"/>
        </w:rPr>
        <w:t xml:space="preserve"> «Выбрать тематику банкета»</w:t>
      </w:r>
    </w:p>
    <w:p w:rsidR="00352E92" w:rsidRDefault="00352E92" w:rsidP="008F6727">
      <w:pPr>
        <w:ind w:left="360"/>
        <w:jc w:val="center"/>
        <w:rPr>
          <w:color w:val="000000"/>
          <w:shd w:val="clear" w:color="auto" w:fill="FFFFFF"/>
        </w:rPr>
      </w:pPr>
    </w:p>
    <w:p w:rsidR="00352E92" w:rsidRDefault="00352E92" w:rsidP="00352E92">
      <w:pPr>
        <w:ind w:firstLine="709"/>
        <w:jc w:val="both"/>
        <w:rPr>
          <w:color w:val="000000"/>
          <w:shd w:val="clear" w:color="auto" w:fill="FFFFFF"/>
        </w:rPr>
      </w:pPr>
      <w:r>
        <w:rPr>
          <w:color w:val="000000"/>
          <w:shd w:val="clear" w:color="auto" w:fill="FFFFFF"/>
        </w:rPr>
        <w:t>На рисунке 2.13 показана декомпозиция процесса «Оформить заказ». Она включает в себя блоки «Заключить договор», «Ввести промокод» и «Оплатить заказ».</w:t>
      </w:r>
    </w:p>
    <w:p w:rsidR="00352E92" w:rsidRDefault="00352E92" w:rsidP="008F6727">
      <w:pPr>
        <w:ind w:left="360"/>
        <w:jc w:val="center"/>
        <w:rPr>
          <w:color w:val="000000"/>
          <w:shd w:val="clear" w:color="auto" w:fill="FFFFFF"/>
        </w:rPr>
      </w:pPr>
    </w:p>
    <w:p w:rsidR="008F6727" w:rsidRDefault="008F6727" w:rsidP="008F6727">
      <w:pPr>
        <w:ind w:left="360"/>
        <w:jc w:val="center"/>
        <w:rPr>
          <w:lang w:eastAsia="ru-RU"/>
        </w:rPr>
      </w:pPr>
    </w:p>
    <w:p w:rsidR="008F6727" w:rsidRDefault="008F6727" w:rsidP="008F6727">
      <w:pPr>
        <w:ind w:left="360" w:hanging="360"/>
        <w:jc w:val="center"/>
        <w:rPr>
          <w:lang w:eastAsia="ru-RU"/>
        </w:rPr>
      </w:pPr>
      <w:r>
        <w:rPr>
          <w:noProof/>
          <w:lang w:eastAsia="ru-RU"/>
        </w:rPr>
        <w:drawing>
          <wp:inline distT="0" distB="0" distL="0" distR="0">
            <wp:extent cx="5940425" cy="4140200"/>
            <wp:effectExtent l="0" t="0" r="317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creenshot_7.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140200"/>
                    </a:xfrm>
                    <a:prstGeom prst="rect">
                      <a:avLst/>
                    </a:prstGeom>
                  </pic:spPr>
                </pic:pic>
              </a:graphicData>
            </a:graphic>
          </wp:inline>
        </w:drawing>
      </w:r>
    </w:p>
    <w:p w:rsidR="008F6727" w:rsidRDefault="008F6727" w:rsidP="008F6727">
      <w:pPr>
        <w:ind w:left="360"/>
        <w:jc w:val="center"/>
        <w:rPr>
          <w:lang w:eastAsia="ru-RU"/>
        </w:rPr>
      </w:pPr>
    </w:p>
    <w:p w:rsidR="008F6727" w:rsidRDefault="008F6727" w:rsidP="008F6727">
      <w:pPr>
        <w:ind w:left="360"/>
        <w:jc w:val="center"/>
        <w:rPr>
          <w:color w:val="000000"/>
          <w:shd w:val="clear" w:color="auto" w:fill="FFFFFF"/>
        </w:rPr>
      </w:pPr>
      <w:r>
        <w:rPr>
          <w:color w:val="000000"/>
          <w:shd w:val="clear" w:color="auto" w:fill="FFFFFF"/>
        </w:rPr>
        <w:t>Рисунок 2.13</w:t>
      </w:r>
      <w:r w:rsidRPr="00021541">
        <w:rPr>
          <w:color w:val="000000"/>
          <w:shd w:val="clear" w:color="auto" w:fill="FFFFFF"/>
        </w:rPr>
        <w:t xml:space="preserve"> – </w:t>
      </w:r>
      <w:r w:rsidR="00352E92">
        <w:rPr>
          <w:color w:val="000000"/>
          <w:shd w:val="clear" w:color="auto" w:fill="FFFFFF"/>
        </w:rPr>
        <w:t>Декомпозиция процесса</w:t>
      </w:r>
      <w:r w:rsidR="000911D4">
        <w:rPr>
          <w:color w:val="000000"/>
          <w:shd w:val="clear" w:color="auto" w:fill="FFFFFF"/>
        </w:rPr>
        <w:t xml:space="preserve"> «Оформить заказ»</w:t>
      </w:r>
    </w:p>
    <w:p w:rsidR="00352E92" w:rsidRDefault="00352E92" w:rsidP="008F6727">
      <w:pPr>
        <w:ind w:left="360"/>
        <w:jc w:val="center"/>
        <w:rPr>
          <w:color w:val="000000"/>
          <w:shd w:val="clear" w:color="auto" w:fill="FFFFFF"/>
        </w:rPr>
      </w:pPr>
    </w:p>
    <w:p w:rsidR="00352E92" w:rsidRDefault="00352E92" w:rsidP="00352E92">
      <w:pPr>
        <w:ind w:firstLine="709"/>
        <w:jc w:val="both"/>
        <w:rPr>
          <w:color w:val="000000"/>
          <w:shd w:val="clear" w:color="auto" w:fill="FFFFFF"/>
        </w:rPr>
      </w:pPr>
      <w:r>
        <w:rPr>
          <w:color w:val="000000"/>
          <w:shd w:val="clear" w:color="auto" w:fill="FFFFFF"/>
        </w:rPr>
        <w:t>На рисунке 2.14 показана декомпозиция процесса «</w:t>
      </w:r>
      <w:r w:rsidR="005B1657">
        <w:rPr>
          <w:color w:val="000000"/>
          <w:shd w:val="clear" w:color="auto" w:fill="FFFFFF"/>
        </w:rPr>
        <w:t>Обслужить банкет</w:t>
      </w:r>
      <w:r>
        <w:rPr>
          <w:color w:val="000000"/>
          <w:shd w:val="clear" w:color="auto" w:fill="FFFFFF"/>
        </w:rPr>
        <w:t>». Она включает в себя блоки «Перевести гонорар на счёт работников» и «Перевести на счёт деньги за аренду».</w:t>
      </w:r>
    </w:p>
    <w:p w:rsidR="00352E92" w:rsidRDefault="00352E92" w:rsidP="008F6727">
      <w:pPr>
        <w:ind w:left="360"/>
        <w:jc w:val="center"/>
        <w:rPr>
          <w:color w:val="000000"/>
          <w:shd w:val="clear" w:color="auto" w:fill="FFFFFF"/>
        </w:rPr>
      </w:pPr>
    </w:p>
    <w:p w:rsidR="008F6727" w:rsidRDefault="008F6727" w:rsidP="008F6727">
      <w:pPr>
        <w:ind w:left="360"/>
        <w:jc w:val="center"/>
        <w:rPr>
          <w:lang w:eastAsia="ru-RU"/>
        </w:rPr>
      </w:pPr>
    </w:p>
    <w:p w:rsidR="008F6727" w:rsidRDefault="008F6727" w:rsidP="008F6727">
      <w:pPr>
        <w:ind w:left="360" w:hanging="360"/>
        <w:jc w:val="center"/>
        <w:rPr>
          <w:lang w:eastAsia="ru-RU"/>
        </w:rPr>
      </w:pPr>
      <w:r>
        <w:rPr>
          <w:noProof/>
          <w:lang w:eastAsia="ru-RU"/>
        </w:rPr>
        <w:lastRenderedPageBreak/>
        <w:drawing>
          <wp:inline distT="0" distB="0" distL="0" distR="0">
            <wp:extent cx="5940425" cy="4091940"/>
            <wp:effectExtent l="0" t="0" r="3175" b="381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creenshot_8.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4091940"/>
                    </a:xfrm>
                    <a:prstGeom prst="rect">
                      <a:avLst/>
                    </a:prstGeom>
                  </pic:spPr>
                </pic:pic>
              </a:graphicData>
            </a:graphic>
          </wp:inline>
        </w:drawing>
      </w:r>
    </w:p>
    <w:p w:rsidR="008F6727" w:rsidRDefault="008F6727" w:rsidP="008F6727">
      <w:pPr>
        <w:ind w:left="360"/>
        <w:jc w:val="center"/>
        <w:rPr>
          <w:lang w:eastAsia="ru-RU"/>
        </w:rPr>
      </w:pPr>
    </w:p>
    <w:p w:rsidR="008F6727" w:rsidRDefault="008F6727" w:rsidP="008F6727">
      <w:pPr>
        <w:ind w:left="360"/>
        <w:jc w:val="center"/>
        <w:rPr>
          <w:color w:val="000000"/>
          <w:shd w:val="clear" w:color="auto" w:fill="FFFFFF"/>
        </w:rPr>
      </w:pPr>
      <w:r>
        <w:rPr>
          <w:color w:val="000000"/>
          <w:shd w:val="clear" w:color="auto" w:fill="FFFFFF"/>
        </w:rPr>
        <w:t>Рисунок 2.14</w:t>
      </w:r>
      <w:r w:rsidRPr="00021541">
        <w:rPr>
          <w:color w:val="000000"/>
          <w:shd w:val="clear" w:color="auto" w:fill="FFFFFF"/>
        </w:rPr>
        <w:t xml:space="preserve"> – </w:t>
      </w:r>
      <w:r w:rsidR="000911D4">
        <w:rPr>
          <w:color w:val="000000"/>
          <w:shd w:val="clear" w:color="auto" w:fill="FFFFFF"/>
        </w:rPr>
        <w:t>Д</w:t>
      </w:r>
      <w:r w:rsidR="00352E92">
        <w:rPr>
          <w:color w:val="000000"/>
          <w:shd w:val="clear" w:color="auto" w:fill="FFFFFF"/>
        </w:rPr>
        <w:t>екомпозиция процесса</w:t>
      </w:r>
      <w:r w:rsidR="000911D4">
        <w:rPr>
          <w:color w:val="000000"/>
          <w:shd w:val="clear" w:color="auto" w:fill="FFFFFF"/>
        </w:rPr>
        <w:t xml:space="preserve"> «Обслужить банкет»</w:t>
      </w:r>
    </w:p>
    <w:p w:rsidR="008F6727" w:rsidRDefault="008F6727" w:rsidP="008F6727">
      <w:pPr>
        <w:ind w:left="360"/>
        <w:jc w:val="center"/>
        <w:rPr>
          <w:lang w:eastAsia="ru-RU"/>
        </w:rPr>
      </w:pPr>
    </w:p>
    <w:p w:rsidR="005B1657" w:rsidRDefault="005B1657" w:rsidP="005B1657">
      <w:pPr>
        <w:ind w:firstLine="709"/>
        <w:jc w:val="both"/>
        <w:rPr>
          <w:lang w:eastAsia="ru-RU"/>
        </w:rPr>
      </w:pPr>
      <w:r>
        <w:rPr>
          <w:lang w:eastAsia="ru-RU"/>
        </w:rPr>
        <w:t>Процесс составления отчёта происходит аналогично с этим процессом в системе «Как есть». Ключевым различием между двумя системами является то, что система «Как должно быть» более гибкая, экономит время пользователя, более удобна для работников компании, т.к. не требует длительного оформления документов и ожидания оплаты.</w:t>
      </w:r>
    </w:p>
    <w:p w:rsidR="005B1657" w:rsidRDefault="005B1657" w:rsidP="005B1657">
      <w:pPr>
        <w:ind w:firstLine="709"/>
        <w:jc w:val="both"/>
        <w:rPr>
          <w:lang w:eastAsia="ru-RU"/>
        </w:rPr>
      </w:pPr>
      <w:r>
        <w:rPr>
          <w:lang w:eastAsia="ru-RU"/>
        </w:rPr>
        <w:t>В следующей главе будет рассмотрена спецификация вариантов использования системы.</w:t>
      </w:r>
    </w:p>
    <w:p w:rsidR="008F6727" w:rsidRDefault="008F6727" w:rsidP="00BF2A8E">
      <w:pPr>
        <w:ind w:left="360"/>
        <w:rPr>
          <w:lang w:eastAsia="ru-RU"/>
        </w:rPr>
      </w:pPr>
    </w:p>
    <w:p w:rsidR="008F6727" w:rsidRDefault="008F6727" w:rsidP="00BF2A8E">
      <w:pPr>
        <w:ind w:left="360"/>
        <w:rPr>
          <w:lang w:eastAsia="ru-RU"/>
        </w:rPr>
      </w:pPr>
    </w:p>
    <w:p w:rsidR="008F6727" w:rsidRPr="006F4A17" w:rsidRDefault="008F6727" w:rsidP="00BF2A8E">
      <w:pPr>
        <w:ind w:left="360"/>
        <w:rPr>
          <w:lang w:eastAsia="ru-RU"/>
        </w:rPr>
      </w:pPr>
    </w:p>
    <w:p w:rsidR="008F6727" w:rsidRPr="006F4A17" w:rsidRDefault="008F6727" w:rsidP="008F6727">
      <w:pPr>
        <w:spacing w:after="160" w:line="259" w:lineRule="auto"/>
        <w:rPr>
          <w:lang w:eastAsia="ru-RU"/>
        </w:rPr>
      </w:pPr>
      <w:r>
        <w:rPr>
          <w:lang w:eastAsia="ru-RU"/>
        </w:rPr>
        <w:br w:type="page"/>
      </w:r>
    </w:p>
    <w:p w:rsidR="00BF2A8E" w:rsidRPr="00BF2A8E" w:rsidRDefault="00BF2A8E" w:rsidP="00BF2A8E">
      <w:pPr>
        <w:pStyle w:val="1"/>
        <w:spacing w:before="0" w:line="276" w:lineRule="auto"/>
        <w:ind w:left="0" w:firstLine="709"/>
      </w:pPr>
      <w:r>
        <w:lastRenderedPageBreak/>
        <w:t xml:space="preserve"> </w:t>
      </w:r>
      <w:bookmarkStart w:id="9" w:name="_Toc34744389"/>
      <w:r>
        <w:t>сПЕЦИФИКАЦИЯ ВАРИАНТОВ ИСПОЛЬЗОВАНИЯ СИСТЕМЫ</w:t>
      </w:r>
      <w:bookmarkEnd w:id="9"/>
    </w:p>
    <w:p w:rsidR="00274B67" w:rsidRDefault="00274B67" w:rsidP="005E0499">
      <w:pPr>
        <w:spacing w:line="276" w:lineRule="auto"/>
        <w:ind w:firstLine="709"/>
        <w:jc w:val="both"/>
      </w:pPr>
    </w:p>
    <w:p w:rsidR="00353816" w:rsidRPr="00353816" w:rsidRDefault="00353816" w:rsidP="00353816">
      <w:pPr>
        <w:spacing w:line="276" w:lineRule="auto"/>
        <w:ind w:firstLine="709"/>
        <w:jc w:val="both"/>
      </w:pPr>
      <w:r w:rsidRPr="00353816">
        <w:t>Ди</w:t>
      </w:r>
      <w:r w:rsidR="00BB3306">
        <w:t xml:space="preserve">аграмма вариантов использования </w:t>
      </w:r>
      <w:r w:rsidRPr="00353816">
        <w:t xml:space="preserve">является исходным концептуальным представлением системы в процессе ее проектирования и разработки. Данная диаграмма состоит из актеров, вариантов использования и отношений между ними. </w:t>
      </w:r>
    </w:p>
    <w:p w:rsidR="00353816" w:rsidRDefault="00353816" w:rsidP="00353816">
      <w:pPr>
        <w:spacing w:line="276" w:lineRule="auto"/>
        <w:ind w:firstLine="709"/>
        <w:jc w:val="both"/>
      </w:pPr>
      <w:bookmarkStart w:id="10" w:name="Acter"/>
      <w:bookmarkEnd w:id="10"/>
      <w:r w:rsidRPr="00BB3306">
        <w:t>Суть данной</w:t>
      </w:r>
      <w:r w:rsidR="00BB3306" w:rsidRPr="00BB3306">
        <w:t xml:space="preserve"> диаграммы состоит в следующем</w:t>
      </w:r>
      <w:r w:rsidRPr="00BB3306">
        <w:t>: проектируемая система представляется в виде множества актеров, взаимодействующих с системой с помощью так называемых вариантов использования. При этом </w:t>
      </w:r>
      <w:r w:rsidRPr="00BB3306">
        <w:rPr>
          <w:bCs/>
          <w:iCs/>
        </w:rPr>
        <w:t>актером</w:t>
      </w:r>
      <w:r w:rsidRPr="00BB3306">
        <w:t> называется любой объект, субъект или система, взаимодействующая с моделируемой системой извне. В свою очередь </w:t>
      </w:r>
      <w:r w:rsidRPr="00BB3306">
        <w:rPr>
          <w:bCs/>
          <w:iCs/>
        </w:rPr>
        <w:t>вариант использования</w:t>
      </w:r>
      <w:r w:rsidR="00BB3306" w:rsidRPr="00BB3306">
        <w:t xml:space="preserve"> – это спецификация </w:t>
      </w:r>
      <w:r w:rsidRPr="00BB3306">
        <w:t>фун</w:t>
      </w:r>
      <w:r w:rsidR="00BB3306" w:rsidRPr="00BB3306">
        <w:t>кций</w:t>
      </w:r>
      <w:r w:rsidRPr="00BB3306">
        <w:t>, которые система предоставляет актеру. Другими словами, каждый вариант использования определяет некоторый набор действий, совершаемых системой при взаимодействии с актером. При этом в модели никак не отражается то, каким образом будет реализован этот набор действий</w:t>
      </w:r>
      <w:r w:rsidR="00BB3306" w:rsidRPr="00BB3306">
        <w:t xml:space="preserve"> [5]</w:t>
      </w:r>
      <w:r w:rsidRPr="00BB3306">
        <w:t>.</w:t>
      </w:r>
    </w:p>
    <w:p w:rsidR="00BB3306" w:rsidRPr="00BB3306" w:rsidRDefault="00BB3306" w:rsidP="00353816">
      <w:pPr>
        <w:spacing w:line="276" w:lineRule="auto"/>
        <w:ind w:firstLine="709"/>
        <w:jc w:val="both"/>
      </w:pPr>
      <w:r>
        <w:t>На рисунке 3.1 показана диаграмма вариантов использования для разрабатываемого веб-приложения.</w:t>
      </w:r>
    </w:p>
    <w:p w:rsidR="00353816" w:rsidRDefault="00353816" w:rsidP="005E0499">
      <w:pPr>
        <w:spacing w:line="276" w:lineRule="auto"/>
        <w:ind w:firstLine="709"/>
        <w:jc w:val="both"/>
      </w:pPr>
    </w:p>
    <w:p w:rsidR="00353816" w:rsidRPr="00752B97" w:rsidRDefault="00DD5040" w:rsidP="00353816">
      <w:pPr>
        <w:spacing w:line="276" w:lineRule="auto"/>
        <w:jc w:val="both"/>
        <w:rPr>
          <w:lang w:val="en-US"/>
        </w:rPr>
      </w:pPr>
      <w:r>
        <w:rPr>
          <w:noProof/>
          <w:lang w:eastAsia="ru-RU"/>
        </w:rPr>
        <w:drawing>
          <wp:inline distT="0" distB="0" distL="0" distR="0" wp14:anchorId="3BF17EC5" wp14:editId="08CC02BA">
            <wp:extent cx="5940425" cy="2365375"/>
            <wp:effectExtent l="0" t="0" r="3175"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365375"/>
                    </a:xfrm>
                    <a:prstGeom prst="rect">
                      <a:avLst/>
                    </a:prstGeom>
                  </pic:spPr>
                </pic:pic>
              </a:graphicData>
            </a:graphic>
          </wp:inline>
        </w:drawing>
      </w:r>
    </w:p>
    <w:p w:rsidR="00353816" w:rsidRDefault="00353816" w:rsidP="00353816">
      <w:pPr>
        <w:spacing w:line="276" w:lineRule="auto"/>
        <w:jc w:val="center"/>
        <w:rPr>
          <w:color w:val="000000"/>
          <w:shd w:val="clear" w:color="auto" w:fill="FFFFFF"/>
        </w:rPr>
      </w:pPr>
    </w:p>
    <w:p w:rsidR="00BB3306" w:rsidRDefault="00353816" w:rsidP="006A01B7">
      <w:pPr>
        <w:spacing w:line="276" w:lineRule="auto"/>
        <w:jc w:val="center"/>
        <w:rPr>
          <w:color w:val="000000"/>
          <w:shd w:val="clear" w:color="auto" w:fill="FFFFFF"/>
        </w:rPr>
      </w:pPr>
      <w:r>
        <w:rPr>
          <w:color w:val="000000"/>
          <w:shd w:val="clear" w:color="auto" w:fill="FFFFFF"/>
        </w:rPr>
        <w:t>Рисунок 3.1</w:t>
      </w:r>
      <w:r w:rsidRPr="00021541">
        <w:rPr>
          <w:color w:val="000000"/>
          <w:shd w:val="clear" w:color="auto" w:fill="FFFFFF"/>
        </w:rPr>
        <w:t xml:space="preserve"> – </w:t>
      </w:r>
      <w:r>
        <w:rPr>
          <w:color w:val="000000"/>
          <w:shd w:val="clear" w:color="auto" w:fill="FFFFFF"/>
        </w:rPr>
        <w:t>Диаграмма вариантов использования</w:t>
      </w:r>
    </w:p>
    <w:p w:rsidR="006A01B7" w:rsidRDefault="006A01B7" w:rsidP="006A01B7">
      <w:pPr>
        <w:spacing w:line="276" w:lineRule="auto"/>
        <w:jc w:val="center"/>
        <w:rPr>
          <w:color w:val="000000"/>
          <w:shd w:val="clear" w:color="auto" w:fill="FFFFFF"/>
        </w:rPr>
      </w:pPr>
    </w:p>
    <w:p w:rsidR="00BB3306" w:rsidRPr="00052FE6" w:rsidRDefault="00BB3306" w:rsidP="00BB3306">
      <w:pPr>
        <w:spacing w:line="276" w:lineRule="auto"/>
        <w:ind w:firstLine="709"/>
        <w:jc w:val="both"/>
        <w:rPr>
          <w:noProof/>
          <w:lang w:eastAsia="ru-RU"/>
        </w:rPr>
      </w:pPr>
      <w:r>
        <w:rPr>
          <w:color w:val="000000"/>
          <w:shd w:val="clear" w:color="auto" w:fill="FFFFFF"/>
        </w:rPr>
        <w:t xml:space="preserve">На данной диаграмме отображено какими функциями будут обладать пользователь и администратор. Пользователь сможет выбирать интересующие его пункты, связанные с оформлением банкета, иметь возможность оформить и оплатить договор онлайн, просмотреть популярность локаций, просмотреть свой заказ, предварительно введя свою фамилию, воспользоваться скидкой, </w:t>
      </w:r>
      <w:r>
        <w:rPr>
          <w:color w:val="000000"/>
          <w:shd w:val="clear" w:color="auto" w:fill="FFFFFF"/>
        </w:rPr>
        <w:lastRenderedPageBreak/>
        <w:t>введя промокод, написать отзыв, просмотреть список отзывов, оценить данные, относящиеся к банкету, а также забронировать банкет и отменить его.</w:t>
      </w:r>
    </w:p>
    <w:p w:rsidR="00895AF7" w:rsidRDefault="00BB3306" w:rsidP="00BB3306">
      <w:pPr>
        <w:spacing w:line="276" w:lineRule="auto"/>
        <w:ind w:firstLine="709"/>
        <w:jc w:val="both"/>
        <w:rPr>
          <w:color w:val="000000"/>
          <w:shd w:val="clear" w:color="auto" w:fill="FFFFFF"/>
        </w:rPr>
      </w:pPr>
      <w:r>
        <w:rPr>
          <w:color w:val="000000"/>
          <w:shd w:val="clear" w:color="auto" w:fill="FFFFFF"/>
        </w:rPr>
        <w:t>Администратор в свою очередь может работать с данными пользователя, удалять и редактировать их, может проводить поиск информации по выбранным критериям, просматривать статистику, и</w:t>
      </w:r>
      <w:r w:rsidR="006A01B7">
        <w:rPr>
          <w:color w:val="000000"/>
          <w:shd w:val="clear" w:color="auto" w:fill="FFFFFF"/>
        </w:rPr>
        <w:t>спользуя</w:t>
      </w:r>
      <w:r>
        <w:rPr>
          <w:color w:val="000000"/>
          <w:shd w:val="clear" w:color="auto" w:fill="FFFFFF"/>
        </w:rPr>
        <w:t xml:space="preserve"> сортировку, работать с данными оформленных заказов, просматривать сформированный за определенный период времени отчёт, принимать заявку на заказ, а также добавлять новые данные связанные с проведением банкета.</w:t>
      </w:r>
    </w:p>
    <w:p w:rsidR="00895AF7" w:rsidRDefault="00895AF7" w:rsidP="005E0499">
      <w:pPr>
        <w:spacing w:line="276" w:lineRule="auto"/>
        <w:jc w:val="both"/>
        <w:rPr>
          <w:color w:val="000000"/>
          <w:shd w:val="clear" w:color="auto" w:fill="FFFFFF"/>
        </w:rPr>
      </w:pPr>
    </w:p>
    <w:p w:rsidR="00255986" w:rsidRPr="00255986" w:rsidRDefault="00255986" w:rsidP="005E0499">
      <w:pPr>
        <w:spacing w:line="276" w:lineRule="auto"/>
        <w:jc w:val="both"/>
      </w:pPr>
    </w:p>
    <w:p w:rsidR="005E0499" w:rsidRDefault="005E0499">
      <w:pPr>
        <w:spacing w:after="160" w:line="259" w:lineRule="auto"/>
        <w:rPr>
          <w:rFonts w:eastAsiaTheme="majorEastAsia" w:cstheme="majorBidi"/>
          <w:b/>
          <w:caps/>
          <w:sz w:val="32"/>
          <w:szCs w:val="32"/>
          <w:lang w:eastAsia="ru-RU"/>
        </w:rPr>
      </w:pPr>
      <w:r>
        <w:br w:type="page"/>
      </w:r>
    </w:p>
    <w:p w:rsidR="002A7191" w:rsidRDefault="00255986" w:rsidP="005E0499">
      <w:pPr>
        <w:pStyle w:val="1"/>
        <w:spacing w:before="0" w:line="276" w:lineRule="auto"/>
        <w:ind w:left="0" w:firstLine="709"/>
      </w:pPr>
      <w:r>
        <w:lastRenderedPageBreak/>
        <w:t xml:space="preserve"> </w:t>
      </w:r>
      <w:bookmarkStart w:id="11" w:name="_Toc34744390"/>
      <w:r w:rsidR="004E70CC">
        <w:t>Информационная модель системы</w:t>
      </w:r>
      <w:bookmarkEnd w:id="11"/>
    </w:p>
    <w:p w:rsidR="002A7191" w:rsidRDefault="002A7191" w:rsidP="005E0499">
      <w:pPr>
        <w:spacing w:line="276" w:lineRule="auto"/>
        <w:ind w:firstLine="709"/>
        <w:jc w:val="both"/>
      </w:pPr>
    </w:p>
    <w:p w:rsidR="006A01B7" w:rsidRDefault="006A01B7" w:rsidP="005E0499">
      <w:pPr>
        <w:spacing w:line="276" w:lineRule="auto"/>
        <w:ind w:firstLine="709"/>
        <w:jc w:val="both"/>
        <w:rPr>
          <w:bCs/>
          <w:color w:val="000000"/>
        </w:rPr>
      </w:pPr>
      <w:r>
        <w:rPr>
          <w:bCs/>
          <w:color w:val="000000"/>
        </w:rPr>
        <w:t xml:space="preserve">Согласно требованиям, база данных должна быть приведена к третьей нормальной форме. </w:t>
      </w:r>
    </w:p>
    <w:p w:rsidR="00BD54E1" w:rsidRDefault="00BD54E1" w:rsidP="005E0499">
      <w:pPr>
        <w:spacing w:line="276" w:lineRule="auto"/>
        <w:ind w:firstLine="709"/>
        <w:jc w:val="both"/>
        <w:rPr>
          <w:color w:val="000000"/>
          <w:shd w:val="clear" w:color="auto" w:fill="FFFFFF"/>
        </w:rPr>
      </w:pPr>
      <w:r w:rsidRPr="00BD54E1">
        <w:rPr>
          <w:bCs/>
          <w:color w:val="000000"/>
        </w:rPr>
        <w:t>Первая нормальная форма</w:t>
      </w:r>
      <w:r w:rsidR="006A01B7">
        <w:rPr>
          <w:bCs/>
          <w:color w:val="000000"/>
        </w:rPr>
        <w:t xml:space="preserve">. </w:t>
      </w:r>
      <w:r w:rsidRPr="00BD54E1">
        <w:rPr>
          <w:color w:val="000000"/>
          <w:shd w:val="clear" w:color="auto" w:fill="FFFFFF"/>
        </w:rPr>
        <w:t>Сущность находится в первой нормальной форме тогда и только тогда, когда все атрибуты содержат атомарные значения. Среди атрибутов не должно встречаться повторяющихся групп, т. е. несколько значений для каждого экземпляра.</w:t>
      </w:r>
    </w:p>
    <w:p w:rsidR="00BD54E1" w:rsidRDefault="00BD54E1" w:rsidP="005E0499">
      <w:pPr>
        <w:spacing w:line="276" w:lineRule="auto"/>
        <w:ind w:firstLine="709"/>
        <w:jc w:val="both"/>
        <w:rPr>
          <w:color w:val="000000"/>
          <w:shd w:val="clear" w:color="auto" w:fill="FFFFFF"/>
        </w:rPr>
      </w:pPr>
      <w:r w:rsidRPr="00BD54E1">
        <w:rPr>
          <w:bCs/>
          <w:color w:val="000000"/>
        </w:rPr>
        <w:t>Вторая нормальная форма</w:t>
      </w:r>
      <w:r w:rsidR="006A01B7">
        <w:rPr>
          <w:color w:val="000000"/>
          <w:shd w:val="clear" w:color="auto" w:fill="FFFFFF"/>
        </w:rPr>
        <w:t xml:space="preserve">. </w:t>
      </w:r>
      <w:r w:rsidRPr="00BD54E1">
        <w:rPr>
          <w:color w:val="000000"/>
          <w:shd w:val="clear" w:color="auto" w:fill="FFFFFF"/>
        </w:rPr>
        <w:t>Сущность находится во второй нормальной форме, если она находится в первой нормальной форме и каждый не</w:t>
      </w:r>
      <w:r w:rsidR="005E0499">
        <w:rPr>
          <w:color w:val="000000"/>
          <w:shd w:val="clear" w:color="auto" w:fill="FFFFFF"/>
        </w:rPr>
        <w:t xml:space="preserve"> </w:t>
      </w:r>
      <w:r w:rsidRPr="00BD54E1">
        <w:rPr>
          <w:color w:val="000000"/>
          <w:shd w:val="clear" w:color="auto" w:fill="FFFFFF"/>
        </w:rPr>
        <w:t>ключевой атрибут полностью зависит от первичного ключа (не должно быть зависимости от части ключа). Вторая нормальная форма имеет смысл только для сущностей, имеющих сложный первичный ключ.</w:t>
      </w:r>
    </w:p>
    <w:p w:rsidR="00BD54E1" w:rsidRDefault="006A01B7" w:rsidP="005E0499">
      <w:pPr>
        <w:spacing w:line="276" w:lineRule="auto"/>
        <w:ind w:firstLine="709"/>
        <w:jc w:val="both"/>
        <w:rPr>
          <w:color w:val="000000"/>
          <w:shd w:val="clear" w:color="auto" w:fill="FFFFFF"/>
        </w:rPr>
      </w:pPr>
      <w:r>
        <w:rPr>
          <w:bCs/>
          <w:color w:val="000000"/>
        </w:rPr>
        <w:t xml:space="preserve">Третья нормальная форма. </w:t>
      </w:r>
      <w:r w:rsidR="00BD54E1" w:rsidRPr="00BD54E1">
        <w:rPr>
          <w:color w:val="000000"/>
          <w:shd w:val="clear" w:color="auto" w:fill="FFFFFF"/>
        </w:rPr>
        <w:t>Сущность находится в третьей нормальной форме, если она находится во второй нормальной форме и никакой не</w:t>
      </w:r>
      <w:r w:rsidR="005E0499">
        <w:rPr>
          <w:color w:val="000000"/>
          <w:shd w:val="clear" w:color="auto" w:fill="FFFFFF"/>
        </w:rPr>
        <w:t xml:space="preserve"> </w:t>
      </w:r>
      <w:r w:rsidR="00BD54E1" w:rsidRPr="00BD54E1">
        <w:rPr>
          <w:color w:val="000000"/>
          <w:shd w:val="clear" w:color="auto" w:fill="FFFFFF"/>
        </w:rPr>
        <w:t>ключевой атрибут не зависит от другого не</w:t>
      </w:r>
      <w:r w:rsidR="005E0499">
        <w:rPr>
          <w:color w:val="000000"/>
          <w:shd w:val="clear" w:color="auto" w:fill="FFFFFF"/>
        </w:rPr>
        <w:t xml:space="preserve"> </w:t>
      </w:r>
      <w:r w:rsidR="00BD54E1" w:rsidRPr="00BD54E1">
        <w:rPr>
          <w:color w:val="000000"/>
          <w:shd w:val="clear" w:color="auto" w:fill="FFFFFF"/>
        </w:rPr>
        <w:t>ключевого атрибута (не должно быть взаимозависимости между не</w:t>
      </w:r>
      <w:r w:rsidR="005E0499">
        <w:rPr>
          <w:color w:val="000000"/>
          <w:shd w:val="clear" w:color="auto" w:fill="FFFFFF"/>
        </w:rPr>
        <w:t xml:space="preserve"> </w:t>
      </w:r>
      <w:r w:rsidR="00E311FE">
        <w:rPr>
          <w:color w:val="000000"/>
          <w:shd w:val="clear" w:color="auto" w:fill="FFFFFF"/>
        </w:rPr>
        <w:t>ключевым</w:t>
      </w:r>
      <w:r>
        <w:rPr>
          <w:color w:val="000000"/>
          <w:shd w:val="clear" w:color="auto" w:fill="FFFFFF"/>
        </w:rPr>
        <w:t>и атрибутами) [6</w:t>
      </w:r>
      <w:r w:rsidR="00BD54E1" w:rsidRPr="00BD54E1">
        <w:rPr>
          <w:color w:val="000000"/>
          <w:shd w:val="clear" w:color="auto" w:fill="FFFFFF"/>
        </w:rPr>
        <w:t>].</w:t>
      </w:r>
      <w:r w:rsidR="00BD54E1">
        <w:rPr>
          <w:color w:val="000000"/>
          <w:shd w:val="clear" w:color="auto" w:fill="FFFFFF"/>
        </w:rPr>
        <w:t xml:space="preserve"> </w:t>
      </w:r>
    </w:p>
    <w:p w:rsidR="004D1051" w:rsidRDefault="001030FB" w:rsidP="005E0499">
      <w:pPr>
        <w:spacing w:line="276" w:lineRule="auto"/>
        <w:ind w:firstLine="709"/>
        <w:jc w:val="both"/>
        <w:rPr>
          <w:color w:val="000000"/>
          <w:shd w:val="clear" w:color="auto" w:fill="FFFFFF"/>
        </w:rPr>
      </w:pPr>
      <w:r>
        <w:rPr>
          <w:color w:val="000000"/>
          <w:shd w:val="clear" w:color="auto" w:fill="FFFFFF"/>
        </w:rPr>
        <w:t xml:space="preserve">На рисунке </w:t>
      </w:r>
      <w:r w:rsidR="006A01B7">
        <w:rPr>
          <w:color w:val="000000"/>
          <w:shd w:val="clear" w:color="auto" w:fill="FFFFFF"/>
        </w:rPr>
        <w:t>4.1</w:t>
      </w:r>
      <w:r w:rsidR="006072C6">
        <w:rPr>
          <w:color w:val="000000"/>
          <w:shd w:val="clear" w:color="auto" w:fill="FFFFFF"/>
        </w:rPr>
        <w:t xml:space="preserve"> </w:t>
      </w:r>
      <w:r w:rsidR="004D1051" w:rsidRPr="00265D09">
        <w:rPr>
          <w:color w:val="000000"/>
          <w:shd w:val="clear" w:color="auto" w:fill="FFFFFF"/>
        </w:rPr>
        <w:t xml:space="preserve">изображена </w:t>
      </w:r>
      <w:r w:rsidR="004D1051">
        <w:rPr>
          <w:color w:val="000000"/>
          <w:shd w:val="clear" w:color="auto" w:fill="FFFFFF"/>
        </w:rPr>
        <w:t>схема</w:t>
      </w:r>
      <w:r w:rsidR="006A01B7">
        <w:rPr>
          <w:color w:val="000000"/>
          <w:shd w:val="clear" w:color="auto" w:fill="FFFFFF"/>
        </w:rPr>
        <w:t xml:space="preserve"> базы</w:t>
      </w:r>
      <w:r w:rsidR="004D1051">
        <w:rPr>
          <w:color w:val="000000"/>
          <w:shd w:val="clear" w:color="auto" w:fill="FFFFFF"/>
        </w:rPr>
        <w:t xml:space="preserve"> данных</w:t>
      </w:r>
      <w:r w:rsidR="006A01B7">
        <w:rPr>
          <w:color w:val="000000"/>
          <w:shd w:val="clear" w:color="auto" w:fill="FFFFFF"/>
        </w:rPr>
        <w:t xml:space="preserve"> системы по учету и регистрации заказов клиентов на проведение банкетов</w:t>
      </w:r>
      <w:r w:rsidR="004D1051">
        <w:rPr>
          <w:color w:val="000000"/>
          <w:shd w:val="clear" w:color="auto" w:fill="FFFFFF"/>
        </w:rPr>
        <w:t xml:space="preserve">. </w:t>
      </w:r>
    </w:p>
    <w:p w:rsidR="006A01B7" w:rsidRDefault="006A01B7" w:rsidP="005E0499">
      <w:pPr>
        <w:spacing w:line="276" w:lineRule="auto"/>
        <w:ind w:firstLine="709"/>
        <w:jc w:val="both"/>
        <w:rPr>
          <w:color w:val="000000"/>
          <w:shd w:val="clear" w:color="auto" w:fill="FFFFFF"/>
        </w:rPr>
      </w:pPr>
    </w:p>
    <w:p w:rsidR="006A01B7" w:rsidRDefault="006A01B7" w:rsidP="006A01B7">
      <w:pPr>
        <w:spacing w:line="276" w:lineRule="auto"/>
        <w:ind w:firstLine="284"/>
        <w:jc w:val="both"/>
        <w:rPr>
          <w:color w:val="000000"/>
          <w:shd w:val="clear" w:color="auto" w:fill="FFFFFF"/>
        </w:rPr>
      </w:pPr>
      <w:r>
        <w:rPr>
          <w:noProof/>
          <w:color w:val="000000"/>
          <w:shd w:val="clear" w:color="auto" w:fill="FFFFFF"/>
          <w:lang w:eastAsia="ru-RU"/>
        </w:rPr>
        <w:drawing>
          <wp:inline distT="0" distB="0" distL="0" distR="0">
            <wp:extent cx="5548044" cy="3860798"/>
            <wp:effectExtent l="0" t="0" r="0" b="698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JFeqGejFUfY.jpg"/>
                    <pic:cNvPicPr/>
                  </pic:nvPicPr>
                  <pic:blipFill>
                    <a:blip r:embed="rId24">
                      <a:extLst>
                        <a:ext uri="{28A0092B-C50C-407E-A947-70E740481C1C}">
                          <a14:useLocalDpi xmlns:a14="http://schemas.microsoft.com/office/drawing/2010/main" val="0"/>
                        </a:ext>
                      </a:extLst>
                    </a:blip>
                    <a:stretch>
                      <a:fillRect/>
                    </a:stretch>
                  </pic:blipFill>
                  <pic:spPr>
                    <a:xfrm>
                      <a:off x="0" y="0"/>
                      <a:ext cx="5572186" cy="3877598"/>
                    </a:xfrm>
                    <a:prstGeom prst="rect">
                      <a:avLst/>
                    </a:prstGeom>
                  </pic:spPr>
                </pic:pic>
              </a:graphicData>
            </a:graphic>
          </wp:inline>
        </w:drawing>
      </w:r>
    </w:p>
    <w:p w:rsidR="006A01B7" w:rsidRDefault="006A01B7" w:rsidP="006A01B7">
      <w:pPr>
        <w:spacing w:line="276" w:lineRule="auto"/>
        <w:jc w:val="center"/>
        <w:rPr>
          <w:color w:val="000000"/>
          <w:shd w:val="clear" w:color="auto" w:fill="FFFFFF"/>
        </w:rPr>
      </w:pPr>
    </w:p>
    <w:p w:rsidR="006A01B7" w:rsidRDefault="006A01B7" w:rsidP="006A01B7">
      <w:pPr>
        <w:spacing w:line="276" w:lineRule="auto"/>
        <w:ind w:firstLine="709"/>
        <w:jc w:val="center"/>
        <w:rPr>
          <w:color w:val="000000"/>
          <w:shd w:val="clear" w:color="auto" w:fill="FFFFFF"/>
        </w:rPr>
      </w:pPr>
      <w:r>
        <w:rPr>
          <w:color w:val="000000"/>
          <w:shd w:val="clear" w:color="auto" w:fill="FFFFFF"/>
        </w:rPr>
        <w:t>Рисунок 4.1</w:t>
      </w:r>
      <w:r w:rsidRPr="00021541">
        <w:rPr>
          <w:color w:val="000000"/>
          <w:shd w:val="clear" w:color="auto" w:fill="FFFFFF"/>
        </w:rPr>
        <w:t xml:space="preserve"> – </w:t>
      </w:r>
      <w:r>
        <w:rPr>
          <w:color w:val="000000"/>
          <w:shd w:val="clear" w:color="auto" w:fill="FFFFFF"/>
        </w:rPr>
        <w:t>Схема базы данных</w:t>
      </w:r>
    </w:p>
    <w:p w:rsidR="006A01B7" w:rsidRDefault="006A01B7" w:rsidP="006A01B7">
      <w:pPr>
        <w:spacing w:line="276" w:lineRule="auto"/>
        <w:ind w:firstLine="709"/>
        <w:jc w:val="both"/>
        <w:rPr>
          <w:color w:val="000000"/>
          <w:shd w:val="clear" w:color="auto" w:fill="FFFFFF"/>
        </w:rPr>
      </w:pPr>
    </w:p>
    <w:p w:rsidR="00ED5B13" w:rsidRPr="00FA456C" w:rsidRDefault="00ED5B13" w:rsidP="00ED5B13">
      <w:pPr>
        <w:spacing w:line="276" w:lineRule="auto"/>
        <w:ind w:firstLine="720"/>
        <w:jc w:val="both"/>
      </w:pPr>
      <w:r>
        <w:t xml:space="preserve">В </w:t>
      </w:r>
      <w:r w:rsidRPr="00FA456C">
        <w:t>про</w:t>
      </w:r>
      <w:r>
        <w:t>цессе разработки были выделены 7</w:t>
      </w:r>
      <w:r w:rsidRPr="00FA456C">
        <w:t xml:space="preserve"> основных сущностей:</w:t>
      </w:r>
    </w:p>
    <w:p w:rsidR="00ED5B13" w:rsidRPr="00FA456C" w:rsidRDefault="006A01B7" w:rsidP="00ED5B13">
      <w:pPr>
        <w:pStyle w:val="a7"/>
        <w:numPr>
          <w:ilvl w:val="0"/>
          <w:numId w:val="13"/>
        </w:numPr>
        <w:tabs>
          <w:tab w:val="left" w:pos="993"/>
        </w:tabs>
        <w:spacing w:line="276" w:lineRule="auto"/>
        <w:ind w:left="0" w:firstLine="709"/>
        <w:jc w:val="both"/>
      </w:pPr>
      <w:r>
        <w:t>пользователь</w:t>
      </w:r>
      <w:r w:rsidR="00ED5B13" w:rsidRPr="00FA456C">
        <w:t>;</w:t>
      </w:r>
    </w:p>
    <w:p w:rsidR="00ED5B13" w:rsidRPr="00FA456C" w:rsidRDefault="006A01B7" w:rsidP="00ED5B13">
      <w:pPr>
        <w:pStyle w:val="a7"/>
        <w:numPr>
          <w:ilvl w:val="0"/>
          <w:numId w:val="13"/>
        </w:numPr>
        <w:tabs>
          <w:tab w:val="left" w:pos="993"/>
        </w:tabs>
        <w:spacing w:line="276" w:lineRule="auto"/>
        <w:ind w:left="0" w:firstLine="709"/>
        <w:jc w:val="both"/>
      </w:pPr>
      <w:r>
        <w:t>клиент</w:t>
      </w:r>
      <w:r w:rsidR="00ED5B13" w:rsidRPr="00FA456C">
        <w:t>;</w:t>
      </w:r>
    </w:p>
    <w:p w:rsidR="00ED5B13" w:rsidRPr="00FA456C" w:rsidRDefault="006A01B7" w:rsidP="00ED5B13">
      <w:pPr>
        <w:pStyle w:val="a7"/>
        <w:numPr>
          <w:ilvl w:val="0"/>
          <w:numId w:val="13"/>
        </w:numPr>
        <w:tabs>
          <w:tab w:val="left" w:pos="993"/>
        </w:tabs>
        <w:spacing w:line="276" w:lineRule="auto"/>
        <w:ind w:left="0" w:firstLine="709"/>
        <w:jc w:val="both"/>
      </w:pPr>
      <w:r>
        <w:t>заказ</w:t>
      </w:r>
      <w:r w:rsidR="00ED5B13" w:rsidRPr="00FA456C">
        <w:t>;</w:t>
      </w:r>
    </w:p>
    <w:p w:rsidR="00ED5B13" w:rsidRDefault="006A01B7" w:rsidP="00ED5B13">
      <w:pPr>
        <w:pStyle w:val="a7"/>
        <w:numPr>
          <w:ilvl w:val="0"/>
          <w:numId w:val="13"/>
        </w:numPr>
        <w:tabs>
          <w:tab w:val="left" w:pos="993"/>
        </w:tabs>
        <w:spacing w:line="276" w:lineRule="auto"/>
        <w:ind w:left="0" w:firstLine="709"/>
        <w:jc w:val="both"/>
      </w:pPr>
      <w:r>
        <w:t>еда</w:t>
      </w:r>
      <w:r w:rsidR="00ED5B13" w:rsidRPr="00FA456C">
        <w:t>;</w:t>
      </w:r>
    </w:p>
    <w:p w:rsidR="00ED5B13" w:rsidRDefault="006A01B7" w:rsidP="00ED5B13">
      <w:pPr>
        <w:pStyle w:val="a7"/>
        <w:numPr>
          <w:ilvl w:val="0"/>
          <w:numId w:val="13"/>
        </w:numPr>
        <w:tabs>
          <w:tab w:val="left" w:pos="993"/>
        </w:tabs>
        <w:spacing w:line="276" w:lineRule="auto"/>
        <w:ind w:left="0" w:firstLine="709"/>
        <w:jc w:val="both"/>
      </w:pPr>
      <w:r>
        <w:t>комментарий</w:t>
      </w:r>
      <w:r w:rsidR="00ED5B13">
        <w:t>;</w:t>
      </w:r>
    </w:p>
    <w:p w:rsidR="00ED5B13" w:rsidRDefault="006A01B7" w:rsidP="00ED5B13">
      <w:pPr>
        <w:pStyle w:val="a7"/>
        <w:numPr>
          <w:ilvl w:val="0"/>
          <w:numId w:val="13"/>
        </w:numPr>
        <w:tabs>
          <w:tab w:val="left" w:pos="993"/>
        </w:tabs>
        <w:spacing w:line="276" w:lineRule="auto"/>
        <w:ind w:left="0" w:firstLine="709"/>
        <w:jc w:val="both"/>
      </w:pPr>
      <w:r>
        <w:t>местоположение</w:t>
      </w:r>
      <w:r w:rsidR="00ED5B13">
        <w:t>;</w:t>
      </w:r>
    </w:p>
    <w:p w:rsidR="00ED5B13" w:rsidRDefault="006A01B7" w:rsidP="00ED5B13">
      <w:pPr>
        <w:pStyle w:val="a7"/>
        <w:numPr>
          <w:ilvl w:val="0"/>
          <w:numId w:val="13"/>
        </w:numPr>
        <w:tabs>
          <w:tab w:val="left" w:pos="993"/>
        </w:tabs>
        <w:spacing w:line="276" w:lineRule="auto"/>
        <w:ind w:left="0" w:firstLine="709"/>
        <w:jc w:val="both"/>
      </w:pPr>
      <w:r>
        <w:t>программа</w:t>
      </w:r>
      <w:r w:rsidR="00ED5B13">
        <w:t>.</w:t>
      </w:r>
    </w:p>
    <w:p w:rsidR="00ED5B13" w:rsidRPr="00ED5B13" w:rsidRDefault="00ED5B13" w:rsidP="00ED5B13">
      <w:pPr>
        <w:tabs>
          <w:tab w:val="left" w:pos="993"/>
        </w:tabs>
        <w:spacing w:line="276" w:lineRule="auto"/>
        <w:ind w:firstLine="709"/>
        <w:jc w:val="both"/>
      </w:pPr>
      <w:r w:rsidRPr="00FA456C">
        <w:t>У каждой таблицы имеется свой первичный ключ, а также ключи связей с другими таблицами, благодаря которым имеется возможность получения необходимых данных.</w:t>
      </w:r>
    </w:p>
    <w:p w:rsidR="004D1051" w:rsidRPr="00297ED8" w:rsidRDefault="004D1051" w:rsidP="00297ED8">
      <w:pPr>
        <w:spacing w:line="276" w:lineRule="auto"/>
        <w:ind w:firstLine="709"/>
        <w:jc w:val="both"/>
        <w:rPr>
          <w:color w:val="000000"/>
          <w:shd w:val="clear" w:color="auto" w:fill="FFFFFF"/>
        </w:rPr>
      </w:pPr>
      <w:r>
        <w:rPr>
          <w:color w:val="000000"/>
          <w:shd w:val="clear" w:color="auto" w:fill="FFFFFF"/>
        </w:rPr>
        <w:t xml:space="preserve">Таблица </w:t>
      </w:r>
      <w:r w:rsidR="006A01B7">
        <w:rPr>
          <w:color w:val="000000"/>
          <w:shd w:val="clear" w:color="auto" w:fill="FFFFFF"/>
        </w:rPr>
        <w:t>«</w:t>
      </w:r>
      <w:r w:rsidR="00297ED8">
        <w:rPr>
          <w:color w:val="000000"/>
          <w:shd w:val="clear" w:color="auto" w:fill="FFFFFF"/>
          <w:lang w:val="en-US"/>
        </w:rPr>
        <w:t>order</w:t>
      </w:r>
      <w:r w:rsidR="006A01B7">
        <w:rPr>
          <w:color w:val="000000"/>
          <w:shd w:val="clear" w:color="auto" w:fill="FFFFFF"/>
        </w:rPr>
        <w:t>»</w:t>
      </w:r>
      <w:r w:rsidRPr="002A3481">
        <w:rPr>
          <w:color w:val="000000"/>
          <w:shd w:val="clear" w:color="auto" w:fill="FFFFFF"/>
        </w:rPr>
        <w:t xml:space="preserve"> </w:t>
      </w:r>
      <w:r>
        <w:rPr>
          <w:color w:val="000000"/>
          <w:shd w:val="clear" w:color="auto" w:fill="FFFFFF"/>
        </w:rPr>
        <w:t xml:space="preserve">– это таблица </w:t>
      </w:r>
      <w:r w:rsidR="00297ED8">
        <w:rPr>
          <w:color w:val="000000"/>
          <w:shd w:val="clear" w:color="auto" w:fill="FFFFFF"/>
        </w:rPr>
        <w:t>заказа</w:t>
      </w:r>
      <w:r>
        <w:rPr>
          <w:color w:val="000000"/>
          <w:shd w:val="clear" w:color="auto" w:fill="FFFFFF"/>
        </w:rPr>
        <w:t xml:space="preserve">. В неё входят такие поля, как </w:t>
      </w:r>
      <w:r w:rsidR="00297ED8">
        <w:rPr>
          <w:color w:val="000000"/>
          <w:shd w:val="clear" w:color="auto" w:fill="FFFFFF"/>
        </w:rPr>
        <w:t>дата</w:t>
      </w:r>
      <w:r>
        <w:rPr>
          <w:color w:val="000000"/>
          <w:shd w:val="clear" w:color="auto" w:fill="FFFFFF"/>
        </w:rPr>
        <w:t xml:space="preserve"> </w:t>
      </w:r>
      <w:r w:rsidR="006A01B7">
        <w:rPr>
          <w:color w:val="000000"/>
          <w:shd w:val="clear" w:color="auto" w:fill="FFFFFF"/>
        </w:rPr>
        <w:t>«</w:t>
      </w:r>
      <w:r w:rsidR="00297ED8">
        <w:rPr>
          <w:color w:val="000000"/>
          <w:shd w:val="clear" w:color="auto" w:fill="FFFFFF"/>
          <w:lang w:val="en-US"/>
        </w:rPr>
        <w:t>date</w:t>
      </w:r>
      <w:r w:rsidR="006A01B7">
        <w:rPr>
          <w:color w:val="000000"/>
          <w:shd w:val="clear" w:color="auto" w:fill="FFFFFF"/>
        </w:rPr>
        <w:t xml:space="preserve">» </w:t>
      </w:r>
      <w:r>
        <w:rPr>
          <w:color w:val="000000"/>
          <w:shd w:val="clear" w:color="auto" w:fill="FFFFFF"/>
        </w:rPr>
        <w:t xml:space="preserve">типа </w:t>
      </w:r>
      <w:r w:rsidR="00297ED8">
        <w:rPr>
          <w:color w:val="000000"/>
          <w:shd w:val="clear" w:color="auto" w:fill="FFFFFF"/>
          <w:lang w:val="en-US"/>
        </w:rPr>
        <w:t>VARCHAR</w:t>
      </w:r>
      <w:r w:rsidR="00297ED8" w:rsidRPr="002A3481">
        <w:rPr>
          <w:color w:val="000000"/>
          <w:shd w:val="clear" w:color="auto" w:fill="FFFFFF"/>
        </w:rPr>
        <w:t xml:space="preserve"> (45)</w:t>
      </w:r>
      <w:r w:rsidR="00297ED8">
        <w:rPr>
          <w:color w:val="000000"/>
          <w:shd w:val="clear" w:color="auto" w:fill="FFFFFF"/>
        </w:rPr>
        <w:t>,</w:t>
      </w:r>
      <w:r>
        <w:rPr>
          <w:color w:val="000000"/>
          <w:shd w:val="clear" w:color="auto" w:fill="FFFFFF"/>
        </w:rPr>
        <w:t xml:space="preserve"> </w:t>
      </w:r>
      <w:r w:rsidR="00297ED8">
        <w:rPr>
          <w:color w:val="000000"/>
          <w:shd w:val="clear" w:color="auto" w:fill="FFFFFF"/>
        </w:rPr>
        <w:t>время</w:t>
      </w:r>
      <w:r w:rsidR="006A01B7">
        <w:rPr>
          <w:color w:val="000000"/>
          <w:shd w:val="clear" w:color="auto" w:fill="FFFFFF"/>
        </w:rPr>
        <w:t xml:space="preserve"> «</w:t>
      </w:r>
      <w:r w:rsidR="00297ED8">
        <w:rPr>
          <w:color w:val="000000"/>
          <w:shd w:val="clear" w:color="auto" w:fill="FFFFFF"/>
          <w:lang w:val="en-US"/>
        </w:rPr>
        <w:t>time</w:t>
      </w:r>
      <w:r w:rsidR="006A01B7">
        <w:rPr>
          <w:color w:val="000000"/>
          <w:shd w:val="clear" w:color="auto" w:fill="FFFFFF"/>
        </w:rPr>
        <w:t>»</w:t>
      </w:r>
      <w:r>
        <w:rPr>
          <w:color w:val="000000"/>
          <w:shd w:val="clear" w:color="auto" w:fill="FFFFFF"/>
        </w:rPr>
        <w:t xml:space="preserve"> типа</w:t>
      </w:r>
      <w:r w:rsidRPr="002A3481">
        <w:rPr>
          <w:color w:val="000000"/>
          <w:shd w:val="clear" w:color="auto" w:fill="FFFFFF"/>
        </w:rPr>
        <w:t xml:space="preserve"> </w:t>
      </w:r>
      <w:r>
        <w:rPr>
          <w:color w:val="000000"/>
          <w:shd w:val="clear" w:color="auto" w:fill="FFFFFF"/>
          <w:lang w:val="en-US"/>
        </w:rPr>
        <w:t>VARCHAR</w:t>
      </w:r>
      <w:r w:rsidRPr="002A3481">
        <w:rPr>
          <w:color w:val="000000"/>
          <w:shd w:val="clear" w:color="auto" w:fill="FFFFFF"/>
        </w:rPr>
        <w:t xml:space="preserve"> (45)</w:t>
      </w:r>
      <w:r w:rsidR="00297ED8">
        <w:rPr>
          <w:color w:val="000000"/>
          <w:shd w:val="clear" w:color="auto" w:fill="FFFFFF"/>
        </w:rPr>
        <w:t>, кличество людей</w:t>
      </w:r>
      <w:r w:rsidR="006A01B7">
        <w:rPr>
          <w:color w:val="000000"/>
          <w:shd w:val="clear" w:color="auto" w:fill="FFFFFF"/>
        </w:rPr>
        <w:t xml:space="preserve"> «</w:t>
      </w:r>
      <w:r w:rsidR="00297ED8">
        <w:rPr>
          <w:color w:val="000000"/>
          <w:shd w:val="clear" w:color="auto" w:fill="FFFFFF"/>
          <w:lang w:val="en-US"/>
        </w:rPr>
        <w:t>people</w:t>
      </w:r>
      <w:r w:rsidR="006A01B7">
        <w:rPr>
          <w:color w:val="000000"/>
          <w:shd w:val="clear" w:color="auto" w:fill="FFFFFF"/>
        </w:rPr>
        <w:t>»</w:t>
      </w:r>
      <w:r>
        <w:rPr>
          <w:color w:val="000000"/>
          <w:shd w:val="clear" w:color="auto" w:fill="FFFFFF"/>
        </w:rPr>
        <w:t xml:space="preserve"> типа</w:t>
      </w:r>
      <w:r w:rsidRPr="002A3481">
        <w:rPr>
          <w:color w:val="000000"/>
          <w:shd w:val="clear" w:color="auto" w:fill="FFFFFF"/>
        </w:rPr>
        <w:t xml:space="preserve"> </w:t>
      </w:r>
      <w:r>
        <w:rPr>
          <w:color w:val="000000"/>
          <w:shd w:val="clear" w:color="auto" w:fill="FFFFFF"/>
          <w:lang w:val="en-US"/>
        </w:rPr>
        <w:t>VARCHAR</w:t>
      </w:r>
      <w:r w:rsidRPr="002A3481">
        <w:rPr>
          <w:color w:val="000000"/>
          <w:shd w:val="clear" w:color="auto" w:fill="FFFFFF"/>
        </w:rPr>
        <w:t xml:space="preserve"> (45)</w:t>
      </w:r>
      <w:r>
        <w:rPr>
          <w:color w:val="000000"/>
          <w:shd w:val="clear" w:color="auto" w:fill="FFFFFF"/>
        </w:rPr>
        <w:t xml:space="preserve">, </w:t>
      </w:r>
      <w:r w:rsidR="00297ED8">
        <w:rPr>
          <w:color w:val="000000"/>
          <w:shd w:val="clear" w:color="auto" w:fill="FFFFFF"/>
        </w:rPr>
        <w:t>сумма</w:t>
      </w:r>
      <w:r w:rsidR="006A01B7">
        <w:rPr>
          <w:color w:val="000000"/>
          <w:shd w:val="clear" w:color="auto" w:fill="FFFFFF"/>
        </w:rPr>
        <w:t xml:space="preserve"> «</w:t>
      </w:r>
      <w:r w:rsidR="00297ED8">
        <w:rPr>
          <w:color w:val="000000"/>
          <w:shd w:val="clear" w:color="auto" w:fill="FFFFFF"/>
          <w:lang w:val="en-US"/>
        </w:rPr>
        <w:t>price</w:t>
      </w:r>
      <w:r w:rsidR="006A01B7">
        <w:rPr>
          <w:color w:val="000000"/>
          <w:shd w:val="clear" w:color="auto" w:fill="FFFFFF"/>
        </w:rPr>
        <w:t>»</w:t>
      </w:r>
      <w:r>
        <w:rPr>
          <w:color w:val="000000"/>
          <w:shd w:val="clear" w:color="auto" w:fill="FFFFFF"/>
        </w:rPr>
        <w:t xml:space="preserve"> типа</w:t>
      </w:r>
      <w:r w:rsidRPr="002A3481">
        <w:rPr>
          <w:color w:val="000000"/>
          <w:shd w:val="clear" w:color="auto" w:fill="FFFFFF"/>
        </w:rPr>
        <w:t xml:space="preserve"> </w:t>
      </w:r>
      <w:r>
        <w:rPr>
          <w:color w:val="000000"/>
          <w:shd w:val="clear" w:color="auto" w:fill="FFFFFF"/>
          <w:lang w:val="en-US"/>
        </w:rPr>
        <w:t>VARCHAR</w:t>
      </w:r>
      <w:r w:rsidRPr="002A3481">
        <w:rPr>
          <w:color w:val="000000"/>
          <w:shd w:val="clear" w:color="auto" w:fill="FFFFFF"/>
        </w:rPr>
        <w:t xml:space="preserve"> (45)</w:t>
      </w:r>
      <w:r w:rsidR="00745315">
        <w:rPr>
          <w:color w:val="000000"/>
          <w:shd w:val="clear" w:color="auto" w:fill="FFFFFF"/>
        </w:rPr>
        <w:t>,</w:t>
      </w:r>
      <w:r>
        <w:rPr>
          <w:color w:val="000000"/>
          <w:shd w:val="clear" w:color="auto" w:fill="FFFFFF"/>
        </w:rPr>
        <w:t xml:space="preserve"> </w:t>
      </w:r>
      <w:r w:rsidR="00297ED8">
        <w:rPr>
          <w:color w:val="000000"/>
          <w:shd w:val="clear" w:color="auto" w:fill="FFFFFF"/>
          <w:lang w:val="en-US"/>
        </w:rPr>
        <w:t>id</w:t>
      </w:r>
      <w:r w:rsidR="00297ED8">
        <w:rPr>
          <w:color w:val="000000"/>
          <w:shd w:val="clear" w:color="auto" w:fill="FFFFFF"/>
        </w:rPr>
        <w:t xml:space="preserve"> местоположения </w:t>
      </w:r>
      <w:r w:rsidR="006A01B7">
        <w:rPr>
          <w:color w:val="000000"/>
          <w:shd w:val="clear" w:color="auto" w:fill="FFFFFF"/>
        </w:rPr>
        <w:t>«</w:t>
      </w:r>
      <w:r w:rsidR="00297ED8">
        <w:rPr>
          <w:color w:val="000000"/>
          <w:shd w:val="clear" w:color="auto" w:fill="FFFFFF"/>
          <w:lang w:val="en-US"/>
        </w:rPr>
        <w:t>location</w:t>
      </w:r>
      <w:r w:rsidR="00297ED8" w:rsidRPr="00297ED8">
        <w:rPr>
          <w:color w:val="000000"/>
          <w:shd w:val="clear" w:color="auto" w:fill="FFFFFF"/>
        </w:rPr>
        <w:t>_</w:t>
      </w:r>
      <w:r w:rsidR="00297ED8">
        <w:rPr>
          <w:color w:val="000000"/>
          <w:shd w:val="clear" w:color="auto" w:fill="FFFFFF"/>
          <w:lang w:val="en-US"/>
        </w:rPr>
        <w:t>idlocation</w:t>
      </w:r>
      <w:r w:rsidR="006A01B7">
        <w:rPr>
          <w:color w:val="000000"/>
          <w:shd w:val="clear" w:color="auto" w:fill="FFFFFF"/>
        </w:rPr>
        <w:t>»</w:t>
      </w:r>
      <w:r w:rsidRPr="007B3D81">
        <w:rPr>
          <w:color w:val="000000"/>
          <w:shd w:val="clear" w:color="auto" w:fill="FFFFFF"/>
        </w:rPr>
        <w:t xml:space="preserve"> </w:t>
      </w:r>
      <w:r>
        <w:rPr>
          <w:color w:val="000000"/>
          <w:shd w:val="clear" w:color="auto" w:fill="FFFFFF"/>
        </w:rPr>
        <w:t>типа</w:t>
      </w:r>
      <w:r w:rsidRPr="002A3481">
        <w:rPr>
          <w:color w:val="000000"/>
          <w:shd w:val="clear" w:color="auto" w:fill="FFFFFF"/>
        </w:rPr>
        <w:t xml:space="preserve"> </w:t>
      </w:r>
      <w:r>
        <w:rPr>
          <w:color w:val="000000"/>
          <w:shd w:val="clear" w:color="auto" w:fill="FFFFFF"/>
          <w:lang w:val="en-US"/>
        </w:rPr>
        <w:t>INT</w:t>
      </w:r>
      <w:r w:rsidR="00297ED8" w:rsidRPr="00297ED8">
        <w:rPr>
          <w:color w:val="000000"/>
          <w:shd w:val="clear" w:color="auto" w:fill="FFFFFF"/>
        </w:rPr>
        <w:t>(11)</w:t>
      </w:r>
      <w:r w:rsidR="00297ED8">
        <w:rPr>
          <w:color w:val="000000"/>
          <w:shd w:val="clear" w:color="auto" w:fill="FFFFFF"/>
        </w:rPr>
        <w:t xml:space="preserve">, </w:t>
      </w:r>
      <w:r w:rsidR="00297ED8">
        <w:rPr>
          <w:color w:val="000000"/>
          <w:shd w:val="clear" w:color="auto" w:fill="FFFFFF"/>
          <w:lang w:val="en-US"/>
        </w:rPr>
        <w:t>id</w:t>
      </w:r>
      <w:r w:rsidR="00297ED8">
        <w:rPr>
          <w:color w:val="000000"/>
          <w:shd w:val="clear" w:color="auto" w:fill="FFFFFF"/>
        </w:rPr>
        <w:t xml:space="preserve"> программы</w:t>
      </w:r>
      <w:r w:rsidR="00297ED8" w:rsidRPr="00297ED8">
        <w:rPr>
          <w:color w:val="000000"/>
          <w:shd w:val="clear" w:color="auto" w:fill="FFFFFF"/>
        </w:rPr>
        <w:t xml:space="preserve"> </w:t>
      </w:r>
      <w:r w:rsidR="006A01B7">
        <w:rPr>
          <w:color w:val="000000"/>
          <w:shd w:val="clear" w:color="auto" w:fill="FFFFFF"/>
        </w:rPr>
        <w:t>«</w:t>
      </w:r>
      <w:r w:rsidR="00297ED8">
        <w:rPr>
          <w:color w:val="000000"/>
          <w:shd w:val="clear" w:color="auto" w:fill="FFFFFF"/>
          <w:lang w:val="en-US"/>
        </w:rPr>
        <w:t>program</w:t>
      </w:r>
      <w:r w:rsidR="00297ED8" w:rsidRPr="00297ED8">
        <w:rPr>
          <w:color w:val="000000"/>
          <w:shd w:val="clear" w:color="auto" w:fill="FFFFFF"/>
        </w:rPr>
        <w:t>_</w:t>
      </w:r>
      <w:r w:rsidR="00297ED8">
        <w:rPr>
          <w:color w:val="000000"/>
          <w:shd w:val="clear" w:color="auto" w:fill="FFFFFF"/>
          <w:lang w:val="en-US"/>
        </w:rPr>
        <w:t>idprogram</w:t>
      </w:r>
      <w:r w:rsidR="006A01B7">
        <w:rPr>
          <w:color w:val="000000"/>
          <w:shd w:val="clear" w:color="auto" w:fill="FFFFFF"/>
        </w:rPr>
        <w:t>»</w:t>
      </w:r>
      <w:r w:rsidR="00745315" w:rsidRPr="00745315">
        <w:rPr>
          <w:color w:val="000000"/>
          <w:shd w:val="clear" w:color="auto" w:fill="FFFFFF"/>
        </w:rPr>
        <w:t xml:space="preserve"> </w:t>
      </w:r>
      <w:r w:rsidR="00745315">
        <w:rPr>
          <w:color w:val="000000"/>
          <w:shd w:val="clear" w:color="auto" w:fill="FFFFFF"/>
        </w:rPr>
        <w:t xml:space="preserve">типа </w:t>
      </w:r>
      <w:r w:rsidR="00297ED8">
        <w:rPr>
          <w:color w:val="000000"/>
          <w:shd w:val="clear" w:color="auto" w:fill="FFFFFF"/>
          <w:lang w:val="en-US"/>
        </w:rPr>
        <w:t>INT</w:t>
      </w:r>
      <w:r w:rsidR="00297ED8" w:rsidRPr="00297ED8">
        <w:rPr>
          <w:color w:val="000000"/>
          <w:shd w:val="clear" w:color="auto" w:fill="FFFFFF"/>
        </w:rPr>
        <w:t>(11)</w:t>
      </w:r>
      <w:r w:rsidR="006414E5">
        <w:rPr>
          <w:color w:val="000000"/>
          <w:shd w:val="clear" w:color="auto" w:fill="FFFFFF"/>
        </w:rPr>
        <w:t xml:space="preserve">, </w:t>
      </w:r>
      <w:r w:rsidR="00297ED8">
        <w:rPr>
          <w:color w:val="000000"/>
          <w:shd w:val="clear" w:color="auto" w:fill="FFFFFF"/>
          <w:lang w:val="en-US"/>
        </w:rPr>
        <w:t>id</w:t>
      </w:r>
      <w:r w:rsidR="00EE0DAC">
        <w:rPr>
          <w:color w:val="000000"/>
          <w:shd w:val="clear" w:color="auto" w:fill="FFFFFF"/>
        </w:rPr>
        <w:t xml:space="preserve"> еды</w:t>
      </w:r>
      <w:r w:rsidR="00C66DFF">
        <w:rPr>
          <w:color w:val="000000"/>
          <w:shd w:val="clear" w:color="auto" w:fill="FFFFFF"/>
        </w:rPr>
        <w:t xml:space="preserve"> </w:t>
      </w:r>
      <w:r w:rsidR="006A01B7">
        <w:rPr>
          <w:color w:val="000000"/>
          <w:shd w:val="clear" w:color="auto" w:fill="FFFFFF"/>
        </w:rPr>
        <w:t>«</w:t>
      </w:r>
      <w:r w:rsidR="00297ED8">
        <w:rPr>
          <w:color w:val="000000"/>
          <w:shd w:val="clear" w:color="auto" w:fill="FFFFFF"/>
          <w:lang w:val="en-US"/>
        </w:rPr>
        <w:t>food</w:t>
      </w:r>
      <w:r w:rsidR="00297ED8" w:rsidRPr="00297ED8">
        <w:rPr>
          <w:color w:val="000000"/>
          <w:shd w:val="clear" w:color="auto" w:fill="FFFFFF"/>
        </w:rPr>
        <w:t>_</w:t>
      </w:r>
      <w:r w:rsidR="00297ED8">
        <w:rPr>
          <w:color w:val="000000"/>
          <w:shd w:val="clear" w:color="auto" w:fill="FFFFFF"/>
          <w:lang w:val="en-US"/>
        </w:rPr>
        <w:t>idfood</w:t>
      </w:r>
      <w:r w:rsidR="006A01B7">
        <w:rPr>
          <w:color w:val="000000"/>
          <w:shd w:val="clear" w:color="auto" w:fill="FFFFFF"/>
        </w:rPr>
        <w:t>»</w:t>
      </w:r>
      <w:r w:rsidR="00C66DFF">
        <w:rPr>
          <w:color w:val="000000"/>
          <w:shd w:val="clear" w:color="auto" w:fill="FFFFFF"/>
        </w:rPr>
        <w:t xml:space="preserve"> типа</w:t>
      </w:r>
      <w:r w:rsidR="00C66DFF" w:rsidRPr="002A3481">
        <w:rPr>
          <w:color w:val="000000"/>
          <w:shd w:val="clear" w:color="auto" w:fill="FFFFFF"/>
        </w:rPr>
        <w:t xml:space="preserve"> </w:t>
      </w:r>
      <w:r w:rsidR="00297ED8">
        <w:rPr>
          <w:color w:val="000000"/>
          <w:shd w:val="clear" w:color="auto" w:fill="FFFFFF"/>
          <w:lang w:val="en-US"/>
        </w:rPr>
        <w:t>INT</w:t>
      </w:r>
      <w:r w:rsidR="00297ED8" w:rsidRPr="00297ED8">
        <w:rPr>
          <w:color w:val="000000"/>
          <w:shd w:val="clear" w:color="auto" w:fill="FFFFFF"/>
        </w:rPr>
        <w:t xml:space="preserve">(11), </w:t>
      </w:r>
      <w:r w:rsidR="00297ED8">
        <w:rPr>
          <w:color w:val="000000"/>
          <w:shd w:val="clear" w:color="auto" w:fill="FFFFFF"/>
          <w:lang w:val="en-US"/>
        </w:rPr>
        <w:t>id</w:t>
      </w:r>
      <w:r w:rsidR="00297ED8" w:rsidRPr="00297ED8">
        <w:rPr>
          <w:color w:val="000000"/>
          <w:shd w:val="clear" w:color="auto" w:fill="FFFFFF"/>
        </w:rPr>
        <w:t xml:space="preserve"> </w:t>
      </w:r>
      <w:r w:rsidR="00EE0DAC">
        <w:rPr>
          <w:color w:val="000000"/>
          <w:shd w:val="clear" w:color="auto" w:fill="FFFFFF"/>
        </w:rPr>
        <w:t>клиента</w:t>
      </w:r>
      <w:r w:rsidR="00C66DFF">
        <w:rPr>
          <w:color w:val="000000"/>
          <w:shd w:val="clear" w:color="auto" w:fill="FFFFFF"/>
        </w:rPr>
        <w:t xml:space="preserve"> </w:t>
      </w:r>
      <w:r w:rsidR="006A01B7">
        <w:rPr>
          <w:color w:val="000000"/>
          <w:shd w:val="clear" w:color="auto" w:fill="FFFFFF"/>
        </w:rPr>
        <w:t>«</w:t>
      </w:r>
      <w:r w:rsidR="00297ED8">
        <w:rPr>
          <w:color w:val="000000"/>
          <w:shd w:val="clear" w:color="auto" w:fill="FFFFFF"/>
          <w:lang w:val="en-US"/>
        </w:rPr>
        <w:t>client</w:t>
      </w:r>
      <w:r w:rsidR="00297ED8" w:rsidRPr="00297ED8">
        <w:rPr>
          <w:color w:val="000000"/>
          <w:shd w:val="clear" w:color="auto" w:fill="FFFFFF"/>
        </w:rPr>
        <w:t>_</w:t>
      </w:r>
      <w:r w:rsidR="00297ED8">
        <w:rPr>
          <w:color w:val="000000"/>
          <w:shd w:val="clear" w:color="auto" w:fill="FFFFFF"/>
          <w:lang w:val="en-US"/>
        </w:rPr>
        <w:t>idclient</w:t>
      </w:r>
      <w:r w:rsidR="006A01B7">
        <w:rPr>
          <w:color w:val="000000"/>
          <w:shd w:val="clear" w:color="auto" w:fill="FFFFFF"/>
        </w:rPr>
        <w:t>»</w:t>
      </w:r>
      <w:r w:rsidR="00C66DFF">
        <w:rPr>
          <w:color w:val="000000"/>
          <w:shd w:val="clear" w:color="auto" w:fill="FFFFFF"/>
        </w:rPr>
        <w:t xml:space="preserve"> типа</w:t>
      </w:r>
      <w:r w:rsidR="00C66DFF" w:rsidRPr="002A3481">
        <w:rPr>
          <w:color w:val="000000"/>
          <w:shd w:val="clear" w:color="auto" w:fill="FFFFFF"/>
        </w:rPr>
        <w:t xml:space="preserve"> </w:t>
      </w:r>
      <w:r w:rsidR="00297ED8">
        <w:rPr>
          <w:color w:val="000000"/>
          <w:shd w:val="clear" w:color="auto" w:fill="FFFFFF"/>
          <w:lang w:val="en-US"/>
        </w:rPr>
        <w:t>INT</w:t>
      </w:r>
      <w:r w:rsidR="00297ED8" w:rsidRPr="00297ED8">
        <w:rPr>
          <w:color w:val="000000"/>
          <w:shd w:val="clear" w:color="auto" w:fill="FFFFFF"/>
        </w:rPr>
        <w:t>(11).</w:t>
      </w:r>
    </w:p>
    <w:p w:rsidR="004D1051" w:rsidRDefault="004D1051" w:rsidP="00297ED8">
      <w:pPr>
        <w:spacing w:line="276" w:lineRule="auto"/>
        <w:ind w:firstLine="709"/>
        <w:jc w:val="both"/>
        <w:rPr>
          <w:color w:val="000000"/>
          <w:shd w:val="clear" w:color="auto" w:fill="FFFFFF"/>
        </w:rPr>
      </w:pPr>
      <w:r>
        <w:rPr>
          <w:color w:val="000000"/>
          <w:shd w:val="clear" w:color="auto" w:fill="FFFFFF"/>
        </w:rPr>
        <w:t xml:space="preserve">Таблица </w:t>
      </w:r>
      <w:r w:rsidR="006A01B7">
        <w:rPr>
          <w:color w:val="000000"/>
          <w:shd w:val="clear" w:color="auto" w:fill="FFFFFF"/>
        </w:rPr>
        <w:t>«</w:t>
      </w:r>
      <w:r w:rsidR="00297ED8">
        <w:rPr>
          <w:color w:val="000000"/>
          <w:shd w:val="clear" w:color="auto" w:fill="FFFFFF"/>
          <w:lang w:val="en-US"/>
        </w:rPr>
        <w:t>location</w:t>
      </w:r>
      <w:r w:rsidR="006A01B7">
        <w:rPr>
          <w:color w:val="000000"/>
          <w:shd w:val="clear" w:color="auto" w:fill="FFFFFF"/>
        </w:rPr>
        <w:t>»</w:t>
      </w:r>
      <w:r>
        <w:rPr>
          <w:color w:val="000000"/>
          <w:shd w:val="clear" w:color="auto" w:fill="FFFFFF"/>
        </w:rPr>
        <w:t xml:space="preserve"> – это таблица </w:t>
      </w:r>
      <w:r w:rsidR="00EE0DAC">
        <w:rPr>
          <w:color w:val="000000"/>
          <w:shd w:val="clear" w:color="auto" w:fill="FFFFFF"/>
        </w:rPr>
        <w:t>местоположения банкета</w:t>
      </w:r>
      <w:r>
        <w:rPr>
          <w:color w:val="000000"/>
          <w:shd w:val="clear" w:color="auto" w:fill="FFFFFF"/>
        </w:rPr>
        <w:t xml:space="preserve">. В неё входят поля: </w:t>
      </w:r>
      <w:r w:rsidR="00EE0DAC" w:rsidRPr="00EE0DAC">
        <w:rPr>
          <w:color w:val="000000"/>
          <w:shd w:val="clear" w:color="auto" w:fill="FFFFFF"/>
        </w:rPr>
        <w:t>кл</w:t>
      </w:r>
      <w:r w:rsidR="00EE0DAC">
        <w:rPr>
          <w:color w:val="000000"/>
          <w:shd w:val="clear" w:color="auto" w:fill="FFFFFF"/>
        </w:rPr>
        <w:t>юч местоположения</w:t>
      </w:r>
      <w:r w:rsidRPr="007B3D81">
        <w:rPr>
          <w:color w:val="000000"/>
          <w:shd w:val="clear" w:color="auto" w:fill="FFFFFF"/>
        </w:rPr>
        <w:t xml:space="preserve"> </w:t>
      </w:r>
      <w:r w:rsidR="006A01B7">
        <w:rPr>
          <w:color w:val="000000"/>
          <w:shd w:val="clear" w:color="auto" w:fill="FFFFFF"/>
        </w:rPr>
        <w:t>«</w:t>
      </w:r>
      <w:r w:rsidR="00297ED8">
        <w:rPr>
          <w:color w:val="000000"/>
          <w:shd w:val="clear" w:color="auto" w:fill="FFFFFF"/>
          <w:lang w:val="en-US"/>
        </w:rPr>
        <w:t>idlocation</w:t>
      </w:r>
      <w:r w:rsidR="006A01B7">
        <w:rPr>
          <w:color w:val="000000"/>
          <w:shd w:val="clear" w:color="auto" w:fill="FFFFFF"/>
        </w:rPr>
        <w:t>»</w:t>
      </w:r>
      <w:r>
        <w:rPr>
          <w:color w:val="000000"/>
          <w:shd w:val="clear" w:color="auto" w:fill="FFFFFF"/>
        </w:rPr>
        <w:t xml:space="preserve"> типа</w:t>
      </w:r>
      <w:r w:rsidRPr="007B3D81">
        <w:rPr>
          <w:color w:val="000000"/>
          <w:shd w:val="clear" w:color="auto" w:fill="FFFFFF"/>
        </w:rPr>
        <w:t xml:space="preserve"> </w:t>
      </w:r>
      <w:r>
        <w:rPr>
          <w:color w:val="000000"/>
          <w:shd w:val="clear" w:color="auto" w:fill="FFFFFF"/>
          <w:lang w:val="en-US"/>
        </w:rPr>
        <w:t>INT</w:t>
      </w:r>
      <w:r w:rsidR="00297ED8" w:rsidRPr="00297ED8">
        <w:rPr>
          <w:color w:val="000000"/>
          <w:shd w:val="clear" w:color="auto" w:fill="FFFFFF"/>
        </w:rPr>
        <w:t>(11)</w:t>
      </w:r>
      <w:r>
        <w:rPr>
          <w:color w:val="000000"/>
          <w:shd w:val="clear" w:color="auto" w:fill="FFFFFF"/>
        </w:rPr>
        <w:t xml:space="preserve">, </w:t>
      </w:r>
      <w:r w:rsidR="00EE0DAC">
        <w:rPr>
          <w:color w:val="000000"/>
          <w:shd w:val="clear" w:color="auto" w:fill="FFFFFF"/>
        </w:rPr>
        <w:t>название</w:t>
      </w:r>
      <w:r w:rsidRPr="007B3D81">
        <w:rPr>
          <w:color w:val="000000"/>
          <w:shd w:val="clear" w:color="auto" w:fill="FFFFFF"/>
        </w:rPr>
        <w:t xml:space="preserve"> </w:t>
      </w:r>
      <w:r w:rsidR="006A01B7">
        <w:rPr>
          <w:color w:val="000000"/>
          <w:shd w:val="clear" w:color="auto" w:fill="FFFFFF"/>
        </w:rPr>
        <w:t>«</w:t>
      </w:r>
      <w:r w:rsidR="00297ED8">
        <w:rPr>
          <w:color w:val="000000"/>
          <w:shd w:val="clear" w:color="auto" w:fill="FFFFFF"/>
          <w:lang w:val="en-US"/>
        </w:rPr>
        <w:t>name</w:t>
      </w:r>
      <w:r w:rsidR="006A01B7">
        <w:rPr>
          <w:color w:val="000000"/>
          <w:shd w:val="clear" w:color="auto" w:fill="FFFFFF"/>
        </w:rPr>
        <w:t>»</w:t>
      </w:r>
      <w:r>
        <w:rPr>
          <w:color w:val="000000"/>
          <w:shd w:val="clear" w:color="auto" w:fill="FFFFFF"/>
        </w:rPr>
        <w:t xml:space="preserve"> типа</w:t>
      </w:r>
      <w:r w:rsidRPr="007B3D81">
        <w:rPr>
          <w:color w:val="000000"/>
          <w:shd w:val="clear" w:color="auto" w:fill="FFFFFF"/>
        </w:rPr>
        <w:t xml:space="preserve"> </w:t>
      </w:r>
      <w:r>
        <w:rPr>
          <w:color w:val="000000"/>
          <w:shd w:val="clear" w:color="auto" w:fill="FFFFFF"/>
          <w:lang w:val="en-US"/>
        </w:rPr>
        <w:t>VARCHAR</w:t>
      </w:r>
      <w:r w:rsidRPr="007B3D81">
        <w:rPr>
          <w:color w:val="000000"/>
          <w:shd w:val="clear" w:color="auto" w:fill="FFFFFF"/>
        </w:rPr>
        <w:t xml:space="preserve"> (45)</w:t>
      </w:r>
      <w:r>
        <w:rPr>
          <w:color w:val="000000"/>
          <w:shd w:val="clear" w:color="auto" w:fill="FFFFFF"/>
        </w:rPr>
        <w:t xml:space="preserve">, </w:t>
      </w:r>
      <w:r w:rsidR="00EE0DAC">
        <w:rPr>
          <w:color w:val="000000"/>
          <w:shd w:val="clear" w:color="auto" w:fill="FFFFFF"/>
        </w:rPr>
        <w:t>адрес</w:t>
      </w:r>
      <w:r w:rsidR="006A01B7">
        <w:rPr>
          <w:color w:val="000000"/>
          <w:shd w:val="clear" w:color="auto" w:fill="FFFFFF"/>
        </w:rPr>
        <w:t xml:space="preserve"> «</w:t>
      </w:r>
      <w:r w:rsidR="00297ED8">
        <w:rPr>
          <w:color w:val="000000"/>
          <w:shd w:val="clear" w:color="auto" w:fill="FFFFFF"/>
          <w:lang w:val="en-US"/>
        </w:rPr>
        <w:t>address</w:t>
      </w:r>
      <w:r w:rsidR="006A01B7">
        <w:rPr>
          <w:color w:val="000000"/>
          <w:shd w:val="clear" w:color="auto" w:fill="FFFFFF"/>
        </w:rPr>
        <w:t>»</w:t>
      </w:r>
      <w:r>
        <w:rPr>
          <w:color w:val="000000"/>
          <w:shd w:val="clear" w:color="auto" w:fill="FFFFFF"/>
        </w:rPr>
        <w:t xml:space="preserve"> типа</w:t>
      </w:r>
      <w:r w:rsidRPr="007B3D81">
        <w:rPr>
          <w:color w:val="000000"/>
          <w:shd w:val="clear" w:color="auto" w:fill="FFFFFF"/>
        </w:rPr>
        <w:t xml:space="preserve"> </w:t>
      </w:r>
      <w:r>
        <w:rPr>
          <w:color w:val="000000"/>
          <w:shd w:val="clear" w:color="auto" w:fill="FFFFFF"/>
          <w:lang w:val="en-US"/>
        </w:rPr>
        <w:t>VARCHAR</w:t>
      </w:r>
      <w:r w:rsidRPr="007B3D81">
        <w:rPr>
          <w:color w:val="000000"/>
          <w:shd w:val="clear" w:color="auto" w:fill="FFFFFF"/>
        </w:rPr>
        <w:t xml:space="preserve"> (45)</w:t>
      </w:r>
      <w:r w:rsidR="00745315" w:rsidRPr="00745315">
        <w:rPr>
          <w:color w:val="000000"/>
          <w:shd w:val="clear" w:color="auto" w:fill="FFFFFF"/>
        </w:rPr>
        <w:t xml:space="preserve">, </w:t>
      </w:r>
      <w:r w:rsidR="00EE0DAC">
        <w:rPr>
          <w:color w:val="000000"/>
          <w:shd w:val="clear" w:color="auto" w:fill="FFFFFF"/>
        </w:rPr>
        <w:t>вместимость</w:t>
      </w:r>
      <w:r w:rsidR="00745315">
        <w:rPr>
          <w:color w:val="000000"/>
          <w:shd w:val="clear" w:color="auto" w:fill="FFFFFF"/>
        </w:rPr>
        <w:t xml:space="preserve"> </w:t>
      </w:r>
      <w:r w:rsidR="006A01B7">
        <w:rPr>
          <w:color w:val="000000"/>
          <w:shd w:val="clear" w:color="auto" w:fill="FFFFFF"/>
        </w:rPr>
        <w:t>«</w:t>
      </w:r>
      <w:r w:rsidR="00297ED8">
        <w:rPr>
          <w:color w:val="000000"/>
          <w:shd w:val="clear" w:color="auto" w:fill="FFFFFF"/>
          <w:lang w:val="en-US"/>
        </w:rPr>
        <w:t>capacity</w:t>
      </w:r>
      <w:r w:rsidR="006A01B7">
        <w:rPr>
          <w:color w:val="000000"/>
          <w:shd w:val="clear" w:color="auto" w:fill="FFFFFF"/>
        </w:rPr>
        <w:t>»</w:t>
      </w:r>
      <w:r w:rsidR="00745315">
        <w:rPr>
          <w:color w:val="000000"/>
          <w:shd w:val="clear" w:color="auto" w:fill="FFFFFF"/>
        </w:rPr>
        <w:t xml:space="preserve"> типа</w:t>
      </w:r>
      <w:r w:rsidR="00745315" w:rsidRPr="00745315">
        <w:rPr>
          <w:color w:val="000000"/>
          <w:shd w:val="clear" w:color="auto" w:fill="FFFFFF"/>
        </w:rPr>
        <w:t xml:space="preserve"> </w:t>
      </w:r>
      <w:r w:rsidR="00297ED8">
        <w:rPr>
          <w:color w:val="000000"/>
          <w:shd w:val="clear" w:color="auto" w:fill="FFFFFF"/>
          <w:lang w:val="en-US"/>
        </w:rPr>
        <w:t>VARCHAR</w:t>
      </w:r>
      <w:r w:rsidR="00297ED8">
        <w:rPr>
          <w:color w:val="000000"/>
          <w:shd w:val="clear" w:color="auto" w:fill="FFFFFF"/>
        </w:rPr>
        <w:t xml:space="preserve"> </w:t>
      </w:r>
      <w:r w:rsidR="00297ED8" w:rsidRPr="006414E5">
        <w:rPr>
          <w:color w:val="000000"/>
          <w:shd w:val="clear" w:color="auto" w:fill="FFFFFF"/>
        </w:rPr>
        <w:t>(45)</w:t>
      </w:r>
      <w:r w:rsidR="00297ED8" w:rsidRPr="00297ED8">
        <w:rPr>
          <w:color w:val="000000"/>
          <w:shd w:val="clear" w:color="auto" w:fill="FFFFFF"/>
        </w:rPr>
        <w:t xml:space="preserve">, </w:t>
      </w:r>
      <w:r w:rsidR="00EE0DAC">
        <w:rPr>
          <w:color w:val="000000"/>
          <w:shd w:val="clear" w:color="auto" w:fill="FFFFFF"/>
        </w:rPr>
        <w:t>дата</w:t>
      </w:r>
      <w:r w:rsidR="00297ED8">
        <w:rPr>
          <w:color w:val="000000"/>
          <w:shd w:val="clear" w:color="auto" w:fill="FFFFFF"/>
        </w:rPr>
        <w:t xml:space="preserve"> «</w:t>
      </w:r>
      <w:r w:rsidR="00297ED8">
        <w:rPr>
          <w:color w:val="000000"/>
          <w:shd w:val="clear" w:color="auto" w:fill="FFFFFF"/>
          <w:lang w:val="en-US"/>
        </w:rPr>
        <w:t>date</w:t>
      </w:r>
      <w:r w:rsidR="00297ED8">
        <w:rPr>
          <w:color w:val="000000"/>
          <w:shd w:val="clear" w:color="auto" w:fill="FFFFFF"/>
        </w:rPr>
        <w:t>» типа</w:t>
      </w:r>
      <w:r w:rsidR="00297ED8" w:rsidRPr="00297ED8">
        <w:rPr>
          <w:color w:val="000000"/>
          <w:shd w:val="clear" w:color="auto" w:fill="FFFFFF"/>
        </w:rPr>
        <w:t xml:space="preserve"> </w:t>
      </w:r>
      <w:r w:rsidR="00297ED8">
        <w:rPr>
          <w:color w:val="000000"/>
          <w:shd w:val="clear" w:color="auto" w:fill="FFFFFF"/>
          <w:lang w:val="en-US"/>
        </w:rPr>
        <w:t>VARCHAR</w:t>
      </w:r>
      <w:r w:rsidR="00297ED8">
        <w:rPr>
          <w:color w:val="000000"/>
          <w:shd w:val="clear" w:color="auto" w:fill="FFFFFF"/>
        </w:rPr>
        <w:t xml:space="preserve"> </w:t>
      </w:r>
      <w:r w:rsidR="00297ED8" w:rsidRPr="006414E5">
        <w:rPr>
          <w:color w:val="000000"/>
          <w:shd w:val="clear" w:color="auto" w:fill="FFFFFF"/>
        </w:rPr>
        <w:t>(45)</w:t>
      </w:r>
      <w:r w:rsidR="00297ED8" w:rsidRPr="00297ED8">
        <w:rPr>
          <w:color w:val="000000"/>
          <w:shd w:val="clear" w:color="auto" w:fill="FFFFFF"/>
        </w:rPr>
        <w:t xml:space="preserve">, </w:t>
      </w:r>
      <w:r w:rsidR="00297ED8">
        <w:rPr>
          <w:color w:val="000000"/>
          <w:shd w:val="clear" w:color="auto" w:fill="FFFFFF"/>
        </w:rPr>
        <w:t xml:space="preserve"> </w:t>
      </w:r>
      <w:r w:rsidR="00EE0DAC">
        <w:rPr>
          <w:color w:val="000000"/>
          <w:shd w:val="clear" w:color="auto" w:fill="FFFFFF"/>
        </w:rPr>
        <w:t>стоимость</w:t>
      </w:r>
      <w:r w:rsidR="00297ED8">
        <w:rPr>
          <w:color w:val="000000"/>
          <w:shd w:val="clear" w:color="auto" w:fill="FFFFFF"/>
        </w:rPr>
        <w:t xml:space="preserve"> «</w:t>
      </w:r>
      <w:r w:rsidR="00297ED8">
        <w:rPr>
          <w:color w:val="000000"/>
          <w:shd w:val="clear" w:color="auto" w:fill="FFFFFF"/>
          <w:lang w:val="en-US"/>
        </w:rPr>
        <w:t>price</w:t>
      </w:r>
      <w:r w:rsidR="00297ED8">
        <w:rPr>
          <w:color w:val="000000"/>
          <w:shd w:val="clear" w:color="auto" w:fill="FFFFFF"/>
        </w:rPr>
        <w:t>»</w:t>
      </w:r>
      <w:r w:rsidR="00297ED8" w:rsidRPr="006414E5">
        <w:rPr>
          <w:color w:val="000000"/>
          <w:shd w:val="clear" w:color="auto" w:fill="FFFFFF"/>
        </w:rPr>
        <w:t xml:space="preserve"> </w:t>
      </w:r>
      <w:r w:rsidR="00297ED8">
        <w:rPr>
          <w:color w:val="000000"/>
          <w:shd w:val="clear" w:color="auto" w:fill="FFFFFF"/>
        </w:rPr>
        <w:t xml:space="preserve">типа </w:t>
      </w:r>
      <w:r w:rsidR="00297ED8">
        <w:rPr>
          <w:color w:val="000000"/>
          <w:shd w:val="clear" w:color="auto" w:fill="FFFFFF"/>
          <w:lang w:val="en-US"/>
        </w:rPr>
        <w:t>VARCHAR</w:t>
      </w:r>
      <w:r w:rsidR="00297ED8">
        <w:rPr>
          <w:color w:val="000000"/>
          <w:shd w:val="clear" w:color="auto" w:fill="FFFFFF"/>
        </w:rPr>
        <w:t xml:space="preserve"> </w:t>
      </w:r>
      <w:r w:rsidR="00297ED8" w:rsidRPr="006414E5">
        <w:rPr>
          <w:color w:val="000000"/>
          <w:shd w:val="clear" w:color="auto" w:fill="FFFFFF"/>
        </w:rPr>
        <w:t>(45)</w:t>
      </w:r>
      <w:r w:rsidR="00297ED8" w:rsidRPr="00297ED8">
        <w:rPr>
          <w:color w:val="000000"/>
          <w:shd w:val="clear" w:color="auto" w:fill="FFFFFF"/>
        </w:rPr>
        <w:t xml:space="preserve">, </w:t>
      </w:r>
      <w:r w:rsidR="00EE0DAC">
        <w:rPr>
          <w:color w:val="000000"/>
          <w:shd w:val="clear" w:color="auto" w:fill="FFFFFF"/>
        </w:rPr>
        <w:t>рейтинг</w:t>
      </w:r>
      <w:r w:rsidR="00297ED8">
        <w:rPr>
          <w:color w:val="000000"/>
          <w:shd w:val="clear" w:color="auto" w:fill="FFFFFF"/>
        </w:rPr>
        <w:t xml:space="preserve"> «</w:t>
      </w:r>
      <w:r w:rsidR="00297ED8">
        <w:rPr>
          <w:color w:val="000000"/>
          <w:shd w:val="clear" w:color="auto" w:fill="FFFFFF"/>
          <w:lang w:val="en-US"/>
        </w:rPr>
        <w:t>rating</w:t>
      </w:r>
      <w:r w:rsidR="00297ED8">
        <w:rPr>
          <w:color w:val="000000"/>
          <w:shd w:val="clear" w:color="auto" w:fill="FFFFFF"/>
        </w:rPr>
        <w:t>»</w:t>
      </w:r>
      <w:r w:rsidR="00297ED8" w:rsidRPr="006414E5">
        <w:rPr>
          <w:color w:val="000000"/>
          <w:shd w:val="clear" w:color="auto" w:fill="FFFFFF"/>
        </w:rPr>
        <w:t xml:space="preserve"> </w:t>
      </w:r>
      <w:r w:rsidR="00297ED8">
        <w:rPr>
          <w:color w:val="000000"/>
          <w:shd w:val="clear" w:color="auto" w:fill="FFFFFF"/>
        </w:rPr>
        <w:t xml:space="preserve">типа </w:t>
      </w:r>
      <w:r w:rsidR="00297ED8">
        <w:rPr>
          <w:color w:val="000000"/>
          <w:shd w:val="clear" w:color="auto" w:fill="FFFFFF"/>
          <w:lang w:val="en-US"/>
        </w:rPr>
        <w:t>VARCHAR</w:t>
      </w:r>
      <w:r w:rsidR="00297ED8">
        <w:rPr>
          <w:color w:val="000000"/>
          <w:shd w:val="clear" w:color="auto" w:fill="FFFFFF"/>
        </w:rPr>
        <w:t xml:space="preserve"> </w:t>
      </w:r>
      <w:r w:rsidR="00297ED8" w:rsidRPr="006414E5">
        <w:rPr>
          <w:color w:val="000000"/>
          <w:shd w:val="clear" w:color="auto" w:fill="FFFFFF"/>
        </w:rPr>
        <w:t>(45)</w:t>
      </w:r>
      <w:r w:rsidR="00297ED8" w:rsidRPr="007B3D81">
        <w:rPr>
          <w:color w:val="000000"/>
          <w:shd w:val="clear" w:color="auto" w:fill="FFFFFF"/>
        </w:rPr>
        <w:t>.</w:t>
      </w:r>
    </w:p>
    <w:p w:rsidR="004D1051" w:rsidRDefault="004D1051" w:rsidP="005E0499">
      <w:pPr>
        <w:spacing w:line="276" w:lineRule="auto"/>
        <w:ind w:firstLine="709"/>
        <w:jc w:val="both"/>
        <w:rPr>
          <w:color w:val="000000"/>
          <w:shd w:val="clear" w:color="auto" w:fill="FFFFFF"/>
        </w:rPr>
      </w:pPr>
      <w:r>
        <w:rPr>
          <w:color w:val="000000"/>
          <w:shd w:val="clear" w:color="auto" w:fill="FFFFFF"/>
        </w:rPr>
        <w:t>Таблица</w:t>
      </w:r>
      <w:r w:rsidRPr="007B3D81">
        <w:rPr>
          <w:color w:val="000000"/>
          <w:shd w:val="clear" w:color="auto" w:fill="FFFFFF"/>
        </w:rPr>
        <w:t xml:space="preserve"> </w:t>
      </w:r>
      <w:r w:rsidR="006A01B7">
        <w:rPr>
          <w:color w:val="000000"/>
          <w:shd w:val="clear" w:color="auto" w:fill="FFFFFF"/>
        </w:rPr>
        <w:t>«</w:t>
      </w:r>
      <w:r w:rsidR="00297ED8">
        <w:rPr>
          <w:color w:val="000000"/>
          <w:shd w:val="clear" w:color="auto" w:fill="FFFFFF"/>
          <w:lang w:val="en-US"/>
        </w:rPr>
        <w:t>program</w:t>
      </w:r>
      <w:r w:rsidR="006A01B7">
        <w:rPr>
          <w:color w:val="000000"/>
          <w:shd w:val="clear" w:color="auto" w:fill="FFFFFF"/>
        </w:rPr>
        <w:t>»</w:t>
      </w:r>
      <w:r w:rsidRPr="007B3D81">
        <w:rPr>
          <w:color w:val="000000"/>
          <w:shd w:val="clear" w:color="auto" w:fill="FFFFFF"/>
        </w:rPr>
        <w:t xml:space="preserve"> </w:t>
      </w:r>
      <w:r>
        <w:rPr>
          <w:color w:val="000000"/>
          <w:shd w:val="clear" w:color="auto" w:fill="FFFFFF"/>
        </w:rPr>
        <w:t xml:space="preserve">– это </w:t>
      </w:r>
      <w:r w:rsidR="00EE0DAC">
        <w:rPr>
          <w:color w:val="000000"/>
          <w:shd w:val="clear" w:color="auto" w:fill="FFFFFF"/>
        </w:rPr>
        <w:t>таблица развлечений</w:t>
      </w:r>
      <w:r>
        <w:rPr>
          <w:color w:val="000000"/>
          <w:shd w:val="clear" w:color="auto" w:fill="FFFFFF"/>
        </w:rPr>
        <w:t>. Она</w:t>
      </w:r>
      <w:r w:rsidR="00EE0DAC">
        <w:rPr>
          <w:color w:val="000000"/>
          <w:shd w:val="clear" w:color="auto" w:fill="FFFFFF"/>
        </w:rPr>
        <w:t xml:space="preserve"> включает в себя такие поля: ключ программы</w:t>
      </w:r>
      <w:r w:rsidRPr="007B3D81">
        <w:rPr>
          <w:color w:val="000000"/>
          <w:shd w:val="clear" w:color="auto" w:fill="FFFFFF"/>
        </w:rPr>
        <w:t xml:space="preserve"> </w:t>
      </w:r>
      <w:r w:rsidR="006A01B7">
        <w:rPr>
          <w:color w:val="000000"/>
          <w:shd w:val="clear" w:color="auto" w:fill="FFFFFF"/>
        </w:rPr>
        <w:t>«</w:t>
      </w:r>
      <w:r w:rsidR="00297ED8">
        <w:rPr>
          <w:color w:val="000000"/>
          <w:shd w:val="clear" w:color="auto" w:fill="FFFFFF"/>
          <w:lang w:val="en-US"/>
        </w:rPr>
        <w:t>idprogram</w:t>
      </w:r>
      <w:r w:rsidR="006A01B7">
        <w:rPr>
          <w:color w:val="000000"/>
          <w:shd w:val="clear" w:color="auto" w:fill="FFFFFF"/>
        </w:rPr>
        <w:t>»</w:t>
      </w:r>
      <w:r>
        <w:rPr>
          <w:color w:val="000000"/>
          <w:shd w:val="clear" w:color="auto" w:fill="FFFFFF"/>
        </w:rPr>
        <w:t xml:space="preserve"> типа</w:t>
      </w:r>
      <w:r w:rsidRPr="007B3D81">
        <w:rPr>
          <w:color w:val="000000"/>
          <w:shd w:val="clear" w:color="auto" w:fill="FFFFFF"/>
        </w:rPr>
        <w:t xml:space="preserve"> </w:t>
      </w:r>
      <w:r>
        <w:rPr>
          <w:color w:val="000000"/>
          <w:shd w:val="clear" w:color="auto" w:fill="FFFFFF"/>
          <w:lang w:val="en-US"/>
        </w:rPr>
        <w:t>INT</w:t>
      </w:r>
      <w:r w:rsidR="00297ED8" w:rsidRPr="00297ED8">
        <w:rPr>
          <w:color w:val="000000"/>
          <w:shd w:val="clear" w:color="auto" w:fill="FFFFFF"/>
        </w:rPr>
        <w:t>(11)</w:t>
      </w:r>
      <w:r>
        <w:rPr>
          <w:color w:val="000000"/>
          <w:shd w:val="clear" w:color="auto" w:fill="FFFFFF"/>
        </w:rPr>
        <w:t xml:space="preserve">, </w:t>
      </w:r>
      <w:r w:rsidR="00EE0DAC">
        <w:rPr>
          <w:color w:val="000000"/>
          <w:shd w:val="clear" w:color="auto" w:fill="FFFFFF"/>
        </w:rPr>
        <w:t xml:space="preserve">название развлечения </w:t>
      </w:r>
      <w:r w:rsidR="006A01B7">
        <w:rPr>
          <w:color w:val="000000"/>
          <w:shd w:val="clear" w:color="auto" w:fill="FFFFFF"/>
        </w:rPr>
        <w:t>«</w:t>
      </w:r>
      <w:r w:rsidR="00297ED8">
        <w:rPr>
          <w:color w:val="000000"/>
          <w:shd w:val="clear" w:color="auto" w:fill="FFFFFF"/>
          <w:lang w:val="en-US"/>
        </w:rPr>
        <w:t>name</w:t>
      </w:r>
      <w:r w:rsidR="006A01B7">
        <w:rPr>
          <w:color w:val="000000"/>
          <w:shd w:val="clear" w:color="auto" w:fill="FFFFFF"/>
        </w:rPr>
        <w:t>»</w:t>
      </w:r>
      <w:r>
        <w:rPr>
          <w:color w:val="000000"/>
          <w:shd w:val="clear" w:color="auto" w:fill="FFFFFF"/>
        </w:rPr>
        <w:t xml:space="preserve"> типа </w:t>
      </w:r>
      <w:r>
        <w:rPr>
          <w:color w:val="000000"/>
          <w:shd w:val="clear" w:color="auto" w:fill="FFFFFF"/>
          <w:lang w:val="en-US"/>
        </w:rPr>
        <w:t>VARCHAR</w:t>
      </w:r>
      <w:r w:rsidRPr="007B3D81">
        <w:rPr>
          <w:color w:val="000000"/>
          <w:shd w:val="clear" w:color="auto" w:fill="FFFFFF"/>
        </w:rPr>
        <w:t xml:space="preserve"> (45)</w:t>
      </w:r>
      <w:r w:rsidR="00745315" w:rsidRPr="00745315">
        <w:rPr>
          <w:color w:val="000000"/>
          <w:shd w:val="clear" w:color="auto" w:fill="FFFFFF"/>
        </w:rPr>
        <w:t xml:space="preserve">, </w:t>
      </w:r>
      <w:r w:rsidR="00EE0DAC">
        <w:rPr>
          <w:color w:val="000000"/>
          <w:shd w:val="clear" w:color="auto" w:fill="FFFFFF"/>
        </w:rPr>
        <w:t>продолжительность</w:t>
      </w:r>
      <w:r w:rsidR="00745315">
        <w:rPr>
          <w:color w:val="000000"/>
          <w:shd w:val="clear" w:color="auto" w:fill="FFFFFF"/>
        </w:rPr>
        <w:t xml:space="preserve"> </w:t>
      </w:r>
      <w:r w:rsidR="006A01B7">
        <w:rPr>
          <w:color w:val="000000"/>
          <w:shd w:val="clear" w:color="auto" w:fill="FFFFFF"/>
        </w:rPr>
        <w:t>«</w:t>
      </w:r>
      <w:r w:rsidR="00297ED8">
        <w:rPr>
          <w:color w:val="000000"/>
          <w:shd w:val="clear" w:color="auto" w:fill="FFFFFF"/>
          <w:lang w:val="en-US"/>
        </w:rPr>
        <w:t>duration</w:t>
      </w:r>
      <w:r w:rsidR="006A01B7">
        <w:rPr>
          <w:color w:val="000000"/>
          <w:shd w:val="clear" w:color="auto" w:fill="FFFFFF"/>
        </w:rPr>
        <w:t xml:space="preserve">» </w:t>
      </w:r>
      <w:r w:rsidR="00297ED8">
        <w:rPr>
          <w:color w:val="000000"/>
          <w:shd w:val="clear" w:color="auto" w:fill="FFFFFF"/>
        </w:rPr>
        <w:t>типа</w:t>
      </w:r>
      <w:r w:rsidR="00297ED8" w:rsidRPr="00297ED8">
        <w:rPr>
          <w:color w:val="000000"/>
          <w:shd w:val="clear" w:color="auto" w:fill="FFFFFF"/>
        </w:rPr>
        <w:t xml:space="preserve"> </w:t>
      </w:r>
      <w:r w:rsidR="00297ED8">
        <w:rPr>
          <w:color w:val="000000"/>
          <w:shd w:val="clear" w:color="auto" w:fill="FFFFFF"/>
          <w:lang w:val="en-US"/>
        </w:rPr>
        <w:t>VARCHAR</w:t>
      </w:r>
      <w:r w:rsidR="00297ED8">
        <w:rPr>
          <w:color w:val="000000"/>
          <w:shd w:val="clear" w:color="auto" w:fill="FFFFFF"/>
        </w:rPr>
        <w:t xml:space="preserve"> </w:t>
      </w:r>
      <w:r w:rsidR="00297ED8" w:rsidRPr="006414E5">
        <w:rPr>
          <w:color w:val="000000"/>
          <w:shd w:val="clear" w:color="auto" w:fill="FFFFFF"/>
        </w:rPr>
        <w:t>(45)</w:t>
      </w:r>
      <w:r w:rsidR="00297ED8" w:rsidRPr="00297ED8">
        <w:rPr>
          <w:color w:val="000000"/>
          <w:shd w:val="clear" w:color="auto" w:fill="FFFFFF"/>
        </w:rPr>
        <w:t>,</w:t>
      </w:r>
      <w:r w:rsidR="00EE0DAC">
        <w:rPr>
          <w:color w:val="000000"/>
          <w:shd w:val="clear" w:color="auto" w:fill="FFFFFF"/>
        </w:rPr>
        <w:t xml:space="preserve"> стоимость</w:t>
      </w:r>
      <w:r w:rsidR="006414E5">
        <w:rPr>
          <w:color w:val="000000"/>
          <w:shd w:val="clear" w:color="auto" w:fill="FFFFFF"/>
        </w:rPr>
        <w:t xml:space="preserve"> </w:t>
      </w:r>
      <w:r w:rsidR="006A01B7">
        <w:rPr>
          <w:color w:val="000000"/>
          <w:shd w:val="clear" w:color="auto" w:fill="FFFFFF"/>
        </w:rPr>
        <w:t>«</w:t>
      </w:r>
      <w:r w:rsidR="00297ED8">
        <w:rPr>
          <w:color w:val="000000"/>
          <w:shd w:val="clear" w:color="auto" w:fill="FFFFFF"/>
          <w:lang w:val="en-US"/>
        </w:rPr>
        <w:t>price</w:t>
      </w:r>
      <w:r w:rsidR="006A01B7">
        <w:rPr>
          <w:color w:val="000000"/>
          <w:shd w:val="clear" w:color="auto" w:fill="FFFFFF"/>
        </w:rPr>
        <w:t>»</w:t>
      </w:r>
      <w:r w:rsidR="006414E5" w:rsidRPr="006414E5">
        <w:rPr>
          <w:color w:val="000000"/>
          <w:shd w:val="clear" w:color="auto" w:fill="FFFFFF"/>
        </w:rPr>
        <w:t xml:space="preserve"> </w:t>
      </w:r>
      <w:r w:rsidR="006414E5">
        <w:rPr>
          <w:color w:val="000000"/>
          <w:shd w:val="clear" w:color="auto" w:fill="FFFFFF"/>
        </w:rPr>
        <w:t xml:space="preserve">типа </w:t>
      </w:r>
      <w:r w:rsidR="006414E5">
        <w:rPr>
          <w:color w:val="000000"/>
          <w:shd w:val="clear" w:color="auto" w:fill="FFFFFF"/>
          <w:lang w:val="en-US"/>
        </w:rPr>
        <w:t>VARCHAR</w:t>
      </w:r>
      <w:r w:rsidR="005E0499">
        <w:rPr>
          <w:color w:val="000000"/>
          <w:shd w:val="clear" w:color="auto" w:fill="FFFFFF"/>
        </w:rPr>
        <w:t xml:space="preserve"> </w:t>
      </w:r>
      <w:r w:rsidR="006414E5" w:rsidRPr="006414E5">
        <w:rPr>
          <w:color w:val="000000"/>
          <w:shd w:val="clear" w:color="auto" w:fill="FFFFFF"/>
        </w:rPr>
        <w:t>(45)</w:t>
      </w:r>
      <w:r w:rsidR="00297ED8" w:rsidRPr="00297ED8">
        <w:rPr>
          <w:color w:val="000000"/>
          <w:shd w:val="clear" w:color="auto" w:fill="FFFFFF"/>
        </w:rPr>
        <w:t xml:space="preserve">, </w:t>
      </w:r>
      <w:r w:rsidR="00EE0DAC">
        <w:rPr>
          <w:color w:val="000000"/>
          <w:shd w:val="clear" w:color="auto" w:fill="FFFFFF"/>
        </w:rPr>
        <w:t>рейтинг</w:t>
      </w:r>
      <w:r w:rsidR="00297ED8">
        <w:rPr>
          <w:color w:val="000000"/>
          <w:shd w:val="clear" w:color="auto" w:fill="FFFFFF"/>
        </w:rPr>
        <w:t xml:space="preserve"> «</w:t>
      </w:r>
      <w:r w:rsidR="00297ED8">
        <w:rPr>
          <w:color w:val="000000"/>
          <w:shd w:val="clear" w:color="auto" w:fill="FFFFFF"/>
          <w:lang w:val="en-US"/>
        </w:rPr>
        <w:t>rating</w:t>
      </w:r>
      <w:r w:rsidR="00297ED8">
        <w:rPr>
          <w:color w:val="000000"/>
          <w:shd w:val="clear" w:color="auto" w:fill="FFFFFF"/>
        </w:rPr>
        <w:t>»</w:t>
      </w:r>
      <w:r w:rsidR="00297ED8" w:rsidRPr="006414E5">
        <w:rPr>
          <w:color w:val="000000"/>
          <w:shd w:val="clear" w:color="auto" w:fill="FFFFFF"/>
        </w:rPr>
        <w:t xml:space="preserve"> </w:t>
      </w:r>
      <w:r w:rsidR="00297ED8">
        <w:rPr>
          <w:color w:val="000000"/>
          <w:shd w:val="clear" w:color="auto" w:fill="FFFFFF"/>
        </w:rPr>
        <w:t xml:space="preserve">типа </w:t>
      </w:r>
      <w:r w:rsidR="00297ED8">
        <w:rPr>
          <w:color w:val="000000"/>
          <w:shd w:val="clear" w:color="auto" w:fill="FFFFFF"/>
          <w:lang w:val="en-US"/>
        </w:rPr>
        <w:t>VARCHAR</w:t>
      </w:r>
      <w:r w:rsidR="00297ED8">
        <w:rPr>
          <w:color w:val="000000"/>
          <w:shd w:val="clear" w:color="auto" w:fill="FFFFFF"/>
        </w:rPr>
        <w:t xml:space="preserve"> </w:t>
      </w:r>
      <w:r w:rsidR="00297ED8" w:rsidRPr="006414E5">
        <w:rPr>
          <w:color w:val="000000"/>
          <w:shd w:val="clear" w:color="auto" w:fill="FFFFFF"/>
        </w:rPr>
        <w:t>(45)</w:t>
      </w:r>
      <w:r w:rsidR="00297ED8" w:rsidRPr="007B3D81">
        <w:rPr>
          <w:color w:val="000000"/>
          <w:shd w:val="clear" w:color="auto" w:fill="FFFFFF"/>
        </w:rPr>
        <w:t>.</w:t>
      </w:r>
    </w:p>
    <w:p w:rsidR="004D1051" w:rsidRPr="00297ED8" w:rsidRDefault="004D1051" w:rsidP="005E0499">
      <w:pPr>
        <w:spacing w:line="276" w:lineRule="auto"/>
        <w:ind w:firstLine="709"/>
        <w:jc w:val="both"/>
        <w:rPr>
          <w:color w:val="000000"/>
          <w:shd w:val="clear" w:color="auto" w:fill="FFFFFF"/>
        </w:rPr>
      </w:pPr>
      <w:r>
        <w:rPr>
          <w:color w:val="000000"/>
          <w:shd w:val="clear" w:color="auto" w:fill="FFFFFF"/>
        </w:rPr>
        <w:t xml:space="preserve">Таблица </w:t>
      </w:r>
      <w:r w:rsidR="006A01B7">
        <w:rPr>
          <w:color w:val="000000"/>
          <w:shd w:val="clear" w:color="auto" w:fill="FFFFFF"/>
        </w:rPr>
        <w:t>«</w:t>
      </w:r>
      <w:r w:rsidR="00297ED8">
        <w:rPr>
          <w:color w:val="000000"/>
          <w:shd w:val="clear" w:color="auto" w:fill="FFFFFF"/>
          <w:lang w:val="en-US"/>
        </w:rPr>
        <w:t>food</w:t>
      </w:r>
      <w:r w:rsidR="006A01B7">
        <w:rPr>
          <w:color w:val="000000"/>
          <w:shd w:val="clear" w:color="auto" w:fill="FFFFFF"/>
        </w:rPr>
        <w:t>»</w:t>
      </w:r>
      <w:r>
        <w:rPr>
          <w:color w:val="000000"/>
          <w:shd w:val="clear" w:color="auto" w:fill="FFFFFF"/>
        </w:rPr>
        <w:t xml:space="preserve"> – это таблица </w:t>
      </w:r>
      <w:r w:rsidR="00EE0DAC">
        <w:rPr>
          <w:color w:val="000000"/>
          <w:shd w:val="clear" w:color="auto" w:fill="FFFFFF"/>
        </w:rPr>
        <w:t>с информацией о меню</w:t>
      </w:r>
      <w:r>
        <w:rPr>
          <w:color w:val="000000"/>
          <w:shd w:val="clear" w:color="auto" w:fill="FFFFFF"/>
        </w:rPr>
        <w:t xml:space="preserve">. В неё входят такие поля, </w:t>
      </w:r>
      <w:r w:rsidR="00EE0DAC">
        <w:rPr>
          <w:color w:val="000000"/>
          <w:shd w:val="clear" w:color="auto" w:fill="FFFFFF"/>
        </w:rPr>
        <w:t>ключ еды</w:t>
      </w:r>
      <w:r w:rsidR="006414E5">
        <w:rPr>
          <w:color w:val="000000"/>
          <w:shd w:val="clear" w:color="auto" w:fill="FFFFFF"/>
        </w:rPr>
        <w:t xml:space="preserve"> </w:t>
      </w:r>
      <w:r w:rsidR="006A01B7">
        <w:rPr>
          <w:color w:val="000000"/>
          <w:shd w:val="clear" w:color="auto" w:fill="FFFFFF"/>
        </w:rPr>
        <w:t>«</w:t>
      </w:r>
      <w:r w:rsidR="00297ED8">
        <w:rPr>
          <w:color w:val="000000"/>
          <w:shd w:val="clear" w:color="auto" w:fill="FFFFFF"/>
          <w:lang w:val="en-US"/>
        </w:rPr>
        <w:t>idfood</w:t>
      </w:r>
      <w:r w:rsidR="006A01B7">
        <w:rPr>
          <w:color w:val="000000"/>
          <w:shd w:val="clear" w:color="auto" w:fill="FFFFFF"/>
        </w:rPr>
        <w:t>»</w:t>
      </w:r>
      <w:r w:rsidR="006414E5">
        <w:rPr>
          <w:color w:val="000000"/>
          <w:shd w:val="clear" w:color="auto" w:fill="FFFFFF"/>
        </w:rPr>
        <w:t xml:space="preserve"> типа </w:t>
      </w:r>
      <w:r w:rsidR="006414E5">
        <w:rPr>
          <w:color w:val="000000"/>
          <w:shd w:val="clear" w:color="auto" w:fill="FFFFFF"/>
          <w:lang w:val="en-US"/>
        </w:rPr>
        <w:t>INT</w:t>
      </w:r>
      <w:r w:rsidR="00297ED8" w:rsidRPr="00297ED8">
        <w:rPr>
          <w:color w:val="000000"/>
          <w:shd w:val="clear" w:color="auto" w:fill="FFFFFF"/>
        </w:rPr>
        <w:t>(11)</w:t>
      </w:r>
      <w:r w:rsidR="006414E5">
        <w:rPr>
          <w:color w:val="000000"/>
          <w:shd w:val="clear" w:color="auto" w:fill="FFFFFF"/>
        </w:rPr>
        <w:t>,</w:t>
      </w:r>
      <w:r>
        <w:rPr>
          <w:color w:val="000000"/>
          <w:shd w:val="clear" w:color="auto" w:fill="FFFFFF"/>
        </w:rPr>
        <w:t xml:space="preserve"> </w:t>
      </w:r>
      <w:r w:rsidR="00EE0DAC">
        <w:rPr>
          <w:color w:val="000000"/>
          <w:shd w:val="clear" w:color="auto" w:fill="FFFFFF"/>
        </w:rPr>
        <w:t xml:space="preserve">название блюда </w:t>
      </w:r>
      <w:r w:rsidR="006A01B7">
        <w:rPr>
          <w:color w:val="000000"/>
          <w:shd w:val="clear" w:color="auto" w:fill="FFFFFF"/>
        </w:rPr>
        <w:t>«</w:t>
      </w:r>
      <w:r w:rsidR="00297ED8">
        <w:rPr>
          <w:color w:val="000000"/>
          <w:shd w:val="clear" w:color="auto" w:fill="FFFFFF"/>
          <w:lang w:val="en-US"/>
        </w:rPr>
        <w:t>name</w:t>
      </w:r>
      <w:r w:rsidR="006A01B7">
        <w:rPr>
          <w:color w:val="000000"/>
          <w:shd w:val="clear" w:color="auto" w:fill="FFFFFF"/>
        </w:rPr>
        <w:t>»</w:t>
      </w:r>
      <w:r w:rsidRPr="002A3481">
        <w:rPr>
          <w:color w:val="000000"/>
          <w:shd w:val="clear" w:color="auto" w:fill="FFFFFF"/>
        </w:rPr>
        <w:t xml:space="preserve"> </w:t>
      </w:r>
      <w:r>
        <w:rPr>
          <w:color w:val="000000"/>
          <w:shd w:val="clear" w:color="auto" w:fill="FFFFFF"/>
        </w:rPr>
        <w:t xml:space="preserve">типа </w:t>
      </w:r>
      <w:r w:rsidR="00297ED8">
        <w:rPr>
          <w:color w:val="000000"/>
          <w:shd w:val="clear" w:color="auto" w:fill="FFFFFF"/>
          <w:lang w:val="en-US"/>
        </w:rPr>
        <w:t>VARCHAR</w:t>
      </w:r>
      <w:r w:rsidR="00297ED8">
        <w:rPr>
          <w:color w:val="000000"/>
          <w:shd w:val="clear" w:color="auto" w:fill="FFFFFF"/>
        </w:rPr>
        <w:t xml:space="preserve"> </w:t>
      </w:r>
      <w:r w:rsidR="00297ED8" w:rsidRPr="00C66DFF">
        <w:rPr>
          <w:color w:val="000000"/>
          <w:shd w:val="clear" w:color="auto" w:fill="FFFFFF"/>
        </w:rPr>
        <w:t>(45)</w:t>
      </w:r>
      <w:r w:rsidR="00297ED8">
        <w:rPr>
          <w:color w:val="000000"/>
          <w:shd w:val="clear" w:color="auto" w:fill="FFFFFF"/>
        </w:rPr>
        <w:t>,</w:t>
      </w:r>
      <w:r>
        <w:rPr>
          <w:color w:val="000000"/>
          <w:shd w:val="clear" w:color="auto" w:fill="FFFFFF"/>
        </w:rPr>
        <w:t xml:space="preserve"> </w:t>
      </w:r>
      <w:r w:rsidR="00EE0DAC">
        <w:rPr>
          <w:color w:val="000000"/>
          <w:shd w:val="clear" w:color="auto" w:fill="FFFFFF"/>
        </w:rPr>
        <w:t>внешний вид</w:t>
      </w:r>
      <w:r w:rsidR="006A01B7">
        <w:rPr>
          <w:color w:val="000000"/>
          <w:shd w:val="clear" w:color="auto" w:fill="FFFFFF"/>
        </w:rPr>
        <w:t xml:space="preserve"> «</w:t>
      </w:r>
      <w:r w:rsidR="00297ED8">
        <w:rPr>
          <w:color w:val="000000"/>
          <w:shd w:val="clear" w:color="auto" w:fill="FFFFFF"/>
          <w:lang w:val="en-US"/>
        </w:rPr>
        <w:t>view</w:t>
      </w:r>
      <w:r w:rsidR="006A01B7">
        <w:rPr>
          <w:color w:val="000000"/>
          <w:shd w:val="clear" w:color="auto" w:fill="FFFFFF"/>
        </w:rPr>
        <w:t>»</w:t>
      </w:r>
      <w:r>
        <w:rPr>
          <w:color w:val="000000"/>
          <w:shd w:val="clear" w:color="auto" w:fill="FFFFFF"/>
        </w:rPr>
        <w:t xml:space="preserve"> типа</w:t>
      </w:r>
      <w:r w:rsidRPr="002A3481">
        <w:rPr>
          <w:color w:val="000000"/>
          <w:shd w:val="clear" w:color="auto" w:fill="FFFFFF"/>
        </w:rPr>
        <w:t xml:space="preserve"> </w:t>
      </w:r>
      <w:r w:rsidR="00297ED8">
        <w:rPr>
          <w:color w:val="000000"/>
          <w:shd w:val="clear" w:color="auto" w:fill="FFFFFF"/>
          <w:lang w:val="en-US"/>
        </w:rPr>
        <w:t>VARCHAR</w:t>
      </w:r>
      <w:r w:rsidR="00297ED8">
        <w:rPr>
          <w:color w:val="000000"/>
          <w:shd w:val="clear" w:color="auto" w:fill="FFFFFF"/>
        </w:rPr>
        <w:t xml:space="preserve"> </w:t>
      </w:r>
      <w:r w:rsidR="00297ED8" w:rsidRPr="00C66DFF">
        <w:rPr>
          <w:color w:val="000000"/>
          <w:shd w:val="clear" w:color="auto" w:fill="FFFFFF"/>
        </w:rPr>
        <w:t>(45)</w:t>
      </w:r>
      <w:r w:rsidR="00297ED8">
        <w:rPr>
          <w:color w:val="000000"/>
          <w:shd w:val="clear" w:color="auto" w:fill="FFFFFF"/>
        </w:rPr>
        <w:t>,</w:t>
      </w:r>
      <w:r>
        <w:rPr>
          <w:color w:val="000000"/>
          <w:shd w:val="clear" w:color="auto" w:fill="FFFFFF"/>
        </w:rPr>
        <w:t xml:space="preserve"> </w:t>
      </w:r>
      <w:r w:rsidR="00EE0DAC">
        <w:rPr>
          <w:color w:val="000000"/>
          <w:shd w:val="clear" w:color="auto" w:fill="FFFFFF"/>
        </w:rPr>
        <w:t>кухня</w:t>
      </w:r>
      <w:r w:rsidR="006A01B7">
        <w:rPr>
          <w:color w:val="000000"/>
          <w:shd w:val="clear" w:color="auto" w:fill="FFFFFF"/>
        </w:rPr>
        <w:t xml:space="preserve"> «</w:t>
      </w:r>
      <w:r w:rsidR="00297ED8">
        <w:rPr>
          <w:color w:val="000000"/>
          <w:shd w:val="clear" w:color="auto" w:fill="FFFFFF"/>
          <w:lang w:val="en-US"/>
        </w:rPr>
        <w:t>cuisine</w:t>
      </w:r>
      <w:r w:rsidR="006A01B7">
        <w:rPr>
          <w:color w:val="000000"/>
          <w:shd w:val="clear" w:color="auto" w:fill="FFFFFF"/>
        </w:rPr>
        <w:t>»</w:t>
      </w:r>
      <w:r>
        <w:rPr>
          <w:color w:val="000000"/>
          <w:shd w:val="clear" w:color="auto" w:fill="FFFFFF"/>
        </w:rPr>
        <w:t xml:space="preserve"> типа</w:t>
      </w:r>
      <w:r w:rsidRPr="002A3481">
        <w:rPr>
          <w:color w:val="000000"/>
          <w:shd w:val="clear" w:color="auto" w:fill="FFFFFF"/>
        </w:rPr>
        <w:t xml:space="preserve"> </w:t>
      </w:r>
      <w:r w:rsidR="00297ED8">
        <w:rPr>
          <w:color w:val="000000"/>
          <w:shd w:val="clear" w:color="auto" w:fill="FFFFFF"/>
          <w:lang w:val="en-US"/>
        </w:rPr>
        <w:t>VARCHAR</w:t>
      </w:r>
      <w:r w:rsidR="00297ED8">
        <w:rPr>
          <w:color w:val="000000"/>
          <w:shd w:val="clear" w:color="auto" w:fill="FFFFFF"/>
        </w:rPr>
        <w:t xml:space="preserve"> </w:t>
      </w:r>
      <w:r w:rsidR="00297ED8" w:rsidRPr="00C66DFF">
        <w:rPr>
          <w:color w:val="000000"/>
          <w:shd w:val="clear" w:color="auto" w:fill="FFFFFF"/>
        </w:rPr>
        <w:t>(45)</w:t>
      </w:r>
      <w:r w:rsidR="00297ED8">
        <w:rPr>
          <w:color w:val="000000"/>
          <w:shd w:val="clear" w:color="auto" w:fill="FFFFFF"/>
        </w:rPr>
        <w:t>,</w:t>
      </w:r>
      <w:r>
        <w:rPr>
          <w:color w:val="000000"/>
          <w:shd w:val="clear" w:color="auto" w:fill="FFFFFF"/>
        </w:rPr>
        <w:t xml:space="preserve"> </w:t>
      </w:r>
      <w:r w:rsidR="00EE0DAC">
        <w:rPr>
          <w:color w:val="000000"/>
          <w:shd w:val="clear" w:color="auto" w:fill="FFFFFF"/>
        </w:rPr>
        <w:t xml:space="preserve">стоимость </w:t>
      </w:r>
      <w:r w:rsidR="006A01B7">
        <w:rPr>
          <w:color w:val="000000"/>
          <w:shd w:val="clear" w:color="auto" w:fill="FFFFFF"/>
        </w:rPr>
        <w:t xml:space="preserve"> «</w:t>
      </w:r>
      <w:r w:rsidR="00297ED8">
        <w:rPr>
          <w:color w:val="000000"/>
          <w:shd w:val="clear" w:color="auto" w:fill="FFFFFF"/>
          <w:lang w:val="en-US"/>
        </w:rPr>
        <w:t>price</w:t>
      </w:r>
      <w:r w:rsidR="006A01B7">
        <w:rPr>
          <w:color w:val="000000"/>
          <w:shd w:val="clear" w:color="auto" w:fill="FFFFFF"/>
        </w:rPr>
        <w:t>»</w:t>
      </w:r>
      <w:r>
        <w:rPr>
          <w:color w:val="000000"/>
          <w:shd w:val="clear" w:color="auto" w:fill="FFFFFF"/>
        </w:rPr>
        <w:t xml:space="preserve"> типа</w:t>
      </w:r>
      <w:r w:rsidRPr="002A3481">
        <w:rPr>
          <w:color w:val="000000"/>
          <w:shd w:val="clear" w:color="auto" w:fill="FFFFFF"/>
        </w:rPr>
        <w:t xml:space="preserve"> </w:t>
      </w:r>
      <w:r w:rsidR="00297ED8">
        <w:rPr>
          <w:color w:val="000000"/>
          <w:shd w:val="clear" w:color="auto" w:fill="FFFFFF"/>
          <w:lang w:val="en-US"/>
        </w:rPr>
        <w:t>VARCHAR</w:t>
      </w:r>
      <w:r w:rsidR="00297ED8">
        <w:rPr>
          <w:color w:val="000000"/>
          <w:shd w:val="clear" w:color="auto" w:fill="FFFFFF"/>
        </w:rPr>
        <w:t xml:space="preserve"> </w:t>
      </w:r>
      <w:r w:rsidR="00297ED8" w:rsidRPr="00C66DFF">
        <w:rPr>
          <w:color w:val="000000"/>
          <w:shd w:val="clear" w:color="auto" w:fill="FFFFFF"/>
        </w:rPr>
        <w:t>(45)</w:t>
      </w:r>
      <w:r w:rsidR="00297ED8">
        <w:rPr>
          <w:color w:val="000000"/>
          <w:shd w:val="clear" w:color="auto" w:fill="FFFFFF"/>
        </w:rPr>
        <w:t>,</w:t>
      </w:r>
      <w:r>
        <w:rPr>
          <w:color w:val="000000"/>
          <w:shd w:val="clear" w:color="auto" w:fill="FFFFFF"/>
        </w:rPr>
        <w:t xml:space="preserve"> </w:t>
      </w:r>
      <w:r w:rsidR="00EE0DAC">
        <w:rPr>
          <w:color w:val="000000"/>
          <w:shd w:val="clear" w:color="auto" w:fill="FFFFFF"/>
        </w:rPr>
        <w:t xml:space="preserve">рейтинг </w:t>
      </w:r>
      <w:r w:rsidR="006A01B7">
        <w:rPr>
          <w:color w:val="000000"/>
          <w:shd w:val="clear" w:color="auto" w:fill="FFFFFF"/>
        </w:rPr>
        <w:t>«</w:t>
      </w:r>
      <w:r w:rsidR="00297ED8">
        <w:rPr>
          <w:color w:val="000000"/>
          <w:shd w:val="clear" w:color="auto" w:fill="FFFFFF"/>
          <w:lang w:val="en-US"/>
        </w:rPr>
        <w:t>rating</w:t>
      </w:r>
      <w:r w:rsidR="006A01B7">
        <w:rPr>
          <w:color w:val="000000"/>
          <w:shd w:val="clear" w:color="auto" w:fill="FFFFFF"/>
        </w:rPr>
        <w:t>»</w:t>
      </w:r>
      <w:r w:rsidRPr="007B3D81">
        <w:rPr>
          <w:color w:val="000000"/>
          <w:shd w:val="clear" w:color="auto" w:fill="FFFFFF"/>
        </w:rPr>
        <w:t xml:space="preserve"> </w:t>
      </w:r>
      <w:r>
        <w:rPr>
          <w:color w:val="000000"/>
          <w:shd w:val="clear" w:color="auto" w:fill="FFFFFF"/>
        </w:rPr>
        <w:t>типа</w:t>
      </w:r>
      <w:r w:rsidRPr="002A3481">
        <w:rPr>
          <w:color w:val="000000"/>
          <w:shd w:val="clear" w:color="auto" w:fill="FFFFFF"/>
        </w:rPr>
        <w:t xml:space="preserve"> </w:t>
      </w:r>
      <w:r w:rsidR="00297ED8">
        <w:rPr>
          <w:color w:val="000000"/>
          <w:shd w:val="clear" w:color="auto" w:fill="FFFFFF"/>
          <w:lang w:val="en-US"/>
        </w:rPr>
        <w:t>VARCHAR</w:t>
      </w:r>
      <w:r w:rsidR="00297ED8">
        <w:rPr>
          <w:color w:val="000000"/>
          <w:shd w:val="clear" w:color="auto" w:fill="FFFFFF"/>
        </w:rPr>
        <w:t xml:space="preserve"> </w:t>
      </w:r>
      <w:r w:rsidR="00297ED8" w:rsidRPr="00C66DFF">
        <w:rPr>
          <w:color w:val="000000"/>
          <w:shd w:val="clear" w:color="auto" w:fill="FFFFFF"/>
        </w:rPr>
        <w:t>(45)</w:t>
      </w:r>
      <w:r w:rsidR="00297ED8">
        <w:rPr>
          <w:color w:val="000000"/>
          <w:shd w:val="clear" w:color="auto" w:fill="FFFFFF"/>
        </w:rPr>
        <w:t>.</w:t>
      </w:r>
    </w:p>
    <w:p w:rsidR="004D1051" w:rsidRDefault="004D1051" w:rsidP="005E0499">
      <w:pPr>
        <w:spacing w:line="276" w:lineRule="auto"/>
        <w:ind w:firstLine="709"/>
        <w:jc w:val="both"/>
        <w:rPr>
          <w:color w:val="000000"/>
          <w:shd w:val="clear" w:color="auto" w:fill="FFFFFF"/>
        </w:rPr>
      </w:pPr>
      <w:r>
        <w:rPr>
          <w:color w:val="000000"/>
          <w:shd w:val="clear" w:color="auto" w:fill="FFFFFF"/>
        </w:rPr>
        <w:t xml:space="preserve">Таблица </w:t>
      </w:r>
      <w:r w:rsidR="006A01B7">
        <w:rPr>
          <w:color w:val="000000"/>
          <w:shd w:val="clear" w:color="auto" w:fill="FFFFFF"/>
        </w:rPr>
        <w:t>«</w:t>
      </w:r>
      <w:r w:rsidR="00501F51">
        <w:rPr>
          <w:color w:val="000000"/>
          <w:shd w:val="clear" w:color="auto" w:fill="FFFFFF"/>
          <w:lang w:val="en-US"/>
        </w:rPr>
        <w:t>comment</w:t>
      </w:r>
      <w:r w:rsidR="006A01B7">
        <w:rPr>
          <w:color w:val="000000"/>
          <w:shd w:val="clear" w:color="auto" w:fill="FFFFFF"/>
        </w:rPr>
        <w:t>»</w:t>
      </w:r>
      <w:r>
        <w:rPr>
          <w:color w:val="000000"/>
          <w:shd w:val="clear" w:color="auto" w:fill="FFFFFF"/>
        </w:rPr>
        <w:t xml:space="preserve"> – это таблица </w:t>
      </w:r>
      <w:r w:rsidR="00EE0DAC">
        <w:rPr>
          <w:color w:val="000000"/>
          <w:shd w:val="clear" w:color="auto" w:fill="FFFFFF"/>
        </w:rPr>
        <w:t>отзывов</w:t>
      </w:r>
      <w:r>
        <w:rPr>
          <w:color w:val="000000"/>
          <w:shd w:val="clear" w:color="auto" w:fill="FFFFFF"/>
        </w:rPr>
        <w:t xml:space="preserve">. В неё входят такие поля, как </w:t>
      </w:r>
      <w:r w:rsidR="00EE0DAC">
        <w:rPr>
          <w:color w:val="000000"/>
          <w:shd w:val="clear" w:color="auto" w:fill="FFFFFF"/>
        </w:rPr>
        <w:t>документ</w:t>
      </w:r>
      <w:r w:rsidR="00C66DFF">
        <w:rPr>
          <w:color w:val="000000"/>
          <w:shd w:val="clear" w:color="auto" w:fill="FFFFFF"/>
        </w:rPr>
        <w:t xml:space="preserve"> </w:t>
      </w:r>
      <w:r w:rsidR="006A01B7">
        <w:rPr>
          <w:color w:val="000000"/>
          <w:shd w:val="clear" w:color="auto" w:fill="FFFFFF"/>
        </w:rPr>
        <w:t>«</w:t>
      </w:r>
      <w:r w:rsidR="00501F51">
        <w:rPr>
          <w:color w:val="000000"/>
          <w:shd w:val="clear" w:color="auto" w:fill="FFFFFF"/>
          <w:lang w:val="en-US"/>
        </w:rPr>
        <w:t>document</w:t>
      </w:r>
      <w:r w:rsidR="006A01B7">
        <w:rPr>
          <w:color w:val="000000"/>
          <w:shd w:val="clear" w:color="auto" w:fill="FFFFFF"/>
        </w:rPr>
        <w:t>»</w:t>
      </w:r>
      <w:r w:rsidR="00C66DFF">
        <w:rPr>
          <w:color w:val="000000"/>
          <w:shd w:val="clear" w:color="auto" w:fill="FFFFFF"/>
        </w:rPr>
        <w:t xml:space="preserve"> типа </w:t>
      </w:r>
      <w:r w:rsidR="00C66DFF">
        <w:rPr>
          <w:color w:val="000000"/>
          <w:shd w:val="clear" w:color="auto" w:fill="FFFFFF"/>
          <w:lang w:val="en-US"/>
        </w:rPr>
        <w:t>INT</w:t>
      </w:r>
      <w:r w:rsidR="00297ED8" w:rsidRPr="00297ED8">
        <w:rPr>
          <w:color w:val="000000"/>
          <w:shd w:val="clear" w:color="auto" w:fill="FFFFFF"/>
        </w:rPr>
        <w:t>(11)</w:t>
      </w:r>
      <w:r w:rsidR="00C66DFF">
        <w:rPr>
          <w:color w:val="000000"/>
          <w:shd w:val="clear" w:color="auto" w:fill="FFFFFF"/>
        </w:rPr>
        <w:t xml:space="preserve">, </w:t>
      </w:r>
      <w:r w:rsidR="00EE0DAC">
        <w:rPr>
          <w:color w:val="000000"/>
          <w:shd w:val="clear" w:color="auto" w:fill="FFFFFF"/>
        </w:rPr>
        <w:t>текст</w:t>
      </w:r>
      <w:r w:rsidR="006A01B7">
        <w:rPr>
          <w:color w:val="000000"/>
          <w:shd w:val="clear" w:color="auto" w:fill="FFFFFF"/>
        </w:rPr>
        <w:t xml:space="preserve"> «</w:t>
      </w:r>
      <w:r w:rsidR="00501F51">
        <w:rPr>
          <w:color w:val="000000"/>
          <w:shd w:val="clear" w:color="auto" w:fill="FFFFFF"/>
          <w:lang w:val="en-US"/>
        </w:rPr>
        <w:t>message</w:t>
      </w:r>
      <w:r w:rsidR="006A01B7">
        <w:rPr>
          <w:color w:val="000000"/>
          <w:shd w:val="clear" w:color="auto" w:fill="FFFFFF"/>
        </w:rPr>
        <w:t>»</w:t>
      </w:r>
      <w:r w:rsidRPr="002A3481">
        <w:rPr>
          <w:color w:val="000000"/>
          <w:shd w:val="clear" w:color="auto" w:fill="FFFFFF"/>
        </w:rPr>
        <w:t xml:space="preserve"> </w:t>
      </w:r>
      <w:r>
        <w:rPr>
          <w:color w:val="000000"/>
          <w:shd w:val="clear" w:color="auto" w:fill="FFFFFF"/>
        </w:rPr>
        <w:t xml:space="preserve">типа </w:t>
      </w:r>
      <w:r w:rsidR="00501F51">
        <w:rPr>
          <w:color w:val="000000"/>
          <w:shd w:val="clear" w:color="auto" w:fill="FFFFFF"/>
          <w:lang w:val="en-US"/>
        </w:rPr>
        <w:t>VARCHAR</w:t>
      </w:r>
      <w:r w:rsidR="00501F51">
        <w:rPr>
          <w:color w:val="000000"/>
          <w:shd w:val="clear" w:color="auto" w:fill="FFFFFF"/>
        </w:rPr>
        <w:t xml:space="preserve"> </w:t>
      </w:r>
      <w:r w:rsidR="00501F51" w:rsidRPr="00C66DFF">
        <w:rPr>
          <w:color w:val="000000"/>
          <w:shd w:val="clear" w:color="auto" w:fill="FFFFFF"/>
        </w:rPr>
        <w:t>(45)</w:t>
      </w:r>
      <w:r w:rsidR="00501F51">
        <w:rPr>
          <w:color w:val="000000"/>
          <w:shd w:val="clear" w:color="auto" w:fill="FFFFFF"/>
        </w:rPr>
        <w:t>,</w:t>
      </w:r>
      <w:r w:rsidR="00EE0DAC">
        <w:rPr>
          <w:color w:val="000000"/>
          <w:shd w:val="clear" w:color="auto" w:fill="FFFFFF"/>
        </w:rPr>
        <w:t xml:space="preserve"> дата</w:t>
      </w:r>
      <w:r w:rsidR="006A01B7">
        <w:rPr>
          <w:color w:val="000000"/>
          <w:shd w:val="clear" w:color="auto" w:fill="FFFFFF"/>
        </w:rPr>
        <w:t xml:space="preserve"> «</w:t>
      </w:r>
      <w:r w:rsidR="00501F51">
        <w:rPr>
          <w:color w:val="000000"/>
          <w:shd w:val="clear" w:color="auto" w:fill="FFFFFF"/>
          <w:lang w:val="en-US"/>
        </w:rPr>
        <w:t>date</w:t>
      </w:r>
      <w:r w:rsidR="006A01B7">
        <w:rPr>
          <w:color w:val="000000"/>
          <w:shd w:val="clear" w:color="auto" w:fill="FFFFFF"/>
        </w:rPr>
        <w:t>»</w:t>
      </w:r>
      <w:r>
        <w:rPr>
          <w:color w:val="000000"/>
          <w:shd w:val="clear" w:color="auto" w:fill="FFFFFF"/>
        </w:rPr>
        <w:t xml:space="preserve"> типа</w:t>
      </w:r>
      <w:r w:rsidRPr="002A3481">
        <w:rPr>
          <w:color w:val="000000"/>
          <w:shd w:val="clear" w:color="auto" w:fill="FFFFFF"/>
        </w:rPr>
        <w:t xml:space="preserve"> </w:t>
      </w:r>
      <w:r w:rsidR="00501F51">
        <w:rPr>
          <w:color w:val="000000"/>
          <w:shd w:val="clear" w:color="auto" w:fill="FFFFFF"/>
          <w:lang w:val="en-US"/>
        </w:rPr>
        <w:t>VARCHAR</w:t>
      </w:r>
      <w:r w:rsidR="00501F51">
        <w:rPr>
          <w:color w:val="000000"/>
          <w:shd w:val="clear" w:color="auto" w:fill="FFFFFF"/>
        </w:rPr>
        <w:t xml:space="preserve"> </w:t>
      </w:r>
      <w:r w:rsidR="00501F51" w:rsidRPr="00C66DFF">
        <w:rPr>
          <w:color w:val="000000"/>
          <w:shd w:val="clear" w:color="auto" w:fill="FFFFFF"/>
        </w:rPr>
        <w:t>(45)</w:t>
      </w:r>
      <w:r w:rsidR="00501F51">
        <w:rPr>
          <w:color w:val="000000"/>
          <w:shd w:val="clear" w:color="auto" w:fill="FFFFFF"/>
        </w:rPr>
        <w:t>,</w:t>
      </w:r>
      <w:r w:rsidR="00EE0DAC">
        <w:rPr>
          <w:color w:val="000000"/>
          <w:shd w:val="clear" w:color="auto" w:fill="FFFFFF"/>
        </w:rPr>
        <w:t xml:space="preserve"> рейтинг</w:t>
      </w:r>
      <w:r w:rsidR="006A01B7">
        <w:rPr>
          <w:color w:val="000000"/>
          <w:shd w:val="clear" w:color="auto" w:fill="FFFFFF"/>
        </w:rPr>
        <w:t xml:space="preserve"> «</w:t>
      </w:r>
      <w:r w:rsidR="00501F51">
        <w:rPr>
          <w:color w:val="000000"/>
          <w:shd w:val="clear" w:color="auto" w:fill="FFFFFF"/>
          <w:lang w:val="en-US"/>
        </w:rPr>
        <w:t>rating</w:t>
      </w:r>
      <w:r w:rsidR="006A01B7">
        <w:rPr>
          <w:color w:val="000000"/>
          <w:shd w:val="clear" w:color="auto" w:fill="FFFFFF"/>
        </w:rPr>
        <w:t>»</w:t>
      </w:r>
      <w:r>
        <w:rPr>
          <w:color w:val="000000"/>
          <w:shd w:val="clear" w:color="auto" w:fill="FFFFFF"/>
        </w:rPr>
        <w:t xml:space="preserve"> типа</w:t>
      </w:r>
      <w:r w:rsidRPr="002A3481">
        <w:rPr>
          <w:color w:val="000000"/>
          <w:shd w:val="clear" w:color="auto" w:fill="FFFFFF"/>
        </w:rPr>
        <w:t xml:space="preserve"> </w:t>
      </w:r>
      <w:r w:rsidR="00501F51">
        <w:rPr>
          <w:color w:val="000000"/>
          <w:shd w:val="clear" w:color="auto" w:fill="FFFFFF"/>
          <w:lang w:val="en-US"/>
        </w:rPr>
        <w:t>VARCHAR</w:t>
      </w:r>
      <w:r w:rsidR="00501F51">
        <w:rPr>
          <w:color w:val="000000"/>
          <w:shd w:val="clear" w:color="auto" w:fill="FFFFFF"/>
        </w:rPr>
        <w:t xml:space="preserve"> </w:t>
      </w:r>
      <w:r w:rsidR="00501F51" w:rsidRPr="00C66DFF">
        <w:rPr>
          <w:color w:val="000000"/>
          <w:shd w:val="clear" w:color="auto" w:fill="FFFFFF"/>
        </w:rPr>
        <w:t>(45)</w:t>
      </w:r>
      <w:r w:rsidR="00501F51">
        <w:rPr>
          <w:color w:val="000000"/>
          <w:shd w:val="clear" w:color="auto" w:fill="FFFFFF"/>
        </w:rPr>
        <w:t>,</w:t>
      </w:r>
      <w:r>
        <w:rPr>
          <w:color w:val="000000"/>
          <w:shd w:val="clear" w:color="auto" w:fill="FFFFFF"/>
        </w:rPr>
        <w:t xml:space="preserve"> </w:t>
      </w:r>
      <w:r w:rsidR="00EE0DAC">
        <w:rPr>
          <w:color w:val="000000"/>
          <w:shd w:val="clear" w:color="auto" w:fill="FFFFFF"/>
        </w:rPr>
        <w:t xml:space="preserve">время </w:t>
      </w:r>
      <w:r w:rsidR="006A01B7">
        <w:rPr>
          <w:color w:val="000000"/>
          <w:shd w:val="clear" w:color="auto" w:fill="FFFFFF"/>
        </w:rPr>
        <w:t xml:space="preserve"> «</w:t>
      </w:r>
      <w:r w:rsidR="00501F51">
        <w:rPr>
          <w:color w:val="000000"/>
          <w:shd w:val="clear" w:color="auto" w:fill="FFFFFF"/>
          <w:lang w:val="en-US"/>
        </w:rPr>
        <w:t>time</w:t>
      </w:r>
      <w:r w:rsidR="006A01B7">
        <w:rPr>
          <w:color w:val="000000"/>
          <w:shd w:val="clear" w:color="auto" w:fill="FFFFFF"/>
        </w:rPr>
        <w:t>»</w:t>
      </w:r>
      <w:r>
        <w:rPr>
          <w:color w:val="000000"/>
          <w:shd w:val="clear" w:color="auto" w:fill="FFFFFF"/>
        </w:rPr>
        <w:t xml:space="preserve"> типа</w:t>
      </w:r>
      <w:r w:rsidRPr="002A3481">
        <w:rPr>
          <w:color w:val="000000"/>
          <w:shd w:val="clear" w:color="auto" w:fill="FFFFFF"/>
        </w:rPr>
        <w:t xml:space="preserve"> </w:t>
      </w:r>
      <w:r w:rsidR="00501F51">
        <w:rPr>
          <w:color w:val="000000"/>
          <w:shd w:val="clear" w:color="auto" w:fill="FFFFFF"/>
          <w:lang w:val="en-US"/>
        </w:rPr>
        <w:t>VARCHAR</w:t>
      </w:r>
      <w:r w:rsidR="00501F51">
        <w:rPr>
          <w:color w:val="000000"/>
          <w:shd w:val="clear" w:color="auto" w:fill="FFFFFF"/>
        </w:rPr>
        <w:t xml:space="preserve"> </w:t>
      </w:r>
      <w:r w:rsidR="00501F51" w:rsidRPr="00C66DFF">
        <w:rPr>
          <w:color w:val="000000"/>
          <w:shd w:val="clear" w:color="auto" w:fill="FFFFFF"/>
        </w:rPr>
        <w:t>(45)</w:t>
      </w:r>
      <w:r w:rsidR="00501F51">
        <w:rPr>
          <w:color w:val="000000"/>
          <w:shd w:val="clear" w:color="auto" w:fill="FFFFFF"/>
        </w:rPr>
        <w:t>,</w:t>
      </w:r>
      <w:r>
        <w:rPr>
          <w:color w:val="000000"/>
          <w:shd w:val="clear" w:color="auto" w:fill="FFFFFF"/>
        </w:rPr>
        <w:t xml:space="preserve"> </w:t>
      </w:r>
      <w:r w:rsidR="00EE0DAC">
        <w:rPr>
          <w:color w:val="000000"/>
          <w:shd w:val="clear" w:color="auto" w:fill="FFFFFF"/>
        </w:rPr>
        <w:t>ключ местоположения</w:t>
      </w:r>
      <w:r>
        <w:rPr>
          <w:color w:val="000000"/>
          <w:shd w:val="clear" w:color="auto" w:fill="FFFFFF"/>
        </w:rPr>
        <w:t xml:space="preserve"> </w:t>
      </w:r>
      <w:r w:rsidR="006A01B7">
        <w:rPr>
          <w:color w:val="000000"/>
          <w:shd w:val="clear" w:color="auto" w:fill="FFFFFF"/>
        </w:rPr>
        <w:t>«</w:t>
      </w:r>
      <w:r w:rsidR="00501F51">
        <w:rPr>
          <w:color w:val="000000"/>
          <w:shd w:val="clear" w:color="auto" w:fill="FFFFFF"/>
          <w:lang w:val="en-US"/>
        </w:rPr>
        <w:t>location</w:t>
      </w:r>
      <w:r w:rsidR="00501F51" w:rsidRPr="00501F51">
        <w:rPr>
          <w:color w:val="000000"/>
          <w:shd w:val="clear" w:color="auto" w:fill="FFFFFF"/>
        </w:rPr>
        <w:t>_</w:t>
      </w:r>
      <w:r w:rsidR="00501F51">
        <w:rPr>
          <w:color w:val="000000"/>
          <w:shd w:val="clear" w:color="auto" w:fill="FFFFFF"/>
          <w:lang w:val="en-US"/>
        </w:rPr>
        <w:t>idlocation</w:t>
      </w:r>
      <w:r w:rsidR="006A01B7">
        <w:rPr>
          <w:color w:val="000000"/>
          <w:shd w:val="clear" w:color="auto" w:fill="FFFFFF"/>
        </w:rPr>
        <w:t>»</w:t>
      </w:r>
      <w:r w:rsidRPr="007B3D81">
        <w:rPr>
          <w:color w:val="000000"/>
          <w:shd w:val="clear" w:color="auto" w:fill="FFFFFF"/>
        </w:rPr>
        <w:t xml:space="preserve"> </w:t>
      </w:r>
      <w:r>
        <w:rPr>
          <w:color w:val="000000"/>
          <w:shd w:val="clear" w:color="auto" w:fill="FFFFFF"/>
        </w:rPr>
        <w:t>типа</w:t>
      </w:r>
      <w:r w:rsidRPr="002A3481">
        <w:rPr>
          <w:color w:val="000000"/>
          <w:shd w:val="clear" w:color="auto" w:fill="FFFFFF"/>
        </w:rPr>
        <w:t xml:space="preserve"> </w:t>
      </w:r>
      <w:r>
        <w:rPr>
          <w:color w:val="000000"/>
          <w:shd w:val="clear" w:color="auto" w:fill="FFFFFF"/>
          <w:lang w:val="en-US"/>
        </w:rPr>
        <w:lastRenderedPageBreak/>
        <w:t>INT</w:t>
      </w:r>
      <w:r w:rsidR="00501F51" w:rsidRPr="00501F51">
        <w:rPr>
          <w:color w:val="000000"/>
          <w:shd w:val="clear" w:color="auto" w:fill="FFFFFF"/>
        </w:rPr>
        <w:t>(11)</w:t>
      </w:r>
      <w:r w:rsidR="00501F51">
        <w:rPr>
          <w:color w:val="000000"/>
          <w:shd w:val="clear" w:color="auto" w:fill="FFFFFF"/>
        </w:rPr>
        <w:t>,</w:t>
      </w:r>
      <w:r w:rsidR="00501F51" w:rsidRPr="00501F51">
        <w:rPr>
          <w:color w:val="000000"/>
          <w:shd w:val="clear" w:color="auto" w:fill="FFFFFF"/>
        </w:rPr>
        <w:t xml:space="preserve"> </w:t>
      </w:r>
      <w:r w:rsidR="00EE0DAC">
        <w:rPr>
          <w:color w:val="000000"/>
          <w:shd w:val="clear" w:color="auto" w:fill="FFFFFF"/>
        </w:rPr>
        <w:t>ключ программы</w:t>
      </w:r>
      <w:r w:rsidR="00501F51">
        <w:rPr>
          <w:color w:val="000000"/>
          <w:shd w:val="clear" w:color="auto" w:fill="FFFFFF"/>
        </w:rPr>
        <w:t xml:space="preserve"> «</w:t>
      </w:r>
      <w:r w:rsidR="00501F51">
        <w:rPr>
          <w:color w:val="000000"/>
          <w:shd w:val="clear" w:color="auto" w:fill="FFFFFF"/>
          <w:lang w:val="en-US"/>
        </w:rPr>
        <w:t>program</w:t>
      </w:r>
      <w:r w:rsidR="00501F51" w:rsidRPr="00501F51">
        <w:rPr>
          <w:color w:val="000000"/>
          <w:shd w:val="clear" w:color="auto" w:fill="FFFFFF"/>
        </w:rPr>
        <w:t>_</w:t>
      </w:r>
      <w:r w:rsidR="00501F51">
        <w:rPr>
          <w:color w:val="000000"/>
          <w:shd w:val="clear" w:color="auto" w:fill="FFFFFF"/>
          <w:lang w:val="en-US"/>
        </w:rPr>
        <w:t>idprogram</w:t>
      </w:r>
      <w:r w:rsidR="00501F51">
        <w:rPr>
          <w:color w:val="000000"/>
          <w:shd w:val="clear" w:color="auto" w:fill="FFFFFF"/>
        </w:rPr>
        <w:t>»</w:t>
      </w:r>
      <w:r w:rsidR="00501F51" w:rsidRPr="007B3D81">
        <w:rPr>
          <w:color w:val="000000"/>
          <w:shd w:val="clear" w:color="auto" w:fill="FFFFFF"/>
        </w:rPr>
        <w:t xml:space="preserve"> </w:t>
      </w:r>
      <w:r w:rsidR="00501F51">
        <w:rPr>
          <w:color w:val="000000"/>
          <w:shd w:val="clear" w:color="auto" w:fill="FFFFFF"/>
        </w:rPr>
        <w:t>типа</w:t>
      </w:r>
      <w:r w:rsidR="00501F51" w:rsidRPr="002A3481">
        <w:rPr>
          <w:color w:val="000000"/>
          <w:shd w:val="clear" w:color="auto" w:fill="FFFFFF"/>
        </w:rPr>
        <w:t xml:space="preserve"> </w:t>
      </w:r>
      <w:r w:rsidR="00501F51">
        <w:rPr>
          <w:color w:val="000000"/>
          <w:shd w:val="clear" w:color="auto" w:fill="FFFFFF"/>
          <w:lang w:val="en-US"/>
        </w:rPr>
        <w:t>INT</w:t>
      </w:r>
      <w:r w:rsidR="00501F51" w:rsidRPr="00501F51">
        <w:rPr>
          <w:color w:val="000000"/>
          <w:shd w:val="clear" w:color="auto" w:fill="FFFFFF"/>
        </w:rPr>
        <w:t>(11)</w:t>
      </w:r>
      <w:r>
        <w:rPr>
          <w:color w:val="000000"/>
          <w:shd w:val="clear" w:color="auto" w:fill="FFFFFF"/>
        </w:rPr>
        <w:t xml:space="preserve"> и </w:t>
      </w:r>
      <w:r w:rsidR="00EE0DAC">
        <w:rPr>
          <w:color w:val="000000"/>
          <w:shd w:val="clear" w:color="auto" w:fill="FFFFFF"/>
        </w:rPr>
        <w:t>ключ блюда</w:t>
      </w:r>
      <w:r w:rsidRPr="00D50C46">
        <w:rPr>
          <w:color w:val="000000"/>
          <w:shd w:val="clear" w:color="auto" w:fill="FFFFFF"/>
        </w:rPr>
        <w:t xml:space="preserve"> </w:t>
      </w:r>
      <w:r w:rsidR="006A01B7">
        <w:rPr>
          <w:color w:val="000000"/>
          <w:shd w:val="clear" w:color="auto" w:fill="FFFFFF"/>
        </w:rPr>
        <w:t>«</w:t>
      </w:r>
      <w:r w:rsidR="00501F51">
        <w:rPr>
          <w:color w:val="000000"/>
          <w:shd w:val="clear" w:color="auto" w:fill="FFFFFF"/>
          <w:lang w:val="en-US"/>
        </w:rPr>
        <w:t>food</w:t>
      </w:r>
      <w:r w:rsidR="00501F51" w:rsidRPr="00501F51">
        <w:rPr>
          <w:color w:val="000000"/>
          <w:shd w:val="clear" w:color="auto" w:fill="FFFFFF"/>
        </w:rPr>
        <w:t>_</w:t>
      </w:r>
      <w:r w:rsidR="00501F51">
        <w:rPr>
          <w:color w:val="000000"/>
          <w:shd w:val="clear" w:color="auto" w:fill="FFFFFF"/>
          <w:lang w:val="en-US"/>
        </w:rPr>
        <w:t>idfood</w:t>
      </w:r>
      <w:r w:rsidR="006A01B7">
        <w:rPr>
          <w:color w:val="000000"/>
          <w:shd w:val="clear" w:color="auto" w:fill="FFFFFF"/>
        </w:rPr>
        <w:t>»</w:t>
      </w:r>
      <w:r w:rsidRPr="007B3D81">
        <w:rPr>
          <w:color w:val="000000"/>
          <w:shd w:val="clear" w:color="auto" w:fill="FFFFFF"/>
        </w:rPr>
        <w:t xml:space="preserve"> </w:t>
      </w:r>
      <w:r>
        <w:rPr>
          <w:color w:val="000000"/>
          <w:shd w:val="clear" w:color="auto" w:fill="FFFFFF"/>
        </w:rPr>
        <w:t>типа</w:t>
      </w:r>
      <w:r w:rsidRPr="002A3481">
        <w:rPr>
          <w:color w:val="000000"/>
          <w:shd w:val="clear" w:color="auto" w:fill="FFFFFF"/>
        </w:rPr>
        <w:t xml:space="preserve"> </w:t>
      </w:r>
      <w:r w:rsidR="00501F51">
        <w:rPr>
          <w:color w:val="000000"/>
          <w:shd w:val="clear" w:color="auto" w:fill="FFFFFF"/>
          <w:lang w:val="en-US"/>
        </w:rPr>
        <w:t>INT</w:t>
      </w:r>
      <w:r w:rsidR="00501F51" w:rsidRPr="00501F51">
        <w:rPr>
          <w:color w:val="000000"/>
          <w:shd w:val="clear" w:color="auto" w:fill="FFFFFF"/>
        </w:rPr>
        <w:t>(11)</w:t>
      </w:r>
      <w:r w:rsidRPr="00D50C46">
        <w:rPr>
          <w:color w:val="000000"/>
          <w:shd w:val="clear" w:color="auto" w:fill="FFFFFF"/>
        </w:rPr>
        <w:t>.</w:t>
      </w:r>
    </w:p>
    <w:p w:rsidR="00745315" w:rsidRDefault="00745315" w:rsidP="005E0499">
      <w:pPr>
        <w:spacing w:line="276" w:lineRule="auto"/>
        <w:ind w:firstLine="709"/>
        <w:jc w:val="both"/>
        <w:rPr>
          <w:color w:val="000000"/>
          <w:shd w:val="clear" w:color="auto" w:fill="FFFFFF"/>
        </w:rPr>
      </w:pPr>
      <w:r>
        <w:rPr>
          <w:color w:val="000000"/>
          <w:shd w:val="clear" w:color="auto" w:fill="FFFFFF"/>
        </w:rPr>
        <w:t xml:space="preserve">Таблица </w:t>
      </w:r>
      <w:r w:rsidR="006A01B7">
        <w:rPr>
          <w:color w:val="000000"/>
          <w:shd w:val="clear" w:color="auto" w:fill="FFFFFF"/>
        </w:rPr>
        <w:t>«</w:t>
      </w:r>
      <w:r w:rsidR="00501F51">
        <w:rPr>
          <w:color w:val="000000"/>
          <w:shd w:val="clear" w:color="auto" w:fill="FFFFFF"/>
          <w:lang w:val="en-US"/>
        </w:rPr>
        <w:t>client</w:t>
      </w:r>
      <w:r w:rsidR="006A01B7">
        <w:rPr>
          <w:color w:val="000000"/>
          <w:shd w:val="clear" w:color="auto" w:fill="FFFFFF"/>
        </w:rPr>
        <w:t>»</w:t>
      </w:r>
      <w:r>
        <w:rPr>
          <w:color w:val="000000"/>
          <w:shd w:val="clear" w:color="auto" w:fill="FFFFFF"/>
        </w:rPr>
        <w:t xml:space="preserve"> – это таблица </w:t>
      </w:r>
      <w:r w:rsidR="00501F51">
        <w:rPr>
          <w:color w:val="000000"/>
          <w:shd w:val="clear" w:color="auto" w:fill="FFFFFF"/>
        </w:rPr>
        <w:t>личных данных заказчика</w:t>
      </w:r>
      <w:r>
        <w:rPr>
          <w:color w:val="000000"/>
          <w:shd w:val="clear" w:color="auto" w:fill="FFFFFF"/>
        </w:rPr>
        <w:t xml:space="preserve">. В неё входят такие поля, как </w:t>
      </w:r>
      <w:r w:rsidR="00EE0DAC">
        <w:rPr>
          <w:color w:val="000000"/>
          <w:shd w:val="clear" w:color="auto" w:fill="FFFFFF"/>
        </w:rPr>
        <w:t>ключ клиента</w:t>
      </w:r>
      <w:r w:rsidR="00C66DFF">
        <w:rPr>
          <w:color w:val="000000"/>
          <w:shd w:val="clear" w:color="auto" w:fill="FFFFFF"/>
        </w:rPr>
        <w:t xml:space="preserve"> </w:t>
      </w:r>
      <w:r w:rsidR="006A01B7">
        <w:rPr>
          <w:color w:val="000000"/>
          <w:shd w:val="clear" w:color="auto" w:fill="FFFFFF"/>
        </w:rPr>
        <w:t>«</w:t>
      </w:r>
      <w:r w:rsidR="00501F51">
        <w:rPr>
          <w:color w:val="000000"/>
          <w:shd w:val="clear" w:color="auto" w:fill="FFFFFF"/>
          <w:lang w:val="en-US"/>
        </w:rPr>
        <w:t>idClient</w:t>
      </w:r>
      <w:r w:rsidR="006A01B7">
        <w:rPr>
          <w:color w:val="000000"/>
          <w:shd w:val="clear" w:color="auto" w:fill="FFFFFF"/>
        </w:rPr>
        <w:t>»</w:t>
      </w:r>
      <w:r w:rsidR="00C66DFF" w:rsidRPr="00C66DFF">
        <w:rPr>
          <w:color w:val="000000"/>
          <w:shd w:val="clear" w:color="auto" w:fill="FFFFFF"/>
        </w:rPr>
        <w:t xml:space="preserve"> </w:t>
      </w:r>
      <w:r w:rsidR="00C66DFF">
        <w:rPr>
          <w:color w:val="000000"/>
          <w:shd w:val="clear" w:color="auto" w:fill="FFFFFF"/>
        </w:rPr>
        <w:t xml:space="preserve">типа </w:t>
      </w:r>
      <w:r w:rsidR="00C66DFF">
        <w:rPr>
          <w:color w:val="000000"/>
          <w:shd w:val="clear" w:color="auto" w:fill="FFFFFF"/>
          <w:lang w:val="en-US"/>
        </w:rPr>
        <w:t>INT</w:t>
      </w:r>
      <w:r w:rsidR="00297ED8" w:rsidRPr="00297ED8">
        <w:rPr>
          <w:color w:val="000000"/>
          <w:shd w:val="clear" w:color="auto" w:fill="FFFFFF"/>
        </w:rPr>
        <w:t>(11)</w:t>
      </w:r>
      <w:r w:rsidR="00C66DFF" w:rsidRPr="00C66DFF">
        <w:rPr>
          <w:color w:val="000000"/>
          <w:shd w:val="clear" w:color="auto" w:fill="FFFFFF"/>
        </w:rPr>
        <w:t xml:space="preserve">, </w:t>
      </w:r>
      <w:r w:rsidR="00EE0DAC">
        <w:rPr>
          <w:color w:val="000000"/>
          <w:shd w:val="clear" w:color="auto" w:fill="FFFFFF"/>
        </w:rPr>
        <w:t>дата дня рождения</w:t>
      </w:r>
      <w:r>
        <w:rPr>
          <w:color w:val="000000"/>
          <w:shd w:val="clear" w:color="auto" w:fill="FFFFFF"/>
        </w:rPr>
        <w:t xml:space="preserve"> </w:t>
      </w:r>
      <w:r w:rsidR="006A01B7">
        <w:rPr>
          <w:color w:val="000000"/>
          <w:shd w:val="clear" w:color="auto" w:fill="FFFFFF"/>
        </w:rPr>
        <w:t>«</w:t>
      </w:r>
      <w:r w:rsidR="00501F51">
        <w:rPr>
          <w:color w:val="000000"/>
          <w:shd w:val="clear" w:color="auto" w:fill="FFFFFF"/>
          <w:lang w:val="en-US"/>
        </w:rPr>
        <w:t>birthday</w:t>
      </w:r>
      <w:r w:rsidR="006A01B7">
        <w:rPr>
          <w:color w:val="000000"/>
          <w:shd w:val="clear" w:color="auto" w:fill="FFFFFF"/>
        </w:rPr>
        <w:t>»</w:t>
      </w:r>
      <w:r w:rsidRPr="002A3481">
        <w:rPr>
          <w:color w:val="000000"/>
          <w:shd w:val="clear" w:color="auto" w:fill="FFFFFF"/>
        </w:rPr>
        <w:t xml:space="preserve"> </w:t>
      </w:r>
      <w:r>
        <w:rPr>
          <w:color w:val="000000"/>
          <w:shd w:val="clear" w:color="auto" w:fill="FFFFFF"/>
        </w:rPr>
        <w:t xml:space="preserve">типа </w:t>
      </w:r>
      <w:r w:rsidR="00501F51">
        <w:rPr>
          <w:color w:val="000000"/>
          <w:shd w:val="clear" w:color="auto" w:fill="FFFFFF"/>
          <w:lang w:val="en-US"/>
        </w:rPr>
        <w:t>VARCHAR</w:t>
      </w:r>
      <w:r w:rsidR="00501F51">
        <w:rPr>
          <w:color w:val="000000"/>
          <w:shd w:val="clear" w:color="auto" w:fill="FFFFFF"/>
        </w:rPr>
        <w:t xml:space="preserve"> </w:t>
      </w:r>
      <w:r w:rsidR="00501F51" w:rsidRPr="00C66DFF">
        <w:rPr>
          <w:color w:val="000000"/>
          <w:shd w:val="clear" w:color="auto" w:fill="FFFFFF"/>
        </w:rPr>
        <w:t>(45)</w:t>
      </w:r>
      <w:r w:rsidR="00501F51">
        <w:rPr>
          <w:color w:val="000000"/>
          <w:shd w:val="clear" w:color="auto" w:fill="FFFFFF"/>
        </w:rPr>
        <w:t>,</w:t>
      </w:r>
      <w:r>
        <w:rPr>
          <w:color w:val="000000"/>
          <w:shd w:val="clear" w:color="auto" w:fill="FFFFFF"/>
        </w:rPr>
        <w:t xml:space="preserve"> </w:t>
      </w:r>
      <w:r w:rsidR="00EE0DAC">
        <w:rPr>
          <w:color w:val="000000"/>
          <w:shd w:val="clear" w:color="auto" w:fill="FFFFFF"/>
        </w:rPr>
        <w:t>количество бонусных очков</w:t>
      </w:r>
      <w:r w:rsidR="006A01B7">
        <w:rPr>
          <w:color w:val="000000"/>
          <w:shd w:val="clear" w:color="auto" w:fill="FFFFFF"/>
        </w:rPr>
        <w:t xml:space="preserve"> «</w:t>
      </w:r>
      <w:r w:rsidR="00501F51">
        <w:rPr>
          <w:color w:val="000000"/>
          <w:shd w:val="clear" w:color="auto" w:fill="FFFFFF"/>
          <w:lang w:val="en-US"/>
        </w:rPr>
        <w:t>points</w:t>
      </w:r>
      <w:r w:rsidR="006A01B7">
        <w:rPr>
          <w:color w:val="000000"/>
          <w:shd w:val="clear" w:color="auto" w:fill="FFFFFF"/>
        </w:rPr>
        <w:t>»</w:t>
      </w:r>
      <w:r>
        <w:rPr>
          <w:color w:val="000000"/>
          <w:shd w:val="clear" w:color="auto" w:fill="FFFFFF"/>
        </w:rPr>
        <w:t xml:space="preserve"> типа</w:t>
      </w:r>
      <w:r w:rsidRPr="002A3481">
        <w:rPr>
          <w:color w:val="000000"/>
          <w:shd w:val="clear" w:color="auto" w:fill="FFFFFF"/>
        </w:rPr>
        <w:t xml:space="preserve"> </w:t>
      </w:r>
      <w:r w:rsidR="00501F51">
        <w:rPr>
          <w:color w:val="000000"/>
          <w:shd w:val="clear" w:color="auto" w:fill="FFFFFF"/>
          <w:lang w:val="en-US"/>
        </w:rPr>
        <w:t>VARCHAR</w:t>
      </w:r>
      <w:r w:rsidR="00501F51">
        <w:rPr>
          <w:color w:val="000000"/>
          <w:shd w:val="clear" w:color="auto" w:fill="FFFFFF"/>
        </w:rPr>
        <w:t xml:space="preserve"> </w:t>
      </w:r>
      <w:r w:rsidR="00501F51" w:rsidRPr="00C66DFF">
        <w:rPr>
          <w:color w:val="000000"/>
          <w:shd w:val="clear" w:color="auto" w:fill="FFFFFF"/>
        </w:rPr>
        <w:t>(45)</w:t>
      </w:r>
      <w:r w:rsidR="00501F51">
        <w:rPr>
          <w:color w:val="000000"/>
          <w:shd w:val="clear" w:color="auto" w:fill="FFFFFF"/>
        </w:rPr>
        <w:t>,</w:t>
      </w:r>
      <w:r>
        <w:rPr>
          <w:color w:val="000000"/>
          <w:shd w:val="clear" w:color="auto" w:fill="FFFFFF"/>
        </w:rPr>
        <w:t xml:space="preserve"> </w:t>
      </w:r>
      <w:r w:rsidR="00EE0DAC">
        <w:rPr>
          <w:color w:val="000000"/>
          <w:shd w:val="clear" w:color="auto" w:fill="FFFFFF"/>
        </w:rPr>
        <w:t xml:space="preserve">размер скидки </w:t>
      </w:r>
      <w:r>
        <w:rPr>
          <w:color w:val="000000"/>
          <w:shd w:val="clear" w:color="auto" w:fill="FFFFFF"/>
        </w:rPr>
        <w:t xml:space="preserve"> </w:t>
      </w:r>
      <w:r w:rsidR="006A01B7">
        <w:rPr>
          <w:color w:val="000000"/>
          <w:shd w:val="clear" w:color="auto" w:fill="FFFFFF"/>
        </w:rPr>
        <w:t>«</w:t>
      </w:r>
      <w:r w:rsidR="00501F51">
        <w:rPr>
          <w:color w:val="000000"/>
          <w:shd w:val="clear" w:color="auto" w:fill="FFFFFF"/>
          <w:lang w:val="en-US"/>
        </w:rPr>
        <w:t>discount</w:t>
      </w:r>
      <w:r w:rsidR="006A01B7">
        <w:rPr>
          <w:color w:val="000000"/>
          <w:shd w:val="clear" w:color="auto" w:fill="FFFFFF"/>
        </w:rPr>
        <w:t>»</w:t>
      </w:r>
      <w:r>
        <w:rPr>
          <w:color w:val="000000"/>
          <w:shd w:val="clear" w:color="auto" w:fill="FFFFFF"/>
        </w:rPr>
        <w:t xml:space="preserve"> типа</w:t>
      </w:r>
      <w:r w:rsidRPr="002A3481">
        <w:rPr>
          <w:color w:val="000000"/>
          <w:shd w:val="clear" w:color="auto" w:fill="FFFFFF"/>
        </w:rPr>
        <w:t xml:space="preserve"> </w:t>
      </w:r>
      <w:r w:rsidR="00501F51">
        <w:rPr>
          <w:color w:val="000000"/>
          <w:shd w:val="clear" w:color="auto" w:fill="FFFFFF"/>
          <w:lang w:val="en-US"/>
        </w:rPr>
        <w:t>VARCHAR</w:t>
      </w:r>
      <w:r w:rsidR="00501F51">
        <w:rPr>
          <w:color w:val="000000"/>
          <w:shd w:val="clear" w:color="auto" w:fill="FFFFFF"/>
        </w:rPr>
        <w:t xml:space="preserve"> </w:t>
      </w:r>
      <w:r w:rsidR="00501F51" w:rsidRPr="00C66DFF">
        <w:rPr>
          <w:color w:val="000000"/>
          <w:shd w:val="clear" w:color="auto" w:fill="FFFFFF"/>
        </w:rPr>
        <w:t>(45)</w:t>
      </w:r>
      <w:r w:rsidR="00501F51">
        <w:rPr>
          <w:color w:val="000000"/>
          <w:shd w:val="clear" w:color="auto" w:fill="FFFFFF"/>
        </w:rPr>
        <w:t xml:space="preserve">, </w:t>
      </w:r>
      <w:r w:rsidR="00EE0DAC">
        <w:rPr>
          <w:color w:val="000000"/>
          <w:shd w:val="clear" w:color="auto" w:fill="FFFFFF"/>
        </w:rPr>
        <w:t xml:space="preserve"> чек </w:t>
      </w:r>
      <w:r w:rsidR="006A01B7">
        <w:rPr>
          <w:color w:val="000000"/>
          <w:shd w:val="clear" w:color="auto" w:fill="FFFFFF"/>
        </w:rPr>
        <w:t>«</w:t>
      </w:r>
      <w:r w:rsidR="00501F51">
        <w:rPr>
          <w:color w:val="000000"/>
          <w:shd w:val="clear" w:color="auto" w:fill="FFFFFF"/>
          <w:lang w:val="en-US"/>
        </w:rPr>
        <w:t>bill</w:t>
      </w:r>
      <w:r w:rsidR="006A01B7">
        <w:rPr>
          <w:color w:val="000000"/>
          <w:shd w:val="clear" w:color="auto" w:fill="FFFFFF"/>
        </w:rPr>
        <w:t>»</w:t>
      </w:r>
      <w:r w:rsidR="00C66DFF">
        <w:rPr>
          <w:color w:val="000000"/>
          <w:shd w:val="clear" w:color="auto" w:fill="FFFFFF"/>
        </w:rPr>
        <w:t xml:space="preserve"> типа</w:t>
      </w:r>
      <w:r w:rsidR="00C66DFF" w:rsidRPr="002A3481">
        <w:rPr>
          <w:color w:val="000000"/>
          <w:shd w:val="clear" w:color="auto" w:fill="FFFFFF"/>
        </w:rPr>
        <w:t xml:space="preserve"> </w:t>
      </w:r>
      <w:r w:rsidR="00501F51">
        <w:rPr>
          <w:color w:val="000000"/>
          <w:shd w:val="clear" w:color="auto" w:fill="FFFFFF"/>
          <w:lang w:val="en-US"/>
        </w:rPr>
        <w:t>VARCHAR</w:t>
      </w:r>
      <w:r w:rsidR="00501F51">
        <w:rPr>
          <w:color w:val="000000"/>
          <w:shd w:val="clear" w:color="auto" w:fill="FFFFFF"/>
        </w:rPr>
        <w:t xml:space="preserve"> </w:t>
      </w:r>
      <w:r w:rsidR="00501F51" w:rsidRPr="00C66DFF">
        <w:rPr>
          <w:color w:val="000000"/>
          <w:shd w:val="clear" w:color="auto" w:fill="FFFFFF"/>
        </w:rPr>
        <w:t>(45)</w:t>
      </w:r>
      <w:r w:rsidRPr="00D50C46">
        <w:rPr>
          <w:color w:val="000000"/>
          <w:shd w:val="clear" w:color="auto" w:fill="FFFFFF"/>
        </w:rPr>
        <w:t>.</w:t>
      </w:r>
    </w:p>
    <w:p w:rsidR="00C66DFF" w:rsidRDefault="00C66DFF" w:rsidP="005E0499">
      <w:pPr>
        <w:spacing w:line="276" w:lineRule="auto"/>
        <w:ind w:firstLine="709"/>
        <w:jc w:val="both"/>
        <w:rPr>
          <w:color w:val="000000"/>
          <w:shd w:val="clear" w:color="auto" w:fill="FFFFFF"/>
        </w:rPr>
      </w:pPr>
      <w:r>
        <w:rPr>
          <w:color w:val="000000"/>
          <w:shd w:val="clear" w:color="auto" w:fill="FFFFFF"/>
        </w:rPr>
        <w:t xml:space="preserve">Таблица </w:t>
      </w:r>
      <w:r w:rsidR="006A01B7">
        <w:rPr>
          <w:color w:val="000000"/>
          <w:shd w:val="clear" w:color="auto" w:fill="FFFFFF"/>
        </w:rPr>
        <w:t>«</w:t>
      </w:r>
      <w:r w:rsidR="00501F51">
        <w:rPr>
          <w:color w:val="000000"/>
          <w:shd w:val="clear" w:color="auto" w:fill="FFFFFF"/>
          <w:lang w:val="en-US"/>
        </w:rPr>
        <w:t>user</w:t>
      </w:r>
      <w:r w:rsidR="006A01B7">
        <w:rPr>
          <w:color w:val="000000"/>
          <w:shd w:val="clear" w:color="auto" w:fill="FFFFFF"/>
        </w:rPr>
        <w:t>»</w:t>
      </w:r>
      <w:r>
        <w:rPr>
          <w:color w:val="000000"/>
          <w:shd w:val="clear" w:color="auto" w:fill="FFFFFF"/>
        </w:rPr>
        <w:t xml:space="preserve"> – это таблица пользователей. В неё входят такие поля, как </w:t>
      </w:r>
      <w:r>
        <w:rPr>
          <w:color w:val="000000"/>
          <w:shd w:val="clear" w:color="auto" w:fill="FFFFFF"/>
          <w:lang w:val="en-US"/>
        </w:rPr>
        <w:t>id</w:t>
      </w:r>
      <w:r>
        <w:rPr>
          <w:color w:val="000000"/>
          <w:shd w:val="clear" w:color="auto" w:fill="FFFFFF"/>
        </w:rPr>
        <w:t xml:space="preserve"> пользователя </w:t>
      </w:r>
      <w:r w:rsidR="006A01B7">
        <w:rPr>
          <w:color w:val="000000"/>
          <w:shd w:val="clear" w:color="auto" w:fill="FFFFFF"/>
        </w:rPr>
        <w:t>«</w:t>
      </w:r>
      <w:r w:rsidR="00501F51">
        <w:rPr>
          <w:color w:val="000000"/>
          <w:shd w:val="clear" w:color="auto" w:fill="FFFFFF"/>
          <w:lang w:val="en-US"/>
        </w:rPr>
        <w:t>idUser</w:t>
      </w:r>
      <w:r w:rsidR="006A01B7">
        <w:rPr>
          <w:color w:val="000000"/>
          <w:shd w:val="clear" w:color="auto" w:fill="FFFFFF"/>
        </w:rPr>
        <w:t>»</w:t>
      </w:r>
      <w:r w:rsidRPr="00C66DFF">
        <w:rPr>
          <w:color w:val="000000"/>
          <w:shd w:val="clear" w:color="auto" w:fill="FFFFFF"/>
        </w:rPr>
        <w:t xml:space="preserve"> </w:t>
      </w:r>
      <w:r>
        <w:rPr>
          <w:color w:val="000000"/>
          <w:shd w:val="clear" w:color="auto" w:fill="FFFFFF"/>
        </w:rPr>
        <w:t xml:space="preserve">типа </w:t>
      </w:r>
      <w:r>
        <w:rPr>
          <w:color w:val="000000"/>
          <w:shd w:val="clear" w:color="auto" w:fill="FFFFFF"/>
          <w:lang w:val="en-US"/>
        </w:rPr>
        <w:t>INT</w:t>
      </w:r>
      <w:r w:rsidR="00297ED8" w:rsidRPr="00297ED8">
        <w:rPr>
          <w:color w:val="000000"/>
          <w:shd w:val="clear" w:color="auto" w:fill="FFFFFF"/>
        </w:rPr>
        <w:t>(11)</w:t>
      </w:r>
      <w:r w:rsidRPr="00C66DFF">
        <w:rPr>
          <w:color w:val="000000"/>
          <w:shd w:val="clear" w:color="auto" w:fill="FFFFFF"/>
        </w:rPr>
        <w:t xml:space="preserve">, </w:t>
      </w:r>
      <w:r w:rsidR="00EE0DAC">
        <w:rPr>
          <w:color w:val="000000"/>
          <w:shd w:val="clear" w:color="auto" w:fill="FFFFFF"/>
        </w:rPr>
        <w:t>имя</w:t>
      </w:r>
      <w:r>
        <w:rPr>
          <w:color w:val="000000"/>
          <w:shd w:val="clear" w:color="auto" w:fill="FFFFFF"/>
        </w:rPr>
        <w:t xml:space="preserve"> </w:t>
      </w:r>
      <w:r w:rsidR="006A01B7">
        <w:rPr>
          <w:color w:val="000000"/>
          <w:shd w:val="clear" w:color="auto" w:fill="FFFFFF"/>
        </w:rPr>
        <w:t>«</w:t>
      </w:r>
      <w:r w:rsidR="00501F51">
        <w:rPr>
          <w:color w:val="000000"/>
          <w:shd w:val="clear" w:color="auto" w:fill="FFFFFF"/>
          <w:lang w:val="en-US"/>
        </w:rPr>
        <w:t>firstname</w:t>
      </w:r>
      <w:r w:rsidR="006A01B7">
        <w:rPr>
          <w:color w:val="000000"/>
          <w:shd w:val="clear" w:color="auto" w:fill="FFFFFF"/>
        </w:rPr>
        <w:t>»</w:t>
      </w:r>
      <w:r w:rsidRPr="002A3481">
        <w:rPr>
          <w:color w:val="000000"/>
          <w:shd w:val="clear" w:color="auto" w:fill="FFFFFF"/>
        </w:rPr>
        <w:t xml:space="preserve"> </w:t>
      </w:r>
      <w:r>
        <w:rPr>
          <w:color w:val="000000"/>
          <w:shd w:val="clear" w:color="auto" w:fill="FFFFFF"/>
        </w:rPr>
        <w:t xml:space="preserve">типа </w:t>
      </w:r>
      <w:r>
        <w:rPr>
          <w:color w:val="000000"/>
          <w:shd w:val="clear" w:color="auto" w:fill="FFFFFF"/>
          <w:lang w:val="en-US"/>
        </w:rPr>
        <w:t>VARCHAR</w:t>
      </w:r>
      <w:r w:rsidR="005E0499">
        <w:rPr>
          <w:color w:val="000000"/>
          <w:shd w:val="clear" w:color="auto" w:fill="FFFFFF"/>
        </w:rPr>
        <w:t xml:space="preserve"> </w:t>
      </w:r>
      <w:r w:rsidRPr="00C66DFF">
        <w:rPr>
          <w:color w:val="000000"/>
          <w:shd w:val="clear" w:color="auto" w:fill="FFFFFF"/>
        </w:rPr>
        <w:t>(45)</w:t>
      </w:r>
      <w:r>
        <w:rPr>
          <w:color w:val="000000"/>
          <w:shd w:val="clear" w:color="auto" w:fill="FFFFFF"/>
        </w:rPr>
        <w:t xml:space="preserve">, </w:t>
      </w:r>
      <w:r w:rsidR="00EE0DAC">
        <w:rPr>
          <w:color w:val="000000"/>
          <w:shd w:val="clear" w:color="auto" w:fill="FFFFFF"/>
        </w:rPr>
        <w:t>второе имя</w:t>
      </w:r>
      <w:r w:rsidRPr="002A3481">
        <w:rPr>
          <w:color w:val="000000"/>
          <w:shd w:val="clear" w:color="auto" w:fill="FFFFFF"/>
        </w:rPr>
        <w:t xml:space="preserve"> </w:t>
      </w:r>
      <w:r w:rsidR="006A01B7">
        <w:rPr>
          <w:color w:val="000000"/>
          <w:shd w:val="clear" w:color="auto" w:fill="FFFFFF"/>
        </w:rPr>
        <w:t>«</w:t>
      </w:r>
      <w:r w:rsidR="00501F51">
        <w:rPr>
          <w:color w:val="000000"/>
          <w:shd w:val="clear" w:color="auto" w:fill="FFFFFF"/>
          <w:lang w:val="en-US"/>
        </w:rPr>
        <w:t>middlename</w:t>
      </w:r>
      <w:r w:rsidR="006A01B7">
        <w:rPr>
          <w:color w:val="000000"/>
          <w:shd w:val="clear" w:color="auto" w:fill="FFFFFF"/>
        </w:rPr>
        <w:t>»</w:t>
      </w:r>
      <w:r>
        <w:rPr>
          <w:color w:val="000000"/>
          <w:shd w:val="clear" w:color="auto" w:fill="FFFFFF"/>
        </w:rPr>
        <w:t xml:space="preserve"> типа</w:t>
      </w:r>
      <w:r w:rsidRPr="002A3481">
        <w:rPr>
          <w:color w:val="000000"/>
          <w:shd w:val="clear" w:color="auto" w:fill="FFFFFF"/>
        </w:rPr>
        <w:t xml:space="preserve"> </w:t>
      </w:r>
      <w:r>
        <w:rPr>
          <w:color w:val="000000"/>
          <w:shd w:val="clear" w:color="auto" w:fill="FFFFFF"/>
          <w:lang w:val="en-US"/>
        </w:rPr>
        <w:t>VARCHAR</w:t>
      </w:r>
      <w:r w:rsidR="00ED5B13">
        <w:rPr>
          <w:color w:val="000000"/>
          <w:shd w:val="clear" w:color="auto" w:fill="FFFFFF"/>
        </w:rPr>
        <w:t xml:space="preserve"> </w:t>
      </w:r>
      <w:r w:rsidRPr="00C66DFF">
        <w:rPr>
          <w:color w:val="000000"/>
          <w:shd w:val="clear" w:color="auto" w:fill="FFFFFF"/>
        </w:rPr>
        <w:t>(45)</w:t>
      </w:r>
      <w:r>
        <w:rPr>
          <w:color w:val="000000"/>
          <w:shd w:val="clear" w:color="auto" w:fill="FFFFFF"/>
        </w:rPr>
        <w:t xml:space="preserve">, </w:t>
      </w:r>
      <w:r w:rsidR="00EE0DAC">
        <w:rPr>
          <w:color w:val="000000"/>
          <w:shd w:val="clear" w:color="auto" w:fill="FFFFFF"/>
        </w:rPr>
        <w:t xml:space="preserve">фамилия </w:t>
      </w:r>
      <w:r w:rsidR="006A01B7">
        <w:rPr>
          <w:color w:val="000000"/>
          <w:shd w:val="clear" w:color="auto" w:fill="FFFFFF"/>
        </w:rPr>
        <w:t>«</w:t>
      </w:r>
      <w:r w:rsidR="00501F51">
        <w:rPr>
          <w:color w:val="000000"/>
          <w:shd w:val="clear" w:color="auto" w:fill="FFFFFF"/>
          <w:lang w:val="en-US"/>
        </w:rPr>
        <w:t>lastname</w:t>
      </w:r>
      <w:r w:rsidR="006A01B7">
        <w:rPr>
          <w:color w:val="000000"/>
          <w:shd w:val="clear" w:color="auto" w:fill="FFFFFF"/>
        </w:rPr>
        <w:t>»</w:t>
      </w:r>
      <w:r>
        <w:rPr>
          <w:color w:val="000000"/>
          <w:shd w:val="clear" w:color="auto" w:fill="FFFFFF"/>
        </w:rPr>
        <w:t xml:space="preserve"> типа</w:t>
      </w:r>
      <w:r w:rsidRPr="002A3481">
        <w:rPr>
          <w:color w:val="000000"/>
          <w:shd w:val="clear" w:color="auto" w:fill="FFFFFF"/>
        </w:rPr>
        <w:t xml:space="preserve"> </w:t>
      </w:r>
      <w:r w:rsidR="00501F51">
        <w:rPr>
          <w:color w:val="000000"/>
          <w:shd w:val="clear" w:color="auto" w:fill="FFFFFF"/>
          <w:lang w:val="en-US"/>
        </w:rPr>
        <w:t>VARCHAR</w:t>
      </w:r>
      <w:r w:rsidR="00501F51">
        <w:rPr>
          <w:color w:val="000000"/>
          <w:shd w:val="clear" w:color="auto" w:fill="FFFFFF"/>
        </w:rPr>
        <w:t xml:space="preserve"> </w:t>
      </w:r>
      <w:r w:rsidR="00501F51" w:rsidRPr="00C66DFF">
        <w:rPr>
          <w:color w:val="000000"/>
          <w:shd w:val="clear" w:color="auto" w:fill="FFFFFF"/>
        </w:rPr>
        <w:t>(45)</w:t>
      </w:r>
      <w:r w:rsidR="00501F51">
        <w:rPr>
          <w:color w:val="000000"/>
          <w:shd w:val="clear" w:color="auto" w:fill="FFFFFF"/>
        </w:rPr>
        <w:t xml:space="preserve">, </w:t>
      </w:r>
      <w:r w:rsidR="00EE0DAC">
        <w:rPr>
          <w:color w:val="000000"/>
          <w:shd w:val="clear" w:color="auto" w:fill="FFFFFF"/>
        </w:rPr>
        <w:t>контактный телефон</w:t>
      </w:r>
      <w:r w:rsidR="00501F51" w:rsidRPr="002A3481">
        <w:rPr>
          <w:color w:val="000000"/>
          <w:shd w:val="clear" w:color="auto" w:fill="FFFFFF"/>
        </w:rPr>
        <w:t xml:space="preserve"> </w:t>
      </w:r>
      <w:r w:rsidR="00501F51">
        <w:rPr>
          <w:color w:val="000000"/>
          <w:shd w:val="clear" w:color="auto" w:fill="FFFFFF"/>
        </w:rPr>
        <w:t>«</w:t>
      </w:r>
      <w:r w:rsidR="00501F51">
        <w:rPr>
          <w:color w:val="000000"/>
          <w:shd w:val="clear" w:color="auto" w:fill="FFFFFF"/>
          <w:lang w:val="en-US"/>
        </w:rPr>
        <w:t>phone</w:t>
      </w:r>
      <w:r w:rsidR="00501F51">
        <w:rPr>
          <w:color w:val="000000"/>
          <w:shd w:val="clear" w:color="auto" w:fill="FFFFFF"/>
        </w:rPr>
        <w:t>» типа</w:t>
      </w:r>
      <w:r w:rsidR="00501F51" w:rsidRPr="002A3481">
        <w:rPr>
          <w:color w:val="000000"/>
          <w:shd w:val="clear" w:color="auto" w:fill="FFFFFF"/>
        </w:rPr>
        <w:t xml:space="preserve"> </w:t>
      </w:r>
      <w:r w:rsidR="00501F51">
        <w:rPr>
          <w:color w:val="000000"/>
          <w:shd w:val="clear" w:color="auto" w:fill="FFFFFF"/>
          <w:lang w:val="en-US"/>
        </w:rPr>
        <w:t>VARCHAR</w:t>
      </w:r>
      <w:r w:rsidR="00501F51">
        <w:rPr>
          <w:color w:val="000000"/>
          <w:shd w:val="clear" w:color="auto" w:fill="FFFFFF"/>
        </w:rPr>
        <w:t xml:space="preserve"> </w:t>
      </w:r>
      <w:r w:rsidR="00501F51" w:rsidRPr="00C66DFF">
        <w:rPr>
          <w:color w:val="000000"/>
          <w:shd w:val="clear" w:color="auto" w:fill="FFFFFF"/>
        </w:rPr>
        <w:t>(45)</w:t>
      </w:r>
      <w:r w:rsidR="00501F51">
        <w:rPr>
          <w:color w:val="000000"/>
          <w:shd w:val="clear" w:color="auto" w:fill="FFFFFF"/>
        </w:rPr>
        <w:t xml:space="preserve">, </w:t>
      </w:r>
      <w:r w:rsidR="00EE0DAC">
        <w:rPr>
          <w:color w:val="000000"/>
          <w:shd w:val="clear" w:color="auto" w:fill="FFFFFF"/>
        </w:rPr>
        <w:t>почта</w:t>
      </w:r>
      <w:r w:rsidR="00501F51" w:rsidRPr="002A3481">
        <w:rPr>
          <w:color w:val="000000"/>
          <w:shd w:val="clear" w:color="auto" w:fill="FFFFFF"/>
        </w:rPr>
        <w:t xml:space="preserve"> </w:t>
      </w:r>
      <w:r w:rsidR="00501F51">
        <w:rPr>
          <w:color w:val="000000"/>
          <w:shd w:val="clear" w:color="auto" w:fill="FFFFFF"/>
        </w:rPr>
        <w:t>«</w:t>
      </w:r>
      <w:r w:rsidR="00501F51">
        <w:rPr>
          <w:color w:val="000000"/>
          <w:shd w:val="clear" w:color="auto" w:fill="FFFFFF"/>
          <w:lang w:val="en-US"/>
        </w:rPr>
        <w:t>email</w:t>
      </w:r>
      <w:r w:rsidR="00501F51">
        <w:rPr>
          <w:color w:val="000000"/>
          <w:shd w:val="clear" w:color="auto" w:fill="FFFFFF"/>
        </w:rPr>
        <w:t>» типа</w:t>
      </w:r>
      <w:r w:rsidR="00501F51" w:rsidRPr="002A3481">
        <w:rPr>
          <w:color w:val="000000"/>
          <w:shd w:val="clear" w:color="auto" w:fill="FFFFFF"/>
        </w:rPr>
        <w:t xml:space="preserve"> </w:t>
      </w:r>
      <w:r w:rsidR="00501F51">
        <w:rPr>
          <w:color w:val="000000"/>
          <w:shd w:val="clear" w:color="auto" w:fill="FFFFFF"/>
          <w:lang w:val="en-US"/>
        </w:rPr>
        <w:t>VARCHAR</w:t>
      </w:r>
      <w:r w:rsidR="00501F51">
        <w:rPr>
          <w:color w:val="000000"/>
          <w:shd w:val="clear" w:color="auto" w:fill="FFFFFF"/>
        </w:rPr>
        <w:t xml:space="preserve"> </w:t>
      </w:r>
      <w:r w:rsidR="00501F51" w:rsidRPr="00C66DFF">
        <w:rPr>
          <w:color w:val="000000"/>
          <w:shd w:val="clear" w:color="auto" w:fill="FFFFFF"/>
        </w:rPr>
        <w:t>(45)</w:t>
      </w:r>
      <w:r w:rsidR="00EE0DAC">
        <w:rPr>
          <w:color w:val="000000"/>
          <w:shd w:val="clear" w:color="auto" w:fill="FFFFFF"/>
        </w:rPr>
        <w:t>, адрес</w:t>
      </w:r>
      <w:r w:rsidR="00501F51" w:rsidRPr="002A3481">
        <w:rPr>
          <w:color w:val="000000"/>
          <w:shd w:val="clear" w:color="auto" w:fill="FFFFFF"/>
        </w:rPr>
        <w:t xml:space="preserve"> </w:t>
      </w:r>
      <w:r w:rsidR="00501F51">
        <w:rPr>
          <w:color w:val="000000"/>
          <w:shd w:val="clear" w:color="auto" w:fill="FFFFFF"/>
        </w:rPr>
        <w:t>«</w:t>
      </w:r>
      <w:r w:rsidR="00501F51">
        <w:rPr>
          <w:color w:val="000000"/>
          <w:shd w:val="clear" w:color="auto" w:fill="FFFFFF"/>
          <w:lang w:val="en-US"/>
        </w:rPr>
        <w:t>address</w:t>
      </w:r>
      <w:r w:rsidR="00501F51">
        <w:rPr>
          <w:color w:val="000000"/>
          <w:shd w:val="clear" w:color="auto" w:fill="FFFFFF"/>
        </w:rPr>
        <w:t>» типа</w:t>
      </w:r>
      <w:r w:rsidR="00501F51" w:rsidRPr="002A3481">
        <w:rPr>
          <w:color w:val="000000"/>
          <w:shd w:val="clear" w:color="auto" w:fill="FFFFFF"/>
        </w:rPr>
        <w:t xml:space="preserve"> </w:t>
      </w:r>
      <w:r w:rsidR="00501F51">
        <w:rPr>
          <w:color w:val="000000"/>
          <w:shd w:val="clear" w:color="auto" w:fill="FFFFFF"/>
          <w:lang w:val="en-US"/>
        </w:rPr>
        <w:t>VARCHAR</w:t>
      </w:r>
      <w:r w:rsidR="00501F51">
        <w:rPr>
          <w:color w:val="000000"/>
          <w:shd w:val="clear" w:color="auto" w:fill="FFFFFF"/>
        </w:rPr>
        <w:t xml:space="preserve"> </w:t>
      </w:r>
      <w:r w:rsidR="00501F51" w:rsidRPr="00C66DFF">
        <w:rPr>
          <w:color w:val="000000"/>
          <w:shd w:val="clear" w:color="auto" w:fill="FFFFFF"/>
        </w:rPr>
        <w:t>(45)</w:t>
      </w:r>
      <w:r w:rsidR="00501F51">
        <w:rPr>
          <w:color w:val="000000"/>
          <w:shd w:val="clear" w:color="auto" w:fill="FFFFFF"/>
        </w:rPr>
        <w:t xml:space="preserve">, </w:t>
      </w:r>
      <w:r w:rsidR="00EE0DAC">
        <w:rPr>
          <w:color w:val="000000"/>
          <w:shd w:val="clear" w:color="auto" w:fill="FFFFFF"/>
        </w:rPr>
        <w:t>логин</w:t>
      </w:r>
      <w:r w:rsidR="00501F51" w:rsidRPr="002A3481">
        <w:rPr>
          <w:color w:val="000000"/>
          <w:shd w:val="clear" w:color="auto" w:fill="FFFFFF"/>
        </w:rPr>
        <w:t xml:space="preserve"> </w:t>
      </w:r>
      <w:r w:rsidR="00501F51">
        <w:rPr>
          <w:color w:val="000000"/>
          <w:shd w:val="clear" w:color="auto" w:fill="FFFFFF"/>
        </w:rPr>
        <w:t>«</w:t>
      </w:r>
      <w:r w:rsidR="00501F51">
        <w:rPr>
          <w:color w:val="000000"/>
          <w:shd w:val="clear" w:color="auto" w:fill="FFFFFF"/>
          <w:lang w:val="en-US"/>
        </w:rPr>
        <w:t>login</w:t>
      </w:r>
      <w:r w:rsidR="00501F51">
        <w:rPr>
          <w:color w:val="000000"/>
          <w:shd w:val="clear" w:color="auto" w:fill="FFFFFF"/>
        </w:rPr>
        <w:t>» типа</w:t>
      </w:r>
      <w:r w:rsidR="00501F51" w:rsidRPr="002A3481">
        <w:rPr>
          <w:color w:val="000000"/>
          <w:shd w:val="clear" w:color="auto" w:fill="FFFFFF"/>
        </w:rPr>
        <w:t xml:space="preserve"> </w:t>
      </w:r>
      <w:r w:rsidR="00501F51">
        <w:rPr>
          <w:color w:val="000000"/>
          <w:shd w:val="clear" w:color="auto" w:fill="FFFFFF"/>
          <w:lang w:val="en-US"/>
        </w:rPr>
        <w:t>VARCHAR</w:t>
      </w:r>
      <w:r w:rsidR="00501F51">
        <w:rPr>
          <w:color w:val="000000"/>
          <w:shd w:val="clear" w:color="auto" w:fill="FFFFFF"/>
        </w:rPr>
        <w:t xml:space="preserve"> </w:t>
      </w:r>
      <w:r w:rsidR="00501F51" w:rsidRPr="00C66DFF">
        <w:rPr>
          <w:color w:val="000000"/>
          <w:shd w:val="clear" w:color="auto" w:fill="FFFFFF"/>
        </w:rPr>
        <w:t>(45)</w:t>
      </w:r>
      <w:r w:rsidR="00501F51">
        <w:rPr>
          <w:color w:val="000000"/>
          <w:shd w:val="clear" w:color="auto" w:fill="FFFFFF"/>
        </w:rPr>
        <w:t>, пароль</w:t>
      </w:r>
      <w:r w:rsidR="00501F51" w:rsidRPr="002A3481">
        <w:rPr>
          <w:color w:val="000000"/>
          <w:shd w:val="clear" w:color="auto" w:fill="FFFFFF"/>
        </w:rPr>
        <w:t xml:space="preserve"> </w:t>
      </w:r>
      <w:r w:rsidR="00501F51">
        <w:rPr>
          <w:color w:val="000000"/>
          <w:shd w:val="clear" w:color="auto" w:fill="FFFFFF"/>
        </w:rPr>
        <w:t>«</w:t>
      </w:r>
      <w:r w:rsidR="00501F51">
        <w:rPr>
          <w:color w:val="000000"/>
          <w:shd w:val="clear" w:color="auto" w:fill="FFFFFF"/>
          <w:lang w:val="en-US"/>
        </w:rPr>
        <w:t>password</w:t>
      </w:r>
      <w:r w:rsidR="00501F51">
        <w:rPr>
          <w:color w:val="000000"/>
          <w:shd w:val="clear" w:color="auto" w:fill="FFFFFF"/>
        </w:rPr>
        <w:t>» типа</w:t>
      </w:r>
      <w:r w:rsidR="00501F51" w:rsidRPr="002A3481">
        <w:rPr>
          <w:color w:val="000000"/>
          <w:shd w:val="clear" w:color="auto" w:fill="FFFFFF"/>
        </w:rPr>
        <w:t xml:space="preserve"> </w:t>
      </w:r>
      <w:r w:rsidR="00501F51">
        <w:rPr>
          <w:color w:val="000000"/>
          <w:shd w:val="clear" w:color="auto" w:fill="FFFFFF"/>
          <w:lang w:val="en-US"/>
        </w:rPr>
        <w:t>VARCHAR</w:t>
      </w:r>
      <w:r w:rsidR="00501F51">
        <w:rPr>
          <w:color w:val="000000"/>
          <w:shd w:val="clear" w:color="auto" w:fill="FFFFFF"/>
        </w:rPr>
        <w:t xml:space="preserve"> </w:t>
      </w:r>
      <w:r w:rsidR="00501F51" w:rsidRPr="00C66DFF">
        <w:rPr>
          <w:color w:val="000000"/>
          <w:shd w:val="clear" w:color="auto" w:fill="FFFFFF"/>
        </w:rPr>
        <w:t>(45)</w:t>
      </w:r>
      <w:r>
        <w:rPr>
          <w:color w:val="000000"/>
          <w:shd w:val="clear" w:color="auto" w:fill="FFFFFF"/>
        </w:rPr>
        <w:t>.</w:t>
      </w:r>
    </w:p>
    <w:p w:rsidR="0034159A" w:rsidRDefault="00EE0DAC" w:rsidP="0034159A">
      <w:pPr>
        <w:spacing w:line="276" w:lineRule="auto"/>
        <w:ind w:firstLine="709"/>
        <w:jc w:val="both"/>
        <w:rPr>
          <w:color w:val="000000"/>
          <w:shd w:val="clear" w:color="auto" w:fill="FFFFFF"/>
        </w:rPr>
      </w:pPr>
      <w:r>
        <w:rPr>
          <w:color w:val="000000"/>
          <w:shd w:val="clear" w:color="auto" w:fill="FFFFFF"/>
        </w:rPr>
        <w:t>Связи сущностей расставлены в таком виде, т.к. для того, чтобы при написании отзыва в системе было понятно о каком месте проведения, меню и программе идет речь, аналогично происходит и при оформлении заказа</w:t>
      </w:r>
      <w:r w:rsidR="0034159A">
        <w:rPr>
          <w:color w:val="000000"/>
          <w:shd w:val="clear" w:color="auto" w:fill="FFFFFF"/>
        </w:rPr>
        <w:t>: должно быть понятие с какими данными происходит работа.</w:t>
      </w:r>
    </w:p>
    <w:p w:rsidR="00A423BB" w:rsidRPr="00C66DFF" w:rsidRDefault="00A423BB" w:rsidP="005E0499">
      <w:pPr>
        <w:spacing w:line="276" w:lineRule="auto"/>
        <w:ind w:firstLine="709"/>
        <w:jc w:val="both"/>
        <w:rPr>
          <w:color w:val="000000"/>
          <w:shd w:val="clear" w:color="auto" w:fill="FFFFFF"/>
        </w:rPr>
      </w:pPr>
      <w:r>
        <w:rPr>
          <w:color w:val="000000"/>
          <w:shd w:val="clear" w:color="auto" w:fill="FFFFFF"/>
        </w:rPr>
        <w:t xml:space="preserve">Далее перейдем </w:t>
      </w:r>
      <w:r w:rsidR="00DD4137">
        <w:rPr>
          <w:color w:val="000000"/>
          <w:shd w:val="clear" w:color="auto" w:fill="FFFFFF"/>
        </w:rPr>
        <w:t xml:space="preserve">к </w:t>
      </w:r>
      <w:r>
        <w:rPr>
          <w:color w:val="000000"/>
          <w:shd w:val="clear" w:color="auto" w:fill="FFFFFF"/>
        </w:rPr>
        <w:t>более детальному моделированию системы.</w:t>
      </w:r>
    </w:p>
    <w:p w:rsidR="00052FE6" w:rsidRDefault="00052FE6" w:rsidP="005E0499">
      <w:pPr>
        <w:spacing w:line="276" w:lineRule="auto"/>
        <w:jc w:val="both"/>
        <w:rPr>
          <w:noProof/>
          <w:lang w:eastAsia="ru-RU"/>
        </w:rPr>
      </w:pPr>
    </w:p>
    <w:p w:rsidR="00745315" w:rsidRDefault="00745315" w:rsidP="005E0499">
      <w:pPr>
        <w:spacing w:line="276" w:lineRule="auto"/>
        <w:ind w:firstLine="709"/>
        <w:jc w:val="both"/>
        <w:rPr>
          <w:noProof/>
          <w:lang w:eastAsia="ru-RU"/>
        </w:rPr>
      </w:pPr>
    </w:p>
    <w:p w:rsidR="004D1051" w:rsidRDefault="004D1051" w:rsidP="005E0499">
      <w:pPr>
        <w:spacing w:line="276" w:lineRule="auto"/>
        <w:ind w:firstLine="709"/>
        <w:jc w:val="both"/>
        <w:rPr>
          <w:color w:val="000000"/>
          <w:shd w:val="clear" w:color="auto" w:fill="FFFFFF"/>
        </w:rPr>
      </w:pPr>
    </w:p>
    <w:p w:rsidR="00E6121C" w:rsidRPr="00021541" w:rsidRDefault="00021541" w:rsidP="005E0499">
      <w:pPr>
        <w:spacing w:line="276" w:lineRule="auto"/>
        <w:jc w:val="both"/>
        <w:rPr>
          <w:color w:val="000000"/>
          <w:shd w:val="clear" w:color="auto" w:fill="FFFFFF"/>
        </w:rPr>
      </w:pPr>
      <w:r>
        <w:rPr>
          <w:color w:val="000000"/>
          <w:shd w:val="clear" w:color="auto" w:fill="FFFFFF"/>
        </w:rPr>
        <w:br w:type="page"/>
      </w:r>
    </w:p>
    <w:p w:rsidR="002A7191" w:rsidRDefault="00255986" w:rsidP="005E0499">
      <w:pPr>
        <w:pStyle w:val="1"/>
        <w:spacing w:before="0" w:line="276" w:lineRule="auto"/>
        <w:ind w:left="0" w:firstLine="709"/>
      </w:pPr>
      <w:r>
        <w:lastRenderedPageBreak/>
        <w:t xml:space="preserve"> </w:t>
      </w:r>
      <w:bookmarkStart w:id="12" w:name="_Toc34744391"/>
      <w:r w:rsidR="00BF2A8E">
        <w:t>ОБОСНОВАНИЕ ВЫБОРА КОМПОНЕНТОВ И ТЕХНОЛОГИЙ</w:t>
      </w:r>
      <w:bookmarkEnd w:id="12"/>
      <w:r w:rsidR="00BF2A8E">
        <w:t xml:space="preserve"> </w:t>
      </w:r>
    </w:p>
    <w:p w:rsidR="005E0499" w:rsidRPr="005E0499" w:rsidRDefault="005E0499" w:rsidP="005E0499">
      <w:pPr>
        <w:rPr>
          <w:lang w:eastAsia="ru-RU"/>
        </w:rPr>
      </w:pPr>
    </w:p>
    <w:p w:rsidR="00021541" w:rsidRDefault="00A74D13" w:rsidP="00A74D13">
      <w:pPr>
        <w:pStyle w:val="2"/>
        <w:numPr>
          <w:ilvl w:val="1"/>
          <w:numId w:val="16"/>
        </w:numPr>
        <w:spacing w:before="0"/>
        <w:jc w:val="both"/>
        <w:rPr>
          <w:smallCaps w:val="0"/>
        </w:rPr>
      </w:pPr>
      <w:r>
        <w:rPr>
          <w:smallCaps w:val="0"/>
        </w:rPr>
        <w:t xml:space="preserve"> </w:t>
      </w:r>
      <w:bookmarkStart w:id="13" w:name="_Toc34744392"/>
      <w:r w:rsidR="00021541" w:rsidRPr="00021541">
        <w:rPr>
          <w:smallCaps w:val="0"/>
        </w:rPr>
        <w:t xml:space="preserve">Диаграмма </w:t>
      </w:r>
      <w:r w:rsidR="0034159A">
        <w:rPr>
          <w:smallCaps w:val="0"/>
        </w:rPr>
        <w:t>последовательности</w:t>
      </w:r>
      <w:bookmarkEnd w:id="13"/>
    </w:p>
    <w:p w:rsidR="00021541" w:rsidRDefault="00021541" w:rsidP="005E0499">
      <w:pPr>
        <w:spacing w:line="276" w:lineRule="auto"/>
        <w:ind w:firstLine="709"/>
        <w:jc w:val="both"/>
        <w:rPr>
          <w:lang w:eastAsia="ru-RU"/>
        </w:rPr>
      </w:pPr>
    </w:p>
    <w:p w:rsidR="009574AE" w:rsidRDefault="00F26AF6" w:rsidP="005E0499">
      <w:pPr>
        <w:spacing w:line="276" w:lineRule="auto"/>
        <w:ind w:firstLine="709"/>
        <w:jc w:val="both"/>
        <w:rPr>
          <w:lang w:eastAsia="ru-RU"/>
        </w:rPr>
      </w:pPr>
      <w:r>
        <w:rPr>
          <w:lang w:eastAsia="ru-RU"/>
        </w:rPr>
        <w:t>На рисунке 5.1 представлена диаграмма последовательности для процесса авторизации в системе.</w:t>
      </w:r>
    </w:p>
    <w:p w:rsidR="005024FA" w:rsidRPr="00021541" w:rsidRDefault="005024FA" w:rsidP="005E0499">
      <w:pPr>
        <w:spacing w:line="276" w:lineRule="auto"/>
        <w:ind w:firstLine="709"/>
        <w:jc w:val="both"/>
        <w:rPr>
          <w:lang w:eastAsia="ru-RU"/>
        </w:rPr>
      </w:pPr>
    </w:p>
    <w:p w:rsidR="00021541" w:rsidRPr="00021541" w:rsidRDefault="0034159A" w:rsidP="0034159A">
      <w:pPr>
        <w:spacing w:line="276" w:lineRule="auto"/>
        <w:ind w:left="-1560" w:right="-850" w:firstLine="993"/>
        <w:jc w:val="center"/>
        <w:rPr>
          <w:color w:val="000000"/>
          <w:shd w:val="clear" w:color="auto" w:fill="FFFFFF"/>
        </w:rPr>
      </w:pPr>
      <w:r>
        <w:rPr>
          <w:noProof/>
          <w:lang w:eastAsia="ru-RU"/>
        </w:rPr>
        <w:drawing>
          <wp:inline distT="0" distB="0" distL="0" distR="0" wp14:anchorId="350FECD7" wp14:editId="48F3AFB9">
            <wp:extent cx="4905375" cy="3009900"/>
            <wp:effectExtent l="0" t="0" r="952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5375" cy="3009900"/>
                    </a:xfrm>
                    <a:prstGeom prst="rect">
                      <a:avLst/>
                    </a:prstGeom>
                  </pic:spPr>
                </pic:pic>
              </a:graphicData>
            </a:graphic>
          </wp:inline>
        </w:drawing>
      </w:r>
    </w:p>
    <w:p w:rsidR="00021541" w:rsidRPr="00021541" w:rsidRDefault="00021541" w:rsidP="005E0499">
      <w:pPr>
        <w:pStyle w:val="a7"/>
        <w:spacing w:line="276" w:lineRule="auto"/>
        <w:jc w:val="both"/>
        <w:rPr>
          <w:color w:val="000000"/>
          <w:shd w:val="clear" w:color="auto" w:fill="FFFFFF"/>
        </w:rPr>
      </w:pPr>
    </w:p>
    <w:p w:rsidR="00021541" w:rsidRDefault="00021541" w:rsidP="00A74D13">
      <w:pPr>
        <w:spacing w:line="276" w:lineRule="auto"/>
        <w:ind w:left="360"/>
        <w:jc w:val="center"/>
        <w:rPr>
          <w:color w:val="000000"/>
          <w:shd w:val="clear" w:color="auto" w:fill="FFFFFF"/>
        </w:rPr>
      </w:pPr>
      <w:r>
        <w:rPr>
          <w:color w:val="000000"/>
          <w:shd w:val="clear" w:color="auto" w:fill="FFFFFF"/>
        </w:rPr>
        <w:t>Рисунок 5</w:t>
      </w:r>
      <w:r w:rsidRPr="00021541">
        <w:rPr>
          <w:color w:val="000000"/>
          <w:shd w:val="clear" w:color="auto" w:fill="FFFFFF"/>
        </w:rPr>
        <w:t xml:space="preserve">.1 – Диаграмма </w:t>
      </w:r>
      <w:r w:rsidR="0034159A">
        <w:rPr>
          <w:color w:val="000000"/>
          <w:shd w:val="clear" w:color="auto" w:fill="FFFFFF"/>
        </w:rPr>
        <w:t>последовательности для процесса авторизации</w:t>
      </w:r>
    </w:p>
    <w:p w:rsidR="00F26AF6" w:rsidRDefault="00F26AF6" w:rsidP="00A74D13">
      <w:pPr>
        <w:spacing w:line="276" w:lineRule="auto"/>
        <w:ind w:left="360"/>
        <w:jc w:val="center"/>
        <w:rPr>
          <w:color w:val="000000"/>
          <w:shd w:val="clear" w:color="auto" w:fill="FFFFFF"/>
        </w:rPr>
      </w:pPr>
    </w:p>
    <w:p w:rsidR="0034159A" w:rsidRDefault="0034159A" w:rsidP="00F26AF6">
      <w:pPr>
        <w:spacing w:line="276" w:lineRule="auto"/>
        <w:ind w:firstLine="709"/>
        <w:jc w:val="both"/>
        <w:rPr>
          <w:color w:val="000000"/>
          <w:sz w:val="27"/>
          <w:szCs w:val="27"/>
        </w:rPr>
      </w:pPr>
      <w:r>
        <w:rPr>
          <w:color w:val="000000"/>
          <w:sz w:val="27"/>
          <w:szCs w:val="27"/>
        </w:rPr>
        <w:t>Диаграмма последовательностей отображает временные особенности передачи и приема сообщений между объектами. Время на диаграмме развивается сверху вниз, а жизненный цикл горизонтально. Фокус управления первоначально находится на актере «Пользователь». На странице авторизации он входит в систему, вводя при этом логин и пароль. Введенные данные отправляются в Component. Проверяется корректность данных. В случае успешного ввода, компонент вызывает функцию сервиса, который отправляет данные на сервер. Сервер проверяет логин и пароль на совпадение в базе данных и возвращает статут пользователя обратно сервису. Сервис возвращает компоненту, который выполняет роутинг в случае успешной авторизации.</w:t>
      </w:r>
    </w:p>
    <w:p w:rsidR="008E798B" w:rsidRDefault="008E798B" w:rsidP="00F26AF6">
      <w:pPr>
        <w:spacing w:line="276" w:lineRule="auto"/>
        <w:ind w:firstLine="709"/>
        <w:jc w:val="both"/>
        <w:rPr>
          <w:color w:val="000000"/>
          <w:sz w:val="27"/>
          <w:szCs w:val="27"/>
        </w:rPr>
      </w:pPr>
    </w:p>
    <w:p w:rsidR="008E798B" w:rsidRDefault="008E798B" w:rsidP="008E798B">
      <w:pPr>
        <w:spacing w:line="240" w:lineRule="auto"/>
        <w:ind w:firstLine="284"/>
        <w:jc w:val="both"/>
        <w:rPr>
          <w:color w:val="000000"/>
          <w:sz w:val="27"/>
          <w:szCs w:val="27"/>
        </w:rPr>
      </w:pPr>
      <w:r>
        <w:rPr>
          <w:noProof/>
          <w:color w:val="000000"/>
          <w:sz w:val="27"/>
          <w:szCs w:val="27"/>
          <w:lang w:eastAsia="ru-RU"/>
        </w:rPr>
        <w:lastRenderedPageBreak/>
        <w:drawing>
          <wp:inline distT="0" distB="0" distL="0" distR="0">
            <wp:extent cx="5501904" cy="3081184"/>
            <wp:effectExtent l="0" t="0" r="3810" b="508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111.png"/>
                    <pic:cNvPicPr/>
                  </pic:nvPicPr>
                  <pic:blipFill>
                    <a:blip r:embed="rId26">
                      <a:extLst>
                        <a:ext uri="{28A0092B-C50C-407E-A947-70E740481C1C}">
                          <a14:useLocalDpi xmlns:a14="http://schemas.microsoft.com/office/drawing/2010/main" val="0"/>
                        </a:ext>
                      </a:extLst>
                    </a:blip>
                    <a:stretch>
                      <a:fillRect/>
                    </a:stretch>
                  </pic:blipFill>
                  <pic:spPr>
                    <a:xfrm>
                      <a:off x="0" y="0"/>
                      <a:ext cx="5572150" cy="3120523"/>
                    </a:xfrm>
                    <a:prstGeom prst="rect">
                      <a:avLst/>
                    </a:prstGeom>
                  </pic:spPr>
                </pic:pic>
              </a:graphicData>
            </a:graphic>
          </wp:inline>
        </w:drawing>
      </w:r>
    </w:p>
    <w:p w:rsidR="008E798B" w:rsidRDefault="008E798B" w:rsidP="008E798B">
      <w:pPr>
        <w:spacing w:line="240" w:lineRule="auto"/>
        <w:jc w:val="both"/>
        <w:rPr>
          <w:color w:val="000000"/>
          <w:sz w:val="27"/>
          <w:szCs w:val="27"/>
        </w:rPr>
      </w:pPr>
      <w:r>
        <w:rPr>
          <w:noProof/>
          <w:color w:val="000000"/>
          <w:sz w:val="27"/>
          <w:szCs w:val="27"/>
          <w:lang w:eastAsia="ru-RU"/>
        </w:rPr>
        <w:drawing>
          <wp:inline distT="0" distB="0" distL="0" distR="0">
            <wp:extent cx="5940425" cy="2921635"/>
            <wp:effectExtent l="0" t="0" r="317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222.png"/>
                    <pic:cNvPicPr/>
                  </pic:nvPicPr>
                  <pic:blipFill>
                    <a:blip r:embed="rId27">
                      <a:extLst>
                        <a:ext uri="{28A0092B-C50C-407E-A947-70E740481C1C}">
                          <a14:useLocalDpi xmlns:a14="http://schemas.microsoft.com/office/drawing/2010/main" val="0"/>
                        </a:ext>
                      </a:extLst>
                    </a:blip>
                    <a:stretch>
                      <a:fillRect/>
                    </a:stretch>
                  </pic:blipFill>
                  <pic:spPr>
                    <a:xfrm>
                      <a:off x="0" y="0"/>
                      <a:ext cx="5940425" cy="2921635"/>
                    </a:xfrm>
                    <a:prstGeom prst="rect">
                      <a:avLst/>
                    </a:prstGeom>
                  </pic:spPr>
                </pic:pic>
              </a:graphicData>
            </a:graphic>
          </wp:inline>
        </w:drawing>
      </w:r>
    </w:p>
    <w:p w:rsidR="008E798B" w:rsidRDefault="008E798B" w:rsidP="008E798B">
      <w:pPr>
        <w:spacing w:line="240" w:lineRule="auto"/>
        <w:jc w:val="both"/>
        <w:rPr>
          <w:color w:val="000000"/>
          <w:sz w:val="27"/>
          <w:szCs w:val="27"/>
        </w:rPr>
      </w:pPr>
      <w:r>
        <w:rPr>
          <w:noProof/>
          <w:color w:val="000000"/>
          <w:sz w:val="27"/>
          <w:szCs w:val="27"/>
          <w:lang w:eastAsia="ru-RU"/>
        </w:rPr>
        <w:drawing>
          <wp:inline distT="0" distB="0" distL="0" distR="0">
            <wp:extent cx="5940425" cy="1955165"/>
            <wp:effectExtent l="0" t="0" r="3175" b="698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333.png"/>
                    <pic:cNvPicPr/>
                  </pic:nvPicPr>
                  <pic:blipFill>
                    <a:blip r:embed="rId28">
                      <a:extLst>
                        <a:ext uri="{28A0092B-C50C-407E-A947-70E740481C1C}">
                          <a14:useLocalDpi xmlns:a14="http://schemas.microsoft.com/office/drawing/2010/main" val="0"/>
                        </a:ext>
                      </a:extLst>
                    </a:blip>
                    <a:stretch>
                      <a:fillRect/>
                    </a:stretch>
                  </pic:blipFill>
                  <pic:spPr>
                    <a:xfrm>
                      <a:off x="0" y="0"/>
                      <a:ext cx="5960271" cy="1961697"/>
                    </a:xfrm>
                    <a:prstGeom prst="rect">
                      <a:avLst/>
                    </a:prstGeom>
                  </pic:spPr>
                </pic:pic>
              </a:graphicData>
            </a:graphic>
          </wp:inline>
        </w:drawing>
      </w:r>
    </w:p>
    <w:p w:rsidR="008E798B" w:rsidRDefault="008E798B" w:rsidP="00F26AF6">
      <w:pPr>
        <w:spacing w:line="276" w:lineRule="auto"/>
        <w:ind w:firstLine="709"/>
        <w:jc w:val="both"/>
        <w:rPr>
          <w:color w:val="000000"/>
          <w:sz w:val="27"/>
          <w:szCs w:val="27"/>
        </w:rPr>
      </w:pPr>
    </w:p>
    <w:p w:rsidR="008E798B" w:rsidRDefault="008E798B" w:rsidP="008E798B">
      <w:pPr>
        <w:spacing w:line="276" w:lineRule="auto"/>
        <w:ind w:left="360"/>
        <w:jc w:val="center"/>
        <w:rPr>
          <w:color w:val="000000"/>
          <w:shd w:val="clear" w:color="auto" w:fill="FFFFFF"/>
        </w:rPr>
      </w:pPr>
      <w:r>
        <w:rPr>
          <w:color w:val="000000"/>
          <w:shd w:val="clear" w:color="auto" w:fill="FFFFFF"/>
        </w:rPr>
        <w:t>Рисунок 5</w:t>
      </w:r>
      <w:r>
        <w:rPr>
          <w:color w:val="000000"/>
          <w:shd w:val="clear" w:color="auto" w:fill="FFFFFF"/>
        </w:rPr>
        <w:t>.2</w:t>
      </w:r>
      <w:r w:rsidRPr="00021541">
        <w:rPr>
          <w:color w:val="000000"/>
          <w:shd w:val="clear" w:color="auto" w:fill="FFFFFF"/>
        </w:rPr>
        <w:t xml:space="preserve"> – Диаграмма </w:t>
      </w:r>
      <w:r>
        <w:rPr>
          <w:color w:val="000000"/>
          <w:shd w:val="clear" w:color="auto" w:fill="FFFFFF"/>
        </w:rPr>
        <w:t xml:space="preserve">последовательности для </w:t>
      </w:r>
      <w:r>
        <w:rPr>
          <w:color w:val="000000"/>
          <w:shd w:val="clear" w:color="auto" w:fill="FFFFFF"/>
        </w:rPr>
        <w:t>оформления и оплаты заказа</w:t>
      </w:r>
    </w:p>
    <w:p w:rsidR="008E798B" w:rsidRDefault="008E798B" w:rsidP="00F26AF6">
      <w:pPr>
        <w:spacing w:line="276" w:lineRule="auto"/>
        <w:ind w:firstLine="709"/>
        <w:jc w:val="both"/>
        <w:rPr>
          <w:color w:val="000000"/>
          <w:sz w:val="27"/>
          <w:szCs w:val="27"/>
        </w:rPr>
      </w:pPr>
    </w:p>
    <w:p w:rsidR="008E798B" w:rsidRDefault="008E798B" w:rsidP="00F26AF6">
      <w:pPr>
        <w:spacing w:line="276" w:lineRule="auto"/>
        <w:ind w:firstLine="709"/>
        <w:jc w:val="both"/>
        <w:rPr>
          <w:color w:val="000000"/>
          <w:sz w:val="27"/>
          <w:szCs w:val="27"/>
        </w:rPr>
      </w:pPr>
      <w:r>
        <w:rPr>
          <w:color w:val="000000"/>
          <w:sz w:val="27"/>
          <w:szCs w:val="27"/>
        </w:rPr>
        <w:lastRenderedPageBreak/>
        <w:t xml:space="preserve">На рисунке 5.2 показана диаграмма последовательностей для оформления и оплаты заказа. Сначала пользователь выбирает интересующие его данные, затем происходит передача их на компонент и сервер, данные сохраняются в базу. После этого пользователю приходит сообщение об успешной регистрации заказа или об ошибке. </w:t>
      </w:r>
    </w:p>
    <w:p w:rsidR="008E798B" w:rsidRDefault="008E798B" w:rsidP="00F26AF6">
      <w:pPr>
        <w:spacing w:line="276" w:lineRule="auto"/>
        <w:ind w:firstLine="709"/>
        <w:jc w:val="both"/>
        <w:rPr>
          <w:color w:val="000000"/>
          <w:sz w:val="27"/>
          <w:szCs w:val="27"/>
        </w:rPr>
      </w:pPr>
      <w:r>
        <w:rPr>
          <w:color w:val="000000"/>
          <w:sz w:val="27"/>
          <w:szCs w:val="27"/>
        </w:rPr>
        <w:t>Если оформление прошло успешно, то пользователю предлагается ввести данные для оплаты, они передаются на компонент, затем на сервис и сервер, на нем происходит оплата заказа, после чего данные сохраняются в базу. В конце пользователю приходит сообщение об успешной оплате или ошибке.</w:t>
      </w:r>
    </w:p>
    <w:p w:rsidR="00F26AF6" w:rsidRPr="00A74D13" w:rsidRDefault="00F26AF6" w:rsidP="00F26AF6">
      <w:pPr>
        <w:spacing w:line="276" w:lineRule="auto"/>
        <w:ind w:left="709"/>
        <w:jc w:val="center"/>
        <w:rPr>
          <w:color w:val="000000"/>
          <w:shd w:val="clear" w:color="auto" w:fill="FFFFFF"/>
        </w:rPr>
      </w:pPr>
    </w:p>
    <w:p w:rsidR="00021541" w:rsidRDefault="00A74D13" w:rsidP="00F26AF6">
      <w:pPr>
        <w:pStyle w:val="2"/>
        <w:numPr>
          <w:ilvl w:val="1"/>
          <w:numId w:val="16"/>
        </w:numPr>
        <w:spacing w:before="0"/>
        <w:ind w:left="709" w:firstLine="0"/>
        <w:jc w:val="both"/>
        <w:rPr>
          <w:smallCaps w:val="0"/>
        </w:rPr>
      </w:pPr>
      <w:r>
        <w:rPr>
          <w:smallCaps w:val="0"/>
        </w:rPr>
        <w:t xml:space="preserve"> </w:t>
      </w:r>
      <w:bookmarkStart w:id="14" w:name="_Toc34744393"/>
      <w:r w:rsidR="00845CA4">
        <w:rPr>
          <w:smallCaps w:val="0"/>
        </w:rPr>
        <w:t xml:space="preserve">Диаграмма </w:t>
      </w:r>
      <w:r w:rsidR="0034159A">
        <w:rPr>
          <w:smallCaps w:val="0"/>
        </w:rPr>
        <w:t>компонентов</w:t>
      </w:r>
      <w:bookmarkEnd w:id="14"/>
    </w:p>
    <w:p w:rsidR="00845CA4" w:rsidRDefault="00845CA4" w:rsidP="005E0499">
      <w:pPr>
        <w:spacing w:line="276" w:lineRule="auto"/>
        <w:jc w:val="both"/>
        <w:rPr>
          <w:lang w:eastAsia="ru-RU"/>
        </w:rPr>
      </w:pPr>
    </w:p>
    <w:p w:rsidR="00F26AF6" w:rsidRPr="00F26AF6" w:rsidRDefault="00F26AF6" w:rsidP="00F26AF6">
      <w:pPr>
        <w:spacing w:line="276" w:lineRule="auto"/>
        <w:ind w:firstLine="709"/>
        <w:jc w:val="both"/>
        <w:rPr>
          <w:lang w:eastAsia="ru-RU"/>
        </w:rPr>
      </w:pPr>
      <w:r w:rsidRPr="00F26AF6">
        <w:rPr>
          <w:lang w:eastAsia="ru-RU"/>
        </w:rPr>
        <w:t>Диаграмма</w:t>
      </w:r>
      <w:r>
        <w:rPr>
          <w:lang w:eastAsia="ru-RU"/>
        </w:rPr>
        <w:t xml:space="preserve"> компонентов</w:t>
      </w:r>
      <w:r w:rsidRPr="00F26AF6">
        <w:rPr>
          <w:lang w:eastAsia="ru-RU"/>
        </w:rPr>
        <w:t xml:space="preserve"> ‒ показывает взаимосвязи между модулями (логическими, физическими), из которых состоит моделируемая система. Основной тип сущностей на диаграмме компонентов – компоненты и интерфейсы, посредством которых указывается взаимосвязь между компонентами. На диаграмме компонентов применяются следующие отношения:</w:t>
      </w:r>
    </w:p>
    <w:p w:rsidR="00F26AF6" w:rsidRPr="00F26AF6" w:rsidRDefault="00F26AF6" w:rsidP="00F26AF6">
      <w:pPr>
        <w:pStyle w:val="a7"/>
        <w:numPr>
          <w:ilvl w:val="0"/>
          <w:numId w:val="35"/>
        </w:numPr>
        <w:spacing w:line="276" w:lineRule="auto"/>
        <w:ind w:left="0" w:firstLine="709"/>
        <w:jc w:val="both"/>
        <w:rPr>
          <w:lang w:eastAsia="ru-RU"/>
        </w:rPr>
      </w:pPr>
      <w:r w:rsidRPr="00F26AF6">
        <w:rPr>
          <w:lang w:eastAsia="ru-RU"/>
        </w:rPr>
        <w:t>реализации между компонентами и интерфейсами (компонент реализует интерфейс);</w:t>
      </w:r>
    </w:p>
    <w:p w:rsidR="00F26AF6" w:rsidRDefault="00F26AF6" w:rsidP="00F26AF6">
      <w:pPr>
        <w:pStyle w:val="a7"/>
        <w:numPr>
          <w:ilvl w:val="0"/>
          <w:numId w:val="35"/>
        </w:numPr>
        <w:spacing w:line="276" w:lineRule="auto"/>
        <w:ind w:left="0" w:firstLine="709"/>
        <w:jc w:val="both"/>
        <w:rPr>
          <w:lang w:eastAsia="ru-RU"/>
        </w:rPr>
      </w:pPr>
      <w:r w:rsidRPr="00F26AF6">
        <w:rPr>
          <w:lang w:eastAsia="ru-RU"/>
        </w:rPr>
        <w:t xml:space="preserve">зависимости между компонентами и интерфейсами (компонент использует интерфейс). </w:t>
      </w:r>
    </w:p>
    <w:p w:rsidR="00F26AF6" w:rsidRPr="00F26AF6" w:rsidRDefault="00F26AF6" w:rsidP="00F26AF6">
      <w:pPr>
        <w:spacing w:line="276" w:lineRule="auto"/>
        <w:ind w:firstLine="709"/>
        <w:jc w:val="both"/>
        <w:rPr>
          <w:lang w:eastAsia="ru-RU"/>
        </w:rPr>
      </w:pPr>
      <w:r>
        <w:rPr>
          <w:lang w:eastAsia="ru-RU"/>
        </w:rPr>
        <w:t>На рисунке 5</w:t>
      </w:r>
      <w:r w:rsidRPr="00F26AF6">
        <w:rPr>
          <w:lang w:eastAsia="ru-RU"/>
        </w:rPr>
        <w:t>.</w:t>
      </w:r>
      <w:r w:rsidR="008E798B">
        <w:rPr>
          <w:lang w:eastAsia="ru-RU"/>
        </w:rPr>
        <w:t>3</w:t>
      </w:r>
      <w:r w:rsidRPr="00F26AF6">
        <w:rPr>
          <w:lang w:eastAsia="ru-RU"/>
        </w:rPr>
        <w:t xml:space="preserve"> представлена диаграмма компонентов, которая обуславливает архитектуру разрабатываемой системы</w:t>
      </w:r>
      <w:r>
        <w:rPr>
          <w:lang w:eastAsia="ru-RU"/>
        </w:rPr>
        <w:t>.</w:t>
      </w:r>
    </w:p>
    <w:p w:rsidR="00093F1F" w:rsidRPr="00845CA4" w:rsidRDefault="00093F1F" w:rsidP="005E0499">
      <w:pPr>
        <w:spacing w:line="276" w:lineRule="auto"/>
        <w:ind w:firstLine="709"/>
        <w:jc w:val="both"/>
        <w:rPr>
          <w:lang w:eastAsia="ru-RU"/>
        </w:rPr>
      </w:pPr>
    </w:p>
    <w:p w:rsidR="00021541" w:rsidRDefault="0034159A" w:rsidP="005E0499">
      <w:pPr>
        <w:spacing w:line="276" w:lineRule="auto"/>
        <w:jc w:val="center"/>
        <w:rPr>
          <w:lang w:eastAsia="ru-RU"/>
        </w:rPr>
      </w:pPr>
      <w:r>
        <w:rPr>
          <w:noProof/>
          <w:lang w:eastAsia="ru-RU"/>
        </w:rPr>
        <w:drawing>
          <wp:inline distT="0" distB="0" distL="0" distR="0" wp14:anchorId="4E820263" wp14:editId="388D8C12">
            <wp:extent cx="5619964" cy="2752611"/>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32449" cy="2758726"/>
                    </a:xfrm>
                    <a:prstGeom prst="rect">
                      <a:avLst/>
                    </a:prstGeom>
                  </pic:spPr>
                </pic:pic>
              </a:graphicData>
            </a:graphic>
          </wp:inline>
        </w:drawing>
      </w:r>
    </w:p>
    <w:p w:rsidR="00021541" w:rsidRDefault="00021541" w:rsidP="005E0499">
      <w:pPr>
        <w:spacing w:line="276" w:lineRule="auto"/>
        <w:jc w:val="both"/>
        <w:rPr>
          <w:lang w:eastAsia="ru-RU"/>
        </w:rPr>
      </w:pPr>
    </w:p>
    <w:p w:rsidR="00021541" w:rsidRDefault="008E798B" w:rsidP="005E0499">
      <w:pPr>
        <w:spacing w:line="276" w:lineRule="auto"/>
        <w:ind w:left="360"/>
        <w:jc w:val="center"/>
        <w:rPr>
          <w:color w:val="000000"/>
          <w:shd w:val="clear" w:color="auto" w:fill="FFFFFF"/>
        </w:rPr>
      </w:pPr>
      <w:r>
        <w:rPr>
          <w:color w:val="000000"/>
          <w:shd w:val="clear" w:color="auto" w:fill="FFFFFF"/>
        </w:rPr>
        <w:t>Рисунок 5.3</w:t>
      </w:r>
      <w:r w:rsidR="00021541" w:rsidRPr="00021541">
        <w:rPr>
          <w:color w:val="000000"/>
          <w:shd w:val="clear" w:color="auto" w:fill="FFFFFF"/>
        </w:rPr>
        <w:t xml:space="preserve"> – Диаграмма </w:t>
      </w:r>
      <w:r w:rsidR="0034159A">
        <w:rPr>
          <w:color w:val="000000"/>
          <w:shd w:val="clear" w:color="auto" w:fill="FFFFFF"/>
        </w:rPr>
        <w:t>компонентов</w:t>
      </w:r>
    </w:p>
    <w:p w:rsidR="00F26AF6" w:rsidRDefault="00F26AF6" w:rsidP="005E0499">
      <w:pPr>
        <w:spacing w:line="276" w:lineRule="auto"/>
        <w:ind w:left="360"/>
        <w:jc w:val="center"/>
        <w:rPr>
          <w:color w:val="000000"/>
          <w:shd w:val="clear" w:color="auto" w:fill="FFFFFF"/>
        </w:rPr>
      </w:pPr>
    </w:p>
    <w:p w:rsidR="00F26AF6" w:rsidRPr="00021541" w:rsidRDefault="00F26AF6" w:rsidP="00F26AF6">
      <w:pPr>
        <w:spacing w:line="276" w:lineRule="auto"/>
        <w:ind w:firstLine="709"/>
        <w:jc w:val="both"/>
        <w:rPr>
          <w:color w:val="000000"/>
          <w:shd w:val="clear" w:color="auto" w:fill="FFFFFF"/>
        </w:rPr>
      </w:pPr>
      <w:r>
        <w:rPr>
          <w:color w:val="000000"/>
          <w:shd w:val="clear" w:color="auto" w:fill="FFFFFF"/>
        </w:rPr>
        <w:t>В следующем подразделе будет описана диаграмма развертывания.</w:t>
      </w:r>
    </w:p>
    <w:p w:rsidR="00021541" w:rsidRPr="00021541" w:rsidRDefault="00021541" w:rsidP="005E0499">
      <w:pPr>
        <w:spacing w:line="276" w:lineRule="auto"/>
        <w:jc w:val="both"/>
        <w:rPr>
          <w:lang w:eastAsia="ru-RU"/>
        </w:rPr>
      </w:pPr>
    </w:p>
    <w:p w:rsidR="00021541" w:rsidRDefault="00A74D13" w:rsidP="00A74D13">
      <w:pPr>
        <w:pStyle w:val="2"/>
        <w:numPr>
          <w:ilvl w:val="1"/>
          <w:numId w:val="16"/>
        </w:numPr>
        <w:spacing w:before="0"/>
        <w:jc w:val="both"/>
        <w:rPr>
          <w:smallCaps w:val="0"/>
        </w:rPr>
      </w:pPr>
      <w:r>
        <w:rPr>
          <w:smallCaps w:val="0"/>
        </w:rPr>
        <w:t xml:space="preserve"> </w:t>
      </w:r>
      <w:bookmarkStart w:id="15" w:name="_Toc34744394"/>
      <w:r w:rsidR="00021541" w:rsidRPr="00021541">
        <w:rPr>
          <w:smallCaps w:val="0"/>
        </w:rPr>
        <w:t xml:space="preserve">Диаграмма </w:t>
      </w:r>
      <w:r w:rsidR="0034159A">
        <w:rPr>
          <w:smallCaps w:val="0"/>
        </w:rPr>
        <w:t>развертывания</w:t>
      </w:r>
      <w:bookmarkEnd w:id="15"/>
    </w:p>
    <w:p w:rsidR="00551FE5" w:rsidRDefault="00551FE5" w:rsidP="005E0499">
      <w:pPr>
        <w:spacing w:line="276" w:lineRule="auto"/>
        <w:jc w:val="both"/>
        <w:rPr>
          <w:lang w:eastAsia="ru-RU"/>
        </w:rPr>
      </w:pPr>
    </w:p>
    <w:p w:rsidR="00F26AF6" w:rsidRPr="00F26AF6" w:rsidRDefault="00F26AF6" w:rsidP="00F26AF6">
      <w:pPr>
        <w:spacing w:line="276" w:lineRule="auto"/>
        <w:ind w:firstLine="709"/>
        <w:jc w:val="both"/>
        <w:rPr>
          <w:lang w:eastAsia="ru-RU"/>
        </w:rPr>
      </w:pPr>
      <w:r w:rsidRPr="00F26AF6">
        <w:rPr>
          <w:lang w:eastAsia="ru-RU"/>
        </w:rPr>
        <w:t>Диаграмма раз</w:t>
      </w:r>
      <w:r>
        <w:rPr>
          <w:lang w:eastAsia="ru-RU"/>
        </w:rPr>
        <w:t xml:space="preserve">вертывания </w:t>
      </w:r>
      <w:r w:rsidRPr="00F26AF6">
        <w:rPr>
          <w:lang w:eastAsia="ru-RU"/>
        </w:rPr>
        <w:t>наряду с отображением состава и связей элементов системы показывает, как они физически размещены на вычислительных ресурсах во время выполнения. Таким образом, на диаграмме размещения, по сравнению с диаграммой компонентов, добавляется два типа сущностей: артефакт, который является реализацией компонента и узел (может быть как классификатор описывающий тип узла, так и конкретный экземпляр), а также отношение ассоциации между узлами, показывающее, что узлы физически связаны во время выполнения.</w:t>
      </w:r>
    </w:p>
    <w:p w:rsidR="00F26AF6" w:rsidRPr="00F26AF6" w:rsidRDefault="00F26AF6" w:rsidP="00F26AF6">
      <w:pPr>
        <w:spacing w:line="276" w:lineRule="auto"/>
        <w:ind w:firstLine="709"/>
        <w:jc w:val="both"/>
        <w:rPr>
          <w:lang w:eastAsia="ru-RU"/>
        </w:rPr>
      </w:pPr>
      <w:r w:rsidRPr="00F26AF6">
        <w:rPr>
          <w:lang w:eastAsia="ru-RU"/>
        </w:rPr>
        <w:t xml:space="preserve">Процесс создания диаграммы состоит из двух этапов. Первый, основное внимание уделяется на узлы и соединения. Второй, распределение экземпляров артефактов по экземплярам узлов </w:t>
      </w:r>
      <w:r>
        <w:rPr>
          <w:lang w:eastAsia="ru-RU"/>
        </w:rPr>
        <w:t xml:space="preserve">или же артефактов по узлам. </w:t>
      </w:r>
    </w:p>
    <w:p w:rsidR="00F26AF6" w:rsidRPr="00F26AF6" w:rsidRDefault="008E798B" w:rsidP="00F26AF6">
      <w:pPr>
        <w:spacing w:line="276" w:lineRule="auto"/>
        <w:ind w:firstLine="709"/>
        <w:jc w:val="both"/>
        <w:rPr>
          <w:lang w:eastAsia="ru-RU"/>
        </w:rPr>
      </w:pPr>
      <w:r>
        <w:rPr>
          <w:lang w:eastAsia="ru-RU"/>
        </w:rPr>
        <w:t>На рисунке 5.4</w:t>
      </w:r>
      <w:r w:rsidR="00F26AF6">
        <w:rPr>
          <w:lang w:eastAsia="ru-RU"/>
        </w:rPr>
        <w:t xml:space="preserve"> представлена диаграмма развертывания.</w:t>
      </w:r>
    </w:p>
    <w:p w:rsidR="005E0499" w:rsidRPr="00551FE5" w:rsidRDefault="005E0499" w:rsidP="005E0499">
      <w:pPr>
        <w:spacing w:line="276" w:lineRule="auto"/>
        <w:ind w:firstLine="709"/>
        <w:jc w:val="both"/>
        <w:rPr>
          <w:lang w:eastAsia="ru-RU"/>
        </w:rPr>
      </w:pPr>
    </w:p>
    <w:p w:rsidR="00021541" w:rsidRPr="00021541" w:rsidRDefault="0034159A" w:rsidP="0034159A">
      <w:pPr>
        <w:spacing w:line="276" w:lineRule="auto"/>
        <w:ind w:left="-142"/>
        <w:jc w:val="center"/>
        <w:rPr>
          <w:lang w:eastAsia="ru-RU"/>
        </w:rPr>
      </w:pPr>
      <w:r>
        <w:rPr>
          <w:noProof/>
          <w:lang w:eastAsia="ru-RU"/>
        </w:rPr>
        <w:drawing>
          <wp:inline distT="0" distB="0" distL="0" distR="0" wp14:anchorId="633D7D4F" wp14:editId="21F45C5E">
            <wp:extent cx="5940425" cy="2063750"/>
            <wp:effectExtent l="0" t="0" r="317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063750"/>
                    </a:xfrm>
                    <a:prstGeom prst="rect">
                      <a:avLst/>
                    </a:prstGeom>
                  </pic:spPr>
                </pic:pic>
              </a:graphicData>
            </a:graphic>
          </wp:inline>
        </w:drawing>
      </w:r>
    </w:p>
    <w:p w:rsidR="00021541" w:rsidRDefault="00021541" w:rsidP="005E0499">
      <w:pPr>
        <w:spacing w:line="276" w:lineRule="auto"/>
        <w:jc w:val="both"/>
        <w:rPr>
          <w:lang w:eastAsia="ru-RU"/>
        </w:rPr>
      </w:pPr>
    </w:p>
    <w:p w:rsidR="00021541" w:rsidRDefault="008E798B" w:rsidP="005E0499">
      <w:pPr>
        <w:spacing w:line="276" w:lineRule="auto"/>
        <w:ind w:left="360"/>
        <w:jc w:val="center"/>
        <w:rPr>
          <w:color w:val="000000"/>
          <w:shd w:val="clear" w:color="auto" w:fill="FFFFFF"/>
        </w:rPr>
      </w:pPr>
      <w:r>
        <w:rPr>
          <w:color w:val="000000"/>
          <w:shd w:val="clear" w:color="auto" w:fill="FFFFFF"/>
        </w:rPr>
        <w:t>Рисунок 5.4</w:t>
      </w:r>
      <w:r w:rsidR="00021541" w:rsidRPr="00021541">
        <w:rPr>
          <w:color w:val="000000"/>
          <w:shd w:val="clear" w:color="auto" w:fill="FFFFFF"/>
        </w:rPr>
        <w:t xml:space="preserve"> – Диаграмма </w:t>
      </w:r>
      <w:r w:rsidR="0034159A">
        <w:rPr>
          <w:color w:val="000000"/>
          <w:shd w:val="clear" w:color="auto" w:fill="FFFFFF"/>
        </w:rPr>
        <w:t>развертывания</w:t>
      </w:r>
    </w:p>
    <w:p w:rsidR="00F26AF6" w:rsidRDefault="00F26AF6" w:rsidP="005E0499">
      <w:pPr>
        <w:spacing w:line="276" w:lineRule="auto"/>
        <w:ind w:left="360"/>
        <w:jc w:val="center"/>
        <w:rPr>
          <w:color w:val="000000"/>
          <w:shd w:val="clear" w:color="auto" w:fill="FFFFFF"/>
        </w:rPr>
      </w:pPr>
    </w:p>
    <w:p w:rsidR="00021541" w:rsidRDefault="00F26AF6" w:rsidP="00F26AF6">
      <w:pPr>
        <w:spacing w:line="276" w:lineRule="auto"/>
        <w:ind w:firstLine="709"/>
        <w:jc w:val="both"/>
        <w:rPr>
          <w:color w:val="000000"/>
          <w:shd w:val="clear" w:color="auto" w:fill="FFFFFF"/>
        </w:rPr>
      </w:pPr>
      <w:r>
        <w:rPr>
          <w:color w:val="000000"/>
          <w:shd w:val="clear" w:color="auto" w:fill="FFFFFF"/>
        </w:rPr>
        <w:t>В следующем подразделе будет подробно описано обоснование выбора технологий.</w:t>
      </w:r>
    </w:p>
    <w:p w:rsidR="00F26AF6" w:rsidRPr="00F26AF6" w:rsidRDefault="00F26AF6" w:rsidP="00F26AF6">
      <w:pPr>
        <w:spacing w:line="276" w:lineRule="auto"/>
        <w:ind w:firstLine="709"/>
        <w:jc w:val="both"/>
        <w:rPr>
          <w:color w:val="000000"/>
          <w:shd w:val="clear" w:color="auto" w:fill="FFFFFF"/>
        </w:rPr>
      </w:pPr>
    </w:p>
    <w:p w:rsidR="00021541" w:rsidRDefault="00A74D13" w:rsidP="00A74D13">
      <w:pPr>
        <w:pStyle w:val="2"/>
        <w:numPr>
          <w:ilvl w:val="1"/>
          <w:numId w:val="16"/>
        </w:numPr>
        <w:spacing w:before="0"/>
        <w:jc w:val="both"/>
        <w:rPr>
          <w:smallCaps w:val="0"/>
        </w:rPr>
      </w:pPr>
      <w:r>
        <w:rPr>
          <w:smallCaps w:val="0"/>
        </w:rPr>
        <w:t xml:space="preserve"> </w:t>
      </w:r>
      <w:bookmarkStart w:id="16" w:name="_Toc34744395"/>
      <w:r w:rsidR="0034159A">
        <w:rPr>
          <w:smallCaps w:val="0"/>
        </w:rPr>
        <w:t>Обоснование выбора технологий</w:t>
      </w:r>
      <w:bookmarkEnd w:id="16"/>
    </w:p>
    <w:p w:rsidR="006414E5" w:rsidRDefault="006414E5" w:rsidP="005E0499">
      <w:pPr>
        <w:spacing w:line="276" w:lineRule="auto"/>
        <w:jc w:val="both"/>
        <w:rPr>
          <w:lang w:eastAsia="ru-RU"/>
        </w:rPr>
      </w:pPr>
    </w:p>
    <w:p w:rsidR="00021541" w:rsidRDefault="00F26AF6" w:rsidP="005E0499">
      <w:pPr>
        <w:pStyle w:val="ac"/>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Для успешной работы данной системы используются следующие технологии:</w:t>
      </w:r>
    </w:p>
    <w:p w:rsidR="00F26AF6" w:rsidRPr="009974A9" w:rsidRDefault="00F26AF6" w:rsidP="009974A9">
      <w:pPr>
        <w:pStyle w:val="ac"/>
        <w:numPr>
          <w:ilvl w:val="0"/>
          <w:numId w:val="36"/>
        </w:numPr>
        <w:spacing w:line="276" w:lineRule="auto"/>
        <w:ind w:left="0" w:firstLine="709"/>
        <w:jc w:val="both"/>
        <w:rPr>
          <w:rFonts w:ascii="Times New Roman" w:hAnsi="Times New Roman" w:cs="Times New Roman"/>
          <w:sz w:val="28"/>
          <w:szCs w:val="28"/>
          <w:lang w:val="en-US"/>
        </w:rPr>
      </w:pPr>
      <w:r w:rsidRPr="009974A9">
        <w:rPr>
          <w:rFonts w:ascii="Times New Roman" w:hAnsi="Times New Roman" w:cs="Times New Roman"/>
          <w:sz w:val="28"/>
          <w:szCs w:val="28"/>
          <w:lang w:val="en-US"/>
        </w:rPr>
        <w:t>Hibernate</w:t>
      </w:r>
      <w:r w:rsidR="009974A9">
        <w:rPr>
          <w:rFonts w:ascii="Times New Roman" w:hAnsi="Times New Roman" w:cs="Times New Roman"/>
          <w:sz w:val="28"/>
          <w:szCs w:val="28"/>
          <w:lang w:val="en-US"/>
        </w:rPr>
        <w:t>/JPA;</w:t>
      </w:r>
    </w:p>
    <w:p w:rsidR="00F26AF6" w:rsidRDefault="00F26AF6" w:rsidP="009974A9">
      <w:pPr>
        <w:pStyle w:val="ac"/>
        <w:numPr>
          <w:ilvl w:val="0"/>
          <w:numId w:val="36"/>
        </w:numPr>
        <w:spacing w:line="276"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Spring MVC</w:t>
      </w:r>
      <w:r w:rsidR="009974A9">
        <w:rPr>
          <w:rFonts w:ascii="Times New Roman" w:hAnsi="Times New Roman" w:cs="Times New Roman"/>
          <w:sz w:val="28"/>
          <w:szCs w:val="28"/>
          <w:lang w:val="en-US"/>
        </w:rPr>
        <w:t>;</w:t>
      </w:r>
    </w:p>
    <w:p w:rsidR="00F26AF6" w:rsidRDefault="00F26AF6" w:rsidP="009974A9">
      <w:pPr>
        <w:pStyle w:val="ac"/>
        <w:numPr>
          <w:ilvl w:val="0"/>
          <w:numId w:val="36"/>
        </w:numPr>
        <w:spacing w:line="276"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Spring Security</w:t>
      </w:r>
      <w:r w:rsidR="009974A9">
        <w:rPr>
          <w:rFonts w:ascii="Times New Roman" w:hAnsi="Times New Roman" w:cs="Times New Roman"/>
          <w:sz w:val="28"/>
          <w:szCs w:val="28"/>
          <w:lang w:val="en-US"/>
        </w:rPr>
        <w:t>;</w:t>
      </w:r>
    </w:p>
    <w:p w:rsidR="00F26AF6" w:rsidRDefault="009974A9" w:rsidP="009974A9">
      <w:pPr>
        <w:pStyle w:val="ac"/>
        <w:numPr>
          <w:ilvl w:val="0"/>
          <w:numId w:val="36"/>
        </w:numPr>
        <w:spacing w:line="276"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Bootstrap;</w:t>
      </w:r>
    </w:p>
    <w:p w:rsidR="009974A9" w:rsidRDefault="009974A9" w:rsidP="009974A9">
      <w:pPr>
        <w:pStyle w:val="ac"/>
        <w:numPr>
          <w:ilvl w:val="0"/>
          <w:numId w:val="36"/>
        </w:numPr>
        <w:spacing w:line="276"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jQuery.</w:t>
      </w:r>
    </w:p>
    <w:p w:rsidR="009974A9" w:rsidRPr="009974A9" w:rsidRDefault="009974A9" w:rsidP="009974A9">
      <w:pPr>
        <w:pStyle w:val="ac"/>
        <w:spacing w:line="276" w:lineRule="auto"/>
        <w:ind w:firstLine="709"/>
        <w:jc w:val="both"/>
        <w:rPr>
          <w:rFonts w:ascii="Times New Roman" w:hAnsi="Times New Roman" w:cs="Times New Roman"/>
          <w:sz w:val="28"/>
          <w:szCs w:val="28"/>
        </w:rPr>
      </w:pPr>
      <w:r w:rsidRPr="009974A9">
        <w:rPr>
          <w:rFonts w:ascii="Times New Roman" w:hAnsi="Times New Roman" w:cs="Times New Roman"/>
          <w:sz w:val="28"/>
          <w:szCs w:val="28"/>
        </w:rPr>
        <w:t>Hibernate – это ORM фреймворк для Java с открытым исходным кодом. Эта технология является крайне мощной и имеет высокие</w:t>
      </w:r>
      <w:r>
        <w:rPr>
          <w:rFonts w:ascii="Times New Roman" w:hAnsi="Times New Roman" w:cs="Times New Roman"/>
          <w:sz w:val="28"/>
          <w:szCs w:val="28"/>
        </w:rPr>
        <w:t xml:space="preserve"> показатели производительности.</w:t>
      </w:r>
    </w:p>
    <w:p w:rsidR="009974A9" w:rsidRDefault="009974A9" w:rsidP="009974A9">
      <w:pPr>
        <w:pStyle w:val="ac"/>
        <w:spacing w:line="276" w:lineRule="auto"/>
        <w:ind w:firstLine="709"/>
        <w:jc w:val="both"/>
        <w:rPr>
          <w:rFonts w:ascii="Times New Roman" w:hAnsi="Times New Roman" w:cs="Times New Roman"/>
          <w:sz w:val="28"/>
          <w:szCs w:val="28"/>
        </w:rPr>
      </w:pPr>
      <w:r w:rsidRPr="009974A9">
        <w:rPr>
          <w:rFonts w:ascii="Times New Roman" w:hAnsi="Times New Roman" w:cs="Times New Roman"/>
          <w:sz w:val="28"/>
          <w:szCs w:val="28"/>
        </w:rPr>
        <w:t xml:space="preserve">Hibernate создаёт связь между таблицами в базе данных и Java-классами и наоборот. Это избавляет разработчиков от огромного количества лишней, рутинной работы, в которой крайне легко допустить ошибку </w:t>
      </w:r>
      <w:r>
        <w:rPr>
          <w:rFonts w:ascii="Times New Roman" w:hAnsi="Times New Roman" w:cs="Times New Roman"/>
          <w:sz w:val="28"/>
          <w:szCs w:val="28"/>
        </w:rPr>
        <w:t>и крайне трудно потом её найти</w:t>
      </w:r>
      <w:r w:rsidR="00917574">
        <w:rPr>
          <w:rFonts w:ascii="Times New Roman" w:hAnsi="Times New Roman" w:cs="Times New Roman"/>
          <w:sz w:val="28"/>
          <w:szCs w:val="28"/>
        </w:rPr>
        <w:t xml:space="preserve"> </w:t>
      </w:r>
      <w:r w:rsidR="00917574" w:rsidRPr="00917574">
        <w:rPr>
          <w:rFonts w:ascii="Times New Roman" w:hAnsi="Times New Roman" w:cs="Times New Roman"/>
          <w:sz w:val="28"/>
          <w:szCs w:val="28"/>
        </w:rPr>
        <w:t>[7]</w:t>
      </w:r>
      <w:r>
        <w:rPr>
          <w:rFonts w:ascii="Times New Roman" w:hAnsi="Times New Roman" w:cs="Times New Roman"/>
          <w:sz w:val="28"/>
          <w:szCs w:val="28"/>
        </w:rPr>
        <w:t>.</w:t>
      </w:r>
    </w:p>
    <w:p w:rsidR="009974A9" w:rsidRPr="009974A9" w:rsidRDefault="009974A9" w:rsidP="009974A9">
      <w:pPr>
        <w:pStyle w:val="ac"/>
        <w:spacing w:line="276" w:lineRule="auto"/>
        <w:ind w:firstLine="709"/>
        <w:jc w:val="both"/>
        <w:rPr>
          <w:rFonts w:ascii="Times New Roman" w:hAnsi="Times New Roman" w:cs="Times New Roman"/>
          <w:sz w:val="28"/>
          <w:szCs w:val="28"/>
        </w:rPr>
      </w:pPr>
      <w:r w:rsidRPr="009974A9">
        <w:rPr>
          <w:rFonts w:ascii="Times New Roman" w:hAnsi="Times New Roman" w:cs="Times New Roman"/>
          <w:sz w:val="28"/>
          <w:szCs w:val="28"/>
        </w:rPr>
        <w:t>Целью SpringMVC Framework является поддержка в Spring архитектуры модель-пр</w:t>
      </w:r>
      <w:r>
        <w:rPr>
          <w:rFonts w:ascii="Times New Roman" w:hAnsi="Times New Roman" w:cs="Times New Roman"/>
          <w:sz w:val="28"/>
          <w:szCs w:val="28"/>
        </w:rPr>
        <w:t>едставление-контроллер</w:t>
      </w:r>
      <w:r w:rsidRPr="009974A9">
        <w:rPr>
          <w:rFonts w:ascii="Times New Roman" w:hAnsi="Times New Roman" w:cs="Times New Roman"/>
          <w:sz w:val="28"/>
          <w:szCs w:val="28"/>
        </w:rPr>
        <w:t>.  Spring обеспечивает готовые компоненты, которые могут быть использованы (и используются)</w:t>
      </w:r>
      <w:r>
        <w:rPr>
          <w:rFonts w:ascii="Times New Roman" w:hAnsi="Times New Roman" w:cs="Times New Roman"/>
          <w:sz w:val="28"/>
          <w:szCs w:val="28"/>
        </w:rPr>
        <w:t xml:space="preserve"> для разработки веб-приложений.</w:t>
      </w:r>
    </w:p>
    <w:p w:rsidR="009974A9" w:rsidRDefault="009974A9" w:rsidP="009974A9">
      <w:pPr>
        <w:pStyle w:val="ac"/>
        <w:spacing w:line="276" w:lineRule="auto"/>
        <w:ind w:firstLine="709"/>
        <w:jc w:val="both"/>
        <w:rPr>
          <w:rFonts w:ascii="Times New Roman" w:hAnsi="Times New Roman" w:cs="Times New Roman"/>
          <w:sz w:val="28"/>
          <w:szCs w:val="28"/>
        </w:rPr>
      </w:pPr>
      <w:r w:rsidRPr="009974A9">
        <w:rPr>
          <w:rFonts w:ascii="Times New Roman" w:hAnsi="Times New Roman" w:cs="Times New Roman"/>
          <w:sz w:val="28"/>
          <w:szCs w:val="28"/>
        </w:rPr>
        <w:t>Главной целью MVC является разделение объектов, бизнес-логики и внешнего вида приложения. Все эти компоненты слабо связаны между собой и при желании мы можем изменить, например, внешний вид приложения, не внося существенные изменения в остальные два компонента.</w:t>
      </w:r>
    </w:p>
    <w:p w:rsidR="009974A9" w:rsidRDefault="009974A9" w:rsidP="009974A9">
      <w:pPr>
        <w:pStyle w:val="ac"/>
        <w:spacing w:line="276" w:lineRule="auto"/>
        <w:ind w:firstLine="709"/>
        <w:jc w:val="both"/>
        <w:rPr>
          <w:rFonts w:ascii="Times New Roman" w:hAnsi="Times New Roman" w:cs="Times New Roman"/>
          <w:sz w:val="28"/>
          <w:szCs w:val="28"/>
        </w:rPr>
      </w:pPr>
      <w:r w:rsidRPr="009974A9">
        <w:rPr>
          <w:rFonts w:ascii="Times New Roman" w:hAnsi="Times New Roman" w:cs="Times New Roman"/>
          <w:sz w:val="28"/>
          <w:szCs w:val="28"/>
        </w:rPr>
        <w:t>Spring Security - это фреймворк, который сфокусирован на обеспечение как аутентификации, так и авторизации в Java-приложениях. Как и все Spring проекты, настоящая сила Spring Security в том, что он может быть легко дополнен нужным функционалом</w:t>
      </w:r>
      <w:r w:rsidR="00917574" w:rsidRPr="00917574">
        <w:rPr>
          <w:rFonts w:ascii="Times New Roman" w:hAnsi="Times New Roman" w:cs="Times New Roman"/>
          <w:sz w:val="28"/>
          <w:szCs w:val="28"/>
        </w:rPr>
        <w:t xml:space="preserve"> [</w:t>
      </w:r>
      <w:r w:rsidR="0031284D">
        <w:rPr>
          <w:rFonts w:ascii="Times New Roman" w:hAnsi="Times New Roman" w:cs="Times New Roman"/>
          <w:sz w:val="28"/>
          <w:szCs w:val="28"/>
        </w:rPr>
        <w:t>8</w:t>
      </w:r>
      <w:r w:rsidR="00917574" w:rsidRPr="00917574">
        <w:rPr>
          <w:rFonts w:ascii="Times New Roman" w:hAnsi="Times New Roman" w:cs="Times New Roman"/>
          <w:sz w:val="28"/>
          <w:szCs w:val="28"/>
        </w:rPr>
        <w:t>]</w:t>
      </w:r>
      <w:r w:rsidRPr="009974A9">
        <w:rPr>
          <w:rFonts w:ascii="Times New Roman" w:hAnsi="Times New Roman" w:cs="Times New Roman"/>
          <w:sz w:val="28"/>
          <w:szCs w:val="28"/>
        </w:rPr>
        <w:t>.</w:t>
      </w:r>
    </w:p>
    <w:p w:rsidR="009974A9" w:rsidRDefault="009974A9" w:rsidP="009974A9">
      <w:pPr>
        <w:pStyle w:val="ac"/>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работы с графическим оформлением используются </w:t>
      </w:r>
      <w:r>
        <w:rPr>
          <w:rFonts w:ascii="Times New Roman" w:hAnsi="Times New Roman" w:cs="Times New Roman"/>
          <w:sz w:val="28"/>
          <w:szCs w:val="28"/>
          <w:lang w:val="en-US"/>
        </w:rPr>
        <w:t>Bootstrap</w:t>
      </w:r>
      <w:r>
        <w:rPr>
          <w:rFonts w:ascii="Times New Roman" w:hAnsi="Times New Roman" w:cs="Times New Roman"/>
          <w:sz w:val="28"/>
          <w:szCs w:val="28"/>
        </w:rPr>
        <w:t xml:space="preserve"> и</w:t>
      </w:r>
      <w:r w:rsidRPr="009974A9">
        <w:rPr>
          <w:rFonts w:ascii="Times New Roman" w:hAnsi="Times New Roman" w:cs="Times New Roman"/>
          <w:sz w:val="28"/>
          <w:szCs w:val="28"/>
        </w:rPr>
        <w:t xml:space="preserve"> </w:t>
      </w:r>
      <w:r>
        <w:rPr>
          <w:rFonts w:ascii="Times New Roman" w:hAnsi="Times New Roman" w:cs="Times New Roman"/>
          <w:sz w:val="28"/>
          <w:szCs w:val="28"/>
          <w:lang w:val="en-US"/>
        </w:rPr>
        <w:t>jQuery</w:t>
      </w:r>
      <w:r>
        <w:rPr>
          <w:rFonts w:ascii="Times New Roman" w:hAnsi="Times New Roman" w:cs="Times New Roman"/>
          <w:sz w:val="28"/>
          <w:szCs w:val="28"/>
        </w:rPr>
        <w:t>.</w:t>
      </w:r>
    </w:p>
    <w:p w:rsidR="009974A9" w:rsidRDefault="009974A9" w:rsidP="009974A9">
      <w:pPr>
        <w:pStyle w:val="ac"/>
        <w:spacing w:line="276" w:lineRule="auto"/>
        <w:ind w:firstLine="709"/>
        <w:jc w:val="both"/>
        <w:rPr>
          <w:rFonts w:ascii="Times New Roman" w:hAnsi="Times New Roman" w:cs="Times New Roman"/>
          <w:sz w:val="28"/>
          <w:szCs w:val="28"/>
          <w:lang w:val="en-US"/>
        </w:rPr>
      </w:pPr>
      <w:r w:rsidRPr="009974A9">
        <w:rPr>
          <w:rFonts w:ascii="Times New Roman" w:hAnsi="Times New Roman" w:cs="Times New Roman"/>
          <w:sz w:val="28"/>
          <w:szCs w:val="28"/>
        </w:rPr>
        <w:t>Bootstrap — свободный набор инструментов для создания сайтов и веб-приложений. Включает в себя HTML- и CSS-шаблоны оформления для типографики, веб-форм, кнопок, меток, блоков навигации и прочих компонентов веб-интерфейса, включая JavaScript-расширения.</w:t>
      </w:r>
    </w:p>
    <w:p w:rsidR="009974A9" w:rsidRDefault="009974A9" w:rsidP="009974A9">
      <w:pPr>
        <w:pStyle w:val="ac"/>
        <w:spacing w:line="276" w:lineRule="auto"/>
        <w:ind w:firstLine="709"/>
        <w:jc w:val="both"/>
        <w:rPr>
          <w:rFonts w:ascii="Times New Roman" w:hAnsi="Times New Roman" w:cs="Times New Roman"/>
          <w:sz w:val="28"/>
          <w:szCs w:val="28"/>
        </w:rPr>
      </w:pPr>
      <w:r w:rsidRPr="009974A9">
        <w:rPr>
          <w:rFonts w:ascii="Times New Roman" w:hAnsi="Times New Roman" w:cs="Times New Roman"/>
          <w:sz w:val="28"/>
          <w:szCs w:val="28"/>
        </w:rPr>
        <w:t>JQuery - быстрая, небольшая и многофункциональная библиотека JavaScript. Она делает такие вещи, как обход и манипулирование документами HTML, обработка событий, анимация и Ajax намного проще с простым в использовании API, который ра</w:t>
      </w:r>
      <w:r w:rsidR="00917574">
        <w:rPr>
          <w:rFonts w:ascii="Times New Roman" w:hAnsi="Times New Roman" w:cs="Times New Roman"/>
          <w:sz w:val="28"/>
          <w:szCs w:val="28"/>
        </w:rPr>
        <w:t>б</w:t>
      </w:r>
      <w:r w:rsidR="0031284D">
        <w:rPr>
          <w:rFonts w:ascii="Times New Roman" w:hAnsi="Times New Roman" w:cs="Times New Roman"/>
          <w:sz w:val="28"/>
          <w:szCs w:val="28"/>
        </w:rPr>
        <w:t>отает во множестве браузеров [9</w:t>
      </w:r>
      <w:r w:rsidRPr="009974A9">
        <w:rPr>
          <w:rFonts w:ascii="Times New Roman" w:hAnsi="Times New Roman" w:cs="Times New Roman"/>
          <w:sz w:val="28"/>
          <w:szCs w:val="28"/>
        </w:rPr>
        <w:t>].</w:t>
      </w:r>
    </w:p>
    <w:p w:rsidR="00711559" w:rsidRDefault="009974A9" w:rsidP="00711559">
      <w:pPr>
        <w:pStyle w:val="ac"/>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базы данных используется </w:t>
      </w:r>
      <w:r>
        <w:rPr>
          <w:rFonts w:ascii="Times New Roman" w:hAnsi="Times New Roman" w:cs="Times New Roman"/>
          <w:sz w:val="28"/>
          <w:szCs w:val="28"/>
          <w:lang w:val="en-US"/>
        </w:rPr>
        <w:t>MySQL</w:t>
      </w:r>
      <w:r w:rsidRPr="009974A9">
        <w:rPr>
          <w:rFonts w:ascii="Times New Roman" w:hAnsi="Times New Roman" w:cs="Times New Roman"/>
          <w:sz w:val="28"/>
          <w:szCs w:val="28"/>
        </w:rPr>
        <w:t>.</w:t>
      </w:r>
      <w:r w:rsidR="00711559">
        <w:rPr>
          <w:rFonts w:ascii="Times New Roman" w:hAnsi="Times New Roman" w:cs="Times New Roman"/>
          <w:sz w:val="28"/>
          <w:szCs w:val="28"/>
        </w:rPr>
        <w:t xml:space="preserve"> </w:t>
      </w:r>
    </w:p>
    <w:p w:rsidR="009974A9" w:rsidRDefault="009974A9" w:rsidP="00711559">
      <w:pPr>
        <w:pStyle w:val="ac"/>
        <w:spacing w:line="276" w:lineRule="auto"/>
        <w:ind w:firstLine="709"/>
        <w:jc w:val="both"/>
        <w:rPr>
          <w:rFonts w:ascii="Times New Roman" w:hAnsi="Times New Roman" w:cs="Times New Roman"/>
          <w:sz w:val="28"/>
          <w:szCs w:val="28"/>
        </w:rPr>
      </w:pPr>
      <w:r w:rsidRPr="009974A9">
        <w:rPr>
          <w:rFonts w:ascii="Times New Roman" w:hAnsi="Times New Roman" w:cs="Times New Roman"/>
          <w:sz w:val="28"/>
          <w:szCs w:val="28"/>
          <w:lang w:val="en-US"/>
        </w:rPr>
        <w:t>MySQL</w:t>
      </w:r>
      <w:r w:rsidRPr="009974A9">
        <w:rPr>
          <w:rFonts w:ascii="Times New Roman" w:hAnsi="Times New Roman" w:cs="Times New Roman"/>
          <w:sz w:val="28"/>
          <w:szCs w:val="28"/>
        </w:rPr>
        <w:t xml:space="preserve"> - это система управле</w:t>
      </w:r>
      <w:r w:rsidR="00711559">
        <w:rPr>
          <w:rFonts w:ascii="Times New Roman" w:hAnsi="Times New Roman" w:cs="Times New Roman"/>
          <w:sz w:val="28"/>
          <w:szCs w:val="28"/>
        </w:rPr>
        <w:t xml:space="preserve">ния реляционными базами данных. </w:t>
      </w:r>
      <w:r w:rsidRPr="009974A9">
        <w:rPr>
          <w:rFonts w:ascii="Times New Roman" w:hAnsi="Times New Roman" w:cs="Times New Roman"/>
          <w:sz w:val="28"/>
          <w:szCs w:val="28"/>
        </w:rPr>
        <w:t xml:space="preserve">В реляционной базе данных данные хранятся не все скопом, а в отдельных таблицах, благодаря чему достигается выигрыш в скорости и гибкости. Таблицы связываются между собой при помощи отношений, благодаря чему </w:t>
      </w:r>
      <w:r w:rsidRPr="009974A9">
        <w:rPr>
          <w:rFonts w:ascii="Times New Roman" w:hAnsi="Times New Roman" w:cs="Times New Roman"/>
          <w:sz w:val="28"/>
          <w:szCs w:val="28"/>
        </w:rPr>
        <w:lastRenderedPageBreak/>
        <w:t xml:space="preserve">обеспечивается возможность объединять при выполнении запроса данные из нескольких таблиц. </w:t>
      </w:r>
      <w:r w:rsidRPr="009974A9">
        <w:rPr>
          <w:rFonts w:ascii="Times New Roman" w:hAnsi="Times New Roman" w:cs="Times New Roman"/>
          <w:sz w:val="28"/>
          <w:szCs w:val="28"/>
          <w:lang w:val="en-US"/>
        </w:rPr>
        <w:t>SQL</w:t>
      </w:r>
      <w:r w:rsidRPr="009974A9">
        <w:rPr>
          <w:rFonts w:ascii="Times New Roman" w:hAnsi="Times New Roman" w:cs="Times New Roman"/>
          <w:sz w:val="28"/>
          <w:szCs w:val="28"/>
        </w:rPr>
        <w:t xml:space="preserve"> как часть системы </w:t>
      </w:r>
      <w:r w:rsidRPr="009974A9">
        <w:rPr>
          <w:rFonts w:ascii="Times New Roman" w:hAnsi="Times New Roman" w:cs="Times New Roman"/>
          <w:sz w:val="28"/>
          <w:szCs w:val="28"/>
          <w:lang w:val="en-US"/>
        </w:rPr>
        <w:t>MySQL</w:t>
      </w:r>
      <w:r w:rsidRPr="009974A9">
        <w:rPr>
          <w:rFonts w:ascii="Times New Roman" w:hAnsi="Times New Roman" w:cs="Times New Roman"/>
          <w:sz w:val="28"/>
          <w:szCs w:val="28"/>
        </w:rPr>
        <w:t xml:space="preserve"> можно охарактеризовать как язык структурированных запросов плюс наиболее распространенный стандартный язык, используемый для доступа к базам данных</w:t>
      </w:r>
      <w:r w:rsidR="00917574" w:rsidRPr="00917574">
        <w:rPr>
          <w:rFonts w:ascii="Times New Roman" w:hAnsi="Times New Roman" w:cs="Times New Roman"/>
          <w:sz w:val="28"/>
          <w:szCs w:val="28"/>
        </w:rPr>
        <w:t xml:space="preserve"> [</w:t>
      </w:r>
      <w:r w:rsidR="0031284D">
        <w:rPr>
          <w:rFonts w:ascii="Times New Roman" w:hAnsi="Times New Roman" w:cs="Times New Roman"/>
          <w:sz w:val="28"/>
          <w:szCs w:val="28"/>
        </w:rPr>
        <w:t>10</w:t>
      </w:r>
      <w:r w:rsidR="00917574" w:rsidRPr="00917574">
        <w:rPr>
          <w:rFonts w:ascii="Times New Roman" w:hAnsi="Times New Roman" w:cs="Times New Roman"/>
          <w:sz w:val="28"/>
          <w:szCs w:val="28"/>
        </w:rPr>
        <w:t>]</w:t>
      </w:r>
      <w:r w:rsidRPr="009974A9">
        <w:rPr>
          <w:rFonts w:ascii="Times New Roman" w:hAnsi="Times New Roman" w:cs="Times New Roman"/>
          <w:sz w:val="28"/>
          <w:szCs w:val="28"/>
        </w:rPr>
        <w:t>.</w:t>
      </w:r>
    </w:p>
    <w:p w:rsidR="00711559" w:rsidRPr="00711559" w:rsidRDefault="00711559" w:rsidP="009974A9">
      <w:pPr>
        <w:pStyle w:val="ac"/>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сервера для запуска приложений используется </w:t>
      </w:r>
      <w:r>
        <w:rPr>
          <w:rFonts w:ascii="Times New Roman" w:hAnsi="Times New Roman" w:cs="Times New Roman"/>
          <w:sz w:val="28"/>
          <w:szCs w:val="28"/>
          <w:lang w:val="en-US"/>
        </w:rPr>
        <w:t>Tomcat</w:t>
      </w:r>
      <w:r>
        <w:rPr>
          <w:rFonts w:ascii="Times New Roman" w:hAnsi="Times New Roman" w:cs="Times New Roman"/>
          <w:sz w:val="28"/>
          <w:szCs w:val="28"/>
        </w:rPr>
        <w:t>.</w:t>
      </w:r>
    </w:p>
    <w:p w:rsidR="00D17169" w:rsidRPr="00D17169" w:rsidRDefault="00711559" w:rsidP="00D17169">
      <w:pPr>
        <w:pStyle w:val="ac"/>
        <w:spacing w:line="276" w:lineRule="auto"/>
        <w:ind w:firstLine="709"/>
        <w:jc w:val="both"/>
        <w:rPr>
          <w:rFonts w:ascii="Times New Roman" w:hAnsi="Times New Roman" w:cs="Times New Roman"/>
          <w:sz w:val="28"/>
          <w:szCs w:val="28"/>
        </w:rPr>
      </w:pPr>
      <w:r w:rsidRPr="00711559">
        <w:rPr>
          <w:rFonts w:ascii="Times New Roman" w:hAnsi="Times New Roman" w:cs="Times New Roman"/>
          <w:sz w:val="28"/>
          <w:szCs w:val="28"/>
        </w:rPr>
        <w:t>Tomcat</w:t>
      </w:r>
      <w:r>
        <w:rPr>
          <w:rFonts w:ascii="Times New Roman" w:hAnsi="Times New Roman" w:cs="Times New Roman"/>
          <w:sz w:val="28"/>
          <w:szCs w:val="28"/>
        </w:rPr>
        <w:t xml:space="preserve"> </w:t>
      </w:r>
      <w:r w:rsidRPr="00711559">
        <w:rPr>
          <w:rFonts w:ascii="Times New Roman" w:hAnsi="Times New Roman" w:cs="Times New Roman"/>
          <w:sz w:val="28"/>
          <w:szCs w:val="28"/>
        </w:rPr>
        <w:t xml:space="preserve">— контейнер сервлетов с открытым исходным кодом, разрабатываемый </w:t>
      </w:r>
      <w:r w:rsidR="00D17169" w:rsidRPr="00D17169">
        <w:rPr>
          <w:rFonts w:ascii="Times New Roman" w:hAnsi="Times New Roman" w:cs="Times New Roman"/>
          <w:sz w:val="28"/>
          <w:szCs w:val="28"/>
        </w:rPr>
        <w:t>Apache Software Foundation. Реализует спецификацию сервлетов и спецификацию JavaServer Page</w:t>
      </w:r>
      <w:r w:rsidR="00D17169">
        <w:rPr>
          <w:rFonts w:ascii="Times New Roman" w:hAnsi="Times New Roman" w:cs="Times New Roman"/>
          <w:sz w:val="28"/>
          <w:szCs w:val="28"/>
        </w:rPr>
        <w:t>s (JSP). Написан на языке Java.</w:t>
      </w:r>
    </w:p>
    <w:p w:rsidR="00D17169" w:rsidRDefault="00D17169" w:rsidP="00D17169">
      <w:pPr>
        <w:pStyle w:val="ac"/>
        <w:spacing w:line="276" w:lineRule="auto"/>
        <w:ind w:firstLine="709"/>
        <w:jc w:val="both"/>
        <w:rPr>
          <w:rFonts w:ascii="Times New Roman" w:hAnsi="Times New Roman" w:cs="Times New Roman"/>
          <w:sz w:val="28"/>
          <w:szCs w:val="28"/>
        </w:rPr>
      </w:pPr>
      <w:r w:rsidRPr="00D17169">
        <w:rPr>
          <w:rFonts w:ascii="Times New Roman" w:hAnsi="Times New Roman" w:cs="Times New Roman"/>
          <w:sz w:val="28"/>
          <w:szCs w:val="28"/>
        </w:rPr>
        <w:t>Tomcat позволяет запускать веб-приложения, содержит ряд программ для самоконфигурирования</w:t>
      </w:r>
      <w:r w:rsidR="00917574" w:rsidRPr="00917574">
        <w:rPr>
          <w:rFonts w:ascii="Times New Roman" w:hAnsi="Times New Roman" w:cs="Times New Roman"/>
          <w:sz w:val="28"/>
          <w:szCs w:val="28"/>
        </w:rPr>
        <w:t xml:space="preserve"> [</w:t>
      </w:r>
      <w:r w:rsidR="0031284D">
        <w:rPr>
          <w:rFonts w:ascii="Times New Roman" w:hAnsi="Times New Roman" w:cs="Times New Roman"/>
          <w:sz w:val="28"/>
          <w:szCs w:val="28"/>
        </w:rPr>
        <w:t>11</w:t>
      </w:r>
      <w:r w:rsidR="00917574" w:rsidRPr="00917574">
        <w:rPr>
          <w:rFonts w:ascii="Times New Roman" w:hAnsi="Times New Roman" w:cs="Times New Roman"/>
          <w:sz w:val="28"/>
          <w:szCs w:val="28"/>
        </w:rPr>
        <w:t>]</w:t>
      </w:r>
      <w:r w:rsidRPr="00D17169">
        <w:rPr>
          <w:rFonts w:ascii="Times New Roman" w:hAnsi="Times New Roman" w:cs="Times New Roman"/>
          <w:sz w:val="28"/>
          <w:szCs w:val="28"/>
        </w:rPr>
        <w:t>.</w:t>
      </w:r>
    </w:p>
    <w:p w:rsidR="008E798B" w:rsidRDefault="00ED73D4" w:rsidP="00711559">
      <w:pPr>
        <w:pStyle w:val="ac"/>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В следующей главе будут описаны модели представления системы.</w:t>
      </w:r>
    </w:p>
    <w:p w:rsidR="00EE0A80" w:rsidRPr="00711559" w:rsidRDefault="008E798B" w:rsidP="008E798B">
      <w:pPr>
        <w:spacing w:after="160" w:line="259" w:lineRule="auto"/>
      </w:pPr>
      <w:r>
        <w:br w:type="page"/>
      </w:r>
    </w:p>
    <w:p w:rsidR="00ED5B13" w:rsidRDefault="00EE0A80" w:rsidP="00E311FE">
      <w:pPr>
        <w:pStyle w:val="1"/>
        <w:spacing w:before="0" w:line="276" w:lineRule="auto"/>
        <w:ind w:left="0" w:firstLine="709"/>
      </w:pPr>
      <w:r w:rsidRPr="009974A9">
        <w:lastRenderedPageBreak/>
        <w:t xml:space="preserve"> </w:t>
      </w:r>
      <w:bookmarkStart w:id="17" w:name="_Toc34744396"/>
      <w:r w:rsidR="00BF2A8E">
        <w:t>МОДЕЛИ ПРЕДСТАВЛЕНИЯ СИСТЕМЫ И ИХ ОПИСАНИЕ</w:t>
      </w:r>
      <w:bookmarkEnd w:id="17"/>
    </w:p>
    <w:p w:rsidR="00BF2A8E" w:rsidRPr="00BF2A8E" w:rsidRDefault="00BF2A8E" w:rsidP="00BF2A8E">
      <w:pPr>
        <w:rPr>
          <w:lang w:eastAsia="ru-RU"/>
        </w:rPr>
      </w:pPr>
    </w:p>
    <w:p w:rsidR="00A74D13" w:rsidRPr="005F4CB2" w:rsidRDefault="0034159A" w:rsidP="0034159A">
      <w:pPr>
        <w:spacing w:line="276" w:lineRule="auto"/>
        <w:jc w:val="both"/>
        <w:rPr>
          <w:lang w:eastAsia="ru-RU"/>
        </w:rPr>
      </w:pPr>
      <w:r>
        <w:rPr>
          <w:noProof/>
          <w:lang w:eastAsia="ru-RU"/>
        </w:rPr>
        <w:drawing>
          <wp:inline distT="0" distB="0" distL="0" distR="0" wp14:anchorId="5EEBBF57" wp14:editId="15185462">
            <wp:extent cx="5940425" cy="2190115"/>
            <wp:effectExtent l="0" t="0" r="3175" b="63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190115"/>
                    </a:xfrm>
                    <a:prstGeom prst="rect">
                      <a:avLst/>
                    </a:prstGeom>
                  </pic:spPr>
                </pic:pic>
              </a:graphicData>
            </a:graphic>
          </wp:inline>
        </w:drawing>
      </w:r>
      <w:r w:rsidR="00A74D13">
        <w:rPr>
          <w:lang w:eastAsia="ru-RU"/>
        </w:rPr>
        <w:br w:type="page"/>
      </w:r>
    </w:p>
    <w:p w:rsidR="002A7191" w:rsidRDefault="002A7191" w:rsidP="005E0499">
      <w:pPr>
        <w:pStyle w:val="1"/>
        <w:spacing w:before="0" w:line="276" w:lineRule="auto"/>
        <w:ind w:left="0" w:firstLine="709"/>
      </w:pPr>
      <w:r w:rsidRPr="00556D97">
        <w:lastRenderedPageBreak/>
        <w:t xml:space="preserve"> </w:t>
      </w:r>
      <w:bookmarkStart w:id="18" w:name="_Toc34744397"/>
      <w:r>
        <w:t>Руководство пользователя</w:t>
      </w:r>
      <w:bookmarkEnd w:id="18"/>
    </w:p>
    <w:p w:rsidR="00BF2A8E" w:rsidRDefault="00BF2A8E">
      <w:pPr>
        <w:spacing w:after="160" w:line="259" w:lineRule="auto"/>
        <w:rPr>
          <w:lang w:eastAsia="ru-RU"/>
        </w:rPr>
      </w:pPr>
      <w:r>
        <w:rPr>
          <w:lang w:eastAsia="ru-RU"/>
        </w:rPr>
        <w:br w:type="page"/>
      </w:r>
    </w:p>
    <w:p w:rsidR="001D7263" w:rsidRDefault="001D7263" w:rsidP="001D7263">
      <w:pPr>
        <w:rPr>
          <w:lang w:eastAsia="ru-RU"/>
        </w:rPr>
      </w:pPr>
    </w:p>
    <w:p w:rsidR="001D7263" w:rsidRDefault="00BF2A8E" w:rsidP="001D7263">
      <w:pPr>
        <w:pStyle w:val="1"/>
        <w:spacing w:before="0" w:line="276" w:lineRule="auto"/>
        <w:ind w:left="0" w:firstLine="709"/>
      </w:pPr>
      <w:r>
        <w:t xml:space="preserve"> </w:t>
      </w:r>
      <w:bookmarkStart w:id="19" w:name="_Toc34744398"/>
      <w:r w:rsidR="004E70CC">
        <w:t>Результаты тестирования разработанной системы</w:t>
      </w:r>
      <w:bookmarkEnd w:id="19"/>
    </w:p>
    <w:p w:rsidR="001D7263" w:rsidRDefault="001D7263" w:rsidP="001D7263">
      <w:pPr>
        <w:rPr>
          <w:lang w:eastAsia="ru-RU"/>
        </w:rPr>
      </w:pPr>
    </w:p>
    <w:p w:rsidR="00E47862" w:rsidRPr="00E47862" w:rsidRDefault="004E70CC" w:rsidP="00E47862">
      <w:pPr>
        <w:pStyle w:val="1"/>
        <w:numPr>
          <w:ilvl w:val="0"/>
          <w:numId w:val="0"/>
        </w:numPr>
        <w:spacing w:before="0" w:line="276" w:lineRule="auto"/>
        <w:ind w:left="568"/>
      </w:pPr>
      <w:r>
        <w:br w:type="page"/>
      </w:r>
    </w:p>
    <w:p w:rsidR="002A7191" w:rsidRDefault="002A7191" w:rsidP="00093F1F">
      <w:pPr>
        <w:pStyle w:val="1"/>
        <w:numPr>
          <w:ilvl w:val="0"/>
          <w:numId w:val="0"/>
        </w:numPr>
        <w:spacing w:before="0" w:line="276" w:lineRule="auto"/>
        <w:ind w:firstLine="709"/>
        <w:jc w:val="center"/>
      </w:pPr>
      <w:bookmarkStart w:id="20" w:name="_Toc34744399"/>
      <w:r>
        <w:lastRenderedPageBreak/>
        <w:t>Заключение</w:t>
      </w:r>
      <w:bookmarkEnd w:id="20"/>
    </w:p>
    <w:p w:rsidR="002A7191" w:rsidRDefault="002A7191" w:rsidP="005E0499">
      <w:pPr>
        <w:spacing w:line="276" w:lineRule="auto"/>
        <w:jc w:val="both"/>
      </w:pPr>
    </w:p>
    <w:p w:rsidR="002A7191" w:rsidRDefault="002A7191" w:rsidP="005E0499">
      <w:pPr>
        <w:spacing w:line="276" w:lineRule="auto"/>
        <w:jc w:val="both"/>
      </w:pPr>
    </w:p>
    <w:p w:rsidR="002A7191" w:rsidRDefault="002A7191" w:rsidP="005E0499">
      <w:pPr>
        <w:spacing w:line="276" w:lineRule="auto"/>
        <w:jc w:val="both"/>
      </w:pPr>
      <w:r>
        <w:br w:type="page"/>
      </w:r>
    </w:p>
    <w:p w:rsidR="002A7191" w:rsidRDefault="002A7191" w:rsidP="005E0499">
      <w:pPr>
        <w:pStyle w:val="1"/>
        <w:numPr>
          <w:ilvl w:val="0"/>
          <w:numId w:val="0"/>
        </w:numPr>
        <w:spacing w:before="0" w:line="276" w:lineRule="auto"/>
        <w:ind w:firstLine="709"/>
      </w:pPr>
      <w:bookmarkStart w:id="21" w:name="_Toc34744400"/>
      <w:r>
        <w:lastRenderedPageBreak/>
        <w:t>Список используемых источников</w:t>
      </w:r>
      <w:bookmarkEnd w:id="21"/>
    </w:p>
    <w:p w:rsidR="002A7191" w:rsidRDefault="002A7191" w:rsidP="00C95241">
      <w:pPr>
        <w:spacing w:line="276" w:lineRule="auto"/>
        <w:jc w:val="both"/>
      </w:pPr>
    </w:p>
    <w:p w:rsidR="0007495A" w:rsidRDefault="00BF2A8E" w:rsidP="00BF2A8E">
      <w:pPr>
        <w:pStyle w:val="a7"/>
        <w:numPr>
          <w:ilvl w:val="0"/>
          <w:numId w:val="2"/>
        </w:numPr>
        <w:spacing w:line="276" w:lineRule="auto"/>
        <w:ind w:left="0" w:firstLine="710"/>
        <w:jc w:val="both"/>
        <w:rPr>
          <w:shd w:val="clear" w:color="auto" w:fill="FFFFFF"/>
        </w:rPr>
      </w:pPr>
      <w:r>
        <w:rPr>
          <w:color w:val="000000" w:themeColor="text1"/>
        </w:rPr>
        <w:t xml:space="preserve"> </w:t>
      </w:r>
      <w:r w:rsidR="009F46FE">
        <w:rPr>
          <w:rFonts w:eastAsia="Calibri"/>
        </w:rPr>
        <w:t>Оформление банкетов</w:t>
      </w:r>
      <w:r w:rsidR="00711559" w:rsidRPr="0057221A">
        <w:rPr>
          <w:rFonts w:eastAsia="Calibri"/>
        </w:rPr>
        <w:t xml:space="preserve"> – [Электронный ресурс] – Режим доступа: </w:t>
      </w:r>
      <w:hyperlink r:id="rId32" w:history="1">
        <w:r w:rsidR="0007495A" w:rsidRPr="00BF2A8E">
          <w:rPr>
            <w:rStyle w:val="a6"/>
          </w:rPr>
          <w:t>https://www.retail-loyalty.org/expert-forum/r-keeper-kak-zarabotat-na-banketakh/;</w:t>
        </w:r>
      </w:hyperlink>
    </w:p>
    <w:p w:rsidR="00DD4137" w:rsidRDefault="0007495A" w:rsidP="00BF2A8E">
      <w:pPr>
        <w:pStyle w:val="a7"/>
        <w:numPr>
          <w:ilvl w:val="0"/>
          <w:numId w:val="2"/>
        </w:numPr>
        <w:spacing w:line="276" w:lineRule="auto"/>
        <w:ind w:left="0" w:firstLine="710"/>
        <w:jc w:val="both"/>
        <w:rPr>
          <w:shd w:val="clear" w:color="auto" w:fill="FFFFFF"/>
        </w:rPr>
      </w:pPr>
      <w:r w:rsidRPr="00D61896">
        <w:rPr>
          <w:color w:val="000000" w:themeColor="text1"/>
        </w:rPr>
        <w:t xml:space="preserve"> </w:t>
      </w:r>
      <w:r w:rsidR="009F46FE">
        <w:rPr>
          <w:rFonts w:eastAsia="Calibri"/>
        </w:rPr>
        <w:t xml:space="preserve">Учёт заказов </w:t>
      </w:r>
      <w:r w:rsidR="009F46FE" w:rsidRPr="0057221A">
        <w:rPr>
          <w:rFonts w:eastAsia="Calibri"/>
        </w:rPr>
        <w:t xml:space="preserve">– [Электронный ресурс] – Режим доступа: </w:t>
      </w:r>
      <w:hyperlink r:id="rId33" w:history="1">
        <w:r w:rsidRPr="00BF2A8E">
          <w:rPr>
            <w:rStyle w:val="a6"/>
          </w:rPr>
          <w:t>https://краснаяарка.рф/article/docoformlenie</w:t>
        </w:r>
      </w:hyperlink>
      <w:r w:rsidR="00DD4137" w:rsidRPr="00DD4137">
        <w:t>;</w:t>
      </w:r>
    </w:p>
    <w:p w:rsidR="00E311FE" w:rsidRPr="00E311FE" w:rsidRDefault="00E311FE" w:rsidP="0007495A">
      <w:pPr>
        <w:pStyle w:val="a7"/>
        <w:numPr>
          <w:ilvl w:val="0"/>
          <w:numId w:val="2"/>
        </w:numPr>
        <w:spacing w:line="276" w:lineRule="auto"/>
        <w:ind w:left="0" w:firstLine="710"/>
        <w:jc w:val="both"/>
        <w:rPr>
          <w:shd w:val="clear" w:color="auto" w:fill="FFFFFF"/>
        </w:rPr>
      </w:pPr>
      <w:r w:rsidRPr="00E311FE">
        <w:rPr>
          <w:color w:val="000000" w:themeColor="text1"/>
        </w:rPr>
        <w:t xml:space="preserve"> </w:t>
      </w:r>
      <w:r w:rsidR="009F46FE">
        <w:rPr>
          <w:rFonts w:eastAsia="Calibri"/>
        </w:rPr>
        <w:t>Оформление предварительного заказа</w:t>
      </w:r>
      <w:r w:rsidR="009F46FE" w:rsidRPr="0057221A">
        <w:rPr>
          <w:rFonts w:eastAsia="Calibri"/>
        </w:rPr>
        <w:t xml:space="preserve"> – [Электронный ресурс] – Режим доступа: </w:t>
      </w:r>
      <w:hyperlink r:id="rId34" w:history="1">
        <w:r w:rsidR="0007495A" w:rsidRPr="00BF2A8E">
          <w:rPr>
            <w:rStyle w:val="a6"/>
          </w:rPr>
          <w:t>https://www.gb.by/aktual/gosudarstvennoe-regulirovanie/oformlenie-predvaritelnykh-zakazov-v-obs</w:t>
        </w:r>
      </w:hyperlink>
      <w:r w:rsidRPr="007C2468">
        <w:t>;</w:t>
      </w:r>
    </w:p>
    <w:p w:rsidR="00C95241" w:rsidRPr="00C95241" w:rsidRDefault="00E6121C" w:rsidP="00C95241">
      <w:pPr>
        <w:pStyle w:val="a7"/>
        <w:numPr>
          <w:ilvl w:val="0"/>
          <w:numId w:val="2"/>
        </w:numPr>
        <w:spacing w:line="276" w:lineRule="auto"/>
        <w:ind w:left="0" w:firstLine="709"/>
        <w:jc w:val="both"/>
        <w:rPr>
          <w:shd w:val="clear" w:color="auto" w:fill="FFFFFF"/>
        </w:rPr>
      </w:pPr>
      <w:r>
        <w:rPr>
          <w:shd w:val="clear" w:color="auto" w:fill="FFFFFF"/>
        </w:rPr>
        <w:t xml:space="preserve"> </w:t>
      </w:r>
      <w:r w:rsidR="009F46FE">
        <w:rPr>
          <w:rFonts w:eastAsia="Calibri"/>
        </w:rPr>
        <w:t xml:space="preserve">Нотация </w:t>
      </w:r>
      <w:r w:rsidR="009F46FE">
        <w:rPr>
          <w:rFonts w:eastAsia="Calibri"/>
          <w:lang w:val="en-US"/>
        </w:rPr>
        <w:t>IDEF</w:t>
      </w:r>
      <w:r w:rsidR="009F46FE" w:rsidRPr="009F46FE">
        <w:rPr>
          <w:rFonts w:eastAsia="Calibri"/>
        </w:rPr>
        <w:t>0</w:t>
      </w:r>
      <w:r w:rsidR="009F46FE" w:rsidRPr="0057221A">
        <w:rPr>
          <w:rFonts w:eastAsia="Calibri"/>
        </w:rPr>
        <w:t xml:space="preserve"> – [Электронный ресурс] – Режим доступа: </w:t>
      </w:r>
      <w:hyperlink r:id="rId35" w:history="1">
        <w:r w:rsidR="0007495A" w:rsidRPr="00BF2A8E">
          <w:rPr>
            <w:rStyle w:val="a6"/>
          </w:rPr>
          <w:t>https://www.businessstudio.ru/wiki/docs/current/doku.php/ru/csdesign/bpmodeling/idef0</w:t>
        </w:r>
      </w:hyperlink>
      <w:r w:rsidR="0007495A">
        <w:t>;</w:t>
      </w:r>
    </w:p>
    <w:p w:rsidR="00C95241" w:rsidRPr="00C95241" w:rsidRDefault="009F46FE" w:rsidP="009F46FE">
      <w:pPr>
        <w:pStyle w:val="a7"/>
        <w:numPr>
          <w:ilvl w:val="0"/>
          <w:numId w:val="2"/>
        </w:numPr>
        <w:spacing w:line="276" w:lineRule="auto"/>
        <w:ind w:left="0" w:firstLine="709"/>
        <w:jc w:val="both"/>
        <w:rPr>
          <w:shd w:val="clear" w:color="auto" w:fill="FFFFFF"/>
        </w:rPr>
      </w:pPr>
      <w:r>
        <w:rPr>
          <w:rFonts w:eastAsia="Calibri"/>
        </w:rPr>
        <w:t>Диаграмма вариантов использования</w:t>
      </w:r>
      <w:r w:rsidRPr="0057221A">
        <w:rPr>
          <w:rFonts w:eastAsia="Calibri"/>
        </w:rPr>
        <w:t xml:space="preserve"> – [Эл</w:t>
      </w:r>
      <w:r>
        <w:rPr>
          <w:rFonts w:eastAsia="Calibri"/>
        </w:rPr>
        <w:t xml:space="preserve">ектронный ресурс] – Режим  доступа: </w:t>
      </w:r>
      <w:hyperlink r:id="rId36" w:history="1">
        <w:r w:rsidR="00BB3306" w:rsidRPr="00BB3306">
          <w:rPr>
            <w:rStyle w:val="a6"/>
          </w:rPr>
          <w:t>https://sites.google.com/s</w:t>
        </w:r>
        <w:r w:rsidR="00BB3306" w:rsidRPr="00BB3306">
          <w:rPr>
            <w:rStyle w:val="a6"/>
          </w:rPr>
          <w:t>ite/anisimovkhv/learning/pris/lecture/tema12/tema12_2</w:t>
        </w:r>
      </w:hyperlink>
      <w:r w:rsidR="00BF2A8E">
        <w:t xml:space="preserve"> </w:t>
      </w:r>
      <w:r w:rsidR="00C95241" w:rsidRPr="007C2468">
        <w:t>;</w:t>
      </w:r>
    </w:p>
    <w:p w:rsidR="00C95241" w:rsidRPr="00917574" w:rsidRDefault="0094234E" w:rsidP="006A01B7">
      <w:pPr>
        <w:pStyle w:val="a7"/>
        <w:numPr>
          <w:ilvl w:val="0"/>
          <w:numId w:val="2"/>
        </w:numPr>
        <w:spacing w:line="276" w:lineRule="auto"/>
        <w:ind w:left="0" w:firstLine="710"/>
        <w:jc w:val="both"/>
        <w:rPr>
          <w:shd w:val="clear" w:color="auto" w:fill="FFFFFF"/>
        </w:rPr>
      </w:pPr>
      <w:r w:rsidRPr="0094234E">
        <w:rPr>
          <w:shd w:val="clear" w:color="auto" w:fill="FFFFFF"/>
        </w:rPr>
        <w:t xml:space="preserve"> </w:t>
      </w:r>
      <w:r w:rsidR="009F46FE">
        <w:rPr>
          <w:rFonts w:eastAsia="Calibri"/>
        </w:rPr>
        <w:t xml:space="preserve">База </w:t>
      </w:r>
      <w:r w:rsidR="00917574">
        <w:rPr>
          <w:rFonts w:eastAsia="Calibri"/>
        </w:rPr>
        <w:t xml:space="preserve">данных </w:t>
      </w:r>
      <w:r w:rsidR="009F46FE" w:rsidRPr="0057221A">
        <w:rPr>
          <w:rFonts w:eastAsia="Calibri"/>
        </w:rPr>
        <w:t xml:space="preserve"> – [Электронный ресурс] – Режим доступа: </w:t>
      </w:r>
      <w:hyperlink r:id="rId37" w:history="1">
        <w:r w:rsidR="006A01B7" w:rsidRPr="006A01B7">
          <w:rPr>
            <w:rStyle w:val="a6"/>
          </w:rPr>
          <w:t>https://office-menu.ru/uroki-sql/51-normalizatsiya-bazy-dannykh</w:t>
        </w:r>
      </w:hyperlink>
      <w:r w:rsidRPr="007C2468">
        <w:t>;</w:t>
      </w:r>
    </w:p>
    <w:p w:rsidR="00917574" w:rsidRDefault="00917574" w:rsidP="006A01B7">
      <w:pPr>
        <w:pStyle w:val="a7"/>
        <w:numPr>
          <w:ilvl w:val="0"/>
          <w:numId w:val="2"/>
        </w:numPr>
        <w:spacing w:line="276" w:lineRule="auto"/>
        <w:ind w:left="0" w:firstLine="710"/>
        <w:jc w:val="both"/>
        <w:rPr>
          <w:shd w:val="clear" w:color="auto" w:fill="FFFFFF"/>
        </w:rPr>
      </w:pPr>
      <w:r>
        <w:rPr>
          <w:shd w:val="clear" w:color="auto" w:fill="FFFFFF"/>
        </w:rPr>
        <w:t xml:space="preserve"> Бауэр</w:t>
      </w:r>
      <w:r w:rsidRPr="00917574">
        <w:rPr>
          <w:shd w:val="clear" w:color="auto" w:fill="FFFFFF"/>
          <w:lang w:val="en-US"/>
        </w:rPr>
        <w:t xml:space="preserve"> </w:t>
      </w:r>
      <w:r>
        <w:rPr>
          <w:shd w:val="clear" w:color="auto" w:fill="FFFFFF"/>
        </w:rPr>
        <w:t>К</w:t>
      </w:r>
      <w:r w:rsidRPr="00917574">
        <w:rPr>
          <w:shd w:val="clear" w:color="auto" w:fill="FFFFFF"/>
          <w:lang w:val="en-US"/>
        </w:rPr>
        <w:t xml:space="preserve">., </w:t>
      </w:r>
      <w:r>
        <w:rPr>
          <w:shd w:val="clear" w:color="auto" w:fill="FFFFFF"/>
        </w:rPr>
        <w:t>Кинг</w:t>
      </w:r>
      <w:r w:rsidRPr="00917574">
        <w:rPr>
          <w:shd w:val="clear" w:color="auto" w:fill="FFFFFF"/>
          <w:lang w:val="en-US"/>
        </w:rPr>
        <w:t xml:space="preserve"> </w:t>
      </w:r>
      <w:r>
        <w:rPr>
          <w:shd w:val="clear" w:color="auto" w:fill="FFFFFF"/>
        </w:rPr>
        <w:t>Г</w:t>
      </w:r>
      <w:r w:rsidRPr="00917574">
        <w:rPr>
          <w:shd w:val="clear" w:color="auto" w:fill="FFFFFF"/>
          <w:lang w:val="en-US"/>
        </w:rPr>
        <w:t xml:space="preserve">., </w:t>
      </w:r>
      <w:r>
        <w:rPr>
          <w:shd w:val="clear" w:color="auto" w:fill="FFFFFF"/>
        </w:rPr>
        <w:t>Грегори</w:t>
      </w:r>
      <w:r w:rsidRPr="00917574">
        <w:rPr>
          <w:shd w:val="clear" w:color="auto" w:fill="FFFFFF"/>
          <w:lang w:val="en-US"/>
        </w:rPr>
        <w:t xml:space="preserve"> </w:t>
      </w:r>
      <w:r>
        <w:rPr>
          <w:shd w:val="clear" w:color="auto" w:fill="FFFFFF"/>
        </w:rPr>
        <w:t>Г</w:t>
      </w:r>
      <w:r w:rsidRPr="00917574">
        <w:rPr>
          <w:shd w:val="clear" w:color="auto" w:fill="FFFFFF"/>
          <w:lang w:val="en-US"/>
        </w:rPr>
        <w:t xml:space="preserve">., </w:t>
      </w:r>
      <w:r>
        <w:rPr>
          <w:shd w:val="clear" w:color="auto" w:fill="FFFFFF"/>
          <w:lang w:val="en-US"/>
        </w:rPr>
        <w:t>Java</w:t>
      </w:r>
      <w:r w:rsidRPr="00917574">
        <w:rPr>
          <w:shd w:val="clear" w:color="auto" w:fill="FFFFFF"/>
          <w:lang w:val="en-US"/>
        </w:rPr>
        <w:t xml:space="preserve"> </w:t>
      </w:r>
      <w:r>
        <w:rPr>
          <w:shd w:val="clear" w:color="auto" w:fill="FFFFFF"/>
          <w:lang w:val="en-US"/>
        </w:rPr>
        <w:t xml:space="preserve">Persistence API </w:t>
      </w:r>
      <w:r>
        <w:rPr>
          <w:shd w:val="clear" w:color="auto" w:fill="FFFFFF"/>
        </w:rPr>
        <w:t>и</w:t>
      </w:r>
      <w:r>
        <w:rPr>
          <w:shd w:val="clear" w:color="auto" w:fill="FFFFFF"/>
          <w:lang w:val="en-US"/>
        </w:rPr>
        <w:t xml:space="preserve"> Hibernate/ </w:t>
      </w:r>
      <w:r>
        <w:rPr>
          <w:shd w:val="clear" w:color="auto" w:fill="FFFFFF"/>
        </w:rPr>
        <w:t>пер</w:t>
      </w:r>
      <w:r w:rsidRPr="00917574">
        <w:rPr>
          <w:shd w:val="clear" w:color="auto" w:fill="FFFFFF"/>
          <w:lang w:val="en-US"/>
        </w:rPr>
        <w:t xml:space="preserve">. </w:t>
      </w:r>
      <w:r>
        <w:rPr>
          <w:shd w:val="clear" w:color="auto" w:fill="FFFFFF"/>
        </w:rPr>
        <w:t>С англ. Д.А. Зинкевича; под науч. Ред. А.Н. Киселева – М.: ДМК Пресс. 2017. -632 с.: ил.</w:t>
      </w:r>
    </w:p>
    <w:p w:rsidR="0031284D" w:rsidRPr="0031284D" w:rsidRDefault="00917574" w:rsidP="0031284D">
      <w:pPr>
        <w:pStyle w:val="a7"/>
        <w:numPr>
          <w:ilvl w:val="0"/>
          <w:numId w:val="2"/>
        </w:numPr>
        <w:spacing w:line="276" w:lineRule="auto"/>
        <w:ind w:left="0" w:firstLine="710"/>
        <w:jc w:val="both"/>
        <w:rPr>
          <w:shd w:val="clear" w:color="auto" w:fill="FFFFFF"/>
          <w:lang w:val="en-US"/>
        </w:rPr>
      </w:pPr>
      <w:r>
        <w:rPr>
          <w:shd w:val="clear" w:color="auto" w:fill="FFFFFF"/>
        </w:rPr>
        <w:t xml:space="preserve"> Лонг Джош, Бастани Кеннет, </w:t>
      </w:r>
      <w:r>
        <w:rPr>
          <w:shd w:val="clear" w:color="auto" w:fill="FFFFFF"/>
          <w:lang w:val="en-US"/>
        </w:rPr>
        <w:t>Java</w:t>
      </w:r>
      <w:r w:rsidRPr="00917574">
        <w:rPr>
          <w:shd w:val="clear" w:color="auto" w:fill="FFFFFF"/>
        </w:rPr>
        <w:t xml:space="preserve"> </w:t>
      </w:r>
      <w:r>
        <w:rPr>
          <w:shd w:val="clear" w:color="auto" w:fill="FFFFFF"/>
        </w:rPr>
        <w:t xml:space="preserve">в облаке. </w:t>
      </w:r>
      <w:r>
        <w:rPr>
          <w:shd w:val="clear" w:color="auto" w:fill="FFFFFF"/>
          <w:lang w:val="en-US"/>
        </w:rPr>
        <w:t>Spring Boot</w:t>
      </w:r>
      <w:r w:rsidR="0031284D">
        <w:rPr>
          <w:shd w:val="clear" w:color="auto" w:fill="FFFFFF"/>
          <w:lang w:val="en-US"/>
        </w:rPr>
        <w:t xml:space="preserve">, Spring Cloud, Cloud Foundry. – </w:t>
      </w:r>
      <w:r w:rsidR="0031284D">
        <w:rPr>
          <w:shd w:val="clear" w:color="auto" w:fill="FFFFFF"/>
        </w:rPr>
        <w:t>СПб</w:t>
      </w:r>
      <w:r w:rsidR="0031284D" w:rsidRPr="0031284D">
        <w:rPr>
          <w:shd w:val="clear" w:color="auto" w:fill="FFFFFF"/>
          <w:lang w:val="en-US"/>
        </w:rPr>
        <w:t xml:space="preserve">.: </w:t>
      </w:r>
      <w:r w:rsidR="0031284D">
        <w:rPr>
          <w:shd w:val="clear" w:color="auto" w:fill="FFFFFF"/>
        </w:rPr>
        <w:t>Питер</w:t>
      </w:r>
      <w:r w:rsidR="0031284D" w:rsidRPr="0031284D">
        <w:rPr>
          <w:shd w:val="clear" w:color="auto" w:fill="FFFFFF"/>
          <w:lang w:val="en-US"/>
        </w:rPr>
        <w:t xml:space="preserve">, 2019. </w:t>
      </w:r>
      <w:r w:rsidR="0031284D">
        <w:rPr>
          <w:shd w:val="clear" w:color="auto" w:fill="FFFFFF"/>
          <w:lang w:val="en-US"/>
        </w:rPr>
        <w:t>–</w:t>
      </w:r>
      <w:r w:rsidR="0031284D" w:rsidRPr="0031284D">
        <w:rPr>
          <w:shd w:val="clear" w:color="auto" w:fill="FFFFFF"/>
          <w:lang w:val="en-US"/>
        </w:rPr>
        <w:t xml:space="preserve"> 624 </w:t>
      </w:r>
      <w:r w:rsidR="0031284D">
        <w:rPr>
          <w:shd w:val="clear" w:color="auto" w:fill="FFFFFF"/>
        </w:rPr>
        <w:t>с</w:t>
      </w:r>
      <w:r w:rsidR="0031284D" w:rsidRPr="0031284D">
        <w:rPr>
          <w:shd w:val="clear" w:color="auto" w:fill="FFFFFF"/>
          <w:lang w:val="en-US"/>
        </w:rPr>
        <w:t xml:space="preserve">.: </w:t>
      </w:r>
      <w:r w:rsidR="0031284D">
        <w:rPr>
          <w:shd w:val="clear" w:color="auto" w:fill="FFFFFF"/>
        </w:rPr>
        <w:t>ил</w:t>
      </w:r>
      <w:r w:rsidR="0031284D" w:rsidRPr="0031284D">
        <w:rPr>
          <w:shd w:val="clear" w:color="auto" w:fill="FFFFFF"/>
          <w:lang w:val="en-US"/>
        </w:rPr>
        <w:t>.</w:t>
      </w:r>
    </w:p>
    <w:p w:rsidR="00917574" w:rsidRPr="00917574" w:rsidRDefault="0094234E" w:rsidP="00711559">
      <w:pPr>
        <w:pStyle w:val="a7"/>
        <w:numPr>
          <w:ilvl w:val="0"/>
          <w:numId w:val="2"/>
        </w:numPr>
        <w:spacing w:line="276" w:lineRule="auto"/>
        <w:ind w:left="0" w:firstLine="710"/>
        <w:jc w:val="both"/>
        <w:rPr>
          <w:shd w:val="clear" w:color="auto" w:fill="FFFFFF"/>
        </w:rPr>
      </w:pPr>
      <w:r w:rsidRPr="0031284D">
        <w:rPr>
          <w:color w:val="000000" w:themeColor="text1"/>
          <w:lang w:val="en-US"/>
        </w:rPr>
        <w:t xml:space="preserve"> </w:t>
      </w:r>
      <w:r w:rsidR="00917574">
        <w:rPr>
          <w:rFonts w:eastAsia="Calibri"/>
          <w:lang w:val="en-US"/>
        </w:rPr>
        <w:t>JQuery</w:t>
      </w:r>
      <w:r w:rsidR="00917574">
        <w:rPr>
          <w:rFonts w:eastAsia="Calibri"/>
        </w:rPr>
        <w:t>: описание</w:t>
      </w:r>
      <w:r w:rsidR="009F46FE" w:rsidRPr="0057221A">
        <w:rPr>
          <w:rFonts w:eastAsia="Calibri"/>
        </w:rPr>
        <w:t xml:space="preserve"> – [Электронный ресурс] – Режим доступа: </w:t>
      </w:r>
      <w:hyperlink r:id="rId38" w:history="1">
        <w:r w:rsidR="009974A9" w:rsidRPr="009974A9">
          <w:rPr>
            <w:rStyle w:val="a6"/>
          </w:rPr>
          <w:t>https://code.tutsplus.com/ru/tutorials/what-is-jquery--cms-26232</w:t>
        </w:r>
      </w:hyperlink>
      <w:r w:rsidR="00917574">
        <w:t>;</w:t>
      </w:r>
    </w:p>
    <w:p w:rsidR="0031284D" w:rsidRPr="0031284D" w:rsidRDefault="00917574" w:rsidP="00711559">
      <w:pPr>
        <w:pStyle w:val="a7"/>
        <w:numPr>
          <w:ilvl w:val="0"/>
          <w:numId w:val="2"/>
        </w:numPr>
        <w:spacing w:line="276" w:lineRule="auto"/>
        <w:ind w:left="0" w:firstLine="710"/>
        <w:jc w:val="both"/>
        <w:rPr>
          <w:rStyle w:val="a6"/>
          <w:color w:val="auto"/>
          <w:u w:val="none"/>
          <w:shd w:val="clear" w:color="auto" w:fill="FFFFFF"/>
        </w:rPr>
      </w:pPr>
      <w:r>
        <w:rPr>
          <w:shd w:val="clear" w:color="auto" w:fill="FFFFFF"/>
        </w:rPr>
        <w:t xml:space="preserve"> </w:t>
      </w:r>
      <w:r w:rsidR="0031284D">
        <w:rPr>
          <w:rFonts w:eastAsia="Calibri"/>
        </w:rPr>
        <w:t xml:space="preserve">Описание </w:t>
      </w:r>
      <w:r w:rsidR="0031284D">
        <w:rPr>
          <w:rFonts w:eastAsia="Calibri"/>
          <w:lang w:val="en-US"/>
        </w:rPr>
        <w:t>MySQL</w:t>
      </w:r>
      <w:r w:rsidR="0031284D" w:rsidRPr="0057221A">
        <w:rPr>
          <w:rFonts w:eastAsia="Calibri"/>
        </w:rPr>
        <w:t xml:space="preserve">– [Электронный ресурс] – Режим доступа: </w:t>
      </w:r>
      <w:hyperlink r:id="rId39" w:history="1">
        <w:r w:rsidR="0031284D">
          <w:rPr>
            <w:rStyle w:val="a6"/>
          </w:rPr>
          <w:t>http://www.webmasterwiki.ru/MySQL</w:t>
        </w:r>
      </w:hyperlink>
    </w:p>
    <w:p w:rsidR="002A7191" w:rsidRPr="00711559" w:rsidRDefault="0031284D" w:rsidP="0031284D">
      <w:pPr>
        <w:pStyle w:val="a7"/>
        <w:numPr>
          <w:ilvl w:val="0"/>
          <w:numId w:val="2"/>
        </w:numPr>
        <w:spacing w:line="276" w:lineRule="auto"/>
        <w:ind w:left="0" w:firstLine="710"/>
        <w:jc w:val="both"/>
        <w:rPr>
          <w:shd w:val="clear" w:color="auto" w:fill="FFFFFF"/>
        </w:rPr>
      </w:pPr>
      <w:r w:rsidRPr="0031284D">
        <w:rPr>
          <w:rFonts w:eastAsia="Calibri"/>
        </w:rPr>
        <w:t xml:space="preserve"> </w:t>
      </w:r>
      <w:r>
        <w:rPr>
          <w:rFonts w:eastAsia="Calibri"/>
          <w:lang w:val="en-US"/>
        </w:rPr>
        <w:t>JQuery</w:t>
      </w:r>
      <w:r>
        <w:rPr>
          <w:rFonts w:eastAsia="Calibri"/>
        </w:rPr>
        <w:t>: описание</w:t>
      </w:r>
      <w:r w:rsidRPr="0057221A">
        <w:rPr>
          <w:rFonts w:eastAsia="Calibri"/>
        </w:rPr>
        <w:t xml:space="preserve"> – [Электронный ресурс] – Режим доступа: </w:t>
      </w:r>
      <w:hyperlink r:id="rId40" w:history="1">
        <w:r w:rsidRPr="0031284D">
          <w:rPr>
            <w:rStyle w:val="a6"/>
            <w:shd w:val="clear" w:color="auto" w:fill="FFFFFF"/>
          </w:rPr>
          <w:t>https://dic.academic.ru/dic.nsf/ruwiki/427774</w:t>
        </w:r>
      </w:hyperlink>
      <w:r w:rsidR="001C526A" w:rsidRPr="00711559">
        <w:rPr>
          <w:shd w:val="clear" w:color="auto" w:fill="FFFFFF"/>
        </w:rPr>
        <w:br/>
      </w:r>
    </w:p>
    <w:p w:rsidR="002A7191" w:rsidRPr="00476463" w:rsidRDefault="002A7191" w:rsidP="005E0499">
      <w:pPr>
        <w:spacing w:line="276" w:lineRule="auto"/>
        <w:jc w:val="both"/>
      </w:pPr>
    </w:p>
    <w:p w:rsidR="002A7191" w:rsidRDefault="002A7191" w:rsidP="005E0499">
      <w:pPr>
        <w:spacing w:line="276" w:lineRule="auto"/>
        <w:jc w:val="both"/>
      </w:pPr>
      <w:r>
        <w:br w:type="page"/>
      </w:r>
    </w:p>
    <w:p w:rsidR="002A7191" w:rsidRPr="00FF29EA" w:rsidRDefault="002A7191" w:rsidP="005E0499">
      <w:pPr>
        <w:pStyle w:val="1"/>
        <w:numPr>
          <w:ilvl w:val="0"/>
          <w:numId w:val="0"/>
        </w:numPr>
        <w:spacing w:before="0" w:line="276" w:lineRule="auto"/>
        <w:jc w:val="center"/>
      </w:pPr>
      <w:bookmarkStart w:id="22" w:name="_Toc34744401"/>
      <w:r w:rsidRPr="00FF29EA">
        <w:lastRenderedPageBreak/>
        <w:t>П</w:t>
      </w:r>
      <w:r w:rsidR="00BF2A8E">
        <w:t>риложение А</w:t>
      </w:r>
      <w:r>
        <w:br/>
      </w:r>
      <w:r w:rsidRPr="00945845">
        <w:rPr>
          <w:caps w:val="0"/>
        </w:rPr>
        <w:t>Листинг программы</w:t>
      </w:r>
      <w:bookmarkEnd w:id="22"/>
    </w:p>
    <w:p w:rsidR="002A7191" w:rsidRPr="004E2849" w:rsidRDefault="002A7191" w:rsidP="005E0499">
      <w:pPr>
        <w:spacing w:line="276" w:lineRule="auto"/>
        <w:jc w:val="both"/>
      </w:pPr>
    </w:p>
    <w:p w:rsidR="004C27AC" w:rsidRPr="00E73432" w:rsidRDefault="004C27AC" w:rsidP="00E73432">
      <w:pPr>
        <w:pStyle w:val="ac"/>
        <w:rPr>
          <w:rFonts w:ascii="Consolas" w:eastAsia="Times New Roman" w:hAnsi="Consolas" w:cs="Courier New"/>
          <w:color w:val="000000" w:themeColor="text1"/>
          <w:sz w:val="20"/>
          <w:szCs w:val="20"/>
          <w:lang w:val="en-US" w:eastAsia="ru-RU"/>
        </w:rPr>
      </w:pPr>
    </w:p>
    <w:sectPr w:rsidR="004C27AC" w:rsidRPr="00E734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749" w:rsidRDefault="00973749" w:rsidP="00945845">
      <w:pPr>
        <w:spacing w:line="240" w:lineRule="auto"/>
      </w:pPr>
      <w:r>
        <w:separator/>
      </w:r>
    </w:p>
  </w:endnote>
  <w:endnote w:type="continuationSeparator" w:id="0">
    <w:p w:rsidR="00973749" w:rsidRDefault="00973749" w:rsidP="009458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320503"/>
      <w:docPartObj>
        <w:docPartGallery w:val="Page Numbers (Bottom of Page)"/>
        <w:docPartUnique/>
      </w:docPartObj>
    </w:sdtPr>
    <w:sdtContent>
      <w:p w:rsidR="00331202" w:rsidRDefault="00331202">
        <w:pPr>
          <w:pStyle w:val="a3"/>
          <w:jc w:val="right"/>
        </w:pPr>
        <w:r>
          <w:fldChar w:fldCharType="begin"/>
        </w:r>
        <w:r>
          <w:instrText>PAGE   \* MERGEFORMAT</w:instrText>
        </w:r>
        <w:r>
          <w:fldChar w:fldCharType="separate"/>
        </w:r>
        <w:r w:rsidR="00352225">
          <w:rPr>
            <w:noProof/>
          </w:rPr>
          <w:t>38</w:t>
        </w:r>
        <w:r>
          <w:fldChar w:fldCharType="end"/>
        </w:r>
      </w:p>
    </w:sdtContent>
  </w:sdt>
  <w:p w:rsidR="00331202" w:rsidRDefault="00331202" w:rsidP="0025598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749" w:rsidRDefault="00973749" w:rsidP="00945845">
      <w:pPr>
        <w:spacing w:line="240" w:lineRule="auto"/>
      </w:pPr>
      <w:r>
        <w:separator/>
      </w:r>
    </w:p>
  </w:footnote>
  <w:footnote w:type="continuationSeparator" w:id="0">
    <w:p w:rsidR="00973749" w:rsidRDefault="00973749" w:rsidP="009458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7710"/>
    <w:multiLevelType w:val="multilevel"/>
    <w:tmpl w:val="D572388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74F93"/>
    <w:multiLevelType w:val="hybridMultilevel"/>
    <w:tmpl w:val="158ABFAE"/>
    <w:lvl w:ilvl="0" w:tplc="C402222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303895"/>
    <w:multiLevelType w:val="hybridMultilevel"/>
    <w:tmpl w:val="B7642534"/>
    <w:lvl w:ilvl="0" w:tplc="C402222C">
      <w:start w:val="1"/>
      <w:numFmt w:val="bullet"/>
      <w:lvlText w:val="−"/>
      <w:lvlJc w:val="left"/>
      <w:pPr>
        <w:ind w:left="1077" w:hanging="360"/>
      </w:pPr>
      <w:rPr>
        <w:rFonts w:ascii="Times New Roman" w:hAnsi="Times New Roman" w:cs="Times New Roman"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3" w15:restartNumberingAfterBreak="0">
    <w:nsid w:val="089D18E1"/>
    <w:multiLevelType w:val="multilevel"/>
    <w:tmpl w:val="6B005FAA"/>
    <w:lvl w:ilvl="0">
      <w:start w:val="1"/>
      <w:numFmt w:val="bullet"/>
      <w:lvlText w:val="−"/>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903AE"/>
    <w:multiLevelType w:val="hybridMultilevel"/>
    <w:tmpl w:val="DA32524A"/>
    <w:lvl w:ilvl="0" w:tplc="C688E404">
      <w:start w:val="1"/>
      <w:numFmt w:val="bullet"/>
      <w:lvlText w:val="­"/>
      <w:lvlJc w:val="left"/>
      <w:pPr>
        <w:ind w:left="720" w:hanging="360"/>
      </w:pPr>
      <w:rPr>
        <w:rFonts w:ascii="Courier New" w:hAnsi="Courier Ne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9C6CEF"/>
    <w:multiLevelType w:val="hybridMultilevel"/>
    <w:tmpl w:val="21122CEE"/>
    <w:lvl w:ilvl="0" w:tplc="4544C2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DDD7D7E"/>
    <w:multiLevelType w:val="multilevel"/>
    <w:tmpl w:val="52A8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D684A"/>
    <w:multiLevelType w:val="multilevel"/>
    <w:tmpl w:val="67B2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C093D"/>
    <w:multiLevelType w:val="hybridMultilevel"/>
    <w:tmpl w:val="39223448"/>
    <w:lvl w:ilvl="0" w:tplc="1B6C7F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1936A88"/>
    <w:multiLevelType w:val="hybridMultilevel"/>
    <w:tmpl w:val="402644BC"/>
    <w:lvl w:ilvl="0" w:tplc="2F22B5BA">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5132A14"/>
    <w:multiLevelType w:val="hybridMultilevel"/>
    <w:tmpl w:val="D6B6811E"/>
    <w:lvl w:ilvl="0" w:tplc="2AE03DEC">
      <w:start w:val="1"/>
      <w:numFmt w:val="decimal"/>
      <w:lvlText w:val="%1)"/>
      <w:lvlJc w:val="left"/>
      <w:pPr>
        <w:ind w:left="1178" w:hanging="47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179A32EA"/>
    <w:multiLevelType w:val="multilevel"/>
    <w:tmpl w:val="D4F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244B4"/>
    <w:multiLevelType w:val="hybridMultilevel"/>
    <w:tmpl w:val="079C39D0"/>
    <w:lvl w:ilvl="0" w:tplc="32CC0B54">
      <w:start w:val="1"/>
      <w:numFmt w:val="decimal"/>
      <w:lvlText w:val="%1)"/>
      <w:lvlJc w:val="left"/>
      <w:pPr>
        <w:ind w:left="928"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15:restartNumberingAfterBreak="0">
    <w:nsid w:val="2251419B"/>
    <w:multiLevelType w:val="multilevel"/>
    <w:tmpl w:val="41523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6431EFB"/>
    <w:multiLevelType w:val="hybridMultilevel"/>
    <w:tmpl w:val="94D66B36"/>
    <w:lvl w:ilvl="0" w:tplc="1B6C7F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6A82291"/>
    <w:multiLevelType w:val="hybridMultilevel"/>
    <w:tmpl w:val="AD4EF58E"/>
    <w:lvl w:ilvl="0" w:tplc="1B6C7F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0AA244B"/>
    <w:multiLevelType w:val="hybridMultilevel"/>
    <w:tmpl w:val="083E98F0"/>
    <w:lvl w:ilvl="0" w:tplc="24B8E930">
      <w:start w:val="1"/>
      <w:numFmt w:val="decimal"/>
      <w:lvlText w:val="5.%1"/>
      <w:lvlJc w:val="left"/>
      <w:pPr>
        <w:ind w:left="1509" w:hanging="360"/>
      </w:pPr>
      <w:rPr>
        <w:rFonts w:hint="default"/>
      </w:rPr>
    </w:lvl>
    <w:lvl w:ilvl="1" w:tplc="24B8E930">
      <w:start w:val="1"/>
      <w:numFmt w:val="decimal"/>
      <w:lvlText w:val="5.%2"/>
      <w:lvlJc w:val="left"/>
      <w:pPr>
        <w:ind w:left="1070" w:hanging="360"/>
      </w:pPr>
      <w:rPr>
        <w:rFonts w:hint="default"/>
      </w:rPr>
    </w:lvl>
    <w:lvl w:ilvl="2" w:tplc="A1D4C0AE">
      <w:numFmt w:val="bullet"/>
      <w:lvlText w:val="·"/>
      <w:lvlJc w:val="left"/>
      <w:pPr>
        <w:ind w:left="2340" w:hanging="360"/>
      </w:pPr>
      <w:rPr>
        <w:rFonts w:ascii="Times New Roman" w:eastAsiaTheme="minorHAnsi" w:hAnsi="Times New Roman" w:cs="Times New Roman"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DB91887"/>
    <w:multiLevelType w:val="multilevel"/>
    <w:tmpl w:val="51E4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33A64"/>
    <w:multiLevelType w:val="hybridMultilevel"/>
    <w:tmpl w:val="A414443C"/>
    <w:lvl w:ilvl="0" w:tplc="1B6C7F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28C3154"/>
    <w:multiLevelType w:val="hybridMultilevel"/>
    <w:tmpl w:val="69904BC2"/>
    <w:lvl w:ilvl="0" w:tplc="E760F3AA">
      <w:start w:val="1"/>
      <w:numFmt w:val="decimal"/>
      <w:lvlText w:val="%1)"/>
      <w:lvlJc w:val="left"/>
      <w:pPr>
        <w:ind w:left="107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44605C2"/>
    <w:multiLevelType w:val="hybridMultilevel"/>
    <w:tmpl w:val="3536B1A4"/>
    <w:lvl w:ilvl="0" w:tplc="C402222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AE20196"/>
    <w:multiLevelType w:val="hybridMultilevel"/>
    <w:tmpl w:val="22D6C0F8"/>
    <w:lvl w:ilvl="0" w:tplc="1B6C7F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C44D76"/>
    <w:multiLevelType w:val="multilevel"/>
    <w:tmpl w:val="CDE20C9A"/>
    <w:lvl w:ilvl="0">
      <w:numFmt w:val="bullet"/>
      <w:lvlText w:val="-"/>
      <w:lvlJc w:val="left"/>
      <w:pPr>
        <w:ind w:left="1710" w:hanging="360"/>
      </w:pPr>
      <w:rPr>
        <w:rFonts w:ascii="Times New Roman" w:eastAsiaTheme="minorHAnsi" w:hAnsi="Times New Roman" w:cs="Times New Roman" w:hint="default"/>
      </w:rPr>
    </w:lvl>
    <w:lvl w:ilvl="1">
      <w:start w:val="1"/>
      <w:numFmt w:val="decimal"/>
      <w:lvlText w:val="1.%2"/>
      <w:lvlJc w:val="left"/>
      <w:pPr>
        <w:ind w:left="2419" w:hanging="720"/>
      </w:pPr>
      <w:rPr>
        <w:rFonts w:hint="default"/>
      </w:rPr>
    </w:lvl>
    <w:lvl w:ilvl="2">
      <w:start w:val="1"/>
      <w:numFmt w:val="decimal"/>
      <w:isLgl/>
      <w:lvlText w:val="%1.%2.%3"/>
      <w:lvlJc w:val="left"/>
      <w:pPr>
        <w:ind w:left="2768" w:hanging="720"/>
      </w:pPr>
      <w:rPr>
        <w:rFonts w:hint="default"/>
      </w:rPr>
    </w:lvl>
    <w:lvl w:ilvl="3">
      <w:start w:val="1"/>
      <w:numFmt w:val="decimal"/>
      <w:isLgl/>
      <w:lvlText w:val="%1.%2.%3.%4"/>
      <w:lvlJc w:val="left"/>
      <w:pPr>
        <w:ind w:left="3477" w:hanging="1080"/>
      </w:pPr>
      <w:rPr>
        <w:rFonts w:hint="default"/>
      </w:rPr>
    </w:lvl>
    <w:lvl w:ilvl="4">
      <w:start w:val="1"/>
      <w:numFmt w:val="decimal"/>
      <w:isLgl/>
      <w:lvlText w:val="%1.%2.%3.%4.%5"/>
      <w:lvlJc w:val="left"/>
      <w:pPr>
        <w:ind w:left="4186" w:hanging="1440"/>
      </w:pPr>
      <w:rPr>
        <w:rFonts w:hint="default"/>
      </w:rPr>
    </w:lvl>
    <w:lvl w:ilvl="5">
      <w:start w:val="1"/>
      <w:numFmt w:val="decimal"/>
      <w:isLgl/>
      <w:lvlText w:val="%1.%2.%3.%4.%5.%6"/>
      <w:lvlJc w:val="left"/>
      <w:pPr>
        <w:ind w:left="4535" w:hanging="1440"/>
      </w:pPr>
      <w:rPr>
        <w:rFonts w:hint="default"/>
      </w:rPr>
    </w:lvl>
    <w:lvl w:ilvl="6">
      <w:start w:val="1"/>
      <w:numFmt w:val="decimal"/>
      <w:isLgl/>
      <w:lvlText w:val="%1.%2.%3.%4.%5.%6.%7"/>
      <w:lvlJc w:val="left"/>
      <w:pPr>
        <w:ind w:left="5244" w:hanging="1800"/>
      </w:pPr>
      <w:rPr>
        <w:rFonts w:hint="default"/>
      </w:rPr>
    </w:lvl>
    <w:lvl w:ilvl="7">
      <w:start w:val="1"/>
      <w:numFmt w:val="decimal"/>
      <w:isLgl/>
      <w:lvlText w:val="%1.%2.%3.%4.%5.%6.%7.%8"/>
      <w:lvlJc w:val="left"/>
      <w:pPr>
        <w:ind w:left="5953" w:hanging="2160"/>
      </w:pPr>
      <w:rPr>
        <w:rFonts w:hint="default"/>
      </w:rPr>
    </w:lvl>
    <w:lvl w:ilvl="8">
      <w:start w:val="1"/>
      <w:numFmt w:val="decimal"/>
      <w:isLgl/>
      <w:lvlText w:val="%1.%2.%3.%4.%5.%6.%7.%8.%9"/>
      <w:lvlJc w:val="left"/>
      <w:pPr>
        <w:ind w:left="6302" w:hanging="2160"/>
      </w:pPr>
      <w:rPr>
        <w:rFonts w:hint="default"/>
      </w:rPr>
    </w:lvl>
  </w:abstractNum>
  <w:abstractNum w:abstractNumId="23" w15:restartNumberingAfterBreak="0">
    <w:nsid w:val="556840C1"/>
    <w:multiLevelType w:val="hybridMultilevel"/>
    <w:tmpl w:val="EDCAF8F2"/>
    <w:lvl w:ilvl="0" w:tplc="C402222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7FF2192"/>
    <w:multiLevelType w:val="multilevel"/>
    <w:tmpl w:val="3634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525E80"/>
    <w:multiLevelType w:val="hybridMultilevel"/>
    <w:tmpl w:val="23C800C0"/>
    <w:lvl w:ilvl="0" w:tplc="E11EE4AC">
      <w:start w:val="1"/>
      <w:numFmt w:val="decimal"/>
      <w:lvlText w:val="[%1]"/>
      <w:lvlJc w:val="left"/>
      <w:pPr>
        <w:ind w:left="107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12C241F"/>
    <w:multiLevelType w:val="hybridMultilevel"/>
    <w:tmpl w:val="FA9E300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60C17EC"/>
    <w:multiLevelType w:val="multilevel"/>
    <w:tmpl w:val="D51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0A2DFF"/>
    <w:multiLevelType w:val="hybridMultilevel"/>
    <w:tmpl w:val="A19A3014"/>
    <w:lvl w:ilvl="0" w:tplc="C402222C">
      <w:start w:val="1"/>
      <w:numFmt w:val="bullet"/>
      <w:lvlText w:val="−"/>
      <w:lvlJc w:val="left"/>
      <w:pPr>
        <w:ind w:left="644"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E5501AB"/>
    <w:multiLevelType w:val="multilevel"/>
    <w:tmpl w:val="E78CA01E"/>
    <w:lvl w:ilvl="0">
      <w:start w:val="1"/>
      <w:numFmt w:val="decimal"/>
      <w:pStyle w:val="1"/>
      <w:lvlText w:val="%1"/>
      <w:lvlJc w:val="left"/>
      <w:pPr>
        <w:ind w:left="928" w:hanging="360"/>
      </w:pPr>
      <w:rPr>
        <w:rFonts w:hint="default"/>
      </w:rPr>
    </w:lvl>
    <w:lvl w:ilvl="1">
      <w:start w:val="1"/>
      <w:numFmt w:val="decimal"/>
      <w:isLgl/>
      <w:lvlText w:val="%1.%2"/>
      <w:lvlJc w:val="left"/>
      <w:pPr>
        <w:ind w:left="1174" w:hanging="465"/>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071" w:hanging="108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713" w:hanging="1440"/>
      </w:pPr>
      <w:rPr>
        <w:rFonts w:hint="default"/>
      </w:rPr>
    </w:lvl>
    <w:lvl w:ilvl="6">
      <w:start w:val="1"/>
      <w:numFmt w:val="decimal"/>
      <w:isLgl/>
      <w:lvlText w:val="%1.%2.%3.%4.%5.%6.%7"/>
      <w:lvlJc w:val="left"/>
      <w:pPr>
        <w:ind w:left="2854" w:hanging="1440"/>
      </w:pPr>
      <w:rPr>
        <w:rFonts w:hint="default"/>
      </w:rPr>
    </w:lvl>
    <w:lvl w:ilvl="7">
      <w:start w:val="1"/>
      <w:numFmt w:val="decimal"/>
      <w:isLgl/>
      <w:lvlText w:val="%1.%2.%3.%4.%5.%6.%7.%8"/>
      <w:lvlJc w:val="left"/>
      <w:pPr>
        <w:ind w:left="3355" w:hanging="1800"/>
      </w:pPr>
      <w:rPr>
        <w:rFonts w:hint="default"/>
      </w:rPr>
    </w:lvl>
    <w:lvl w:ilvl="8">
      <w:start w:val="1"/>
      <w:numFmt w:val="decimal"/>
      <w:isLgl/>
      <w:lvlText w:val="%1.%2.%3.%4.%5.%6.%7.%8.%9"/>
      <w:lvlJc w:val="left"/>
      <w:pPr>
        <w:ind w:left="3856" w:hanging="2160"/>
      </w:pPr>
      <w:rPr>
        <w:rFonts w:hint="default"/>
      </w:rPr>
    </w:lvl>
  </w:abstractNum>
  <w:abstractNum w:abstractNumId="30" w15:restartNumberingAfterBreak="0">
    <w:nsid w:val="73375843"/>
    <w:multiLevelType w:val="multilevel"/>
    <w:tmpl w:val="9AE825C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33B7A58"/>
    <w:multiLevelType w:val="hybridMultilevel"/>
    <w:tmpl w:val="29CCFE2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3DC0ECD"/>
    <w:multiLevelType w:val="hybridMultilevel"/>
    <w:tmpl w:val="260E577A"/>
    <w:lvl w:ilvl="0" w:tplc="C402222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D9A5F5B"/>
    <w:multiLevelType w:val="hybridMultilevel"/>
    <w:tmpl w:val="BEB25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E4154DD"/>
    <w:multiLevelType w:val="hybridMultilevel"/>
    <w:tmpl w:val="B112A8AA"/>
    <w:lvl w:ilvl="0" w:tplc="1B6C7F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9"/>
  </w:num>
  <w:num w:numId="2">
    <w:abstractNumId w:val="25"/>
  </w:num>
  <w:num w:numId="3">
    <w:abstractNumId w:val="19"/>
  </w:num>
  <w:num w:numId="4">
    <w:abstractNumId w:val="10"/>
  </w:num>
  <w:num w:numId="5">
    <w:abstractNumId w:val="22"/>
  </w:num>
  <w:num w:numId="6">
    <w:abstractNumId w:val="5"/>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26"/>
  </w:num>
  <w:num w:numId="10">
    <w:abstractNumId w:val="29"/>
  </w:num>
  <w:num w:numId="11">
    <w:abstractNumId w:val="33"/>
  </w:num>
  <w:num w:numId="12">
    <w:abstractNumId w:val="9"/>
  </w:num>
  <w:num w:numId="13">
    <w:abstractNumId w:val="28"/>
  </w:num>
  <w:num w:numId="14">
    <w:abstractNumId w:val="4"/>
  </w:num>
  <w:num w:numId="15">
    <w:abstractNumId w:val="7"/>
  </w:num>
  <w:num w:numId="16">
    <w:abstractNumId w:val="16"/>
  </w:num>
  <w:num w:numId="17">
    <w:abstractNumId w:val="15"/>
  </w:num>
  <w:num w:numId="18">
    <w:abstractNumId w:val="8"/>
  </w:num>
  <w:num w:numId="19">
    <w:abstractNumId w:val="21"/>
  </w:num>
  <w:num w:numId="20">
    <w:abstractNumId w:val="27"/>
  </w:num>
  <w:num w:numId="21">
    <w:abstractNumId w:val="17"/>
  </w:num>
  <w:num w:numId="22">
    <w:abstractNumId w:val="11"/>
  </w:num>
  <w:num w:numId="23">
    <w:abstractNumId w:val="14"/>
  </w:num>
  <w:num w:numId="24">
    <w:abstractNumId w:val="18"/>
  </w:num>
  <w:num w:numId="25">
    <w:abstractNumId w:val="34"/>
  </w:num>
  <w:num w:numId="26">
    <w:abstractNumId w:val="6"/>
  </w:num>
  <w:num w:numId="27">
    <w:abstractNumId w:val="3"/>
  </w:num>
  <w:num w:numId="28">
    <w:abstractNumId w:val="20"/>
  </w:num>
  <w:num w:numId="29">
    <w:abstractNumId w:val="24"/>
  </w:num>
  <w:num w:numId="30">
    <w:abstractNumId w:val="0"/>
  </w:num>
  <w:num w:numId="31">
    <w:abstractNumId w:val="2"/>
  </w:num>
  <w:num w:numId="32">
    <w:abstractNumId w:val="13"/>
  </w:num>
  <w:num w:numId="33">
    <w:abstractNumId w:val="30"/>
  </w:num>
  <w:num w:numId="34">
    <w:abstractNumId w:val="23"/>
  </w:num>
  <w:num w:numId="35">
    <w:abstractNumId w:val="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191"/>
    <w:rsid w:val="00021541"/>
    <w:rsid w:val="00052FE6"/>
    <w:rsid w:val="0006484E"/>
    <w:rsid w:val="0007495A"/>
    <w:rsid w:val="000820DF"/>
    <w:rsid w:val="000911D4"/>
    <w:rsid w:val="00093F1F"/>
    <w:rsid w:val="000963DA"/>
    <w:rsid w:val="001030FB"/>
    <w:rsid w:val="001445A1"/>
    <w:rsid w:val="001535B9"/>
    <w:rsid w:val="001535CC"/>
    <w:rsid w:val="00160A9B"/>
    <w:rsid w:val="001C465B"/>
    <w:rsid w:val="001C526A"/>
    <w:rsid w:val="001D7263"/>
    <w:rsid w:val="001F3312"/>
    <w:rsid w:val="00223421"/>
    <w:rsid w:val="002413A4"/>
    <w:rsid w:val="0024498B"/>
    <w:rsid w:val="00255986"/>
    <w:rsid w:val="00260236"/>
    <w:rsid w:val="00265D09"/>
    <w:rsid w:val="00274B67"/>
    <w:rsid w:val="00284370"/>
    <w:rsid w:val="00296AA5"/>
    <w:rsid w:val="00297ED8"/>
    <w:rsid w:val="002A3481"/>
    <w:rsid w:val="002A7191"/>
    <w:rsid w:val="002D1EBF"/>
    <w:rsid w:val="0031284D"/>
    <w:rsid w:val="00331202"/>
    <w:rsid w:val="003340C1"/>
    <w:rsid w:val="0034159A"/>
    <w:rsid w:val="00352225"/>
    <w:rsid w:val="00352E92"/>
    <w:rsid w:val="00353816"/>
    <w:rsid w:val="0039336F"/>
    <w:rsid w:val="003B6988"/>
    <w:rsid w:val="0042768E"/>
    <w:rsid w:val="00451809"/>
    <w:rsid w:val="00472ABE"/>
    <w:rsid w:val="004B4103"/>
    <w:rsid w:val="004C27AC"/>
    <w:rsid w:val="004D1051"/>
    <w:rsid w:val="004E70CC"/>
    <w:rsid w:val="004F2813"/>
    <w:rsid w:val="004F2887"/>
    <w:rsid w:val="004F47B7"/>
    <w:rsid w:val="004F78CE"/>
    <w:rsid w:val="005012FB"/>
    <w:rsid w:val="00501F51"/>
    <w:rsid w:val="005024FA"/>
    <w:rsid w:val="00522B2D"/>
    <w:rsid w:val="00551FE5"/>
    <w:rsid w:val="005A306C"/>
    <w:rsid w:val="005B1657"/>
    <w:rsid w:val="005D2B08"/>
    <w:rsid w:val="005E0499"/>
    <w:rsid w:val="005F4CB2"/>
    <w:rsid w:val="00603E5A"/>
    <w:rsid w:val="00604ADF"/>
    <w:rsid w:val="006072C6"/>
    <w:rsid w:val="0063510B"/>
    <w:rsid w:val="006414E5"/>
    <w:rsid w:val="006A01B7"/>
    <w:rsid w:val="006F4A17"/>
    <w:rsid w:val="0070596C"/>
    <w:rsid w:val="00711559"/>
    <w:rsid w:val="00724053"/>
    <w:rsid w:val="00731A12"/>
    <w:rsid w:val="0073375D"/>
    <w:rsid w:val="00745315"/>
    <w:rsid w:val="00752B97"/>
    <w:rsid w:val="0076789A"/>
    <w:rsid w:val="007B0CC6"/>
    <w:rsid w:val="007B3D81"/>
    <w:rsid w:val="007D16B4"/>
    <w:rsid w:val="0081086C"/>
    <w:rsid w:val="00845CA4"/>
    <w:rsid w:val="00865870"/>
    <w:rsid w:val="00867F09"/>
    <w:rsid w:val="00895AF7"/>
    <w:rsid w:val="008A785B"/>
    <w:rsid w:val="008D5870"/>
    <w:rsid w:val="008E798B"/>
    <w:rsid w:val="008F6727"/>
    <w:rsid w:val="00905944"/>
    <w:rsid w:val="00917574"/>
    <w:rsid w:val="0094234E"/>
    <w:rsid w:val="00945845"/>
    <w:rsid w:val="009574AE"/>
    <w:rsid w:val="00973749"/>
    <w:rsid w:val="0099223D"/>
    <w:rsid w:val="009974A9"/>
    <w:rsid w:val="009D7409"/>
    <w:rsid w:val="009F46FE"/>
    <w:rsid w:val="00A153DE"/>
    <w:rsid w:val="00A22F84"/>
    <w:rsid w:val="00A423BB"/>
    <w:rsid w:val="00A62E41"/>
    <w:rsid w:val="00A74D13"/>
    <w:rsid w:val="00A810C4"/>
    <w:rsid w:val="00A978BD"/>
    <w:rsid w:val="00B00C63"/>
    <w:rsid w:val="00B32380"/>
    <w:rsid w:val="00B654C2"/>
    <w:rsid w:val="00BA5A13"/>
    <w:rsid w:val="00BB3306"/>
    <w:rsid w:val="00BB6CD8"/>
    <w:rsid w:val="00BD54E1"/>
    <w:rsid w:val="00BF2A8E"/>
    <w:rsid w:val="00C22271"/>
    <w:rsid w:val="00C36A0A"/>
    <w:rsid w:val="00C37287"/>
    <w:rsid w:val="00C66DFF"/>
    <w:rsid w:val="00C779B8"/>
    <w:rsid w:val="00C82FF0"/>
    <w:rsid w:val="00C95241"/>
    <w:rsid w:val="00CB52E4"/>
    <w:rsid w:val="00CE1D20"/>
    <w:rsid w:val="00D055D3"/>
    <w:rsid w:val="00D17169"/>
    <w:rsid w:val="00D20B90"/>
    <w:rsid w:val="00D31F90"/>
    <w:rsid w:val="00D50C46"/>
    <w:rsid w:val="00D857F2"/>
    <w:rsid w:val="00D901DA"/>
    <w:rsid w:val="00DC248C"/>
    <w:rsid w:val="00DC6654"/>
    <w:rsid w:val="00DD4137"/>
    <w:rsid w:val="00DD5040"/>
    <w:rsid w:val="00DE35D1"/>
    <w:rsid w:val="00DE40DA"/>
    <w:rsid w:val="00E311FE"/>
    <w:rsid w:val="00E47862"/>
    <w:rsid w:val="00E602E4"/>
    <w:rsid w:val="00E6121C"/>
    <w:rsid w:val="00E63CB6"/>
    <w:rsid w:val="00E73432"/>
    <w:rsid w:val="00EB56CC"/>
    <w:rsid w:val="00ED591A"/>
    <w:rsid w:val="00ED5B13"/>
    <w:rsid w:val="00ED73D4"/>
    <w:rsid w:val="00EE0A80"/>
    <w:rsid w:val="00EE0DAC"/>
    <w:rsid w:val="00EE17B4"/>
    <w:rsid w:val="00EF2805"/>
    <w:rsid w:val="00F26AF6"/>
    <w:rsid w:val="00F4116A"/>
    <w:rsid w:val="00F420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3F17"/>
  <w15:chartTrackingRefBased/>
  <w15:docId w15:val="{C85849ED-6B1A-4881-98CB-07451B88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5986"/>
    <w:pPr>
      <w:spacing w:after="0" w:line="23" w:lineRule="atLeast"/>
    </w:pPr>
    <w:rPr>
      <w:rFonts w:ascii="Times New Roman" w:hAnsi="Times New Roman" w:cs="Times New Roman"/>
      <w:sz w:val="28"/>
      <w:szCs w:val="28"/>
    </w:rPr>
  </w:style>
  <w:style w:type="paragraph" w:styleId="1">
    <w:name w:val="heading 1"/>
    <w:basedOn w:val="a"/>
    <w:next w:val="a"/>
    <w:link w:val="10"/>
    <w:uiPriority w:val="9"/>
    <w:qFormat/>
    <w:rsid w:val="004E70CC"/>
    <w:pPr>
      <w:keepNext/>
      <w:keepLines/>
      <w:numPr>
        <w:numId w:val="1"/>
      </w:numPr>
      <w:spacing w:before="240"/>
      <w:jc w:val="both"/>
      <w:outlineLvl w:val="0"/>
    </w:pPr>
    <w:rPr>
      <w:rFonts w:eastAsiaTheme="majorEastAsia" w:cstheme="majorBidi"/>
      <w:b/>
      <w:caps/>
      <w:sz w:val="32"/>
      <w:szCs w:val="32"/>
      <w:lang w:eastAsia="ru-RU"/>
    </w:rPr>
  </w:style>
  <w:style w:type="paragraph" w:styleId="2">
    <w:name w:val="heading 2"/>
    <w:basedOn w:val="a"/>
    <w:next w:val="a"/>
    <w:link w:val="20"/>
    <w:uiPriority w:val="9"/>
    <w:unhideWhenUsed/>
    <w:qFormat/>
    <w:rsid w:val="00A153DE"/>
    <w:pPr>
      <w:keepNext/>
      <w:keepLines/>
      <w:spacing w:before="40" w:line="276" w:lineRule="auto"/>
      <w:outlineLvl w:val="1"/>
    </w:pPr>
    <w:rPr>
      <w:rFonts w:eastAsiaTheme="majorEastAsia" w:cstheme="majorBidi"/>
      <w:b/>
      <w:smallCaps/>
      <w:sz w:val="32"/>
      <w:szCs w:val="26"/>
      <w:lang w:eastAsia="ru-RU"/>
    </w:rPr>
  </w:style>
  <w:style w:type="paragraph" w:styleId="3">
    <w:name w:val="heading 3"/>
    <w:basedOn w:val="a"/>
    <w:next w:val="a"/>
    <w:link w:val="30"/>
    <w:uiPriority w:val="9"/>
    <w:unhideWhenUsed/>
    <w:qFormat/>
    <w:rsid w:val="00E6121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70CC"/>
    <w:rPr>
      <w:rFonts w:ascii="Times New Roman" w:eastAsiaTheme="majorEastAsia" w:hAnsi="Times New Roman" w:cstheme="majorBidi"/>
      <w:b/>
      <w:caps/>
      <w:sz w:val="32"/>
      <w:szCs w:val="32"/>
      <w:lang w:eastAsia="ru-RU"/>
    </w:rPr>
  </w:style>
  <w:style w:type="character" w:customStyle="1" w:styleId="20">
    <w:name w:val="Заголовок 2 Знак"/>
    <w:basedOn w:val="a0"/>
    <w:link w:val="2"/>
    <w:uiPriority w:val="9"/>
    <w:rsid w:val="00A153DE"/>
    <w:rPr>
      <w:rFonts w:ascii="Times New Roman" w:eastAsiaTheme="majorEastAsia" w:hAnsi="Times New Roman" w:cstheme="majorBidi"/>
      <w:b/>
      <w:smallCaps/>
      <w:sz w:val="32"/>
      <w:szCs w:val="26"/>
      <w:lang w:eastAsia="ru-RU"/>
    </w:rPr>
  </w:style>
  <w:style w:type="character" w:customStyle="1" w:styleId="fontstyle01">
    <w:name w:val="fontstyle01"/>
    <w:basedOn w:val="a0"/>
    <w:rsid w:val="002A7191"/>
    <w:rPr>
      <w:rFonts w:ascii="Times New Roman" w:hAnsi="Times New Roman" w:cs="Times New Roman" w:hint="default"/>
      <w:b w:val="0"/>
      <w:bCs w:val="0"/>
      <w:i w:val="0"/>
      <w:iCs w:val="0"/>
      <w:color w:val="000000"/>
      <w:sz w:val="28"/>
      <w:szCs w:val="28"/>
    </w:rPr>
  </w:style>
  <w:style w:type="character" w:customStyle="1" w:styleId="fontstyle21">
    <w:name w:val="fontstyle21"/>
    <w:basedOn w:val="a0"/>
    <w:rsid w:val="002A7191"/>
    <w:rPr>
      <w:rFonts w:ascii="Times New Roman" w:hAnsi="Times New Roman" w:cs="Times New Roman" w:hint="default"/>
      <w:b/>
      <w:bCs/>
      <w:i w:val="0"/>
      <w:iCs w:val="0"/>
      <w:color w:val="000000"/>
      <w:sz w:val="28"/>
      <w:szCs w:val="28"/>
    </w:rPr>
  </w:style>
  <w:style w:type="paragraph" w:styleId="a3">
    <w:name w:val="footer"/>
    <w:basedOn w:val="a"/>
    <w:link w:val="a4"/>
    <w:uiPriority w:val="99"/>
    <w:unhideWhenUsed/>
    <w:rsid w:val="002A7191"/>
    <w:pPr>
      <w:tabs>
        <w:tab w:val="center" w:pos="4677"/>
        <w:tab w:val="right" w:pos="9355"/>
      </w:tabs>
      <w:spacing w:line="240" w:lineRule="auto"/>
    </w:pPr>
  </w:style>
  <w:style w:type="character" w:customStyle="1" w:styleId="a4">
    <w:name w:val="Нижний колонтитул Знак"/>
    <w:basedOn w:val="a0"/>
    <w:link w:val="a3"/>
    <w:uiPriority w:val="99"/>
    <w:rsid w:val="002A7191"/>
    <w:rPr>
      <w:lang w:val="be-BY"/>
    </w:rPr>
  </w:style>
  <w:style w:type="paragraph" w:styleId="a5">
    <w:name w:val="TOC Heading"/>
    <w:basedOn w:val="1"/>
    <w:next w:val="a"/>
    <w:uiPriority w:val="39"/>
    <w:unhideWhenUsed/>
    <w:qFormat/>
    <w:rsid w:val="002A7191"/>
    <w:pPr>
      <w:spacing w:line="259" w:lineRule="auto"/>
      <w:jc w:val="center"/>
      <w:outlineLvl w:val="9"/>
    </w:pPr>
  </w:style>
  <w:style w:type="paragraph" w:styleId="21">
    <w:name w:val="toc 2"/>
    <w:basedOn w:val="a"/>
    <w:next w:val="a"/>
    <w:autoRedefine/>
    <w:uiPriority w:val="39"/>
    <w:unhideWhenUsed/>
    <w:rsid w:val="002A7191"/>
    <w:pPr>
      <w:tabs>
        <w:tab w:val="left" w:pos="187"/>
        <w:tab w:val="left" w:pos="284"/>
        <w:tab w:val="right" w:pos="9344"/>
      </w:tabs>
      <w:ind w:left="709"/>
    </w:pPr>
    <w:rPr>
      <w:rFonts w:eastAsiaTheme="minorEastAsia"/>
      <w:sz w:val="32"/>
      <w:szCs w:val="32"/>
      <w:lang w:eastAsia="ru-RU"/>
    </w:rPr>
  </w:style>
  <w:style w:type="paragraph" w:styleId="11">
    <w:name w:val="toc 1"/>
    <w:basedOn w:val="a"/>
    <w:next w:val="a"/>
    <w:autoRedefine/>
    <w:uiPriority w:val="39"/>
    <w:unhideWhenUsed/>
    <w:rsid w:val="002A7191"/>
    <w:pPr>
      <w:tabs>
        <w:tab w:val="left" w:pos="0"/>
        <w:tab w:val="left" w:pos="284"/>
        <w:tab w:val="right" w:leader="dot" w:pos="9345"/>
      </w:tabs>
      <w:spacing w:line="25" w:lineRule="atLeast"/>
    </w:pPr>
    <w:rPr>
      <w:rFonts w:eastAsiaTheme="minorEastAsia"/>
      <w:lang w:eastAsia="ru-RU"/>
    </w:rPr>
  </w:style>
  <w:style w:type="paragraph" w:styleId="31">
    <w:name w:val="toc 3"/>
    <w:basedOn w:val="a"/>
    <w:next w:val="a"/>
    <w:autoRedefine/>
    <w:uiPriority w:val="39"/>
    <w:unhideWhenUsed/>
    <w:rsid w:val="002A7191"/>
    <w:pPr>
      <w:spacing w:after="100"/>
      <w:ind w:left="440"/>
    </w:pPr>
    <w:rPr>
      <w:rFonts w:eastAsiaTheme="minorEastAsia"/>
      <w:lang w:eastAsia="ru-RU"/>
    </w:rPr>
  </w:style>
  <w:style w:type="character" w:styleId="a6">
    <w:name w:val="Hyperlink"/>
    <w:basedOn w:val="a0"/>
    <w:uiPriority w:val="99"/>
    <w:unhideWhenUsed/>
    <w:rsid w:val="002A7191"/>
    <w:rPr>
      <w:color w:val="0563C1" w:themeColor="hyperlink"/>
      <w:u w:val="single"/>
    </w:rPr>
  </w:style>
  <w:style w:type="paragraph" w:styleId="a7">
    <w:name w:val="List Paragraph"/>
    <w:basedOn w:val="a"/>
    <w:link w:val="a8"/>
    <w:uiPriority w:val="34"/>
    <w:qFormat/>
    <w:rsid w:val="002A7191"/>
    <w:pPr>
      <w:ind w:left="720"/>
      <w:contextualSpacing/>
    </w:pPr>
  </w:style>
  <w:style w:type="paragraph" w:styleId="a9">
    <w:name w:val="header"/>
    <w:basedOn w:val="a"/>
    <w:link w:val="aa"/>
    <w:uiPriority w:val="99"/>
    <w:unhideWhenUsed/>
    <w:rsid w:val="002A7191"/>
    <w:pPr>
      <w:tabs>
        <w:tab w:val="center" w:pos="4677"/>
        <w:tab w:val="right" w:pos="9355"/>
      </w:tabs>
      <w:spacing w:line="240" w:lineRule="auto"/>
    </w:pPr>
  </w:style>
  <w:style w:type="character" w:customStyle="1" w:styleId="aa">
    <w:name w:val="Верхний колонтитул Знак"/>
    <w:basedOn w:val="a0"/>
    <w:link w:val="a9"/>
    <w:uiPriority w:val="99"/>
    <w:rsid w:val="002A7191"/>
    <w:rPr>
      <w:lang w:val="be-BY"/>
    </w:rPr>
  </w:style>
  <w:style w:type="paragraph" w:styleId="ab">
    <w:name w:val="Normal (Web)"/>
    <w:basedOn w:val="a"/>
    <w:uiPriority w:val="99"/>
    <w:unhideWhenUsed/>
    <w:qFormat/>
    <w:rsid w:val="002A7191"/>
    <w:pPr>
      <w:spacing w:before="100" w:beforeAutospacing="1" w:after="100" w:afterAutospacing="1" w:line="240" w:lineRule="auto"/>
    </w:pPr>
    <w:rPr>
      <w:rFonts w:eastAsia="Times New Roman"/>
      <w:sz w:val="24"/>
      <w:szCs w:val="24"/>
      <w:lang w:eastAsia="ru-RU"/>
    </w:rPr>
  </w:style>
  <w:style w:type="paragraph" w:styleId="ac">
    <w:name w:val="No Spacing"/>
    <w:uiPriority w:val="1"/>
    <w:qFormat/>
    <w:rsid w:val="002A7191"/>
    <w:pPr>
      <w:spacing w:after="0" w:line="240" w:lineRule="auto"/>
    </w:pPr>
  </w:style>
  <w:style w:type="character" w:customStyle="1" w:styleId="apple-converted-space">
    <w:name w:val="apple-converted-space"/>
    <w:basedOn w:val="a0"/>
    <w:rsid w:val="002A7191"/>
  </w:style>
  <w:style w:type="character" w:customStyle="1" w:styleId="ad">
    <w:name w:val="Текст выноски Знак"/>
    <w:basedOn w:val="a0"/>
    <w:link w:val="ae"/>
    <w:uiPriority w:val="99"/>
    <w:semiHidden/>
    <w:rsid w:val="002A7191"/>
    <w:rPr>
      <w:rFonts w:ascii="Segoe UI" w:hAnsi="Segoe UI" w:cs="Segoe UI"/>
      <w:sz w:val="18"/>
      <w:szCs w:val="18"/>
      <w:lang w:val="be-BY"/>
    </w:rPr>
  </w:style>
  <w:style w:type="paragraph" w:styleId="ae">
    <w:name w:val="Balloon Text"/>
    <w:basedOn w:val="a"/>
    <w:link w:val="ad"/>
    <w:uiPriority w:val="99"/>
    <w:semiHidden/>
    <w:unhideWhenUsed/>
    <w:rsid w:val="002A7191"/>
    <w:pPr>
      <w:spacing w:line="240" w:lineRule="auto"/>
    </w:pPr>
    <w:rPr>
      <w:rFonts w:ascii="Segoe UI" w:hAnsi="Segoe UI" w:cs="Segoe UI"/>
      <w:sz w:val="18"/>
      <w:szCs w:val="18"/>
    </w:rPr>
  </w:style>
  <w:style w:type="character" w:styleId="af">
    <w:name w:val="Strong"/>
    <w:basedOn w:val="a0"/>
    <w:uiPriority w:val="22"/>
    <w:qFormat/>
    <w:rsid w:val="00BD54E1"/>
    <w:rPr>
      <w:b/>
      <w:bCs/>
    </w:rPr>
  </w:style>
  <w:style w:type="character" w:customStyle="1" w:styleId="30">
    <w:name w:val="Заголовок 3 Знак"/>
    <w:basedOn w:val="a0"/>
    <w:link w:val="3"/>
    <w:uiPriority w:val="9"/>
    <w:rsid w:val="00E6121C"/>
    <w:rPr>
      <w:rFonts w:asciiTheme="majorHAnsi" w:eastAsiaTheme="majorEastAsia" w:hAnsiTheme="majorHAnsi" w:cstheme="majorBidi"/>
      <w:color w:val="1F4D78" w:themeColor="accent1" w:themeShade="7F"/>
      <w:sz w:val="24"/>
      <w:szCs w:val="24"/>
    </w:rPr>
  </w:style>
  <w:style w:type="character" w:customStyle="1" w:styleId="a8">
    <w:name w:val="Абзац списка Знак"/>
    <w:basedOn w:val="a0"/>
    <w:link w:val="a7"/>
    <w:uiPriority w:val="34"/>
    <w:rsid w:val="00ED5B13"/>
    <w:rPr>
      <w:rFonts w:ascii="Times New Roman" w:hAnsi="Times New Roman" w:cs="Times New Roman"/>
      <w:sz w:val="28"/>
      <w:szCs w:val="28"/>
    </w:rPr>
  </w:style>
  <w:style w:type="paragraph" w:styleId="HTML">
    <w:name w:val="HTML Preformatted"/>
    <w:basedOn w:val="a"/>
    <w:link w:val="HTML0"/>
    <w:uiPriority w:val="99"/>
    <w:semiHidden/>
    <w:unhideWhenUsed/>
    <w:rsid w:val="00ED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D5B13"/>
    <w:rPr>
      <w:rFonts w:ascii="Courier New" w:eastAsia="Times New Roman" w:hAnsi="Courier New" w:cs="Courier New"/>
      <w:sz w:val="20"/>
      <w:szCs w:val="20"/>
      <w:lang w:eastAsia="ru-RU"/>
    </w:rPr>
  </w:style>
  <w:style w:type="paragraph" w:styleId="af0">
    <w:name w:val="Body Text"/>
    <w:basedOn w:val="a"/>
    <w:link w:val="af1"/>
    <w:uiPriority w:val="99"/>
    <w:semiHidden/>
    <w:unhideWhenUsed/>
    <w:rsid w:val="001030FB"/>
    <w:pPr>
      <w:spacing w:after="120" w:line="240" w:lineRule="auto"/>
    </w:pPr>
    <w:rPr>
      <w:rFonts w:asciiTheme="minorHAnsi" w:hAnsiTheme="minorHAnsi" w:cstheme="minorBidi"/>
      <w:sz w:val="22"/>
      <w:szCs w:val="22"/>
    </w:rPr>
  </w:style>
  <w:style w:type="character" w:customStyle="1" w:styleId="af1">
    <w:name w:val="Основной текст Знак"/>
    <w:basedOn w:val="a0"/>
    <w:link w:val="af0"/>
    <w:uiPriority w:val="99"/>
    <w:semiHidden/>
    <w:rsid w:val="001030FB"/>
  </w:style>
  <w:style w:type="paragraph" w:customStyle="1" w:styleId="af2">
    <w:name w:val="КП текст"/>
    <w:link w:val="af3"/>
    <w:qFormat/>
    <w:rsid w:val="001030FB"/>
    <w:pPr>
      <w:spacing w:after="0" w:line="276" w:lineRule="auto"/>
      <w:ind w:firstLine="709"/>
      <w:jc w:val="both"/>
    </w:pPr>
    <w:rPr>
      <w:rFonts w:ascii="Times New Roman" w:eastAsia="Times New Roman" w:hAnsi="Times New Roman" w:cs="Times New Roman"/>
      <w:sz w:val="28"/>
      <w:szCs w:val="28"/>
      <w:lang w:eastAsia="ru-RU"/>
    </w:rPr>
  </w:style>
  <w:style w:type="character" w:customStyle="1" w:styleId="af3">
    <w:name w:val="КП текст Знак"/>
    <w:basedOn w:val="a0"/>
    <w:link w:val="af2"/>
    <w:rsid w:val="001030FB"/>
    <w:rPr>
      <w:rFonts w:ascii="Times New Roman" w:eastAsia="Times New Roman" w:hAnsi="Times New Roman" w:cs="Times New Roman"/>
      <w:sz w:val="28"/>
      <w:szCs w:val="28"/>
      <w:lang w:eastAsia="ru-RU"/>
    </w:rPr>
  </w:style>
  <w:style w:type="character" w:styleId="af4">
    <w:name w:val="Emphasis"/>
    <w:basedOn w:val="a0"/>
    <w:uiPriority w:val="20"/>
    <w:qFormat/>
    <w:rsid w:val="001535B9"/>
    <w:rPr>
      <w:i/>
      <w:iCs/>
    </w:rPr>
  </w:style>
  <w:style w:type="table" w:styleId="af5">
    <w:name w:val="Table Grid"/>
    <w:basedOn w:val="a1"/>
    <w:uiPriority w:val="39"/>
    <w:rsid w:val="00C82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0"/>
    <w:uiPriority w:val="99"/>
    <w:semiHidden/>
    <w:unhideWhenUsed/>
    <w:rsid w:val="009F46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6759">
      <w:bodyDiv w:val="1"/>
      <w:marLeft w:val="0"/>
      <w:marRight w:val="0"/>
      <w:marTop w:val="0"/>
      <w:marBottom w:val="0"/>
      <w:divBdr>
        <w:top w:val="none" w:sz="0" w:space="0" w:color="auto"/>
        <w:left w:val="none" w:sz="0" w:space="0" w:color="auto"/>
        <w:bottom w:val="none" w:sz="0" w:space="0" w:color="auto"/>
        <w:right w:val="none" w:sz="0" w:space="0" w:color="auto"/>
      </w:divBdr>
    </w:div>
    <w:div w:id="65805056">
      <w:bodyDiv w:val="1"/>
      <w:marLeft w:val="0"/>
      <w:marRight w:val="0"/>
      <w:marTop w:val="0"/>
      <w:marBottom w:val="0"/>
      <w:divBdr>
        <w:top w:val="none" w:sz="0" w:space="0" w:color="auto"/>
        <w:left w:val="none" w:sz="0" w:space="0" w:color="auto"/>
        <w:bottom w:val="none" w:sz="0" w:space="0" w:color="auto"/>
        <w:right w:val="none" w:sz="0" w:space="0" w:color="auto"/>
      </w:divBdr>
    </w:div>
    <w:div w:id="104278203">
      <w:bodyDiv w:val="1"/>
      <w:marLeft w:val="0"/>
      <w:marRight w:val="0"/>
      <w:marTop w:val="0"/>
      <w:marBottom w:val="0"/>
      <w:divBdr>
        <w:top w:val="none" w:sz="0" w:space="0" w:color="auto"/>
        <w:left w:val="none" w:sz="0" w:space="0" w:color="auto"/>
        <w:bottom w:val="none" w:sz="0" w:space="0" w:color="auto"/>
        <w:right w:val="none" w:sz="0" w:space="0" w:color="auto"/>
      </w:divBdr>
    </w:div>
    <w:div w:id="144326081">
      <w:bodyDiv w:val="1"/>
      <w:marLeft w:val="0"/>
      <w:marRight w:val="0"/>
      <w:marTop w:val="0"/>
      <w:marBottom w:val="0"/>
      <w:divBdr>
        <w:top w:val="none" w:sz="0" w:space="0" w:color="auto"/>
        <w:left w:val="none" w:sz="0" w:space="0" w:color="auto"/>
        <w:bottom w:val="none" w:sz="0" w:space="0" w:color="auto"/>
        <w:right w:val="none" w:sz="0" w:space="0" w:color="auto"/>
      </w:divBdr>
    </w:div>
    <w:div w:id="168376219">
      <w:bodyDiv w:val="1"/>
      <w:marLeft w:val="0"/>
      <w:marRight w:val="0"/>
      <w:marTop w:val="0"/>
      <w:marBottom w:val="0"/>
      <w:divBdr>
        <w:top w:val="none" w:sz="0" w:space="0" w:color="auto"/>
        <w:left w:val="none" w:sz="0" w:space="0" w:color="auto"/>
        <w:bottom w:val="none" w:sz="0" w:space="0" w:color="auto"/>
        <w:right w:val="none" w:sz="0" w:space="0" w:color="auto"/>
      </w:divBdr>
    </w:div>
    <w:div w:id="195387804">
      <w:bodyDiv w:val="1"/>
      <w:marLeft w:val="0"/>
      <w:marRight w:val="0"/>
      <w:marTop w:val="0"/>
      <w:marBottom w:val="0"/>
      <w:divBdr>
        <w:top w:val="none" w:sz="0" w:space="0" w:color="auto"/>
        <w:left w:val="none" w:sz="0" w:space="0" w:color="auto"/>
        <w:bottom w:val="none" w:sz="0" w:space="0" w:color="auto"/>
        <w:right w:val="none" w:sz="0" w:space="0" w:color="auto"/>
      </w:divBdr>
    </w:div>
    <w:div w:id="306933743">
      <w:bodyDiv w:val="1"/>
      <w:marLeft w:val="0"/>
      <w:marRight w:val="0"/>
      <w:marTop w:val="0"/>
      <w:marBottom w:val="0"/>
      <w:divBdr>
        <w:top w:val="none" w:sz="0" w:space="0" w:color="auto"/>
        <w:left w:val="none" w:sz="0" w:space="0" w:color="auto"/>
        <w:bottom w:val="none" w:sz="0" w:space="0" w:color="auto"/>
        <w:right w:val="none" w:sz="0" w:space="0" w:color="auto"/>
      </w:divBdr>
      <w:divsChild>
        <w:div w:id="1783303653">
          <w:marLeft w:val="0"/>
          <w:marRight w:val="0"/>
          <w:marTop w:val="0"/>
          <w:marBottom w:val="0"/>
          <w:divBdr>
            <w:top w:val="none" w:sz="0" w:space="0" w:color="auto"/>
            <w:left w:val="none" w:sz="0" w:space="0" w:color="auto"/>
            <w:bottom w:val="none" w:sz="0" w:space="0" w:color="auto"/>
            <w:right w:val="none" w:sz="0" w:space="0" w:color="auto"/>
          </w:divBdr>
        </w:div>
        <w:div w:id="577250669">
          <w:marLeft w:val="0"/>
          <w:marRight w:val="0"/>
          <w:marTop w:val="0"/>
          <w:marBottom w:val="0"/>
          <w:divBdr>
            <w:top w:val="none" w:sz="0" w:space="0" w:color="auto"/>
            <w:left w:val="none" w:sz="0" w:space="0" w:color="auto"/>
            <w:bottom w:val="none" w:sz="0" w:space="0" w:color="auto"/>
            <w:right w:val="none" w:sz="0" w:space="0" w:color="auto"/>
          </w:divBdr>
        </w:div>
        <w:div w:id="1792044787">
          <w:marLeft w:val="0"/>
          <w:marRight w:val="0"/>
          <w:marTop w:val="0"/>
          <w:marBottom w:val="0"/>
          <w:divBdr>
            <w:top w:val="none" w:sz="0" w:space="0" w:color="auto"/>
            <w:left w:val="none" w:sz="0" w:space="0" w:color="auto"/>
            <w:bottom w:val="none" w:sz="0" w:space="0" w:color="auto"/>
            <w:right w:val="none" w:sz="0" w:space="0" w:color="auto"/>
          </w:divBdr>
        </w:div>
        <w:div w:id="52314874">
          <w:marLeft w:val="0"/>
          <w:marRight w:val="0"/>
          <w:marTop w:val="0"/>
          <w:marBottom w:val="0"/>
          <w:divBdr>
            <w:top w:val="none" w:sz="0" w:space="0" w:color="auto"/>
            <w:left w:val="none" w:sz="0" w:space="0" w:color="auto"/>
            <w:bottom w:val="none" w:sz="0" w:space="0" w:color="auto"/>
            <w:right w:val="none" w:sz="0" w:space="0" w:color="auto"/>
          </w:divBdr>
        </w:div>
      </w:divsChild>
    </w:div>
    <w:div w:id="400835001">
      <w:bodyDiv w:val="1"/>
      <w:marLeft w:val="0"/>
      <w:marRight w:val="0"/>
      <w:marTop w:val="0"/>
      <w:marBottom w:val="0"/>
      <w:divBdr>
        <w:top w:val="none" w:sz="0" w:space="0" w:color="auto"/>
        <w:left w:val="none" w:sz="0" w:space="0" w:color="auto"/>
        <w:bottom w:val="none" w:sz="0" w:space="0" w:color="auto"/>
        <w:right w:val="none" w:sz="0" w:space="0" w:color="auto"/>
      </w:divBdr>
    </w:div>
    <w:div w:id="428279234">
      <w:bodyDiv w:val="1"/>
      <w:marLeft w:val="0"/>
      <w:marRight w:val="0"/>
      <w:marTop w:val="0"/>
      <w:marBottom w:val="0"/>
      <w:divBdr>
        <w:top w:val="none" w:sz="0" w:space="0" w:color="auto"/>
        <w:left w:val="none" w:sz="0" w:space="0" w:color="auto"/>
        <w:bottom w:val="none" w:sz="0" w:space="0" w:color="auto"/>
        <w:right w:val="none" w:sz="0" w:space="0" w:color="auto"/>
      </w:divBdr>
    </w:div>
    <w:div w:id="520973502">
      <w:bodyDiv w:val="1"/>
      <w:marLeft w:val="0"/>
      <w:marRight w:val="0"/>
      <w:marTop w:val="0"/>
      <w:marBottom w:val="0"/>
      <w:divBdr>
        <w:top w:val="none" w:sz="0" w:space="0" w:color="auto"/>
        <w:left w:val="none" w:sz="0" w:space="0" w:color="auto"/>
        <w:bottom w:val="none" w:sz="0" w:space="0" w:color="auto"/>
        <w:right w:val="none" w:sz="0" w:space="0" w:color="auto"/>
      </w:divBdr>
    </w:div>
    <w:div w:id="564490994">
      <w:bodyDiv w:val="1"/>
      <w:marLeft w:val="0"/>
      <w:marRight w:val="0"/>
      <w:marTop w:val="0"/>
      <w:marBottom w:val="0"/>
      <w:divBdr>
        <w:top w:val="none" w:sz="0" w:space="0" w:color="auto"/>
        <w:left w:val="none" w:sz="0" w:space="0" w:color="auto"/>
        <w:bottom w:val="none" w:sz="0" w:space="0" w:color="auto"/>
        <w:right w:val="none" w:sz="0" w:space="0" w:color="auto"/>
      </w:divBdr>
    </w:div>
    <w:div w:id="580605025">
      <w:bodyDiv w:val="1"/>
      <w:marLeft w:val="0"/>
      <w:marRight w:val="0"/>
      <w:marTop w:val="0"/>
      <w:marBottom w:val="0"/>
      <w:divBdr>
        <w:top w:val="none" w:sz="0" w:space="0" w:color="auto"/>
        <w:left w:val="none" w:sz="0" w:space="0" w:color="auto"/>
        <w:bottom w:val="none" w:sz="0" w:space="0" w:color="auto"/>
        <w:right w:val="none" w:sz="0" w:space="0" w:color="auto"/>
      </w:divBdr>
    </w:div>
    <w:div w:id="588923439">
      <w:bodyDiv w:val="1"/>
      <w:marLeft w:val="0"/>
      <w:marRight w:val="0"/>
      <w:marTop w:val="0"/>
      <w:marBottom w:val="0"/>
      <w:divBdr>
        <w:top w:val="none" w:sz="0" w:space="0" w:color="auto"/>
        <w:left w:val="none" w:sz="0" w:space="0" w:color="auto"/>
        <w:bottom w:val="none" w:sz="0" w:space="0" w:color="auto"/>
        <w:right w:val="none" w:sz="0" w:space="0" w:color="auto"/>
      </w:divBdr>
    </w:div>
    <w:div w:id="751046464">
      <w:bodyDiv w:val="1"/>
      <w:marLeft w:val="0"/>
      <w:marRight w:val="0"/>
      <w:marTop w:val="0"/>
      <w:marBottom w:val="0"/>
      <w:divBdr>
        <w:top w:val="none" w:sz="0" w:space="0" w:color="auto"/>
        <w:left w:val="none" w:sz="0" w:space="0" w:color="auto"/>
        <w:bottom w:val="none" w:sz="0" w:space="0" w:color="auto"/>
        <w:right w:val="none" w:sz="0" w:space="0" w:color="auto"/>
      </w:divBdr>
    </w:div>
    <w:div w:id="794562233">
      <w:bodyDiv w:val="1"/>
      <w:marLeft w:val="0"/>
      <w:marRight w:val="0"/>
      <w:marTop w:val="0"/>
      <w:marBottom w:val="0"/>
      <w:divBdr>
        <w:top w:val="none" w:sz="0" w:space="0" w:color="auto"/>
        <w:left w:val="none" w:sz="0" w:space="0" w:color="auto"/>
        <w:bottom w:val="none" w:sz="0" w:space="0" w:color="auto"/>
        <w:right w:val="none" w:sz="0" w:space="0" w:color="auto"/>
      </w:divBdr>
    </w:div>
    <w:div w:id="948466500">
      <w:bodyDiv w:val="1"/>
      <w:marLeft w:val="0"/>
      <w:marRight w:val="0"/>
      <w:marTop w:val="0"/>
      <w:marBottom w:val="0"/>
      <w:divBdr>
        <w:top w:val="none" w:sz="0" w:space="0" w:color="auto"/>
        <w:left w:val="none" w:sz="0" w:space="0" w:color="auto"/>
        <w:bottom w:val="none" w:sz="0" w:space="0" w:color="auto"/>
        <w:right w:val="none" w:sz="0" w:space="0" w:color="auto"/>
      </w:divBdr>
    </w:div>
    <w:div w:id="990596874">
      <w:bodyDiv w:val="1"/>
      <w:marLeft w:val="0"/>
      <w:marRight w:val="0"/>
      <w:marTop w:val="0"/>
      <w:marBottom w:val="0"/>
      <w:divBdr>
        <w:top w:val="none" w:sz="0" w:space="0" w:color="auto"/>
        <w:left w:val="none" w:sz="0" w:space="0" w:color="auto"/>
        <w:bottom w:val="none" w:sz="0" w:space="0" w:color="auto"/>
        <w:right w:val="none" w:sz="0" w:space="0" w:color="auto"/>
      </w:divBdr>
    </w:div>
    <w:div w:id="1021780015">
      <w:bodyDiv w:val="1"/>
      <w:marLeft w:val="0"/>
      <w:marRight w:val="0"/>
      <w:marTop w:val="0"/>
      <w:marBottom w:val="0"/>
      <w:divBdr>
        <w:top w:val="none" w:sz="0" w:space="0" w:color="auto"/>
        <w:left w:val="none" w:sz="0" w:space="0" w:color="auto"/>
        <w:bottom w:val="none" w:sz="0" w:space="0" w:color="auto"/>
        <w:right w:val="none" w:sz="0" w:space="0" w:color="auto"/>
      </w:divBdr>
      <w:divsChild>
        <w:div w:id="349571985">
          <w:marLeft w:val="0"/>
          <w:marRight w:val="0"/>
          <w:marTop w:val="0"/>
          <w:marBottom w:val="0"/>
          <w:divBdr>
            <w:top w:val="none" w:sz="0" w:space="0" w:color="auto"/>
            <w:left w:val="none" w:sz="0" w:space="0" w:color="auto"/>
            <w:bottom w:val="none" w:sz="0" w:space="0" w:color="auto"/>
            <w:right w:val="none" w:sz="0" w:space="0" w:color="auto"/>
          </w:divBdr>
        </w:div>
        <w:div w:id="1127159608">
          <w:marLeft w:val="0"/>
          <w:marRight w:val="0"/>
          <w:marTop w:val="0"/>
          <w:marBottom w:val="0"/>
          <w:divBdr>
            <w:top w:val="none" w:sz="0" w:space="0" w:color="auto"/>
            <w:left w:val="none" w:sz="0" w:space="0" w:color="auto"/>
            <w:bottom w:val="none" w:sz="0" w:space="0" w:color="auto"/>
            <w:right w:val="none" w:sz="0" w:space="0" w:color="auto"/>
          </w:divBdr>
        </w:div>
        <w:div w:id="1361322517">
          <w:marLeft w:val="0"/>
          <w:marRight w:val="0"/>
          <w:marTop w:val="0"/>
          <w:marBottom w:val="0"/>
          <w:divBdr>
            <w:top w:val="none" w:sz="0" w:space="0" w:color="auto"/>
            <w:left w:val="none" w:sz="0" w:space="0" w:color="auto"/>
            <w:bottom w:val="none" w:sz="0" w:space="0" w:color="auto"/>
            <w:right w:val="none" w:sz="0" w:space="0" w:color="auto"/>
          </w:divBdr>
        </w:div>
        <w:div w:id="279260545">
          <w:marLeft w:val="0"/>
          <w:marRight w:val="0"/>
          <w:marTop w:val="0"/>
          <w:marBottom w:val="0"/>
          <w:divBdr>
            <w:top w:val="none" w:sz="0" w:space="0" w:color="auto"/>
            <w:left w:val="none" w:sz="0" w:space="0" w:color="auto"/>
            <w:bottom w:val="none" w:sz="0" w:space="0" w:color="auto"/>
            <w:right w:val="none" w:sz="0" w:space="0" w:color="auto"/>
          </w:divBdr>
        </w:div>
      </w:divsChild>
    </w:div>
    <w:div w:id="1022244222">
      <w:bodyDiv w:val="1"/>
      <w:marLeft w:val="0"/>
      <w:marRight w:val="0"/>
      <w:marTop w:val="0"/>
      <w:marBottom w:val="0"/>
      <w:divBdr>
        <w:top w:val="none" w:sz="0" w:space="0" w:color="auto"/>
        <w:left w:val="none" w:sz="0" w:space="0" w:color="auto"/>
        <w:bottom w:val="none" w:sz="0" w:space="0" w:color="auto"/>
        <w:right w:val="none" w:sz="0" w:space="0" w:color="auto"/>
      </w:divBdr>
    </w:div>
    <w:div w:id="1031497927">
      <w:bodyDiv w:val="1"/>
      <w:marLeft w:val="0"/>
      <w:marRight w:val="0"/>
      <w:marTop w:val="0"/>
      <w:marBottom w:val="0"/>
      <w:divBdr>
        <w:top w:val="none" w:sz="0" w:space="0" w:color="auto"/>
        <w:left w:val="none" w:sz="0" w:space="0" w:color="auto"/>
        <w:bottom w:val="none" w:sz="0" w:space="0" w:color="auto"/>
        <w:right w:val="none" w:sz="0" w:space="0" w:color="auto"/>
      </w:divBdr>
    </w:div>
    <w:div w:id="1035036005">
      <w:bodyDiv w:val="1"/>
      <w:marLeft w:val="0"/>
      <w:marRight w:val="0"/>
      <w:marTop w:val="0"/>
      <w:marBottom w:val="0"/>
      <w:divBdr>
        <w:top w:val="none" w:sz="0" w:space="0" w:color="auto"/>
        <w:left w:val="none" w:sz="0" w:space="0" w:color="auto"/>
        <w:bottom w:val="none" w:sz="0" w:space="0" w:color="auto"/>
        <w:right w:val="none" w:sz="0" w:space="0" w:color="auto"/>
      </w:divBdr>
    </w:div>
    <w:div w:id="1075980687">
      <w:bodyDiv w:val="1"/>
      <w:marLeft w:val="0"/>
      <w:marRight w:val="0"/>
      <w:marTop w:val="0"/>
      <w:marBottom w:val="0"/>
      <w:divBdr>
        <w:top w:val="none" w:sz="0" w:space="0" w:color="auto"/>
        <w:left w:val="none" w:sz="0" w:space="0" w:color="auto"/>
        <w:bottom w:val="none" w:sz="0" w:space="0" w:color="auto"/>
        <w:right w:val="none" w:sz="0" w:space="0" w:color="auto"/>
      </w:divBdr>
    </w:div>
    <w:div w:id="1112365348">
      <w:bodyDiv w:val="1"/>
      <w:marLeft w:val="0"/>
      <w:marRight w:val="0"/>
      <w:marTop w:val="0"/>
      <w:marBottom w:val="0"/>
      <w:divBdr>
        <w:top w:val="none" w:sz="0" w:space="0" w:color="auto"/>
        <w:left w:val="none" w:sz="0" w:space="0" w:color="auto"/>
        <w:bottom w:val="none" w:sz="0" w:space="0" w:color="auto"/>
        <w:right w:val="none" w:sz="0" w:space="0" w:color="auto"/>
      </w:divBdr>
    </w:div>
    <w:div w:id="1137456515">
      <w:bodyDiv w:val="1"/>
      <w:marLeft w:val="0"/>
      <w:marRight w:val="0"/>
      <w:marTop w:val="0"/>
      <w:marBottom w:val="0"/>
      <w:divBdr>
        <w:top w:val="none" w:sz="0" w:space="0" w:color="auto"/>
        <w:left w:val="none" w:sz="0" w:space="0" w:color="auto"/>
        <w:bottom w:val="none" w:sz="0" w:space="0" w:color="auto"/>
        <w:right w:val="none" w:sz="0" w:space="0" w:color="auto"/>
      </w:divBdr>
    </w:div>
    <w:div w:id="1143960422">
      <w:bodyDiv w:val="1"/>
      <w:marLeft w:val="0"/>
      <w:marRight w:val="0"/>
      <w:marTop w:val="0"/>
      <w:marBottom w:val="0"/>
      <w:divBdr>
        <w:top w:val="none" w:sz="0" w:space="0" w:color="auto"/>
        <w:left w:val="none" w:sz="0" w:space="0" w:color="auto"/>
        <w:bottom w:val="none" w:sz="0" w:space="0" w:color="auto"/>
        <w:right w:val="none" w:sz="0" w:space="0" w:color="auto"/>
      </w:divBdr>
    </w:div>
    <w:div w:id="1151294744">
      <w:bodyDiv w:val="1"/>
      <w:marLeft w:val="0"/>
      <w:marRight w:val="0"/>
      <w:marTop w:val="0"/>
      <w:marBottom w:val="0"/>
      <w:divBdr>
        <w:top w:val="none" w:sz="0" w:space="0" w:color="auto"/>
        <w:left w:val="none" w:sz="0" w:space="0" w:color="auto"/>
        <w:bottom w:val="none" w:sz="0" w:space="0" w:color="auto"/>
        <w:right w:val="none" w:sz="0" w:space="0" w:color="auto"/>
      </w:divBdr>
    </w:div>
    <w:div w:id="1207135041">
      <w:bodyDiv w:val="1"/>
      <w:marLeft w:val="0"/>
      <w:marRight w:val="0"/>
      <w:marTop w:val="0"/>
      <w:marBottom w:val="0"/>
      <w:divBdr>
        <w:top w:val="none" w:sz="0" w:space="0" w:color="auto"/>
        <w:left w:val="none" w:sz="0" w:space="0" w:color="auto"/>
        <w:bottom w:val="none" w:sz="0" w:space="0" w:color="auto"/>
        <w:right w:val="none" w:sz="0" w:space="0" w:color="auto"/>
      </w:divBdr>
    </w:div>
    <w:div w:id="1227490720">
      <w:bodyDiv w:val="1"/>
      <w:marLeft w:val="0"/>
      <w:marRight w:val="0"/>
      <w:marTop w:val="0"/>
      <w:marBottom w:val="0"/>
      <w:divBdr>
        <w:top w:val="none" w:sz="0" w:space="0" w:color="auto"/>
        <w:left w:val="none" w:sz="0" w:space="0" w:color="auto"/>
        <w:bottom w:val="none" w:sz="0" w:space="0" w:color="auto"/>
        <w:right w:val="none" w:sz="0" w:space="0" w:color="auto"/>
      </w:divBdr>
    </w:div>
    <w:div w:id="1236744158">
      <w:bodyDiv w:val="1"/>
      <w:marLeft w:val="0"/>
      <w:marRight w:val="0"/>
      <w:marTop w:val="0"/>
      <w:marBottom w:val="0"/>
      <w:divBdr>
        <w:top w:val="none" w:sz="0" w:space="0" w:color="auto"/>
        <w:left w:val="none" w:sz="0" w:space="0" w:color="auto"/>
        <w:bottom w:val="none" w:sz="0" w:space="0" w:color="auto"/>
        <w:right w:val="none" w:sz="0" w:space="0" w:color="auto"/>
      </w:divBdr>
    </w:div>
    <w:div w:id="1255168259">
      <w:bodyDiv w:val="1"/>
      <w:marLeft w:val="0"/>
      <w:marRight w:val="0"/>
      <w:marTop w:val="0"/>
      <w:marBottom w:val="0"/>
      <w:divBdr>
        <w:top w:val="none" w:sz="0" w:space="0" w:color="auto"/>
        <w:left w:val="none" w:sz="0" w:space="0" w:color="auto"/>
        <w:bottom w:val="none" w:sz="0" w:space="0" w:color="auto"/>
        <w:right w:val="none" w:sz="0" w:space="0" w:color="auto"/>
      </w:divBdr>
    </w:div>
    <w:div w:id="1277100377">
      <w:bodyDiv w:val="1"/>
      <w:marLeft w:val="0"/>
      <w:marRight w:val="0"/>
      <w:marTop w:val="0"/>
      <w:marBottom w:val="0"/>
      <w:divBdr>
        <w:top w:val="none" w:sz="0" w:space="0" w:color="auto"/>
        <w:left w:val="none" w:sz="0" w:space="0" w:color="auto"/>
        <w:bottom w:val="none" w:sz="0" w:space="0" w:color="auto"/>
        <w:right w:val="none" w:sz="0" w:space="0" w:color="auto"/>
      </w:divBdr>
    </w:div>
    <w:div w:id="1349915875">
      <w:bodyDiv w:val="1"/>
      <w:marLeft w:val="0"/>
      <w:marRight w:val="0"/>
      <w:marTop w:val="0"/>
      <w:marBottom w:val="0"/>
      <w:divBdr>
        <w:top w:val="none" w:sz="0" w:space="0" w:color="auto"/>
        <w:left w:val="none" w:sz="0" w:space="0" w:color="auto"/>
        <w:bottom w:val="none" w:sz="0" w:space="0" w:color="auto"/>
        <w:right w:val="none" w:sz="0" w:space="0" w:color="auto"/>
      </w:divBdr>
    </w:div>
    <w:div w:id="1443113008">
      <w:bodyDiv w:val="1"/>
      <w:marLeft w:val="0"/>
      <w:marRight w:val="0"/>
      <w:marTop w:val="0"/>
      <w:marBottom w:val="0"/>
      <w:divBdr>
        <w:top w:val="none" w:sz="0" w:space="0" w:color="auto"/>
        <w:left w:val="none" w:sz="0" w:space="0" w:color="auto"/>
        <w:bottom w:val="none" w:sz="0" w:space="0" w:color="auto"/>
        <w:right w:val="none" w:sz="0" w:space="0" w:color="auto"/>
      </w:divBdr>
    </w:div>
    <w:div w:id="1455176114">
      <w:bodyDiv w:val="1"/>
      <w:marLeft w:val="0"/>
      <w:marRight w:val="0"/>
      <w:marTop w:val="0"/>
      <w:marBottom w:val="0"/>
      <w:divBdr>
        <w:top w:val="none" w:sz="0" w:space="0" w:color="auto"/>
        <w:left w:val="none" w:sz="0" w:space="0" w:color="auto"/>
        <w:bottom w:val="none" w:sz="0" w:space="0" w:color="auto"/>
        <w:right w:val="none" w:sz="0" w:space="0" w:color="auto"/>
      </w:divBdr>
    </w:div>
    <w:div w:id="1466699656">
      <w:bodyDiv w:val="1"/>
      <w:marLeft w:val="0"/>
      <w:marRight w:val="0"/>
      <w:marTop w:val="0"/>
      <w:marBottom w:val="0"/>
      <w:divBdr>
        <w:top w:val="none" w:sz="0" w:space="0" w:color="auto"/>
        <w:left w:val="none" w:sz="0" w:space="0" w:color="auto"/>
        <w:bottom w:val="none" w:sz="0" w:space="0" w:color="auto"/>
        <w:right w:val="none" w:sz="0" w:space="0" w:color="auto"/>
      </w:divBdr>
    </w:div>
    <w:div w:id="1489715065">
      <w:bodyDiv w:val="1"/>
      <w:marLeft w:val="0"/>
      <w:marRight w:val="0"/>
      <w:marTop w:val="0"/>
      <w:marBottom w:val="0"/>
      <w:divBdr>
        <w:top w:val="none" w:sz="0" w:space="0" w:color="auto"/>
        <w:left w:val="none" w:sz="0" w:space="0" w:color="auto"/>
        <w:bottom w:val="none" w:sz="0" w:space="0" w:color="auto"/>
        <w:right w:val="none" w:sz="0" w:space="0" w:color="auto"/>
      </w:divBdr>
    </w:div>
    <w:div w:id="1503929405">
      <w:bodyDiv w:val="1"/>
      <w:marLeft w:val="0"/>
      <w:marRight w:val="0"/>
      <w:marTop w:val="0"/>
      <w:marBottom w:val="0"/>
      <w:divBdr>
        <w:top w:val="none" w:sz="0" w:space="0" w:color="auto"/>
        <w:left w:val="none" w:sz="0" w:space="0" w:color="auto"/>
        <w:bottom w:val="none" w:sz="0" w:space="0" w:color="auto"/>
        <w:right w:val="none" w:sz="0" w:space="0" w:color="auto"/>
      </w:divBdr>
    </w:div>
    <w:div w:id="1565528718">
      <w:bodyDiv w:val="1"/>
      <w:marLeft w:val="0"/>
      <w:marRight w:val="0"/>
      <w:marTop w:val="0"/>
      <w:marBottom w:val="0"/>
      <w:divBdr>
        <w:top w:val="none" w:sz="0" w:space="0" w:color="auto"/>
        <w:left w:val="none" w:sz="0" w:space="0" w:color="auto"/>
        <w:bottom w:val="none" w:sz="0" w:space="0" w:color="auto"/>
        <w:right w:val="none" w:sz="0" w:space="0" w:color="auto"/>
      </w:divBdr>
    </w:div>
    <w:div w:id="1730765510">
      <w:bodyDiv w:val="1"/>
      <w:marLeft w:val="0"/>
      <w:marRight w:val="0"/>
      <w:marTop w:val="0"/>
      <w:marBottom w:val="0"/>
      <w:divBdr>
        <w:top w:val="none" w:sz="0" w:space="0" w:color="auto"/>
        <w:left w:val="none" w:sz="0" w:space="0" w:color="auto"/>
        <w:bottom w:val="none" w:sz="0" w:space="0" w:color="auto"/>
        <w:right w:val="none" w:sz="0" w:space="0" w:color="auto"/>
      </w:divBdr>
    </w:div>
    <w:div w:id="1752311770">
      <w:bodyDiv w:val="1"/>
      <w:marLeft w:val="0"/>
      <w:marRight w:val="0"/>
      <w:marTop w:val="0"/>
      <w:marBottom w:val="0"/>
      <w:divBdr>
        <w:top w:val="none" w:sz="0" w:space="0" w:color="auto"/>
        <w:left w:val="none" w:sz="0" w:space="0" w:color="auto"/>
        <w:bottom w:val="none" w:sz="0" w:space="0" w:color="auto"/>
        <w:right w:val="none" w:sz="0" w:space="0" w:color="auto"/>
      </w:divBdr>
    </w:div>
    <w:div w:id="1887519985">
      <w:bodyDiv w:val="1"/>
      <w:marLeft w:val="0"/>
      <w:marRight w:val="0"/>
      <w:marTop w:val="0"/>
      <w:marBottom w:val="0"/>
      <w:divBdr>
        <w:top w:val="none" w:sz="0" w:space="0" w:color="auto"/>
        <w:left w:val="none" w:sz="0" w:space="0" w:color="auto"/>
        <w:bottom w:val="none" w:sz="0" w:space="0" w:color="auto"/>
        <w:right w:val="none" w:sz="0" w:space="0" w:color="auto"/>
      </w:divBdr>
    </w:div>
    <w:div w:id="1917935913">
      <w:bodyDiv w:val="1"/>
      <w:marLeft w:val="0"/>
      <w:marRight w:val="0"/>
      <w:marTop w:val="0"/>
      <w:marBottom w:val="0"/>
      <w:divBdr>
        <w:top w:val="none" w:sz="0" w:space="0" w:color="auto"/>
        <w:left w:val="none" w:sz="0" w:space="0" w:color="auto"/>
        <w:bottom w:val="none" w:sz="0" w:space="0" w:color="auto"/>
        <w:right w:val="none" w:sz="0" w:space="0" w:color="auto"/>
      </w:divBdr>
    </w:div>
    <w:div w:id="2087527570">
      <w:bodyDiv w:val="1"/>
      <w:marLeft w:val="0"/>
      <w:marRight w:val="0"/>
      <w:marTop w:val="0"/>
      <w:marBottom w:val="0"/>
      <w:divBdr>
        <w:top w:val="none" w:sz="0" w:space="0" w:color="auto"/>
        <w:left w:val="none" w:sz="0" w:space="0" w:color="auto"/>
        <w:bottom w:val="none" w:sz="0" w:space="0" w:color="auto"/>
        <w:right w:val="none" w:sz="0" w:space="0" w:color="auto"/>
      </w:divBdr>
    </w:div>
    <w:div w:id="210745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webmasterwiki.ru/MySQL" TargetMode="External"/><Relationship Id="rId21" Type="http://schemas.openxmlformats.org/officeDocument/2006/relationships/image" Target="media/image13.png"/><Relationship Id="rId34" Type="http://schemas.openxmlformats.org/officeDocument/2006/relationships/hyperlink" Target="https://www.gb.by/aktual/gosudarstvennoe-regulirovanie/oformlenie-predvaritelnykh-zakazov-v-ob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hyperlink" Target="https://www.retail-loyalty.org/expert-forum/r-keeper-kak-zarabotat-na-banketakh/;" TargetMode="External"/><Relationship Id="rId37" Type="http://schemas.openxmlformats.org/officeDocument/2006/relationships/hyperlink" Target="https://office-menu.ru/uroki-sql/51-normalizatsiya-bazy-dannykh" TargetMode="External"/><Relationship Id="rId40" Type="http://schemas.openxmlformats.org/officeDocument/2006/relationships/hyperlink" Target="https://dic.academic.ru/dic.nsf/ruwiki/427774"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ites.google.com/site/anisimovkhv/learning/pris/lecture/tema12/tema12_2%20"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businessstudio.ru/wiki/docs/current/doku.php/ru/csdesign/bpmodeling/idef0"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1082;&#1088;&#1072;&#1089;&#1085;&#1072;&#1103;&#1072;&#1088;&#1082;&#1072;.&#1088;&#1092;/article/docoformlenie" TargetMode="External"/><Relationship Id="rId38" Type="http://schemas.openxmlformats.org/officeDocument/2006/relationships/hyperlink" Target="https://code.tutsplus.com/ru/tutorials/what-is-jquery--cms-2623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8C5E2-4C6C-4D97-9FE5-E9EFA81D5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10636</TotalTime>
  <Pages>36</Pages>
  <Words>3816</Words>
  <Characters>31029</Characters>
  <Application>Microsoft Office Word</Application>
  <DocSecurity>0</DocSecurity>
  <Lines>5171</Lines>
  <Paragraphs>2322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Ариана Городецкая</dc:creator>
  <cp:keywords/>
  <dc:description/>
  <cp:lastModifiedBy>Пользователь Windows</cp:lastModifiedBy>
  <cp:revision>5</cp:revision>
  <dcterms:created xsi:type="dcterms:W3CDTF">2020-02-29T00:50:00Z</dcterms:created>
  <dcterms:modified xsi:type="dcterms:W3CDTF">2020-03-10T11:56:00Z</dcterms:modified>
</cp:coreProperties>
</file>