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B4AD4">
      <w:pPr>
        <w:jc w:val="center"/>
        <w:rPr>
          <w:rFonts w:hint="eastAsia"/>
          <w:b/>
          <w:bCs/>
          <w:sz w:val="24"/>
          <w:szCs w:val="24"/>
          <w:lang w:val="en-US" w:eastAsia="zh-CN"/>
        </w:rPr>
      </w:pPr>
      <w:r>
        <w:rPr>
          <w:rFonts w:hint="eastAsia"/>
          <w:b/>
          <w:bCs/>
          <w:sz w:val="24"/>
          <w:szCs w:val="24"/>
          <w:lang w:val="en-US" w:eastAsia="zh-CN"/>
        </w:rPr>
        <w:t>PROJECTS DESCRIPTIONS</w:t>
      </w:r>
    </w:p>
    <w:p w14:paraId="2E50F893">
      <w:pPr>
        <w:jc w:val="center"/>
        <w:rPr>
          <w:rFonts w:hint="eastAsia"/>
          <w:b/>
          <w:bCs/>
          <w:sz w:val="24"/>
          <w:szCs w:val="24"/>
          <w:lang w:val="en-US" w:eastAsia="zh-CN"/>
        </w:rPr>
      </w:pPr>
    </w:p>
    <w:p w14:paraId="4A648043">
      <w:pPr>
        <w:jc w:val="center"/>
        <w:rPr>
          <w:rFonts w:hint="eastAsia"/>
          <w:b/>
          <w:bCs/>
          <w:sz w:val="24"/>
          <w:szCs w:val="24"/>
          <w:highlight w:val="yellow"/>
          <w:lang w:val="en-US" w:eastAsia="zh-CN"/>
        </w:rPr>
      </w:pPr>
      <w:r>
        <w:rPr>
          <w:rFonts w:hint="eastAsia"/>
          <w:b/>
          <w:bCs/>
          <w:sz w:val="24"/>
          <w:szCs w:val="24"/>
          <w:highlight w:val="yellow"/>
          <w:lang w:val="en-US" w:eastAsia="zh-CN"/>
        </w:rPr>
        <w:t>CHARACTERS</w:t>
      </w:r>
    </w:p>
    <w:p w14:paraId="345C7031">
      <w:pPr>
        <w:jc w:val="center"/>
        <w:rPr>
          <w:rFonts w:hint="eastAsia"/>
          <w:b/>
          <w:bCs/>
          <w:sz w:val="24"/>
          <w:szCs w:val="24"/>
          <w:highlight w:val="yellow"/>
          <w:lang w:val="en-US" w:eastAsia="zh-CN"/>
        </w:rPr>
      </w:pPr>
    </w:p>
    <w:p w14:paraId="6249053A">
      <w:pPr>
        <w:jc w:val="center"/>
        <w:rPr>
          <w:rFonts w:hint="eastAsia"/>
          <w:b/>
          <w:bCs/>
          <w:sz w:val="24"/>
          <w:szCs w:val="24"/>
          <w:highlight w:val="yellow"/>
          <w:lang w:val="en-US" w:eastAsia="zh-CN"/>
        </w:rPr>
      </w:pPr>
      <w:r>
        <w:rPr>
          <w:rFonts w:hint="eastAsia"/>
          <w:b/>
          <w:bCs/>
          <w:sz w:val="24"/>
          <w:szCs w:val="24"/>
          <w:highlight w:val="yellow"/>
          <w:lang w:val="en-US" w:eastAsia="zh-CN"/>
        </w:rPr>
        <w:t>CRAFT</w:t>
      </w:r>
    </w:p>
    <w:p w14:paraId="33F9E6FF">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PLUMP OF THE</w:t>
      </w:r>
      <w:r>
        <w:rPr>
          <w:rFonts w:hint="eastAsia"/>
          <w:b/>
          <w:bCs/>
          <w:sz w:val="24"/>
          <w:szCs w:val="24"/>
          <w:highlight w:val="none"/>
          <w:lang w:val="en-US" w:eastAsia="zh-CN"/>
        </w:rPr>
        <w:t xml:space="preserve"> </w:t>
      </w:r>
      <w:r>
        <w:rPr>
          <w:rFonts w:hint="eastAsia"/>
          <w:b w:val="0"/>
          <w:bCs w:val="0"/>
          <w:sz w:val="24"/>
          <w:szCs w:val="24"/>
          <w:highlight w:val="none"/>
          <w:lang w:val="en-US" w:eastAsia="zh-CN"/>
        </w:rPr>
        <w:t>ORGANIC</w:t>
      </w:r>
    </w:p>
    <w:p w14:paraId="77A8051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 xml:space="preserve">2023AUTUMN; C4D; ZBRUSH; </w:t>
      </w:r>
    </w:p>
    <w:p w14:paraId="04E5D239">
      <w:pPr>
        <w:jc w:val="left"/>
        <w:rPr>
          <w:rFonts w:hint="eastAsia"/>
          <w:b/>
          <w:bCs/>
          <w:sz w:val="24"/>
          <w:szCs w:val="24"/>
          <w:highlight w:val="none"/>
          <w:lang w:val="en-US" w:eastAsia="zh-CN"/>
        </w:rPr>
      </w:pPr>
      <w:r>
        <w:rPr>
          <w:rFonts w:hint="eastAsia"/>
          <w:b/>
          <w:bCs/>
          <w:sz w:val="24"/>
          <w:szCs w:val="24"/>
          <w:highlight w:val="none"/>
          <w:lang w:val="en-US" w:eastAsia="zh-CN"/>
        </w:rPr>
        <w:t xml:space="preserve">DESCRIPTION: </w:t>
      </w:r>
    </w:p>
    <w:p w14:paraId="332F3B01">
      <w:pPr>
        <w:numPr>
          <w:ilvl w:val="0"/>
          <w:numId w:val="1"/>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project try to express the corelation between the organic natural and the digital ceremic rendering technicques. The project starts from the zbrush, by sculpting the flower and the weed to the asset I tried to create the vivid feeling by putting all the assets together and create a heart shape composition. Ceremic material assigned on the assets mimic the fragrial coontation of our nature. </w:t>
      </w:r>
    </w:p>
    <w:p w14:paraId="41A59D7E">
      <w:pPr>
        <w:widowControl w:val="0"/>
        <w:numPr>
          <w:numId w:val="0"/>
        </w:numPr>
        <w:jc w:val="left"/>
        <w:rPr>
          <w:rFonts w:hint="eastAsia"/>
          <w:b w:val="0"/>
          <w:bCs w:val="0"/>
          <w:sz w:val="24"/>
          <w:szCs w:val="24"/>
          <w:highlight w:val="none"/>
          <w:lang w:val="en-US" w:eastAsia="zh-CN"/>
        </w:rPr>
      </w:pPr>
    </w:p>
    <w:p w14:paraId="321AB516">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These 3 zoom in images shows 3 different details of the projects. Flower, weed and vines. All of these nauances represents the elegant of the nature, hence to express the idea that how fragile it is. The color palate of this project not only use the purple and red to show represent the blood of the heart, but also use the greed vines to represent the boold vines of the body.</w:t>
      </w:r>
    </w:p>
    <w:p w14:paraId="367FAF3E">
      <w:pPr>
        <w:widowControl w:val="0"/>
        <w:numPr>
          <w:numId w:val="0"/>
        </w:numPr>
        <w:ind w:leftChars="0"/>
        <w:jc w:val="left"/>
        <w:rPr>
          <w:rFonts w:hint="default"/>
          <w:b w:val="0"/>
          <w:bCs w:val="0"/>
          <w:sz w:val="24"/>
          <w:szCs w:val="24"/>
          <w:highlight w:val="none"/>
          <w:lang w:val="en-US" w:eastAsia="zh-CN"/>
        </w:rPr>
      </w:pPr>
    </w:p>
    <w:p w14:paraId="41EAAF3E">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visualization of this project is the emulation of the heart bump. I always think understanding green plants like grass and flowers can be challenging. They are alive, yet sometimes it</w:t>
      </w:r>
      <w:r>
        <w:rPr>
          <w:rFonts w:hint="default"/>
          <w:b w:val="0"/>
          <w:bCs w:val="0"/>
          <w:sz w:val="24"/>
          <w:szCs w:val="24"/>
          <w:highlight w:val="none"/>
          <w:lang w:val="en-US" w:eastAsia="zh-CN"/>
        </w:rPr>
        <w:t>’</w:t>
      </w:r>
      <w:r>
        <w:rPr>
          <w:rFonts w:hint="eastAsia"/>
          <w:b w:val="0"/>
          <w:bCs w:val="0"/>
          <w:sz w:val="24"/>
          <w:szCs w:val="24"/>
          <w:highlight w:val="none"/>
          <w:lang w:val="en-US" w:eastAsia="zh-CN"/>
        </w:rPr>
        <w:t>s hard to notice. That is the goal of this project, to use digital methods to display the vitality of stationary plans on earth.</w:t>
      </w:r>
    </w:p>
    <w:p w14:paraId="2375E2DE">
      <w:pPr>
        <w:jc w:val="left"/>
        <w:rPr>
          <w:rFonts w:hint="default"/>
          <w:b/>
          <w:bCs/>
          <w:sz w:val="24"/>
          <w:szCs w:val="24"/>
          <w:lang w:val="en-US" w:eastAsia="zh-CN"/>
        </w:rPr>
      </w:pPr>
    </w:p>
    <w:p w14:paraId="5E0818CC">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STANCE ON EARTH</w:t>
      </w:r>
    </w:p>
    <w:p w14:paraId="23CBC93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C4D; ZBRUSH; Physical Model</w:t>
      </w:r>
    </w:p>
    <w:p w14:paraId="57569D10">
      <w:pPr>
        <w:jc w:val="left"/>
        <w:rPr>
          <w:rFonts w:hint="default"/>
          <w:b/>
          <w:bCs/>
          <w:sz w:val="24"/>
          <w:szCs w:val="24"/>
          <w:lang w:val="en-US" w:eastAsia="zh-CN"/>
        </w:rPr>
      </w:pPr>
      <w:r>
        <w:rPr>
          <w:rFonts w:hint="eastAsia"/>
          <w:b/>
          <w:bCs/>
          <w:sz w:val="24"/>
          <w:szCs w:val="24"/>
          <w:highlight w:val="none"/>
          <w:lang w:val="en-US" w:eastAsia="zh-CN"/>
        </w:rPr>
        <w:t>DESCRIPTION:</w:t>
      </w:r>
    </w:p>
    <w:p w14:paraId="56A19EBE">
      <w:pPr>
        <w:widowControl w:val="0"/>
        <w:numPr>
          <w:ilvl w:val="0"/>
          <w:numId w:val="2"/>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The interface between humans and artificial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intelligence encompasses a broad spectrum,</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reflecting the dynamic and diverse nature of this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relationship. This project is ambitiously poised to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harness the power of AI-generated imagery,</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utilizing these visual creations as foundational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prototypes for tangible, real-world applications.</w:t>
      </w:r>
    </w:p>
    <w:p w14:paraId="0DFCBB83">
      <w:pPr>
        <w:widowControl w:val="0"/>
        <w:numPr>
          <w:ilvl w:val="0"/>
          <w:numId w:val="0"/>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Artificial intelligence not only opens up</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alternative ways of conceptualizing ideas but also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significantly enhances the design process,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pushing it to unprecedented levels of innovation</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and creativity.</w:t>
      </w:r>
    </w:p>
    <w:p w14:paraId="511DDBE5">
      <w:pPr>
        <w:widowControl w:val="0"/>
        <w:numPr>
          <w:ilvl w:val="0"/>
          <w:numId w:val="0"/>
        </w:numPr>
        <w:ind w:leftChars="0"/>
        <w:jc w:val="left"/>
        <w:rPr>
          <w:rFonts w:hint="default"/>
          <w:b w:val="0"/>
          <w:bCs w:val="0"/>
          <w:sz w:val="24"/>
          <w:szCs w:val="24"/>
          <w:highlight w:val="none"/>
          <w:lang w:val="en-US" w:eastAsia="zh-CN"/>
        </w:rPr>
      </w:pPr>
    </w:p>
    <w:p w14:paraId="675F523E">
      <w:pPr>
        <w:widowControl w:val="0"/>
        <w:numPr>
          <w:ilvl w:val="0"/>
          <w:numId w:val="0"/>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2.</w:t>
      </w:r>
      <w:r>
        <w:rPr>
          <w:rFonts w:hint="default"/>
          <w:b w:val="0"/>
          <w:bCs w:val="0"/>
          <w:sz w:val="24"/>
          <w:szCs w:val="24"/>
          <w:highlight w:val="none"/>
          <w:lang w:val="en-US" w:eastAsia="zh-CN"/>
        </w:rPr>
        <w:t>By employing state-of-the-art 3D software, we are embarking on a novel journey to amalgamate AI-produced two-dimensional visuals with the tangible, physical form of realistic stools. This fusion not only exemplifies the seamless integration of digital and physical realms but also sets a groundbreaking precedent for design methodologies. It’s a testament to the potential of AI to act as a catalyst for design evolution, offering fresh perspectives and inspiring a future where the boundaries between virtual creativity and practical functionality blur, leading us towards a new era of design ingenuity.</w:t>
      </w:r>
    </w:p>
    <w:p w14:paraId="50DC2814">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STACK OF THE FLOWER</w:t>
      </w:r>
    </w:p>
    <w:p w14:paraId="09BDEDB2">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ZBRUSH; Physical Model</w:t>
      </w:r>
    </w:p>
    <w:p w14:paraId="211109E6">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628FA0C7">
      <w:pPr>
        <w:jc w:val="left"/>
        <w:rPr>
          <w:rFonts w:hint="default"/>
          <w:b/>
          <w:bCs/>
          <w:sz w:val="24"/>
          <w:szCs w:val="24"/>
          <w:highlight w:val="none"/>
          <w:lang w:val="en-US" w:eastAsia="zh-CN"/>
        </w:rPr>
      </w:pPr>
    </w:p>
    <w:p w14:paraId="2A844297">
      <w:pPr>
        <w:widowControl w:val="0"/>
        <w:numPr>
          <w:ilvl w:val="0"/>
          <w:numId w:val="3"/>
        </w:numPr>
        <w:ind w:leftChars="0"/>
        <w:jc w:val="left"/>
        <w:rPr>
          <w:rFonts w:hint="eastAsia"/>
          <w:b w:val="0"/>
          <w:bCs w:val="0"/>
          <w:sz w:val="24"/>
          <w:szCs w:val="24"/>
          <w:highlight w:val="none"/>
          <w:lang w:val="en-US" w:eastAsia="zh-CN"/>
        </w:rPr>
      </w:pPr>
      <w:r>
        <w:rPr>
          <w:rFonts w:hint="eastAsia"/>
          <w:b w:val="0"/>
          <w:bCs w:val="0"/>
          <w:sz w:val="24"/>
          <w:szCs w:val="24"/>
          <w:highlight w:val="none"/>
          <w:lang w:val="en-US" w:eastAsia="zh-CN"/>
        </w:rPr>
        <w:t>This project is a brainstrom with no specific concept. The goal of this project is to study as far as we can by working on the different natural material from the outdoor and mix they together. We start of from the flower, grass and the wood from the very natural material that we can find. Cutting the wood randomly and stack them together is one essential part of the method, try to stack the wood in to a stand structure help us explore the potential of the natrtual it self, moreover, the nature color of the flower vibirant the project and captivate people</w:t>
      </w:r>
      <w:r>
        <w:rPr>
          <w:rFonts w:hint="default"/>
          <w:b w:val="0"/>
          <w:bCs w:val="0"/>
          <w:sz w:val="24"/>
          <w:szCs w:val="24"/>
          <w:highlight w:val="none"/>
          <w:lang w:val="en-US" w:eastAsia="zh-CN"/>
        </w:rPr>
        <w:t>’</w:t>
      </w:r>
      <w:r>
        <w:rPr>
          <w:rFonts w:hint="eastAsia"/>
          <w:b w:val="0"/>
          <w:bCs w:val="0"/>
          <w:sz w:val="24"/>
          <w:szCs w:val="24"/>
          <w:highlight w:val="none"/>
          <w:lang w:val="en-US" w:eastAsia="zh-CN"/>
        </w:rPr>
        <w:t>s attention.</w:t>
      </w:r>
    </w:p>
    <w:p w14:paraId="4C3549A6">
      <w:pPr>
        <w:widowControl w:val="0"/>
        <w:numPr>
          <w:numId w:val="0"/>
        </w:numPr>
        <w:jc w:val="left"/>
        <w:rPr>
          <w:rFonts w:hint="default"/>
          <w:b w:val="0"/>
          <w:bCs w:val="0"/>
          <w:sz w:val="24"/>
          <w:szCs w:val="24"/>
          <w:highlight w:val="none"/>
          <w:lang w:val="en-US" w:eastAsia="zh-CN"/>
        </w:rPr>
      </w:pPr>
    </w:p>
    <w:p w14:paraId="12645C1D">
      <w:pPr>
        <w:widowControl w:val="0"/>
        <w:numPr>
          <w:ilvl w:val="0"/>
          <w:numId w:val="3"/>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Tow different stacks focus on different thing we could learn from the installation. One is the strength power from the wood and the other is the color power from the flower.</w:t>
      </w:r>
    </w:p>
    <w:p w14:paraId="184E0345">
      <w:pPr>
        <w:widowControl w:val="0"/>
        <w:numPr>
          <w:numId w:val="0"/>
        </w:numPr>
        <w:ind w:leftChars="0"/>
        <w:jc w:val="left"/>
        <w:rPr>
          <w:rFonts w:hint="default"/>
          <w:b w:val="0"/>
          <w:bCs w:val="0"/>
          <w:sz w:val="24"/>
          <w:szCs w:val="24"/>
          <w:highlight w:val="none"/>
          <w:lang w:val="en-US" w:eastAsia="zh-CN"/>
        </w:rPr>
      </w:pPr>
    </w:p>
    <w:p w14:paraId="53BE2DE0">
      <w:pPr>
        <w:widowControl w:val="0"/>
        <w:numPr>
          <w:ilvl w:val="0"/>
          <w:numId w:val="3"/>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scatter pieces on the ground is also a important concept while we working on the composition. The derbis and the flakes dropped down during the process might not always be the bad thing. They could be the part of the composition as well.</w:t>
      </w:r>
    </w:p>
    <w:p w14:paraId="6E3A93A6">
      <w:pPr>
        <w:widowControl w:val="0"/>
        <w:numPr>
          <w:ilvl w:val="0"/>
          <w:numId w:val="0"/>
        </w:numPr>
        <w:ind w:leftChars="0"/>
        <w:jc w:val="left"/>
        <w:rPr>
          <w:rFonts w:hint="default"/>
          <w:b w:val="0"/>
          <w:bCs w:val="0"/>
          <w:sz w:val="24"/>
          <w:szCs w:val="24"/>
          <w:highlight w:val="none"/>
          <w:lang w:val="en-US" w:eastAsia="zh-CN"/>
        </w:rPr>
      </w:pPr>
    </w:p>
    <w:p w14:paraId="1FDB8DF0">
      <w:pPr>
        <w:widowControl w:val="0"/>
        <w:numPr>
          <w:ilvl w:val="0"/>
          <w:numId w:val="0"/>
        </w:numPr>
        <w:ind w:leftChars="0"/>
        <w:jc w:val="left"/>
        <w:rPr>
          <w:rFonts w:hint="default"/>
          <w:b w:val="0"/>
          <w:bCs w:val="0"/>
          <w:sz w:val="24"/>
          <w:szCs w:val="24"/>
          <w:highlight w:val="none"/>
          <w:lang w:val="en-US" w:eastAsia="zh-CN"/>
        </w:rPr>
      </w:pPr>
    </w:p>
    <w:p w14:paraId="242FE79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ILLUSIONARY FOREST</w:t>
      </w:r>
    </w:p>
    <w:p w14:paraId="6FC6527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BLENDER; UNREAL</w:t>
      </w:r>
    </w:p>
    <w:p w14:paraId="2E087BA7">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4810DC7C">
      <w:pPr>
        <w:jc w:val="left"/>
        <w:rPr>
          <w:rFonts w:hint="default"/>
          <w:b/>
          <w:bCs/>
          <w:sz w:val="24"/>
          <w:szCs w:val="24"/>
          <w:highlight w:val="none"/>
          <w:lang w:val="en-US" w:eastAsia="zh-CN"/>
        </w:rPr>
      </w:pPr>
    </w:p>
    <w:p w14:paraId="7D19F76B">
      <w:pPr>
        <w:widowControl w:val="0"/>
        <w:numPr>
          <w:ilvl w:val="0"/>
          <w:numId w:val="4"/>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is a landscape project. The goal of this project is to create a stylized enviroment that can resonate the feeling of peace, wondering and mystery. The methods of creating this map is to use light pillar as a hint which could guide player from one destenation to the other. Most assets from the projects are very simple, one of the precedent that I think influenced me alot is the </w:t>
      </w:r>
      <w:r>
        <w:rPr>
          <w:rFonts w:hint="default"/>
          <w:b w:val="0"/>
          <w:bCs w:val="0"/>
          <w:sz w:val="24"/>
          <w:szCs w:val="24"/>
          <w:highlight w:val="none"/>
          <w:lang w:val="en-US" w:eastAsia="zh-CN"/>
        </w:rPr>
        <w:t>“</w:t>
      </w:r>
      <w:r>
        <w:rPr>
          <w:rFonts w:hint="eastAsia"/>
          <w:b w:val="0"/>
          <w:bCs w:val="0"/>
          <w:sz w:val="24"/>
          <w:szCs w:val="24"/>
          <w:highlight w:val="none"/>
          <w:lang w:val="en-US" w:eastAsia="zh-CN"/>
        </w:rPr>
        <w:t>zeleda wild breath</w:t>
      </w:r>
      <w:r>
        <w:rPr>
          <w:rFonts w:hint="default"/>
          <w:b w:val="0"/>
          <w:bCs w:val="0"/>
          <w:sz w:val="24"/>
          <w:szCs w:val="24"/>
          <w:highlight w:val="none"/>
          <w:lang w:val="en-US" w:eastAsia="zh-CN"/>
        </w:rPr>
        <w:t>”</w:t>
      </w:r>
      <w:r>
        <w:rPr>
          <w:rFonts w:hint="eastAsia"/>
          <w:b w:val="0"/>
          <w:bCs w:val="0"/>
          <w:sz w:val="24"/>
          <w:szCs w:val="24"/>
          <w:highlight w:val="none"/>
          <w:lang w:val="en-US" w:eastAsia="zh-CN"/>
        </w:rPr>
        <w:t xml:space="preserve"> which you can building a very immersive enviroment from some very simple but stylized assets and color.</w:t>
      </w:r>
    </w:p>
    <w:p w14:paraId="551C7B72">
      <w:pPr>
        <w:widowControl w:val="0"/>
        <w:numPr>
          <w:numId w:val="0"/>
        </w:numPr>
        <w:jc w:val="left"/>
        <w:rPr>
          <w:rFonts w:hint="eastAsia"/>
          <w:b w:val="0"/>
          <w:bCs w:val="0"/>
          <w:sz w:val="24"/>
          <w:szCs w:val="24"/>
          <w:highlight w:val="none"/>
          <w:lang w:val="en-US" w:eastAsia="zh-CN"/>
        </w:rPr>
      </w:pPr>
    </w:p>
    <w:p w14:paraId="2F508F09">
      <w:pPr>
        <w:widowControl w:val="0"/>
        <w:numPr>
          <w:ilvl w:val="0"/>
          <w:numId w:val="4"/>
        </w:numPr>
        <w:ind w:left="0" w:leftChars="0" w:firstLine="0" w:firstLineChars="0"/>
        <w:jc w:val="left"/>
        <w:rPr>
          <w:rFonts w:hint="eastAsia"/>
          <w:b w:val="0"/>
          <w:bCs w:val="0"/>
          <w:sz w:val="24"/>
          <w:szCs w:val="24"/>
          <w:highlight w:val="none"/>
          <w:lang w:val="en-US" w:eastAsia="zh-CN"/>
        </w:rPr>
      </w:pPr>
      <w:r>
        <w:rPr>
          <w:rFonts w:hint="eastAsia"/>
          <w:b w:val="0"/>
          <w:bCs w:val="0"/>
          <w:sz w:val="24"/>
          <w:szCs w:val="24"/>
          <w:highlight w:val="none"/>
          <w:lang w:val="en-US" w:eastAsia="zh-CN"/>
        </w:rPr>
        <w:t>Whole map have different places of interest. We have to make sure that every places are not to similar but still have the close feeling when player arrives. In this scenario I created, fog forest, stone cave, lighting river, wast construction and several different for players to explore.</w:t>
      </w:r>
    </w:p>
    <w:p w14:paraId="3ECFF2F6">
      <w:pPr>
        <w:widowControl w:val="0"/>
        <w:numPr>
          <w:numId w:val="0"/>
        </w:numPr>
        <w:jc w:val="left"/>
        <w:rPr>
          <w:rFonts w:hint="default"/>
          <w:b w:val="0"/>
          <w:bCs w:val="0"/>
          <w:sz w:val="24"/>
          <w:szCs w:val="24"/>
          <w:highlight w:val="none"/>
          <w:lang w:val="en-US" w:eastAsia="zh-CN"/>
        </w:rPr>
      </w:pPr>
    </w:p>
    <w:p w14:paraId="4D5AD21F">
      <w:pPr>
        <w:widowControl w:val="0"/>
        <w:numPr>
          <w:numId w:val="0"/>
        </w:numPr>
        <w:jc w:val="left"/>
        <w:rPr>
          <w:rFonts w:hint="default"/>
          <w:b w:val="0"/>
          <w:bCs w:val="0"/>
          <w:sz w:val="24"/>
          <w:szCs w:val="24"/>
          <w:highlight w:val="none"/>
          <w:lang w:val="en-US" w:eastAsia="zh-CN"/>
        </w:rPr>
      </w:pPr>
    </w:p>
    <w:p w14:paraId="2C9D9DFB">
      <w:pPr>
        <w:widowControl w:val="0"/>
        <w:numPr>
          <w:numId w:val="0"/>
        </w:numPr>
        <w:jc w:val="left"/>
        <w:rPr>
          <w:rFonts w:hint="default"/>
          <w:b w:val="0"/>
          <w:bCs w:val="0"/>
          <w:sz w:val="24"/>
          <w:szCs w:val="24"/>
          <w:highlight w:val="none"/>
          <w:lang w:val="en-US" w:eastAsia="zh-CN"/>
        </w:rPr>
      </w:pPr>
    </w:p>
    <w:p w14:paraId="7D36F9DA">
      <w:pPr>
        <w:widowControl w:val="0"/>
        <w:numPr>
          <w:numId w:val="0"/>
        </w:numPr>
        <w:jc w:val="left"/>
        <w:rPr>
          <w:rFonts w:hint="default"/>
          <w:b w:val="0"/>
          <w:bCs w:val="0"/>
          <w:sz w:val="24"/>
          <w:szCs w:val="24"/>
          <w:highlight w:val="none"/>
          <w:lang w:val="en-US" w:eastAsia="zh-CN"/>
        </w:rPr>
      </w:pPr>
    </w:p>
    <w:p w14:paraId="17F42284">
      <w:pPr>
        <w:widowControl w:val="0"/>
        <w:numPr>
          <w:numId w:val="0"/>
        </w:numPr>
        <w:jc w:val="left"/>
        <w:rPr>
          <w:rFonts w:hint="default"/>
          <w:b w:val="0"/>
          <w:bCs w:val="0"/>
          <w:sz w:val="24"/>
          <w:szCs w:val="24"/>
          <w:highlight w:val="none"/>
          <w:lang w:val="en-US" w:eastAsia="zh-CN"/>
        </w:rPr>
      </w:pPr>
    </w:p>
    <w:p w14:paraId="74F06AD7">
      <w:pPr>
        <w:widowControl w:val="0"/>
        <w:numPr>
          <w:numId w:val="0"/>
        </w:numPr>
        <w:jc w:val="left"/>
        <w:rPr>
          <w:rFonts w:hint="default"/>
          <w:b w:val="0"/>
          <w:bCs w:val="0"/>
          <w:sz w:val="24"/>
          <w:szCs w:val="24"/>
          <w:highlight w:val="none"/>
          <w:lang w:val="en-US" w:eastAsia="zh-CN"/>
        </w:rPr>
      </w:pPr>
    </w:p>
    <w:p w14:paraId="2CDBC7FC">
      <w:pPr>
        <w:widowControl w:val="0"/>
        <w:numPr>
          <w:numId w:val="0"/>
        </w:numPr>
        <w:jc w:val="left"/>
        <w:rPr>
          <w:rFonts w:hint="default"/>
          <w:b w:val="0"/>
          <w:bCs w:val="0"/>
          <w:sz w:val="24"/>
          <w:szCs w:val="24"/>
          <w:highlight w:val="none"/>
          <w:lang w:val="en-US" w:eastAsia="zh-CN"/>
        </w:rPr>
      </w:pPr>
    </w:p>
    <w:p w14:paraId="31FB6AC4">
      <w:pPr>
        <w:widowControl w:val="0"/>
        <w:numPr>
          <w:numId w:val="0"/>
        </w:numPr>
        <w:jc w:val="center"/>
        <w:rPr>
          <w:rFonts w:hint="eastAsia"/>
          <w:b w:val="0"/>
          <w:bCs w:val="0"/>
          <w:sz w:val="24"/>
          <w:szCs w:val="24"/>
          <w:highlight w:val="yellow"/>
          <w:lang w:val="en-US" w:eastAsia="zh-CN"/>
        </w:rPr>
      </w:pPr>
      <w:r>
        <w:rPr>
          <w:rFonts w:hint="eastAsia"/>
          <w:b w:val="0"/>
          <w:bCs w:val="0"/>
          <w:sz w:val="24"/>
          <w:szCs w:val="24"/>
          <w:highlight w:val="yellow"/>
          <w:lang w:val="en-US" w:eastAsia="zh-CN"/>
        </w:rPr>
        <w:t>A.I</w:t>
      </w:r>
    </w:p>
    <w:p w14:paraId="3604AC85">
      <w:pPr>
        <w:widowControl w:val="0"/>
        <w:numPr>
          <w:numId w:val="0"/>
        </w:numPr>
        <w:jc w:val="left"/>
        <w:rPr>
          <w:rFonts w:hint="default"/>
          <w:b w:val="0"/>
          <w:bCs w:val="0"/>
          <w:sz w:val="24"/>
          <w:szCs w:val="24"/>
          <w:highlight w:val="yellow"/>
          <w:lang w:val="en-US" w:eastAsia="zh-CN"/>
        </w:rPr>
      </w:pPr>
    </w:p>
    <w:p w14:paraId="7941728A">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BURNING FROM THE CRACK</w:t>
      </w:r>
    </w:p>
    <w:p w14:paraId="76AC686A">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C4D; BLENDER</w:t>
      </w:r>
    </w:p>
    <w:p w14:paraId="3F178F2C">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2C0CC6FD">
      <w:pPr>
        <w:jc w:val="left"/>
        <w:rPr>
          <w:rFonts w:hint="default"/>
          <w:b/>
          <w:bCs/>
          <w:sz w:val="24"/>
          <w:szCs w:val="24"/>
          <w:highlight w:val="none"/>
          <w:lang w:val="en-US" w:eastAsia="zh-CN"/>
        </w:rPr>
      </w:pPr>
    </w:p>
    <w:p w14:paraId="670DEAEF">
      <w:pPr>
        <w:widowControl w:val="0"/>
        <w:numPr>
          <w:ilvl w:val="0"/>
          <w:numId w:val="5"/>
        </w:numPr>
        <w:jc w:val="left"/>
        <w:rPr>
          <w:rFonts w:hint="eastAsia"/>
          <w:b w:val="0"/>
          <w:bCs w:val="0"/>
          <w:sz w:val="24"/>
          <w:szCs w:val="24"/>
          <w:highlight w:val="none"/>
          <w:lang w:val="en-US" w:eastAsia="zh-CN"/>
        </w:rPr>
      </w:pPr>
      <w:r>
        <w:rPr>
          <w:rFonts w:hint="eastAsia"/>
          <w:b w:val="0"/>
          <w:bCs w:val="0"/>
          <w:sz w:val="24"/>
          <w:szCs w:val="24"/>
          <w:highlight w:val="none"/>
          <w:lang w:val="en-US" w:eastAsia="zh-CN"/>
        </w:rPr>
        <w:t xml:space="preserve">"Environment and survival—our world seems to be facing a </w:t>
      </w:r>
      <w:r>
        <w:rPr>
          <w:rFonts w:hint="default"/>
          <w:b w:val="0"/>
          <w:bCs w:val="0"/>
          <w:sz w:val="24"/>
          <w:szCs w:val="24"/>
          <w:highlight w:val="none"/>
          <w:lang w:val="en-US" w:eastAsia="zh-CN"/>
        </w:rPr>
        <w:t xml:space="preserve">crisis beyond what we imagined.As wildfres spread across Los Angeles, we should pay more attention to the lessons these disasters bring us. In LosAngeles, people are battling various natural disasters like earthquakes and wildfres. These disasters may seem unrelated, but they are somehow connected. In the movie The DayAfter Tomorrow, natural disasters start with an earthquake, followed by wildfres and extreme cold. The meaning </w:t>
      </w:r>
    </w:p>
    <w:p w14:paraId="0486633B">
      <w:pPr>
        <w:widowControl w:val="0"/>
        <w:numPr>
          <w:numId w:val="0"/>
        </w:numPr>
        <w:jc w:val="left"/>
        <w:rPr>
          <w:rFonts w:hint="eastAsia"/>
          <w:b w:val="0"/>
          <w:bCs w:val="0"/>
          <w:sz w:val="24"/>
          <w:szCs w:val="24"/>
          <w:highlight w:val="none"/>
          <w:lang w:val="en-US" w:eastAsia="zh-CN"/>
        </w:rPr>
      </w:pPr>
      <w:r>
        <w:rPr>
          <w:rFonts w:hint="default"/>
          <w:b w:val="0"/>
          <w:bCs w:val="0"/>
          <w:sz w:val="24"/>
          <w:szCs w:val="24"/>
          <w:highlight w:val="none"/>
          <w:lang w:val="en-US" w:eastAsia="zh-CN"/>
        </w:rPr>
        <w:t>of this artwork is to recreate images of earthquakes, cold, and wildfres to show the state of our Earth, encouraging us to take environmental protection seriously.</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However, there is always hope. Just like the pink fowers and signs of spring hidden under the snow in the artwork, I believe that through our work, we can help people understand our environment better and join together to protect our planet."</w:t>
      </w:r>
    </w:p>
    <w:p w14:paraId="7B396C34">
      <w:pPr>
        <w:widowControl w:val="0"/>
        <w:numPr>
          <w:numId w:val="0"/>
        </w:numPr>
        <w:jc w:val="left"/>
        <w:rPr>
          <w:rFonts w:hint="default"/>
          <w:b w:val="0"/>
          <w:bCs w:val="0"/>
          <w:sz w:val="24"/>
          <w:szCs w:val="24"/>
          <w:highlight w:val="none"/>
          <w:lang w:val="en-US" w:eastAsia="zh-CN"/>
        </w:rPr>
      </w:pPr>
    </w:p>
    <w:p w14:paraId="47F2CF58">
      <w:pPr>
        <w:widowControl w:val="0"/>
        <w:numPr>
          <w:numId w:val="0"/>
        </w:numPr>
        <w:jc w:val="left"/>
        <w:rPr>
          <w:rFonts w:hint="default"/>
          <w:b w:val="0"/>
          <w:bCs w:val="0"/>
          <w:sz w:val="24"/>
          <w:szCs w:val="24"/>
          <w:highlight w:val="none"/>
          <w:lang w:val="en-US" w:eastAsia="zh-CN"/>
        </w:rPr>
      </w:pPr>
    </w:p>
    <w:p w14:paraId="46EA4B03">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FULL ARTIFICIAL INTELLIGENCE ART CRAFT</w:t>
      </w:r>
    </w:p>
    <w:p w14:paraId="0004D81C">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2024SPRINT; STABLEDIFFUSION; RHINO; ROBOTICARM</w:t>
      </w:r>
    </w:p>
    <w:p w14:paraId="040C5A99">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2159D6A9">
      <w:pPr>
        <w:widowControl w:val="0"/>
        <w:numPr>
          <w:ilvl w:val="0"/>
          <w:numId w:val="0"/>
        </w:numPr>
        <w:jc w:val="left"/>
        <w:rPr>
          <w:rFonts w:hint="default"/>
          <w:b w:val="0"/>
          <w:bCs w:val="0"/>
          <w:sz w:val="24"/>
          <w:szCs w:val="24"/>
          <w:highlight w:val="none"/>
          <w:lang w:val="en-US" w:eastAsia="zh-CN"/>
        </w:rPr>
      </w:pPr>
    </w:p>
    <w:p w14:paraId="45C5FD8B">
      <w:pPr>
        <w:widowControl w:val="0"/>
        <w:numPr>
          <w:ilvl w:val="0"/>
          <w:numId w:val="0"/>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1.</w:t>
      </w:r>
      <w:r>
        <w:rPr>
          <w:rFonts w:hint="default"/>
          <w:b w:val="0"/>
          <w:bCs w:val="0"/>
          <w:sz w:val="24"/>
          <w:szCs w:val="24"/>
          <w:highlight w:val="none"/>
          <w:lang w:val="en-US" w:eastAsia="zh-CN"/>
        </w:rPr>
        <w:t>The future is a canvas yet to be painted, and the rapid evolution of artificial intelligence (AI) offers us unprecedented tools to design tomorrow. As architects, it is essential that we not only adapt to but also advance our understanding and application of AI technologies. This exploration is critical as we step into new realms of possibility that can redefine our profession.</w:t>
      </w:r>
    </w:p>
    <w:p w14:paraId="6527BF0F">
      <w:pPr>
        <w:widowControl w:val="0"/>
        <w:numPr>
          <w:ilvl w:val="0"/>
          <w:numId w:val="0"/>
        </w:numPr>
        <w:jc w:val="left"/>
        <w:rPr>
          <w:rFonts w:hint="default"/>
          <w:b w:val="0"/>
          <w:bCs w:val="0"/>
          <w:sz w:val="24"/>
          <w:szCs w:val="24"/>
          <w:highlight w:val="none"/>
          <w:lang w:val="en-US" w:eastAsia="zh-CN"/>
        </w:rPr>
      </w:pPr>
      <w:r>
        <w:rPr>
          <w:rFonts w:hint="default"/>
          <w:b w:val="0"/>
          <w:bCs w:val="0"/>
          <w:sz w:val="24"/>
          <w:szCs w:val="24"/>
          <w:highlight w:val="none"/>
          <w:lang w:val="en-US" w:eastAsia="zh-CN"/>
        </w:rPr>
        <w:t>The film ¡°The Matrix¡± presents a vision of a future where robots dominate and possess the capability to think and create. This portrayal sparks our imagination about the potential and the role of AI in our own world. As professionals at the forefront of architectural design, it is our duty to harness this technology to push the boundaries of what is possible, transforming how buildings are conceived, designed, and constructed.</w:t>
      </w:r>
    </w:p>
    <w:p w14:paraId="1CA27517">
      <w:pPr>
        <w:widowControl w:val="0"/>
        <w:numPr>
          <w:ilvl w:val="0"/>
          <w:numId w:val="0"/>
        </w:numPr>
        <w:jc w:val="left"/>
        <w:rPr>
          <w:rFonts w:hint="default"/>
          <w:b w:val="0"/>
          <w:bCs w:val="0"/>
          <w:sz w:val="24"/>
          <w:szCs w:val="24"/>
          <w:highlight w:val="none"/>
          <w:lang w:val="en-US" w:eastAsia="zh-CN"/>
        </w:rPr>
      </w:pPr>
      <w:r>
        <w:rPr>
          <w:rFonts w:hint="default"/>
          <w:b w:val="0"/>
          <w:bCs w:val="0"/>
          <w:sz w:val="24"/>
          <w:szCs w:val="24"/>
          <w:highlight w:val="none"/>
          <w:lang w:val="en-US" w:eastAsia="zh-CN"/>
        </w:rPr>
        <w:t>Be equipped with the skills to implement these technologies in your future projects, ensuring that we remain at the cutting edge of design innovation.</w:t>
      </w:r>
    </w:p>
    <w:p w14:paraId="3CE35817">
      <w:pPr>
        <w:widowControl w:val="0"/>
        <w:numPr>
          <w:numId w:val="0"/>
        </w:numPr>
        <w:jc w:val="left"/>
        <w:rPr>
          <w:rFonts w:hint="default" w:asciiTheme="minorHAnsi" w:hAnsiTheme="minorHAnsi" w:eastAsiaTheme="minorEastAsia" w:cstheme="minorBidi"/>
          <w:b w:val="0"/>
          <w:bCs w:val="0"/>
          <w:kern w:val="2"/>
          <w:sz w:val="24"/>
          <w:szCs w:val="24"/>
          <w:highlight w:val="none"/>
          <w:lang w:val="en-US" w:eastAsia="zh-CN" w:bidi="ar-SA"/>
        </w:rPr>
      </w:pPr>
    </w:p>
    <w:p w14:paraId="07D83D74">
      <w:pPr>
        <w:widowControl w:val="0"/>
        <w:numPr>
          <w:numId w:val="0"/>
        </w:numPr>
        <w:jc w:val="left"/>
        <w:rPr>
          <w:rFonts w:hint="default" w:asciiTheme="minorHAnsi" w:hAnsiTheme="minorHAnsi" w:eastAsiaTheme="minorEastAsia" w:cstheme="minorBidi"/>
          <w:b w:val="0"/>
          <w:bCs w:val="0"/>
          <w:kern w:val="2"/>
          <w:sz w:val="24"/>
          <w:szCs w:val="24"/>
          <w:highlight w:val="none"/>
          <w:lang w:val="en-US" w:eastAsia="zh-CN" w:bidi="ar-SA"/>
        </w:rPr>
      </w:pPr>
      <w:r>
        <w:rPr>
          <w:rFonts w:hint="eastAsia" w:cstheme="minorBidi"/>
          <w:b w:val="0"/>
          <w:bCs w:val="0"/>
          <w:kern w:val="2"/>
          <w:sz w:val="24"/>
          <w:szCs w:val="24"/>
          <w:highlight w:val="none"/>
          <w:lang w:val="en-US" w:eastAsia="zh-CN" w:bidi="ar-SA"/>
        </w:rPr>
        <w:t xml:space="preserve">2.C  </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nkGothicBT-Medium">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 w:name="AdobeSongStd-Light">
    <w:altName w:val="宋体"/>
    <w:panose1 w:val="00000000000000000000"/>
    <w:charset w:val="86"/>
    <w:family w:val="auto"/>
    <w:pitch w:val="default"/>
    <w:sig w:usb0="00000000" w:usb1="00000000" w:usb2="00000000" w:usb3="00000000" w:csb0="00040000" w:csb1="00000000"/>
  </w:font>
  <w:font w:name="BankGothic Lt BT Light">
    <w:altName w:val="Segoe Print"/>
    <w:panose1 w:val="00000000000000000000"/>
    <w:charset w:val="00"/>
    <w:family w:val="auto"/>
    <w:pitch w:val="default"/>
    <w:sig w:usb0="00000000" w:usb1="00000000" w:usb2="00000000" w:usb3="00000000" w:csb0="00000001" w:csb1="00000000"/>
  </w:font>
  <w:font w:name="Roboto Regular">
    <w:altName w:val="Segoe Print"/>
    <w:panose1 w:val="00000000000000000000"/>
    <w:charset w:val="00"/>
    <w:family w:val="auto"/>
    <w:pitch w:val="default"/>
    <w:sig w:usb0="00000000"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1FFC1"/>
    <w:multiLevelType w:val="singleLevel"/>
    <w:tmpl w:val="86D1FFC1"/>
    <w:lvl w:ilvl="0" w:tentative="0">
      <w:start w:val="1"/>
      <w:numFmt w:val="decimal"/>
      <w:lvlText w:val="%1."/>
      <w:lvlJc w:val="left"/>
      <w:pPr>
        <w:tabs>
          <w:tab w:val="left" w:pos="312"/>
        </w:tabs>
      </w:pPr>
    </w:lvl>
  </w:abstractNum>
  <w:abstractNum w:abstractNumId="1">
    <w:nsid w:val="FC7BD1C3"/>
    <w:multiLevelType w:val="singleLevel"/>
    <w:tmpl w:val="FC7BD1C3"/>
    <w:lvl w:ilvl="0" w:tentative="0">
      <w:start w:val="1"/>
      <w:numFmt w:val="decimal"/>
      <w:suff w:val="space"/>
      <w:lvlText w:val="%1."/>
      <w:lvlJc w:val="left"/>
    </w:lvl>
  </w:abstractNum>
  <w:abstractNum w:abstractNumId="2">
    <w:nsid w:val="182167D1"/>
    <w:multiLevelType w:val="singleLevel"/>
    <w:tmpl w:val="182167D1"/>
    <w:lvl w:ilvl="0" w:tentative="0">
      <w:start w:val="1"/>
      <w:numFmt w:val="decimal"/>
      <w:suff w:val="space"/>
      <w:lvlText w:val="%1."/>
      <w:lvlJc w:val="left"/>
    </w:lvl>
  </w:abstractNum>
  <w:abstractNum w:abstractNumId="3">
    <w:nsid w:val="380C6521"/>
    <w:multiLevelType w:val="singleLevel"/>
    <w:tmpl w:val="380C6521"/>
    <w:lvl w:ilvl="0" w:tentative="0">
      <w:start w:val="1"/>
      <w:numFmt w:val="decimal"/>
      <w:suff w:val="space"/>
      <w:lvlText w:val="%1."/>
      <w:lvlJc w:val="left"/>
    </w:lvl>
  </w:abstractNum>
  <w:abstractNum w:abstractNumId="4">
    <w:nsid w:val="71F9B076"/>
    <w:multiLevelType w:val="singleLevel"/>
    <w:tmpl w:val="71F9B076"/>
    <w:lvl w:ilvl="0" w:tentative="0">
      <w:start w:val="1"/>
      <w:numFmt w:val="decimal"/>
      <w:suff w:val="space"/>
      <w:lvlText w:val="%1."/>
      <w:lvlJc w:val="left"/>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3A800389"/>
    <w:rsid w:val="62394E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customStyle="1" w:styleId="4">
    <w:name w:val="[无段落样式]"/>
    <w:unhideWhenUsed/>
    <w:uiPriority w:val="99"/>
    <w:pPr>
      <w:widowControl w:val="0"/>
      <w:autoSpaceDE w:val="0"/>
      <w:autoSpaceDN w:val="0"/>
      <w:adjustRightInd w:val="0"/>
      <w:spacing w:beforeLines="0" w:afterLines="0" w:line="288" w:lineRule="auto"/>
      <w:jc w:val="both"/>
      <w:textAlignment w:val="center"/>
    </w:pPr>
    <w:rPr>
      <w:rFonts w:hint="eastAsia" w:ascii="AdobeSongStd-Light" w:hAnsi="AdobeSongStd-Light" w:eastAsia="AdobeSongStd-Light"/>
      <w:color w:val="000000"/>
      <w:sz w:val="24"/>
      <w:szCs w:val="24"/>
      <w:lang w:val="zh-CN"/>
    </w:rPr>
  </w:style>
  <w:style w:type="paragraph" w:customStyle="1" w:styleId="5">
    <w:name w:val="[基本段落]"/>
    <w:basedOn w:val="4"/>
    <w:unhideWhenUsed/>
    <w:uiPriority w:val="99"/>
    <w:pPr>
      <w:spacing w:beforeLines="0" w:afterLines="0"/>
    </w:pPr>
    <w:rPr>
      <w:rFonts w:hint="eastAsia"/>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980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2026-03-14T03:17:00Z</dcterms:created>
  <dc:creator>WPS_1673931697</dc:creator>
  <cp:lastModifiedBy>WPS_1673931697</cp:lastModifiedBy>
  <dcterms:modified xsi:type="dcterms:W3CDTF">2026-03-17T19:59:35Z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70C85FA71C794CB591D56D6DEBD463F2_11</vt:lpwstr>
  </property>
  <property fmtid="{D5CDD505-2E9C-101B-9397-08002B2CF9AE}" pid="4" name="KSOTemplateDocerSaveRecord">
    <vt:lpwstr>eyJoZGlkIjoiNzI1ZjRkNzU5NTZjNThjMmQyY2U5M2I1Y2MzOTM3YzgiLCJ1c2VySWQiOiIxNDY4NjQ3OTM3In0=</vt:lpwstr>
  </property>
</Properties>
</file>