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96"/>
        <w:gridCol w:w="7344"/>
      </w:tblGrid>
      <w:tr w:rsidR="00332404" w:rsidRPr="00332404" w14:paraId="6F41FC02" w14:textId="77777777" w:rsidTr="00332404">
        <w:trPr>
          <w:trHeight w:val="16000"/>
        </w:trPr>
        <w:tc>
          <w:tcPr>
            <w:tcW w:w="2000" w:type="pct"/>
            <w:shd w:val="clear" w:color="auto" w:fill="F4F4F5"/>
            <w:tcMar>
              <w:top w:w="0" w:type="dxa"/>
              <w:left w:w="0" w:type="dxa"/>
              <w:bottom w:w="500" w:type="dxa"/>
              <w:right w:w="0" w:type="dxa"/>
            </w:tcMar>
          </w:tcPr>
          <w:tbl>
            <w:tblPr>
              <w:tblW w:w="5000" w:type="pct"/>
              <w:shd w:val="clear" w:color="auto" w:fill="F4F4F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5"/>
              <w:gridCol w:w="4281"/>
              <w:gridCol w:w="150"/>
            </w:tblGrid>
            <w:tr w:rsidR="00332404" w:rsidRPr="00332404" w14:paraId="19B33C71" w14:textId="77777777" w:rsidTr="00332404">
              <w:tc>
                <w:tcPr>
                  <w:tcW w:w="465" w:type="dxa"/>
                  <w:shd w:val="clear" w:color="auto" w:fill="F4F4F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8766C73" w14:textId="77777777" w:rsidR="00332404" w:rsidRPr="00332404" w:rsidRDefault="00332404">
                  <w:pPr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</w:p>
              </w:tc>
              <w:tc>
                <w:tcPr>
                  <w:tcW w:w="0" w:type="auto"/>
                  <w:shd w:val="clear" w:color="auto" w:fill="F4F4F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22B2569" w14:textId="77777777" w:rsidR="00332404" w:rsidRPr="00332404" w:rsidRDefault="00332404" w:rsidP="00332404">
                  <w:pPr>
                    <w:pStyle w:val="mb-0"/>
                    <w:spacing w:before="380" w:after="450"/>
                    <w:rPr>
                      <w:rFonts w:ascii="Open Sans" w:eastAsia="Open Sans" w:hAnsi="Open Sans" w:cs="Open Sans"/>
                      <w:color w:val="000000"/>
                      <w:sz w:val="34"/>
                      <w:szCs w:val="34"/>
                      <w:lang w:val="en-US" w:eastAsia="en-US" w:bidi="ar-SA"/>
                    </w:rPr>
                  </w:pPr>
                  <w:r w:rsidRPr="00332404">
                    <w:rPr>
                      <w:rFonts w:ascii="Open Sans" w:eastAsia="Open Sans" w:hAnsi="Open Sans" w:cs="Open Sans"/>
                      <w:color w:val="000000"/>
                      <w:sz w:val="34"/>
                      <w:szCs w:val="34"/>
                      <w:lang w:val="en-US" w:eastAsia="en-US" w:bidi="ar-SA"/>
                    </w:rPr>
                    <w:t>Lauren Conner</w:t>
                  </w:r>
                </w:p>
              </w:tc>
              <w:tc>
                <w:tcPr>
                  <w:tcW w:w="150" w:type="dxa"/>
                  <w:shd w:val="clear" w:color="auto" w:fill="F4F4F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C46F860" w14:textId="77777777" w:rsidR="00332404" w:rsidRPr="00332404" w:rsidRDefault="00332404">
                  <w:pPr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</w:p>
              </w:tc>
            </w:tr>
            <w:tr w:rsidR="00332404" w:rsidRPr="00332404" w14:paraId="203D55DE" w14:textId="77777777" w:rsidTr="00332404">
              <w:tc>
                <w:tcPr>
                  <w:tcW w:w="465" w:type="dxa"/>
                  <w:tcBorders>
                    <w:top w:val="single" w:sz="12" w:space="0" w:color="FFFFFF"/>
                  </w:tcBorders>
                  <w:shd w:val="clear" w:color="auto" w:fill="F4F4F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C226C0F" w14:textId="77777777" w:rsidR="00332404" w:rsidRPr="00332404" w:rsidRDefault="00332404">
                  <w:pPr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12" w:space="0" w:color="FFFFFF"/>
                  </w:tcBorders>
                  <w:shd w:val="clear" w:color="auto" w:fill="F4F4F5"/>
                  <w:tcMar>
                    <w:top w:w="200" w:type="dxa"/>
                    <w:left w:w="0" w:type="dxa"/>
                    <w:bottom w:w="200" w:type="dxa"/>
                    <w:right w:w="0" w:type="dxa"/>
                  </w:tcMar>
                  <w:vAlign w:val="center"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45"/>
                    <w:gridCol w:w="75"/>
                    <w:gridCol w:w="3761"/>
                  </w:tblGrid>
                  <w:tr w:rsidR="00332404" w:rsidRPr="00332404" w14:paraId="448D18BC" w14:textId="77777777" w:rsidTr="0033240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20" w:type="dxa"/>
                          <w:right w:w="0" w:type="dxa"/>
                        </w:tcMar>
                      </w:tcPr>
                      <w:p w14:paraId="1F9826FC" w14:textId="77777777" w:rsidR="00332404" w:rsidRPr="00332404" w:rsidRDefault="006236E7">
                        <w:pPr>
                          <w:rPr>
                            <w:rFonts w:ascii="Open Sans" w:eastAsia="Open Sans" w:hAnsi="Open Sans" w:cs="Open Sans"/>
                            <w:color w:val="000000"/>
                            <w:sz w:val="20"/>
                            <w:szCs w:val="20"/>
                            <w:lang w:val="en-US" w:eastAsia="en-US" w:bidi="ar-SA"/>
                          </w:rPr>
                        </w:pPr>
                        <w:r w:rsidRPr="00332404">
                          <w:rPr>
                            <w:rFonts w:ascii="Open Sans" w:eastAsia="Open Sans" w:hAnsi="Open Sans" w:cs="Open Sans"/>
                            <w:noProof/>
                            <w:color w:val="000000"/>
                            <w:sz w:val="20"/>
                            <w:szCs w:val="20"/>
                            <w:lang w:val="en-US" w:eastAsia="en-US" w:bidi="ar-SA"/>
                          </w:rPr>
                          <w:drawing>
                            <wp:inline distT="0" distB="0" distL="0" distR="0" wp14:anchorId="7C6D481F" wp14:editId="0774C274">
                              <wp:extent cx="196215" cy="196215"/>
                              <wp:effectExtent l="0" t="0" r="0" b="0"/>
                              <wp:docPr id="1" name="Picture 1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6215" cy="1962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75" w:type="dxa"/>
                        <w:shd w:val="clear" w:color="auto" w:fill="auto"/>
                        <w:tcMar>
                          <w:top w:w="0" w:type="dxa"/>
                          <w:left w:w="0" w:type="dxa"/>
                          <w:bottom w:w="20" w:type="dxa"/>
                          <w:right w:w="0" w:type="dxa"/>
                        </w:tcMar>
                      </w:tcPr>
                      <w:p w14:paraId="2B1C597B" w14:textId="77777777" w:rsidR="00332404" w:rsidRPr="00332404" w:rsidRDefault="00332404">
                        <w:pPr>
                          <w:rPr>
                            <w:rFonts w:ascii="Open Sans" w:eastAsia="Open Sans" w:hAnsi="Open Sans" w:cs="Open Sans"/>
                            <w:color w:val="000000"/>
                            <w:sz w:val="20"/>
                            <w:szCs w:val="20"/>
                            <w:lang w:val="en-US" w:eastAsia="en-US" w:bidi="ar-SA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20" w:type="dxa"/>
                          <w:right w:w="0" w:type="dxa"/>
                        </w:tcMar>
                      </w:tcPr>
                      <w:p w14:paraId="79A1858B" w14:textId="77777777" w:rsidR="00332404" w:rsidRPr="00332404" w:rsidRDefault="00332404">
                        <w:pPr>
                          <w:rPr>
                            <w:rFonts w:ascii="Open Sans" w:eastAsia="Open Sans" w:hAnsi="Open Sans" w:cs="Open Sans"/>
                            <w:color w:val="000000"/>
                            <w:sz w:val="20"/>
                            <w:szCs w:val="20"/>
                            <w:lang w:val="en-US" w:eastAsia="en-US" w:bidi="ar-SA"/>
                          </w:rPr>
                        </w:pPr>
                        <w:r w:rsidRPr="00332404">
                          <w:rPr>
                            <w:rFonts w:ascii="Open Sans" w:eastAsia="Open Sans" w:hAnsi="Open Sans" w:cs="Open Sans"/>
                            <w:color w:val="000000"/>
                            <w:sz w:val="20"/>
                            <w:szCs w:val="20"/>
                            <w:lang w:val="en-US" w:eastAsia="en-US" w:bidi="ar-SA"/>
                          </w:rPr>
                          <w:t>Lmc3757@utexas.edu</w:t>
                        </w:r>
                      </w:p>
                    </w:tc>
                  </w:tr>
                  <w:tr w:rsidR="00332404" w:rsidRPr="00332404" w14:paraId="4587F038" w14:textId="77777777" w:rsidTr="0033240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20" w:type="dxa"/>
                          <w:right w:w="0" w:type="dxa"/>
                        </w:tcMar>
                      </w:tcPr>
                      <w:p w14:paraId="73FACC38" w14:textId="77777777" w:rsidR="00332404" w:rsidRPr="00332404" w:rsidRDefault="006236E7">
                        <w:pPr>
                          <w:rPr>
                            <w:rFonts w:ascii="Open Sans" w:eastAsia="Open Sans" w:hAnsi="Open Sans" w:cs="Open Sans"/>
                            <w:color w:val="000000"/>
                            <w:sz w:val="20"/>
                            <w:szCs w:val="20"/>
                            <w:lang w:val="en-US" w:eastAsia="en-US" w:bidi="ar-SA"/>
                          </w:rPr>
                        </w:pPr>
                        <w:r w:rsidRPr="00332404">
                          <w:rPr>
                            <w:rFonts w:ascii="Open Sans" w:eastAsia="Open Sans" w:hAnsi="Open Sans" w:cs="Open Sans"/>
                            <w:noProof/>
                            <w:color w:val="000000"/>
                            <w:sz w:val="20"/>
                            <w:szCs w:val="20"/>
                            <w:lang w:val="en-US" w:eastAsia="en-US" w:bidi="ar-SA"/>
                          </w:rPr>
                          <w:drawing>
                            <wp:inline distT="0" distB="0" distL="0" distR="0" wp14:anchorId="255492EA" wp14:editId="3894EC61">
                              <wp:extent cx="196215" cy="196215"/>
                              <wp:effectExtent l="0" t="0" r="0" b="0"/>
                              <wp:docPr id="2" name="Picture 2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6215" cy="1962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75" w:type="dxa"/>
                        <w:shd w:val="clear" w:color="auto" w:fill="auto"/>
                        <w:tcMar>
                          <w:top w:w="0" w:type="dxa"/>
                          <w:left w:w="0" w:type="dxa"/>
                          <w:bottom w:w="20" w:type="dxa"/>
                          <w:right w:w="0" w:type="dxa"/>
                        </w:tcMar>
                      </w:tcPr>
                      <w:p w14:paraId="77797E12" w14:textId="77777777" w:rsidR="00332404" w:rsidRPr="00332404" w:rsidRDefault="00332404">
                        <w:pPr>
                          <w:rPr>
                            <w:rFonts w:ascii="Open Sans" w:eastAsia="Open Sans" w:hAnsi="Open Sans" w:cs="Open Sans"/>
                            <w:color w:val="000000"/>
                            <w:sz w:val="20"/>
                            <w:szCs w:val="20"/>
                            <w:lang w:val="en-US" w:eastAsia="en-US" w:bidi="ar-SA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20" w:type="dxa"/>
                          <w:right w:w="0" w:type="dxa"/>
                        </w:tcMar>
                      </w:tcPr>
                      <w:p w14:paraId="0AE670F4" w14:textId="77777777" w:rsidR="00332404" w:rsidRPr="00332404" w:rsidRDefault="00332404">
                        <w:pPr>
                          <w:rPr>
                            <w:rFonts w:ascii="Open Sans" w:eastAsia="Open Sans" w:hAnsi="Open Sans" w:cs="Open Sans"/>
                            <w:color w:val="000000"/>
                            <w:sz w:val="20"/>
                            <w:szCs w:val="20"/>
                            <w:lang w:val="en-US" w:eastAsia="en-US" w:bidi="ar-SA"/>
                          </w:rPr>
                        </w:pPr>
                        <w:r w:rsidRPr="00332404">
                          <w:rPr>
                            <w:rFonts w:ascii="Open Sans" w:eastAsia="Open Sans" w:hAnsi="Open Sans" w:cs="Open Sans"/>
                            <w:color w:val="000000"/>
                            <w:sz w:val="20"/>
                            <w:szCs w:val="20"/>
                            <w:lang w:val="en-US" w:eastAsia="en-US" w:bidi="ar-SA"/>
                          </w:rPr>
                          <w:t>(210) 202-8123</w:t>
                        </w:r>
                      </w:p>
                    </w:tc>
                  </w:tr>
                  <w:tr w:rsidR="00332404" w:rsidRPr="00332404" w14:paraId="219EEE01" w14:textId="77777777" w:rsidTr="00332404"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20" w:type="dxa"/>
                          <w:right w:w="0" w:type="dxa"/>
                        </w:tcMar>
                      </w:tcPr>
                      <w:p w14:paraId="0B177B4C" w14:textId="77777777" w:rsidR="00332404" w:rsidRPr="00332404" w:rsidRDefault="006236E7">
                        <w:pPr>
                          <w:rPr>
                            <w:rFonts w:ascii="Open Sans" w:eastAsia="Open Sans" w:hAnsi="Open Sans" w:cs="Open Sans"/>
                            <w:color w:val="000000"/>
                            <w:sz w:val="20"/>
                            <w:szCs w:val="20"/>
                            <w:lang w:val="en-US" w:eastAsia="en-US" w:bidi="ar-SA"/>
                          </w:rPr>
                        </w:pPr>
                        <w:r w:rsidRPr="00332404">
                          <w:rPr>
                            <w:rFonts w:ascii="Open Sans" w:eastAsia="Open Sans" w:hAnsi="Open Sans" w:cs="Open Sans"/>
                            <w:noProof/>
                            <w:color w:val="000000"/>
                            <w:sz w:val="20"/>
                            <w:szCs w:val="20"/>
                            <w:lang w:val="en-US" w:eastAsia="en-US" w:bidi="ar-SA"/>
                          </w:rPr>
                          <w:drawing>
                            <wp:inline distT="0" distB="0" distL="0" distR="0" wp14:anchorId="443D291E" wp14:editId="795F429B">
                              <wp:extent cx="196215" cy="196215"/>
                              <wp:effectExtent l="0" t="0" r="0" b="0"/>
                              <wp:docPr id="3" name="Picture 3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6215" cy="1962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75" w:type="dxa"/>
                        <w:shd w:val="clear" w:color="auto" w:fill="auto"/>
                        <w:tcMar>
                          <w:top w:w="0" w:type="dxa"/>
                          <w:left w:w="0" w:type="dxa"/>
                          <w:bottom w:w="20" w:type="dxa"/>
                          <w:right w:w="0" w:type="dxa"/>
                        </w:tcMar>
                      </w:tcPr>
                      <w:p w14:paraId="1EE1DC1E" w14:textId="77777777" w:rsidR="00332404" w:rsidRPr="00332404" w:rsidRDefault="00332404">
                        <w:pPr>
                          <w:rPr>
                            <w:rFonts w:ascii="Open Sans" w:eastAsia="Open Sans" w:hAnsi="Open Sans" w:cs="Open Sans"/>
                            <w:color w:val="000000"/>
                            <w:sz w:val="20"/>
                            <w:szCs w:val="20"/>
                            <w:lang w:val="en-US" w:eastAsia="en-US" w:bidi="ar-SA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auto"/>
                        <w:tcMar>
                          <w:top w:w="0" w:type="dxa"/>
                          <w:left w:w="0" w:type="dxa"/>
                          <w:bottom w:w="20" w:type="dxa"/>
                          <w:right w:w="0" w:type="dxa"/>
                        </w:tcMar>
                      </w:tcPr>
                      <w:p w14:paraId="59C625A4" w14:textId="77777777" w:rsidR="00332404" w:rsidRPr="00332404" w:rsidRDefault="00332404">
                        <w:pPr>
                          <w:rPr>
                            <w:rFonts w:ascii="Open Sans" w:eastAsia="Open Sans" w:hAnsi="Open Sans" w:cs="Open Sans"/>
                            <w:color w:val="000000"/>
                            <w:sz w:val="20"/>
                            <w:szCs w:val="20"/>
                            <w:lang w:val="en-US" w:eastAsia="en-US" w:bidi="ar-SA"/>
                          </w:rPr>
                        </w:pPr>
                        <w:r w:rsidRPr="00332404">
                          <w:rPr>
                            <w:rFonts w:ascii="Open Sans" w:eastAsia="Open Sans" w:hAnsi="Open Sans" w:cs="Open Sans"/>
                            <w:color w:val="000000"/>
                            <w:sz w:val="20"/>
                            <w:szCs w:val="20"/>
                            <w:lang w:val="en-US" w:eastAsia="en-US" w:bidi="ar-SA"/>
                          </w:rPr>
                          <w:t>900 W 26th St Austin, TX, 78705</w:t>
                        </w:r>
                      </w:p>
                    </w:tc>
                  </w:tr>
                </w:tbl>
                <w:p w14:paraId="691D65A4" w14:textId="77777777" w:rsidR="00332404" w:rsidRPr="00332404" w:rsidRDefault="00332404">
                  <w:pPr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</w:p>
              </w:tc>
              <w:tc>
                <w:tcPr>
                  <w:tcW w:w="150" w:type="dxa"/>
                  <w:tcBorders>
                    <w:top w:val="single" w:sz="12" w:space="0" w:color="FFFFFF"/>
                  </w:tcBorders>
                  <w:shd w:val="clear" w:color="auto" w:fill="F4F4F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7D13725" w14:textId="77777777" w:rsidR="00332404" w:rsidRPr="00332404" w:rsidRDefault="00332404">
                  <w:pPr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</w:p>
              </w:tc>
            </w:tr>
            <w:tr w:rsidR="00332404" w:rsidRPr="00332404" w14:paraId="724AABF1" w14:textId="77777777" w:rsidTr="00332404">
              <w:tc>
                <w:tcPr>
                  <w:tcW w:w="465" w:type="dxa"/>
                  <w:tcBorders>
                    <w:top w:val="single" w:sz="12" w:space="0" w:color="FFFFFF"/>
                  </w:tcBorders>
                  <w:shd w:val="clear" w:color="auto" w:fill="F4F4F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C13EDCD" w14:textId="77777777" w:rsidR="00332404" w:rsidRPr="00332404" w:rsidRDefault="00332404">
                  <w:pPr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12" w:space="0" w:color="FFFFFF"/>
                  </w:tcBorders>
                  <w:shd w:val="clear" w:color="auto" w:fill="F4F4F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396CE9A" w14:textId="77777777" w:rsidR="00332404" w:rsidRPr="00332404" w:rsidRDefault="00332404" w:rsidP="00332404">
                  <w:pPr>
                    <w:pStyle w:val="Heading2"/>
                    <w:keepNext w:val="0"/>
                    <w:spacing w:before="220" w:after="200" w:line="300" w:lineRule="atLeast"/>
                    <w:rPr>
                      <w:rFonts w:ascii="Open Sans" w:eastAsia="Open Sans" w:hAnsi="Open Sans" w:cs="Open Sans"/>
                      <w:color w:val="000000"/>
                      <w:lang w:val="en-US" w:eastAsia="en-US" w:bidi="ar-SA"/>
                    </w:rPr>
                  </w:pPr>
                  <w:r w:rsidRPr="00332404">
                    <w:rPr>
                      <w:rFonts w:ascii="Open Sans" w:eastAsia="Open Sans" w:hAnsi="Open Sans" w:cs="Open Sans"/>
                      <w:i w:val="0"/>
                      <w:iCs w:val="0"/>
                      <w:color w:val="000000"/>
                      <w:lang w:val="en-US" w:eastAsia="en-US" w:bidi="ar-SA"/>
                    </w:rPr>
                    <w:t>EDUCATION</w:t>
                  </w:r>
                </w:p>
                <w:p w14:paraId="5B80D0F8" w14:textId="77777777" w:rsidR="00332404" w:rsidRPr="00332404" w:rsidRDefault="00332404" w:rsidP="00332404">
                  <w:pPr>
                    <w:pStyle w:val="m-0"/>
                    <w:spacing w:before="80"/>
                    <w:rPr>
                      <w:rFonts w:ascii="Open Sans" w:eastAsia="Open Sans" w:hAnsi="Open Sans" w:cs="Open Sans"/>
                      <w:b/>
                      <w:bCs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332404">
                    <w:rPr>
                      <w:rFonts w:ascii="Open Sans" w:eastAsia="Open Sans" w:hAnsi="Open Sans" w:cs="Open Sans"/>
                      <w:b/>
                      <w:bCs/>
                      <w:color w:val="000000"/>
                      <w:sz w:val="22"/>
                      <w:szCs w:val="22"/>
                      <w:lang w:val="en-US" w:eastAsia="en-US" w:bidi="ar-SA"/>
                    </w:rPr>
                    <w:t xml:space="preserve">UNIVERSITY OF TEXAS AT AUSTIN </w:t>
                  </w:r>
                </w:p>
                <w:p w14:paraId="77DDB0ED" w14:textId="77777777" w:rsidR="00332404" w:rsidRPr="00332404" w:rsidRDefault="00332404">
                  <w:pPr>
                    <w:pStyle w:val="m-0"/>
                    <w:rPr>
                      <w:rFonts w:ascii="Open Sans" w:eastAsia="Open Sans" w:hAnsi="Open Sans" w:cs="Open Sans"/>
                      <w:i/>
                      <w:iCs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332404">
                    <w:rPr>
                      <w:rFonts w:ascii="Open Sans" w:eastAsia="Open Sans" w:hAnsi="Open Sans" w:cs="Open Sans"/>
                      <w:i/>
                      <w:iCs/>
                      <w:color w:val="000000"/>
                      <w:sz w:val="22"/>
                      <w:szCs w:val="22"/>
                      <w:lang w:val="en-US" w:eastAsia="en-US" w:bidi="ar-SA"/>
                    </w:rPr>
                    <w:t>Austin, TX</w:t>
                  </w:r>
                </w:p>
                <w:p w14:paraId="0ED97773" w14:textId="77777777" w:rsidR="00332404" w:rsidRPr="00332404" w:rsidRDefault="00332404" w:rsidP="00332404">
                  <w:pPr>
                    <w:pStyle w:val="subdetailh5h5"/>
                    <w:spacing w:before="60"/>
                    <w:rPr>
                      <w:rFonts w:ascii="Open Sans" w:eastAsia="Open Sans" w:hAnsi="Open Sans" w:cs="Open Sans"/>
                      <w:i/>
                      <w:iCs/>
                      <w:color w:val="000000"/>
                      <w:sz w:val="22"/>
                      <w:szCs w:val="22"/>
                      <w:lang w:eastAsia="en-US" w:bidi="ar-SA"/>
                    </w:rPr>
                  </w:pPr>
                  <w:r w:rsidRPr="00332404">
                    <w:rPr>
                      <w:rFonts w:ascii="Open Sans" w:eastAsia="Open Sans" w:hAnsi="Open Sans" w:cs="Open Sans"/>
                      <w:i/>
                      <w:iCs/>
                      <w:color w:val="000000"/>
                      <w:sz w:val="22"/>
                      <w:szCs w:val="22"/>
                      <w:lang w:val="en-US" w:eastAsia="en-US" w:bidi="ar-SA"/>
                    </w:rPr>
                    <w:t>Bachelor of Sciences and Arts (B.S.A.) Biology Candidate</w:t>
                  </w:r>
                  <w:r w:rsidR="00820912" w:rsidRPr="00332404">
                    <w:rPr>
                      <w:rFonts w:ascii="Open Sans" w:eastAsia="Open Sans" w:hAnsi="Open Sans" w:cs="Open Sans"/>
                      <w:i/>
                      <w:iCs/>
                      <w:color w:val="000000"/>
                      <w:sz w:val="22"/>
                      <w:szCs w:val="22"/>
                      <w:lang w:eastAsia="en-US" w:bidi="ar-SA"/>
                    </w:rPr>
                    <w:t>, Social Work Minor</w:t>
                  </w:r>
                  <w:r w:rsidR="00820912" w:rsidRPr="00332404">
                    <w:rPr>
                      <w:rFonts w:ascii="Open Sans" w:eastAsia="Open Sans" w:hAnsi="Open Sans" w:cs="Open Sans"/>
                      <w:i/>
                      <w:iCs/>
                      <w:color w:val="000000"/>
                      <w:sz w:val="22"/>
                      <w:szCs w:val="22"/>
                      <w:lang w:val="en-US" w:eastAsia="en-US" w:bidi="ar-SA"/>
                    </w:rPr>
                    <w:t xml:space="preserve"> </w:t>
                  </w:r>
                  <w:r w:rsidRPr="00332404">
                    <w:rPr>
                      <w:rFonts w:ascii="Open Sans" w:eastAsia="Open Sans" w:hAnsi="Open Sans" w:cs="Open Sans"/>
                      <w:i/>
                      <w:iCs/>
                      <w:color w:val="000000"/>
                      <w:sz w:val="22"/>
                      <w:szCs w:val="22"/>
                      <w:lang w:val="en-US" w:eastAsia="en-US" w:bidi="ar-SA"/>
                    </w:rPr>
                    <w:t>(Expected graduation May 2020</w:t>
                  </w:r>
                  <w:r w:rsidR="00FC6079" w:rsidRPr="00332404">
                    <w:rPr>
                      <w:rFonts w:ascii="Open Sans" w:eastAsia="Open Sans" w:hAnsi="Open Sans" w:cs="Open Sans"/>
                      <w:i/>
                      <w:iCs/>
                      <w:color w:val="000000"/>
                      <w:sz w:val="22"/>
                      <w:szCs w:val="22"/>
                      <w:lang w:eastAsia="en-US" w:bidi="ar-SA"/>
                    </w:rPr>
                    <w:t xml:space="preserve">)   </w:t>
                  </w:r>
                </w:p>
                <w:p w14:paraId="47C83A4A" w14:textId="77777777" w:rsidR="00332404" w:rsidRPr="00332404" w:rsidRDefault="00332404" w:rsidP="00332404">
                  <w:pPr>
                    <w:pStyle w:val="m-0"/>
                    <w:spacing w:before="40"/>
                    <w:rPr>
                      <w:rFonts w:ascii="Open Sans" w:eastAsia="Open Sans" w:hAnsi="Open Sans" w:cs="Open Sans"/>
                      <w:i/>
                      <w:iCs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332404">
                    <w:rPr>
                      <w:rFonts w:ascii="Open Sans" w:eastAsia="Open Sans" w:hAnsi="Open Sans" w:cs="Open Sans"/>
                      <w:i/>
                      <w:iCs/>
                      <w:color w:val="000000"/>
                      <w:sz w:val="22"/>
                      <w:szCs w:val="22"/>
                      <w:lang w:val="en-US" w:eastAsia="en-US" w:bidi="ar-SA"/>
                    </w:rPr>
                    <w:t>Awards &amp; Honors</w:t>
                  </w:r>
                </w:p>
                <w:p w14:paraId="6770F59B" w14:textId="77777777" w:rsidR="00332404" w:rsidRPr="00332404" w:rsidRDefault="00332404" w:rsidP="00332404">
                  <w:pPr>
                    <w:pStyle w:val="withdotulli"/>
                    <w:numPr>
                      <w:ilvl w:val="0"/>
                      <w:numId w:val="1"/>
                    </w:numPr>
                    <w:spacing w:before="80"/>
                    <w:ind w:left="520" w:hanging="321"/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val="en-US" w:eastAsia="en-US" w:bidi="ar-SA"/>
                    </w:rPr>
                    <w:t>University Honors at the University of Texas at Austin</w:t>
                  </w:r>
                  <w:r w:rsidR="00820912"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eastAsia="en-US" w:bidi="ar-SA"/>
                    </w:rPr>
                    <w:t xml:space="preserve"> (2017-2020)</w:t>
                  </w:r>
                </w:p>
                <w:p w14:paraId="738B3B82" w14:textId="77777777" w:rsidR="00332404" w:rsidRPr="00332404" w:rsidRDefault="00332404" w:rsidP="00332404">
                  <w:pPr>
                    <w:pStyle w:val="m-0"/>
                    <w:spacing w:before="40"/>
                    <w:rPr>
                      <w:rFonts w:ascii="Open Sans" w:eastAsia="Open Sans" w:hAnsi="Open Sans" w:cs="Open Sans"/>
                      <w:i/>
                      <w:iCs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332404">
                    <w:rPr>
                      <w:rFonts w:ascii="Open Sans" w:eastAsia="Open Sans" w:hAnsi="Open Sans" w:cs="Open Sans"/>
                      <w:i/>
                      <w:iCs/>
                      <w:color w:val="000000"/>
                      <w:sz w:val="22"/>
                      <w:szCs w:val="22"/>
                      <w:lang w:val="en-US" w:eastAsia="en-US" w:bidi="ar-SA"/>
                    </w:rPr>
                    <w:t>Extracurricular Activities</w:t>
                  </w:r>
                </w:p>
                <w:p w14:paraId="3F76E243" w14:textId="77777777" w:rsidR="00332404" w:rsidRPr="00332404" w:rsidRDefault="00332404" w:rsidP="00332404">
                  <w:pPr>
                    <w:pStyle w:val="withdotulli"/>
                    <w:numPr>
                      <w:ilvl w:val="0"/>
                      <w:numId w:val="2"/>
                    </w:numPr>
                    <w:spacing w:before="80"/>
                    <w:ind w:left="520" w:hanging="321"/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val="en-US" w:eastAsia="en-US" w:bidi="ar-SA"/>
                    </w:rPr>
                    <w:t>Women In Medicine</w:t>
                  </w:r>
                  <w:r w:rsidR="00820912"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eastAsia="en-US" w:bidi="ar-SA"/>
                    </w:rPr>
                    <w:t xml:space="preserve"> Education Representative</w:t>
                  </w:r>
                </w:p>
                <w:p w14:paraId="4ED2FDE1" w14:textId="77777777" w:rsidR="00BC20E7" w:rsidRPr="00332404" w:rsidRDefault="00332404" w:rsidP="00332404">
                  <w:pPr>
                    <w:pStyle w:val="withdotulli"/>
                    <w:numPr>
                      <w:ilvl w:val="0"/>
                      <w:numId w:val="2"/>
                    </w:numPr>
                    <w:ind w:left="520" w:hanging="321"/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val="en-US" w:eastAsia="en-US" w:bidi="ar-SA"/>
                    </w:rPr>
                    <w:t>Global Medical Training</w:t>
                  </w:r>
                </w:p>
                <w:p w14:paraId="0F627CE7" w14:textId="77777777" w:rsidR="00332404" w:rsidRPr="00332404" w:rsidRDefault="00332404" w:rsidP="00332404">
                  <w:pPr>
                    <w:pStyle w:val="withdotulli"/>
                    <w:numPr>
                      <w:ilvl w:val="0"/>
                      <w:numId w:val="2"/>
                    </w:numPr>
                    <w:ind w:left="520" w:hanging="321"/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val="en-US" w:eastAsia="en-US" w:bidi="ar-SA"/>
                    </w:rPr>
                    <w:t>Kappa Delta (ΚΔ) Art Director</w:t>
                  </w:r>
                </w:p>
                <w:p w14:paraId="505E6D6D" w14:textId="77777777" w:rsidR="00332404" w:rsidRPr="00332404" w:rsidRDefault="00332404" w:rsidP="00332404">
                  <w:pPr>
                    <w:pStyle w:val="withdotulli"/>
                    <w:numPr>
                      <w:ilvl w:val="0"/>
                      <w:numId w:val="2"/>
                    </w:numPr>
                    <w:ind w:left="520" w:hanging="321"/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val="en-US" w:eastAsia="en-US" w:bidi="ar-SA"/>
                    </w:rPr>
                    <w:t xml:space="preserve">Fun with Chemistry </w:t>
                  </w:r>
                  <w:r w:rsidR="000436E7"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eastAsia="en-US" w:bidi="ar-SA"/>
                    </w:rPr>
                    <w:t>Camp Teacher</w:t>
                  </w:r>
                  <w:r w:rsidR="00820912"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eastAsia="en-US" w:bidi="ar-SA"/>
                    </w:rPr>
                    <w:t xml:space="preserve"> </w:t>
                  </w:r>
                  <w:r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val="en-US" w:eastAsia="en-US" w:bidi="ar-SA"/>
                    </w:rPr>
                    <w:t>with Dr. Bieberdorf</w:t>
                  </w:r>
                </w:p>
                <w:p w14:paraId="5198E1B0" w14:textId="77777777" w:rsidR="00332404" w:rsidRPr="00332404" w:rsidRDefault="00332404" w:rsidP="00332404">
                  <w:pPr>
                    <w:pStyle w:val="withdotulli"/>
                    <w:numPr>
                      <w:ilvl w:val="0"/>
                      <w:numId w:val="2"/>
                    </w:numPr>
                    <w:ind w:left="520" w:hanging="321"/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val="en-US" w:eastAsia="en-US" w:bidi="ar-SA"/>
                    </w:rPr>
                    <w:t>The Thinkery Museum Volunteer</w:t>
                  </w:r>
                </w:p>
                <w:p w14:paraId="7116F6C6" w14:textId="77777777" w:rsidR="00332404" w:rsidRPr="00332404" w:rsidRDefault="00332404" w:rsidP="00332404">
                  <w:pPr>
                    <w:pStyle w:val="withdotulli"/>
                    <w:numPr>
                      <w:ilvl w:val="0"/>
                      <w:numId w:val="2"/>
                    </w:numPr>
                    <w:ind w:left="520" w:hanging="321"/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val="en-US" w:eastAsia="en-US" w:bidi="ar-SA"/>
                    </w:rPr>
                    <w:t>Austin Pets Alive Parvo Clinic Volunteer</w:t>
                  </w:r>
                </w:p>
                <w:p w14:paraId="190601F8" w14:textId="77777777" w:rsidR="00332404" w:rsidRPr="00332404" w:rsidRDefault="00332404" w:rsidP="00332404">
                  <w:pPr>
                    <w:pStyle w:val="withdotulli"/>
                    <w:numPr>
                      <w:ilvl w:val="0"/>
                      <w:numId w:val="2"/>
                    </w:numPr>
                    <w:ind w:left="520" w:hanging="321"/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val="en-US" w:eastAsia="en-US" w:bidi="ar-SA"/>
                    </w:rPr>
                    <w:t>Founding Member and Fundraising Coordinator Officer of Well Aware of UT at Austin</w:t>
                  </w:r>
                </w:p>
                <w:p w14:paraId="16863A46" w14:textId="77777777" w:rsidR="00332404" w:rsidRPr="00332404" w:rsidRDefault="00332404" w:rsidP="00332404">
                  <w:pPr>
                    <w:pStyle w:val="withdotulli"/>
                    <w:numPr>
                      <w:ilvl w:val="0"/>
                      <w:numId w:val="2"/>
                    </w:numPr>
                    <w:spacing w:after="540"/>
                    <w:ind w:left="520" w:hanging="321"/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val="en-US" w:eastAsia="en-US" w:bidi="ar-SA"/>
                    </w:rPr>
                    <w:t>Volunteers Around the World</w:t>
                  </w:r>
                  <w:r w:rsidR="00820912"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eastAsia="en-US" w:bidi="ar-SA"/>
                    </w:rPr>
                    <w:t xml:space="preserve"> Active Member</w:t>
                  </w:r>
                </w:p>
              </w:tc>
              <w:tc>
                <w:tcPr>
                  <w:tcW w:w="150" w:type="dxa"/>
                  <w:tcBorders>
                    <w:top w:val="single" w:sz="12" w:space="0" w:color="FFFFFF"/>
                  </w:tcBorders>
                  <w:shd w:val="clear" w:color="auto" w:fill="F4F4F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676453B" w14:textId="77777777" w:rsidR="00332404" w:rsidRPr="00332404" w:rsidRDefault="00332404">
                  <w:pPr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</w:p>
              </w:tc>
            </w:tr>
            <w:tr w:rsidR="00332404" w:rsidRPr="00332404" w14:paraId="1DC755B1" w14:textId="77777777" w:rsidTr="00332404">
              <w:tc>
                <w:tcPr>
                  <w:tcW w:w="465" w:type="dxa"/>
                  <w:tcBorders>
                    <w:top w:val="single" w:sz="12" w:space="0" w:color="FFFFFF"/>
                  </w:tcBorders>
                  <w:shd w:val="clear" w:color="auto" w:fill="F4F4F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5B32FA4" w14:textId="77777777" w:rsidR="00332404" w:rsidRPr="00332404" w:rsidRDefault="00332404">
                  <w:pPr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12" w:space="0" w:color="FFFFFF"/>
                  </w:tcBorders>
                  <w:shd w:val="clear" w:color="auto" w:fill="F4F4F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637806B" w14:textId="77777777" w:rsidR="00332404" w:rsidRPr="00332404" w:rsidRDefault="00332404" w:rsidP="00332404">
                  <w:pPr>
                    <w:pStyle w:val="Heading2"/>
                    <w:keepNext w:val="0"/>
                    <w:spacing w:before="220" w:after="200" w:line="300" w:lineRule="atLeast"/>
                    <w:rPr>
                      <w:rFonts w:ascii="Open Sans" w:eastAsia="Open Sans" w:hAnsi="Open Sans" w:cs="Open Sans"/>
                      <w:color w:val="000000"/>
                      <w:lang w:val="en-US" w:eastAsia="en-US" w:bidi="ar-SA"/>
                    </w:rPr>
                  </w:pPr>
                  <w:r w:rsidRPr="00332404">
                    <w:rPr>
                      <w:rFonts w:ascii="Open Sans" w:eastAsia="Open Sans" w:hAnsi="Open Sans" w:cs="Open Sans"/>
                      <w:i w:val="0"/>
                      <w:iCs w:val="0"/>
                      <w:color w:val="000000"/>
                      <w:lang w:val="en-US" w:eastAsia="en-US" w:bidi="ar-SA"/>
                    </w:rPr>
                    <w:t>ADDITIONAL SKILLS</w:t>
                  </w:r>
                </w:p>
                <w:p w14:paraId="0A465A8C" w14:textId="77777777" w:rsidR="00332404" w:rsidRPr="00332404" w:rsidRDefault="00332404" w:rsidP="00332404">
                  <w:pPr>
                    <w:pStyle w:val="without-dotp"/>
                    <w:spacing w:after="340"/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val="en-US" w:eastAsia="en-US" w:bidi="ar-SA"/>
                    </w:rPr>
                    <w:t>Statistical Data Analysis (familiar with Adobe, Matlab, R Program, Microsoft Office, Python programming)</w:t>
                  </w:r>
                </w:p>
              </w:tc>
              <w:tc>
                <w:tcPr>
                  <w:tcW w:w="150" w:type="dxa"/>
                  <w:tcBorders>
                    <w:top w:val="single" w:sz="12" w:space="0" w:color="FFFFFF"/>
                  </w:tcBorders>
                  <w:shd w:val="clear" w:color="auto" w:fill="F4F4F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80C5FE3" w14:textId="77777777" w:rsidR="00332404" w:rsidRPr="00332404" w:rsidRDefault="00332404">
                  <w:pPr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</w:p>
              </w:tc>
            </w:tr>
            <w:tr w:rsidR="00332404" w:rsidRPr="00332404" w14:paraId="5B4CC9F8" w14:textId="77777777" w:rsidTr="00332404">
              <w:tc>
                <w:tcPr>
                  <w:tcW w:w="465" w:type="dxa"/>
                  <w:tcBorders>
                    <w:top w:val="single" w:sz="12" w:space="0" w:color="FFFFFF"/>
                  </w:tcBorders>
                  <w:shd w:val="clear" w:color="auto" w:fill="F4F4F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32F330F" w14:textId="77777777" w:rsidR="00332404" w:rsidRPr="00332404" w:rsidRDefault="00332404">
                  <w:pPr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12" w:space="0" w:color="FFFFFF"/>
                  </w:tcBorders>
                  <w:shd w:val="clear" w:color="auto" w:fill="F4F4F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4C66C10" w14:textId="77777777" w:rsidR="00332404" w:rsidRPr="00332404" w:rsidRDefault="00332404" w:rsidP="00332404">
                  <w:pPr>
                    <w:pStyle w:val="Heading2"/>
                    <w:keepNext w:val="0"/>
                    <w:spacing w:before="220" w:after="200" w:line="300" w:lineRule="atLeast"/>
                    <w:rPr>
                      <w:rFonts w:ascii="Open Sans" w:eastAsia="Open Sans" w:hAnsi="Open Sans" w:cs="Open Sans"/>
                      <w:color w:val="000000"/>
                      <w:lang w:val="en-US" w:eastAsia="en-US" w:bidi="ar-SA"/>
                    </w:rPr>
                  </w:pPr>
                  <w:r w:rsidRPr="00332404">
                    <w:rPr>
                      <w:rFonts w:ascii="Open Sans" w:eastAsia="Open Sans" w:hAnsi="Open Sans" w:cs="Open Sans"/>
                      <w:i w:val="0"/>
                      <w:iCs w:val="0"/>
                      <w:color w:val="000000"/>
                      <w:lang w:val="en-US" w:eastAsia="en-US" w:bidi="ar-SA"/>
                    </w:rPr>
                    <w:t xml:space="preserve">LICENSES AND </w:t>
                  </w:r>
                  <w:r w:rsidRPr="00332404">
                    <w:rPr>
                      <w:rFonts w:ascii="Open Sans" w:eastAsia="Open Sans" w:hAnsi="Open Sans" w:cs="Open Sans"/>
                      <w:i w:val="0"/>
                      <w:iCs w:val="0"/>
                      <w:color w:val="000000"/>
                      <w:lang w:val="en-US" w:eastAsia="en-US" w:bidi="ar-SA"/>
                    </w:rPr>
                    <w:br/>
                    <w:t>CERTIFICATIONS</w:t>
                  </w:r>
                </w:p>
                <w:p w14:paraId="0B2C82B3" w14:textId="77777777" w:rsidR="00332404" w:rsidRPr="00332404" w:rsidRDefault="00332404">
                  <w:pPr>
                    <w:pStyle w:val="without-dotp"/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val="en-US" w:eastAsia="en-US" w:bidi="ar-SA"/>
                    </w:rPr>
                    <w:t>BLS - Basic Life Support Provider of the American Heart Association</w:t>
                  </w:r>
                </w:p>
                <w:p w14:paraId="459ED230" w14:textId="77777777" w:rsidR="00332404" w:rsidRPr="00332404" w:rsidRDefault="00332404" w:rsidP="00332404">
                  <w:pPr>
                    <w:pStyle w:val="without-dotpp"/>
                    <w:spacing w:before="60"/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val="en-US" w:eastAsia="en-US" w:bidi="ar-SA"/>
                    </w:rPr>
                    <w:t>HIPAA Certified</w:t>
                  </w:r>
                </w:p>
                <w:p w14:paraId="78F24803" w14:textId="77777777" w:rsidR="00332404" w:rsidRPr="00332404" w:rsidRDefault="00332404" w:rsidP="00332404">
                  <w:pPr>
                    <w:pStyle w:val="without-dotpp"/>
                    <w:spacing w:before="60"/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val="en-US" w:eastAsia="en-US" w:bidi="ar-SA"/>
                    </w:rPr>
                    <w:t>R Program Analyst</w:t>
                  </w:r>
                </w:p>
                <w:p w14:paraId="01C18D5C" w14:textId="77777777" w:rsidR="00332404" w:rsidRPr="00332404" w:rsidRDefault="00332404" w:rsidP="00332404">
                  <w:pPr>
                    <w:pStyle w:val="without-dotpp"/>
                    <w:spacing w:before="60" w:after="340"/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val="en-US" w:eastAsia="en-US" w:bidi="ar-SA"/>
                    </w:rPr>
                    <w:t>Medical Assistant</w:t>
                  </w:r>
                </w:p>
              </w:tc>
              <w:tc>
                <w:tcPr>
                  <w:tcW w:w="150" w:type="dxa"/>
                  <w:tcBorders>
                    <w:top w:val="single" w:sz="12" w:space="0" w:color="FFFFFF"/>
                  </w:tcBorders>
                  <w:shd w:val="clear" w:color="auto" w:fill="F4F4F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958B60B" w14:textId="77777777" w:rsidR="00332404" w:rsidRPr="00332404" w:rsidRDefault="00332404">
                  <w:pPr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</w:p>
              </w:tc>
            </w:tr>
          </w:tbl>
          <w:p w14:paraId="2BED1752" w14:textId="77777777" w:rsidR="00332404" w:rsidRPr="00332404" w:rsidRDefault="00332404">
            <w:pPr>
              <w:rPr>
                <w:rFonts w:ascii="Open Sans" w:eastAsia="Open Sans" w:hAnsi="Open Sans" w:cs="Open Sans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6504"/>
              <w:gridCol w:w="465"/>
            </w:tblGrid>
            <w:tr w:rsidR="00332404" w:rsidRPr="00332404" w14:paraId="65BBCB8A" w14:textId="77777777" w:rsidTr="00332404">
              <w:tc>
                <w:tcPr>
                  <w:tcW w:w="37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1A471AA" w14:textId="77777777" w:rsidR="00332404" w:rsidRPr="00332404" w:rsidRDefault="00332404">
                  <w:pPr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CA96E88" w14:textId="77777777" w:rsidR="00332404" w:rsidRPr="00332404" w:rsidRDefault="00332404" w:rsidP="00332404">
                  <w:pPr>
                    <w:pStyle w:val="titleh2"/>
                    <w:spacing w:before="600" w:after="80" w:line="300" w:lineRule="atLeast"/>
                    <w:rPr>
                      <w:rFonts w:ascii="Open Sans" w:eastAsia="Open Sans" w:hAnsi="Open Sans" w:cs="Open Sans"/>
                      <w:b/>
                      <w:bCs/>
                      <w:color w:val="000000"/>
                      <w:sz w:val="28"/>
                      <w:szCs w:val="28"/>
                      <w:lang w:val="en-US" w:eastAsia="en-US" w:bidi="ar-SA"/>
                    </w:rPr>
                  </w:pPr>
                  <w:r w:rsidRPr="00332404">
                    <w:rPr>
                      <w:rFonts w:ascii="Open Sans" w:eastAsia="Open Sans" w:hAnsi="Open Sans" w:cs="Open Sans"/>
                      <w:b/>
                      <w:bCs/>
                      <w:color w:val="000000"/>
                      <w:sz w:val="28"/>
                      <w:szCs w:val="28"/>
                      <w:lang w:val="en-US" w:eastAsia="en-US" w:bidi="ar-SA"/>
                    </w:rPr>
                    <w:t>PROFESSIONAL EXPERIENCE</w:t>
                  </w:r>
                </w:p>
                <w:p w14:paraId="6B024732" w14:textId="77777777" w:rsidR="00332404" w:rsidRPr="00332404" w:rsidRDefault="00332404">
                  <w:pPr>
                    <w:pStyle w:val="m-0"/>
                    <w:rPr>
                      <w:rFonts w:ascii="Open Sans" w:eastAsia="Open Sans" w:hAnsi="Open Sans" w:cs="Open Sans"/>
                      <w:b/>
                      <w:bCs/>
                      <w:color w:val="000000"/>
                      <w:lang w:val="en-US" w:eastAsia="en-US" w:bidi="ar-SA"/>
                    </w:rPr>
                  </w:pPr>
                  <w:r w:rsidRPr="00332404">
                    <w:rPr>
                      <w:rFonts w:ascii="Open Sans" w:eastAsia="Open Sans" w:hAnsi="Open Sans" w:cs="Open Sans"/>
                      <w:b/>
                      <w:bCs/>
                      <w:color w:val="000000"/>
                      <w:lang w:val="en-US" w:eastAsia="en-US" w:bidi="ar-SA"/>
                    </w:rPr>
                    <w:t>MEDICAL ASSISTANT</w:t>
                  </w:r>
                </w:p>
                <w:p w14:paraId="517249AA" w14:textId="77777777" w:rsidR="00332404" w:rsidRPr="00332404" w:rsidRDefault="00332404">
                  <w:pPr>
                    <w:pStyle w:val="m-0"/>
                    <w:rPr>
                      <w:rFonts w:ascii="Open Sans" w:eastAsia="Open Sans" w:hAnsi="Open Sans" w:cs="Open Sans"/>
                      <w:i/>
                      <w:iCs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332404">
                    <w:rPr>
                      <w:rFonts w:ascii="Open Sans" w:eastAsia="Open Sans" w:hAnsi="Open Sans" w:cs="Open Sans"/>
                      <w:i/>
                      <w:iCs/>
                      <w:color w:val="000000"/>
                      <w:sz w:val="22"/>
                      <w:szCs w:val="22"/>
                      <w:lang w:val="en-US" w:eastAsia="en-US" w:bidi="ar-SA"/>
                    </w:rPr>
                    <w:t xml:space="preserve">Adult Care of Austin, Austin, TX / Jan 2020 – Present </w:t>
                  </w:r>
                </w:p>
                <w:p w14:paraId="2880EC61" w14:textId="77777777" w:rsidR="00332404" w:rsidRPr="00332404" w:rsidRDefault="00332404" w:rsidP="00332404">
                  <w:pPr>
                    <w:pStyle w:val="withdotulli"/>
                    <w:numPr>
                      <w:ilvl w:val="0"/>
                      <w:numId w:val="5"/>
                    </w:numPr>
                    <w:spacing w:before="80"/>
                    <w:ind w:left="520" w:hanging="321"/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val="en-US" w:eastAsia="en-US" w:bidi="ar-SA"/>
                    </w:rPr>
                    <w:t>Interview patients to obtain medical information and measure their vital signs, weight, height, and swab to run potential laboratory tests.</w:t>
                  </w:r>
                </w:p>
                <w:p w14:paraId="74F9151C" w14:textId="77777777" w:rsidR="00332404" w:rsidRPr="00332404" w:rsidRDefault="00332404" w:rsidP="00332404">
                  <w:pPr>
                    <w:pStyle w:val="withdotulli"/>
                    <w:numPr>
                      <w:ilvl w:val="0"/>
                      <w:numId w:val="5"/>
                    </w:numPr>
                    <w:ind w:left="520" w:hanging="321"/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val="en-US" w:eastAsia="en-US" w:bidi="ar-SA"/>
                    </w:rPr>
                    <w:t>Operate x-ray, electrocardiogram (EKG), or other equipment to administer routine diagnostic tests.</w:t>
                  </w:r>
                </w:p>
                <w:p w14:paraId="12ABC524" w14:textId="77777777" w:rsidR="00820912" w:rsidRPr="00332404" w:rsidRDefault="00820912" w:rsidP="00332404">
                  <w:pPr>
                    <w:pStyle w:val="withdotulli"/>
                    <w:numPr>
                      <w:ilvl w:val="0"/>
                      <w:numId w:val="5"/>
                    </w:numPr>
                    <w:ind w:left="520" w:hanging="321"/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eastAsia="en-US" w:bidi="ar-SA"/>
                    </w:rPr>
                    <w:t>Hired to create the Chronic Care Management (CCM) program in order to effectively administer care outside of the office for patients with two or more chronic disorders.</w:t>
                  </w:r>
                </w:p>
                <w:p w14:paraId="62B6B431" w14:textId="77777777" w:rsidR="00332404" w:rsidRPr="00332404" w:rsidRDefault="00332404" w:rsidP="00332404">
                  <w:pPr>
                    <w:pStyle w:val="withdotulli"/>
                    <w:numPr>
                      <w:ilvl w:val="0"/>
                      <w:numId w:val="5"/>
                    </w:numPr>
                    <w:ind w:left="520" w:hanging="321"/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val="en-US" w:eastAsia="en-US" w:bidi="ar-SA"/>
                    </w:rPr>
                    <w:t>Prepare</w:t>
                  </w:r>
                  <w:r w:rsidR="00820912"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eastAsia="en-US" w:bidi="ar-SA"/>
                    </w:rPr>
                    <w:t xml:space="preserve"> and clean</w:t>
                  </w:r>
                  <w:r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val="en-US" w:eastAsia="en-US" w:bidi="ar-SA"/>
                    </w:rPr>
                    <w:t xml:space="preserve"> treatment rooms for patient examinations</w:t>
                  </w:r>
                  <w:r w:rsidR="00820912"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eastAsia="en-US" w:bidi="ar-SA"/>
                    </w:rPr>
                    <w:t>.</w:t>
                  </w:r>
                </w:p>
                <w:p w14:paraId="162BABE5" w14:textId="77777777" w:rsidR="00332404" w:rsidRPr="00332404" w:rsidRDefault="00332404" w:rsidP="00332404">
                  <w:pPr>
                    <w:pStyle w:val="withdotulli"/>
                    <w:numPr>
                      <w:ilvl w:val="0"/>
                      <w:numId w:val="5"/>
                    </w:numPr>
                    <w:ind w:left="520" w:hanging="321"/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val="en-US" w:eastAsia="en-US" w:bidi="ar-SA"/>
                    </w:rPr>
                    <w:t xml:space="preserve">Authorize drug refills and provide prescription information to pharmacies and correspond with affiliated insurance </w:t>
                  </w:r>
                  <w:r w:rsidR="000436E7"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eastAsia="en-US" w:bidi="ar-SA"/>
                    </w:rPr>
                    <w:t>companies</w:t>
                  </w:r>
                  <w:r w:rsidR="00820912"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eastAsia="en-US" w:bidi="ar-SA"/>
                    </w:rPr>
                    <w:t>.</w:t>
                  </w:r>
                </w:p>
                <w:p w14:paraId="246E3FD8" w14:textId="77777777" w:rsidR="00332404" w:rsidRPr="00332404" w:rsidRDefault="00332404" w:rsidP="00332404">
                  <w:pPr>
                    <w:pStyle w:val="withdotulli"/>
                    <w:numPr>
                      <w:ilvl w:val="0"/>
                      <w:numId w:val="5"/>
                    </w:numPr>
                    <w:spacing w:after="240"/>
                    <w:ind w:left="520" w:hanging="321"/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val="en-US" w:eastAsia="en-US" w:bidi="ar-SA"/>
                    </w:rPr>
                    <w:t xml:space="preserve">Help physicians examine and treat patients, </w:t>
                  </w:r>
                  <w:r w:rsidR="00820912"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eastAsia="en-US" w:bidi="ar-SA"/>
                    </w:rPr>
                    <w:t>providing</w:t>
                  </w:r>
                  <w:r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val="en-US" w:eastAsia="en-US" w:bidi="ar-SA"/>
                    </w:rPr>
                    <w:t xml:space="preserve"> instruments or materials or </w:t>
                  </w:r>
                  <w:r w:rsidR="00820912"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eastAsia="en-US" w:bidi="ar-SA"/>
                    </w:rPr>
                    <w:t xml:space="preserve">individually </w:t>
                  </w:r>
                  <w:r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val="en-US" w:eastAsia="en-US" w:bidi="ar-SA"/>
                    </w:rPr>
                    <w:t>performing such tasks as giving injections, irrigating wounds or removing sutures.</w:t>
                  </w:r>
                </w:p>
                <w:p w14:paraId="3493F82B" w14:textId="77777777" w:rsidR="00332404" w:rsidRPr="00332404" w:rsidRDefault="00332404">
                  <w:pPr>
                    <w:pStyle w:val="m-0"/>
                    <w:rPr>
                      <w:rFonts w:ascii="Open Sans" w:eastAsia="Open Sans" w:hAnsi="Open Sans" w:cs="Open Sans"/>
                      <w:b/>
                      <w:bCs/>
                      <w:color w:val="000000"/>
                      <w:lang w:val="en-US" w:eastAsia="en-US" w:bidi="ar-SA"/>
                    </w:rPr>
                  </w:pPr>
                  <w:r w:rsidRPr="00332404">
                    <w:rPr>
                      <w:rFonts w:ascii="Open Sans" w:eastAsia="Open Sans" w:hAnsi="Open Sans" w:cs="Open Sans"/>
                      <w:b/>
                      <w:bCs/>
                      <w:color w:val="000000"/>
                      <w:lang w:val="en-US" w:eastAsia="en-US" w:bidi="ar-SA"/>
                    </w:rPr>
                    <w:t>HOME HEALTH AIDE</w:t>
                  </w:r>
                </w:p>
                <w:p w14:paraId="2BA45407" w14:textId="77777777" w:rsidR="00332404" w:rsidRPr="00332404" w:rsidRDefault="00820912">
                  <w:pPr>
                    <w:pStyle w:val="m-0"/>
                    <w:rPr>
                      <w:rFonts w:ascii="Open Sans" w:eastAsia="Open Sans" w:hAnsi="Open Sans" w:cs="Open Sans"/>
                      <w:i/>
                      <w:iCs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332404">
                    <w:rPr>
                      <w:rFonts w:ascii="Open Sans" w:eastAsia="Open Sans" w:hAnsi="Open Sans" w:cs="Open Sans"/>
                      <w:i/>
                      <w:iCs/>
                      <w:color w:val="000000"/>
                      <w:sz w:val="22"/>
                      <w:szCs w:val="22"/>
                      <w:lang w:eastAsia="en-US" w:bidi="ar-SA"/>
                    </w:rPr>
                    <w:t xml:space="preserve">MEDICARE, </w:t>
                  </w:r>
                  <w:r w:rsidR="00332404" w:rsidRPr="00332404">
                    <w:rPr>
                      <w:rFonts w:ascii="Open Sans" w:eastAsia="Open Sans" w:hAnsi="Open Sans" w:cs="Open Sans"/>
                      <w:i/>
                      <w:iCs/>
                      <w:color w:val="000000"/>
                      <w:sz w:val="22"/>
                      <w:szCs w:val="22"/>
                      <w:lang w:val="en-US" w:eastAsia="en-US" w:bidi="ar-SA"/>
                    </w:rPr>
                    <w:t xml:space="preserve">Caregiver Homes, Austin, TX / Jan 2019 – Sep 2019 </w:t>
                  </w:r>
                </w:p>
                <w:p w14:paraId="5A38522E" w14:textId="77777777" w:rsidR="00332404" w:rsidRPr="00332404" w:rsidRDefault="00332404" w:rsidP="00332404">
                  <w:pPr>
                    <w:pStyle w:val="withdotulli"/>
                    <w:numPr>
                      <w:ilvl w:val="0"/>
                      <w:numId w:val="6"/>
                    </w:numPr>
                    <w:spacing w:before="80"/>
                    <w:ind w:left="520" w:hanging="321"/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val="en-US" w:eastAsia="en-US" w:bidi="ar-SA"/>
                    </w:rPr>
                    <w:t>Maintain records of patient care, condition, progress, or problems to report and discuss observations with supervisor or case manager.</w:t>
                  </w:r>
                </w:p>
                <w:p w14:paraId="3DB58D0C" w14:textId="77777777" w:rsidR="00332404" w:rsidRPr="00332404" w:rsidRDefault="00332404" w:rsidP="00332404">
                  <w:pPr>
                    <w:pStyle w:val="withdotulli"/>
                    <w:numPr>
                      <w:ilvl w:val="0"/>
                      <w:numId w:val="6"/>
                    </w:numPr>
                    <w:ind w:left="520" w:hanging="321"/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val="en-US" w:eastAsia="en-US" w:bidi="ar-SA"/>
                    </w:rPr>
                    <w:t>Provide patient with help moving in and out of beds, baths, wheelchairs, or automobiles and with dressing and grooming.</w:t>
                  </w:r>
                </w:p>
                <w:p w14:paraId="78F0D322" w14:textId="77777777" w:rsidR="00332404" w:rsidRPr="00332404" w:rsidRDefault="00332404" w:rsidP="00332404">
                  <w:pPr>
                    <w:pStyle w:val="withdotulli"/>
                    <w:numPr>
                      <w:ilvl w:val="0"/>
                      <w:numId w:val="6"/>
                    </w:numPr>
                    <w:ind w:left="520" w:hanging="321"/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val="en-US" w:eastAsia="en-US" w:bidi="ar-SA"/>
                    </w:rPr>
                    <w:t>Care for patient by changing bed linens, washing and ironing laundry, cleaning, or assisting with their personal care.</w:t>
                  </w:r>
                </w:p>
                <w:p w14:paraId="49E0AE05" w14:textId="77777777" w:rsidR="00332404" w:rsidRPr="00332404" w:rsidRDefault="00332404" w:rsidP="00332404">
                  <w:pPr>
                    <w:pStyle w:val="withdotulli"/>
                    <w:numPr>
                      <w:ilvl w:val="0"/>
                      <w:numId w:val="6"/>
                    </w:numPr>
                    <w:ind w:left="520" w:hanging="321"/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val="en-US" w:eastAsia="en-US" w:bidi="ar-SA"/>
                    </w:rPr>
                    <w:t>Administer prescribed oral medications, under the written direction of physician or as directed by home care nurse or aide, and ensure patients take their medicine.</w:t>
                  </w:r>
                </w:p>
                <w:p w14:paraId="4B80DA98" w14:textId="77777777" w:rsidR="00332404" w:rsidRPr="00332404" w:rsidRDefault="00332404" w:rsidP="00332404">
                  <w:pPr>
                    <w:pStyle w:val="withdotulli"/>
                    <w:numPr>
                      <w:ilvl w:val="0"/>
                      <w:numId w:val="6"/>
                    </w:numPr>
                    <w:spacing w:after="240"/>
                    <w:ind w:left="520" w:hanging="321"/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val="en-US" w:eastAsia="en-US" w:bidi="ar-SA"/>
                    </w:rPr>
                    <w:t>Accompany client to doctors' offices or on other trips outside the home, providing transportation, assistance, and companionship.</w:t>
                  </w:r>
                </w:p>
                <w:p w14:paraId="294EDED3" w14:textId="77777777" w:rsidR="00332404" w:rsidRPr="00332404" w:rsidRDefault="00332404">
                  <w:pPr>
                    <w:pStyle w:val="m-0"/>
                    <w:rPr>
                      <w:rFonts w:ascii="Open Sans" w:eastAsia="Open Sans" w:hAnsi="Open Sans" w:cs="Open Sans"/>
                      <w:b/>
                      <w:bCs/>
                      <w:color w:val="000000"/>
                      <w:lang w:val="en-US" w:eastAsia="en-US" w:bidi="ar-SA"/>
                    </w:rPr>
                  </w:pPr>
                  <w:r w:rsidRPr="00332404">
                    <w:rPr>
                      <w:rFonts w:ascii="Open Sans" w:eastAsia="Open Sans" w:hAnsi="Open Sans" w:cs="Open Sans"/>
                      <w:b/>
                      <w:bCs/>
                      <w:color w:val="000000"/>
                      <w:lang w:val="en-US" w:eastAsia="en-US" w:bidi="ar-SA"/>
                    </w:rPr>
                    <w:t>PRE-SCHOOL/ELEMENTARY SPECIAL EDUCATION AID</w:t>
                  </w:r>
                </w:p>
                <w:p w14:paraId="51C703D1" w14:textId="77777777" w:rsidR="00332404" w:rsidRPr="00332404" w:rsidRDefault="00332404">
                  <w:pPr>
                    <w:pStyle w:val="m-0"/>
                    <w:rPr>
                      <w:rFonts w:ascii="Open Sans" w:eastAsia="Open Sans" w:hAnsi="Open Sans" w:cs="Open Sans"/>
                      <w:i/>
                      <w:iCs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332404">
                    <w:rPr>
                      <w:rFonts w:ascii="Open Sans" w:eastAsia="Open Sans" w:hAnsi="Open Sans" w:cs="Open Sans"/>
                      <w:i/>
                      <w:iCs/>
                      <w:color w:val="000000"/>
                      <w:sz w:val="22"/>
                      <w:szCs w:val="22"/>
                      <w:lang w:val="en-US" w:eastAsia="en-US" w:bidi="ar-SA"/>
                    </w:rPr>
                    <w:t xml:space="preserve">Open Door Preschools, Austin, TX / Sep 2018 – Sep 2019 </w:t>
                  </w:r>
                </w:p>
                <w:p w14:paraId="5AEA477C" w14:textId="77777777" w:rsidR="00332404" w:rsidRPr="00332404" w:rsidRDefault="00332404" w:rsidP="00332404">
                  <w:pPr>
                    <w:pStyle w:val="withdotulli"/>
                    <w:numPr>
                      <w:ilvl w:val="0"/>
                      <w:numId w:val="7"/>
                    </w:numPr>
                    <w:spacing w:before="80"/>
                    <w:ind w:left="520" w:hanging="321"/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val="en-US" w:eastAsia="en-US" w:bidi="ar-SA"/>
                    </w:rPr>
                    <w:t>Provide extra assistance to students with special needs</w:t>
                  </w:r>
                  <w:r w:rsidR="000436E7"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eastAsia="en-US" w:bidi="ar-SA"/>
                    </w:rPr>
                    <w:t>;</w:t>
                  </w:r>
                  <w:r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val="en-US" w:eastAsia="en-US" w:bidi="ar-SA"/>
                    </w:rPr>
                    <w:t xml:space="preserve"> students living with physical and mental disabilities.</w:t>
                  </w:r>
                </w:p>
                <w:p w14:paraId="68C542BA" w14:textId="77777777" w:rsidR="00332404" w:rsidRPr="00332404" w:rsidRDefault="00332404" w:rsidP="00332404">
                  <w:pPr>
                    <w:pStyle w:val="withdotulli"/>
                    <w:numPr>
                      <w:ilvl w:val="0"/>
                      <w:numId w:val="7"/>
                    </w:numPr>
                    <w:ind w:left="520" w:hanging="321"/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val="en-US" w:eastAsia="en-US" w:bidi="ar-SA"/>
                    </w:rPr>
                    <w:t>Provide disabled students with assistive devices, supportive technology, and assistance accessing facilities.</w:t>
                  </w:r>
                </w:p>
                <w:p w14:paraId="729DBBE0" w14:textId="77777777" w:rsidR="00332404" w:rsidRPr="00332404" w:rsidRDefault="00332404" w:rsidP="00332404">
                  <w:pPr>
                    <w:pStyle w:val="withdotulli"/>
                    <w:numPr>
                      <w:ilvl w:val="0"/>
                      <w:numId w:val="7"/>
                    </w:numPr>
                    <w:ind w:left="520" w:hanging="321"/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val="en-US" w:eastAsia="en-US" w:bidi="ar-SA"/>
                    </w:rPr>
                    <w:t>Present subject matter to students under the direction and guidance of teachers, using lectures or discussions to help aid in one-on-one speech development.</w:t>
                  </w:r>
                </w:p>
                <w:p w14:paraId="283D6634" w14:textId="77777777" w:rsidR="00332404" w:rsidRPr="00332404" w:rsidRDefault="00332404" w:rsidP="00332404">
                  <w:pPr>
                    <w:pStyle w:val="withdotulli"/>
                    <w:numPr>
                      <w:ilvl w:val="0"/>
                      <w:numId w:val="7"/>
                    </w:numPr>
                    <w:ind w:left="520" w:hanging="321"/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val="en-US" w:eastAsia="en-US" w:bidi="ar-SA"/>
                    </w:rPr>
                    <w:t>Carry out therapeutic regimens such as behavior modification and personal development programs, under the supervision of special education instructors, psychologists, or speech-language pathologists.</w:t>
                  </w:r>
                </w:p>
                <w:p w14:paraId="5686AD09" w14:textId="77777777" w:rsidR="00332404" w:rsidRPr="00332404" w:rsidRDefault="00332404" w:rsidP="00332404">
                  <w:pPr>
                    <w:pStyle w:val="withdotulli"/>
                    <w:numPr>
                      <w:ilvl w:val="0"/>
                      <w:numId w:val="7"/>
                    </w:numPr>
                    <w:spacing w:after="240"/>
                    <w:ind w:left="520" w:hanging="321"/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val="en-US" w:eastAsia="en-US" w:bidi="ar-SA"/>
                    </w:rPr>
                    <w:t>Participate in teacher-parent conferences regarding students' progress or problems.</w:t>
                  </w:r>
                </w:p>
                <w:p w14:paraId="51468756" w14:textId="77777777" w:rsidR="007D36DB" w:rsidRDefault="007D36DB">
                  <w:pPr>
                    <w:pStyle w:val="m-0"/>
                    <w:rPr>
                      <w:rFonts w:ascii="Open Sans" w:eastAsia="Open Sans" w:hAnsi="Open Sans" w:cs="Open Sans"/>
                      <w:b/>
                      <w:bCs/>
                      <w:color w:val="000000"/>
                      <w:lang w:val="en-US" w:eastAsia="en-US" w:bidi="ar-SA"/>
                    </w:rPr>
                  </w:pPr>
                </w:p>
                <w:p w14:paraId="627F6869" w14:textId="77777777" w:rsidR="007D36DB" w:rsidRDefault="007D36DB">
                  <w:pPr>
                    <w:pStyle w:val="m-0"/>
                    <w:rPr>
                      <w:rFonts w:ascii="Open Sans" w:eastAsia="Open Sans" w:hAnsi="Open Sans" w:cs="Open Sans"/>
                      <w:b/>
                      <w:bCs/>
                      <w:color w:val="000000"/>
                      <w:lang w:val="en-US" w:eastAsia="en-US" w:bidi="ar-SA"/>
                    </w:rPr>
                  </w:pPr>
                </w:p>
                <w:p w14:paraId="305DFFE7" w14:textId="77777777" w:rsidR="007D36DB" w:rsidRDefault="007D36DB">
                  <w:pPr>
                    <w:pStyle w:val="m-0"/>
                    <w:rPr>
                      <w:rFonts w:ascii="Open Sans" w:eastAsia="Open Sans" w:hAnsi="Open Sans" w:cs="Open Sans"/>
                      <w:b/>
                      <w:bCs/>
                      <w:color w:val="000000"/>
                      <w:lang w:val="en-US" w:eastAsia="en-US" w:bidi="ar-SA"/>
                    </w:rPr>
                  </w:pPr>
                </w:p>
                <w:p w14:paraId="07A90B70" w14:textId="4CD55D02" w:rsidR="00332404" w:rsidRPr="00332404" w:rsidRDefault="00332404">
                  <w:pPr>
                    <w:pStyle w:val="m-0"/>
                    <w:rPr>
                      <w:rFonts w:ascii="Open Sans" w:eastAsia="Open Sans" w:hAnsi="Open Sans" w:cs="Open Sans"/>
                      <w:b/>
                      <w:bCs/>
                      <w:color w:val="000000"/>
                      <w:lang w:val="en-US" w:eastAsia="en-US" w:bidi="ar-SA"/>
                    </w:rPr>
                  </w:pPr>
                  <w:r w:rsidRPr="00332404">
                    <w:rPr>
                      <w:rFonts w:ascii="Open Sans" w:eastAsia="Open Sans" w:hAnsi="Open Sans" w:cs="Open Sans"/>
                      <w:b/>
                      <w:bCs/>
                      <w:color w:val="000000"/>
                      <w:lang w:val="en-US" w:eastAsia="en-US" w:bidi="ar-SA"/>
                    </w:rPr>
                    <w:t>EMERGENCY MEDIC</w:t>
                  </w:r>
                </w:p>
                <w:p w14:paraId="7B288101" w14:textId="77777777" w:rsidR="00332404" w:rsidRPr="00332404" w:rsidRDefault="00332404">
                  <w:pPr>
                    <w:pStyle w:val="m-0"/>
                    <w:rPr>
                      <w:rFonts w:ascii="Open Sans" w:eastAsia="Open Sans" w:hAnsi="Open Sans" w:cs="Open Sans"/>
                      <w:i/>
                      <w:iCs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332404">
                    <w:rPr>
                      <w:rFonts w:ascii="Open Sans" w:eastAsia="Open Sans" w:hAnsi="Open Sans" w:cs="Open Sans"/>
                      <w:i/>
                      <w:iCs/>
                      <w:color w:val="000000"/>
                      <w:sz w:val="22"/>
                      <w:szCs w:val="22"/>
                      <w:lang w:val="en-US" w:eastAsia="en-US" w:bidi="ar-SA"/>
                    </w:rPr>
                    <w:t>Medicine in Motion/Austin Marathon, Austin, TX / Feb 2019 – Feb 20</w:t>
                  </w:r>
                  <w:r w:rsidR="00820912" w:rsidRPr="00332404">
                    <w:rPr>
                      <w:rFonts w:ascii="Open Sans" w:eastAsia="Open Sans" w:hAnsi="Open Sans" w:cs="Open Sans"/>
                      <w:i/>
                      <w:iCs/>
                      <w:color w:val="000000"/>
                      <w:sz w:val="22"/>
                      <w:szCs w:val="22"/>
                      <w:lang w:eastAsia="en-US" w:bidi="ar-SA"/>
                    </w:rPr>
                    <w:t>20</w:t>
                  </w:r>
                  <w:r w:rsidRPr="00332404">
                    <w:rPr>
                      <w:rFonts w:ascii="Open Sans" w:eastAsia="Open Sans" w:hAnsi="Open Sans" w:cs="Open Sans"/>
                      <w:i/>
                      <w:iCs/>
                      <w:color w:val="000000"/>
                      <w:sz w:val="22"/>
                      <w:szCs w:val="22"/>
                      <w:lang w:val="en-US" w:eastAsia="en-US" w:bidi="ar-SA"/>
                    </w:rPr>
                    <w:t xml:space="preserve"> </w:t>
                  </w:r>
                </w:p>
                <w:p w14:paraId="5BEA01D7" w14:textId="77777777" w:rsidR="00332404" w:rsidRPr="00332404" w:rsidRDefault="00332404" w:rsidP="00332404">
                  <w:pPr>
                    <w:pStyle w:val="withdotulli"/>
                    <w:numPr>
                      <w:ilvl w:val="0"/>
                      <w:numId w:val="8"/>
                    </w:numPr>
                    <w:spacing w:before="80"/>
                    <w:ind w:left="520" w:hanging="321"/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val="en-US" w:eastAsia="en-US" w:bidi="ar-SA"/>
                    </w:rPr>
                    <w:t>Worked the Austin Marathon route as part of the medical team under Colby Thompson; covered Mile 13 and tended to runners' medical needs.</w:t>
                  </w:r>
                </w:p>
                <w:p w14:paraId="3B558653" w14:textId="77777777" w:rsidR="00332404" w:rsidRPr="00332404" w:rsidRDefault="00332404" w:rsidP="00332404">
                  <w:pPr>
                    <w:pStyle w:val="withdotulli"/>
                    <w:numPr>
                      <w:ilvl w:val="0"/>
                      <w:numId w:val="8"/>
                    </w:numPr>
                    <w:ind w:left="520" w:hanging="321"/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val="en-US" w:eastAsia="en-US" w:bidi="ar-SA"/>
                    </w:rPr>
                    <w:t>Expected to administer first aid treatment or life support care to sick or injured persons in prehospital settings.</w:t>
                  </w:r>
                </w:p>
                <w:p w14:paraId="5B0EE33C" w14:textId="77777777" w:rsidR="00332404" w:rsidRPr="00332404" w:rsidRDefault="00332404" w:rsidP="00332404">
                  <w:pPr>
                    <w:pStyle w:val="withdotulli"/>
                    <w:numPr>
                      <w:ilvl w:val="0"/>
                      <w:numId w:val="8"/>
                    </w:numPr>
                    <w:spacing w:after="240"/>
                    <w:ind w:left="520" w:hanging="321"/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val="en-US" w:eastAsia="en-US" w:bidi="ar-SA"/>
                    </w:rPr>
                    <w:t>Communicate with dispatchers or treatment center personnel to provide information about situation, to arrange reception of victims, or to receive instructions for further treatment.</w:t>
                  </w:r>
                </w:p>
                <w:p w14:paraId="653060C4" w14:textId="77777777" w:rsidR="00332404" w:rsidRPr="00332404" w:rsidRDefault="00332404">
                  <w:pPr>
                    <w:pStyle w:val="m-0"/>
                    <w:rPr>
                      <w:rFonts w:ascii="Open Sans" w:eastAsia="Open Sans" w:hAnsi="Open Sans" w:cs="Open Sans"/>
                      <w:b/>
                      <w:bCs/>
                      <w:color w:val="000000"/>
                      <w:lang w:val="en-US" w:eastAsia="en-US" w:bidi="ar-SA"/>
                    </w:rPr>
                  </w:pPr>
                  <w:r w:rsidRPr="00332404">
                    <w:rPr>
                      <w:rFonts w:ascii="Open Sans" w:eastAsia="Open Sans" w:hAnsi="Open Sans" w:cs="Open Sans"/>
                      <w:b/>
                      <w:bCs/>
                      <w:color w:val="000000"/>
                      <w:lang w:val="en-US" w:eastAsia="en-US" w:bidi="ar-SA"/>
                    </w:rPr>
                    <w:t>ONCOLOGICAL SURGERY SHADOW | LABOR &amp; DELIVERY SHADOW</w:t>
                  </w:r>
                </w:p>
                <w:p w14:paraId="0BFD3598" w14:textId="3A86424F" w:rsidR="00332404" w:rsidRPr="00332404" w:rsidRDefault="00332404">
                  <w:pPr>
                    <w:pStyle w:val="m-0"/>
                    <w:rPr>
                      <w:rFonts w:ascii="Open Sans" w:eastAsia="Open Sans" w:hAnsi="Open Sans" w:cs="Open Sans"/>
                      <w:i/>
                      <w:iCs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332404">
                    <w:rPr>
                      <w:rFonts w:ascii="Open Sans" w:eastAsia="Open Sans" w:hAnsi="Open Sans" w:cs="Open Sans"/>
                      <w:i/>
                      <w:iCs/>
                      <w:color w:val="000000"/>
                      <w:sz w:val="22"/>
                      <w:szCs w:val="22"/>
                      <w:lang w:val="en-US" w:eastAsia="en-US" w:bidi="ar-SA"/>
                    </w:rPr>
                    <w:t xml:space="preserve">San Antonio Military Medical Center, San Antonio, TX / </w:t>
                  </w:r>
                  <w:r w:rsidR="006E7428">
                    <w:rPr>
                      <w:rFonts w:ascii="Open Sans" w:eastAsia="Open Sans" w:hAnsi="Open Sans" w:cs="Open Sans"/>
                      <w:i/>
                      <w:iCs/>
                      <w:color w:val="000000"/>
                      <w:sz w:val="22"/>
                      <w:szCs w:val="22"/>
                      <w:lang w:eastAsia="en-US" w:bidi="ar-SA"/>
                    </w:rPr>
                    <w:t>June</w:t>
                  </w:r>
                  <w:r w:rsidRPr="00332404">
                    <w:rPr>
                      <w:rFonts w:ascii="Open Sans" w:eastAsia="Open Sans" w:hAnsi="Open Sans" w:cs="Open Sans"/>
                      <w:i/>
                      <w:iCs/>
                      <w:color w:val="000000"/>
                      <w:sz w:val="22"/>
                      <w:szCs w:val="22"/>
                      <w:lang w:val="en-US" w:eastAsia="en-US" w:bidi="ar-SA"/>
                    </w:rPr>
                    <w:t xml:space="preserve"> 2017 – Aug 2017 </w:t>
                  </w:r>
                </w:p>
                <w:p w14:paraId="0BFDBB66" w14:textId="77777777" w:rsidR="00332404" w:rsidRPr="00332404" w:rsidRDefault="00332404" w:rsidP="00332404">
                  <w:pPr>
                    <w:pStyle w:val="withdotulli"/>
                    <w:numPr>
                      <w:ilvl w:val="0"/>
                      <w:numId w:val="10"/>
                    </w:numPr>
                    <w:spacing w:before="80"/>
                    <w:ind w:left="520" w:hanging="321"/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val="en-US" w:eastAsia="en-US" w:bidi="ar-SA"/>
                    </w:rPr>
                    <w:t>Had the opportunity to observe surgical procedures within the OR performed by Lt Col. Dr. Garth Herbert and Dr. Travis Clifton.</w:t>
                  </w:r>
                </w:p>
                <w:p w14:paraId="200AEDDB" w14:textId="77777777" w:rsidR="00332404" w:rsidRPr="00332404" w:rsidRDefault="00332404" w:rsidP="00332404">
                  <w:pPr>
                    <w:pStyle w:val="withdotulli"/>
                    <w:numPr>
                      <w:ilvl w:val="0"/>
                      <w:numId w:val="10"/>
                    </w:numPr>
                    <w:ind w:left="520" w:hanging="321"/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val="en-US" w:eastAsia="en-US" w:bidi="ar-SA"/>
                    </w:rPr>
                    <w:t>Attended rounds and learned patient-doctor relationships, terminology, CT scan interpretation, and effective communication concerning medicine.</w:t>
                  </w:r>
                </w:p>
                <w:p w14:paraId="5BEC838D" w14:textId="77777777" w:rsidR="00332404" w:rsidRDefault="00332404" w:rsidP="00332404">
                  <w:pPr>
                    <w:pStyle w:val="withdotulli"/>
                    <w:numPr>
                      <w:ilvl w:val="0"/>
                      <w:numId w:val="10"/>
                    </w:numPr>
                    <w:spacing w:after="240"/>
                    <w:ind w:left="520" w:hanging="321"/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  <w:r w:rsidRPr="00332404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val="en-US" w:eastAsia="en-US" w:bidi="ar-SA"/>
                    </w:rPr>
                    <w:t>Shadowed Dr. Baker in the Gynecology Department of the hospital; was able to learn effective terminology and observe during live births and C-sections, distributing with equipment and files as needed.</w:t>
                  </w:r>
                </w:p>
                <w:p w14:paraId="1446C5B9" w14:textId="18E70EA9" w:rsidR="006E7428" w:rsidRDefault="006E7428" w:rsidP="006E7428">
                  <w:pPr>
                    <w:pStyle w:val="withdotulli"/>
                    <w:spacing w:after="240"/>
                    <w:contextualSpacing/>
                    <w:rPr>
                      <w:rFonts w:ascii="Open Sans" w:eastAsia="Open Sans" w:hAnsi="Open Sans" w:cs="Open Sans"/>
                      <w:i/>
                      <w:iCs/>
                      <w:color w:val="000000"/>
                      <w:sz w:val="22"/>
                      <w:szCs w:val="22"/>
                      <w:lang w:eastAsia="en-US" w:bidi="ar-SA"/>
                    </w:rPr>
                  </w:pPr>
                  <w:r w:rsidRPr="006E7428">
                    <w:rPr>
                      <w:rFonts w:ascii="Open Sans" w:eastAsia="Open Sans" w:hAnsi="Open Sans" w:cs="Open Sans"/>
                      <w:b/>
                      <w:bCs/>
                      <w:color w:val="000000"/>
                      <w:lang w:eastAsia="en-US" w:bidi="ar-SA"/>
                    </w:rPr>
                    <w:t>PEDIATRIC CLINIC</w:t>
                  </w:r>
                  <w:r>
                    <w:rPr>
                      <w:rFonts w:ascii="Open Sans" w:eastAsia="Open Sans" w:hAnsi="Open Sans" w:cs="Open Sans"/>
                      <w:b/>
                      <w:bCs/>
                      <w:color w:val="000000"/>
                      <w:lang w:eastAsia="en-US" w:bidi="ar-SA"/>
                    </w:rPr>
                    <w:t>AL</w:t>
                  </w:r>
                  <w:r w:rsidRPr="006E7428">
                    <w:rPr>
                      <w:rFonts w:ascii="Open Sans" w:eastAsia="Open Sans" w:hAnsi="Open Sans" w:cs="Open Sans"/>
                      <w:b/>
                      <w:bCs/>
                      <w:color w:val="000000"/>
                      <w:lang w:eastAsia="en-US" w:bidi="ar-SA"/>
                    </w:rPr>
                    <w:t xml:space="preserve"> SHADOW </w:t>
                  </w:r>
                  <w:r>
                    <w:rPr>
                      <w:rFonts w:ascii="Open Sans" w:eastAsia="Open Sans" w:hAnsi="Open Sans" w:cs="Open Sans"/>
                      <w:b/>
                      <w:bCs/>
                      <w:color w:val="000000"/>
                      <w:lang w:eastAsia="en-US" w:bidi="ar-SA"/>
                    </w:rPr>
                    <w:t xml:space="preserve">                                                       </w:t>
                  </w:r>
                  <w:r>
                    <w:rPr>
                      <w:rFonts w:ascii="Open Sans" w:eastAsia="Open Sans" w:hAnsi="Open Sans" w:cs="Open Sans"/>
                      <w:i/>
                      <w:iCs/>
                      <w:color w:val="000000"/>
                      <w:sz w:val="22"/>
                      <w:szCs w:val="22"/>
                      <w:lang w:eastAsia="en-US" w:bidi="ar-SA"/>
                    </w:rPr>
                    <w:t>Boling Air Force Base Clinic, Washington, DC / November 2016 – January 2017</w:t>
                  </w:r>
                </w:p>
                <w:p w14:paraId="7289256D" w14:textId="74051D19" w:rsidR="006E7428" w:rsidRPr="006E7428" w:rsidRDefault="006E7428" w:rsidP="006E7428">
                  <w:pPr>
                    <w:pStyle w:val="withdotulli"/>
                    <w:numPr>
                      <w:ilvl w:val="0"/>
                      <w:numId w:val="13"/>
                    </w:numPr>
                    <w:contextualSpacing/>
                    <w:rPr>
                      <w:rFonts w:ascii="Open Sans" w:eastAsia="Open Sans" w:hAnsi="Open Sans" w:cs="Open Sans"/>
                      <w:b/>
                      <w:bCs/>
                      <w:color w:val="000000"/>
                      <w:lang w:eastAsia="en-US" w:bidi="ar-SA"/>
                    </w:rPr>
                  </w:pPr>
                  <w:r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eastAsia="en-US" w:bidi="ar-SA"/>
                    </w:rPr>
                    <w:t>Shadowed Dr. Garcia and PA Palmo in the Pediatric Department; handled vaccination records and learned how to perform physicals.</w:t>
                  </w:r>
                </w:p>
                <w:p w14:paraId="598F1038" w14:textId="77777777" w:rsidR="006E7428" w:rsidRPr="006E7428" w:rsidRDefault="006E7428" w:rsidP="006E7428">
                  <w:pPr>
                    <w:pStyle w:val="withdotulli"/>
                    <w:numPr>
                      <w:ilvl w:val="0"/>
                      <w:numId w:val="13"/>
                    </w:numPr>
                    <w:contextualSpacing/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eastAsia="en-US" w:bidi="ar-SA"/>
                    </w:rPr>
                  </w:pPr>
                  <w:r w:rsidRPr="006E7428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eastAsia="en-US" w:bidi="ar-SA"/>
                    </w:rPr>
                    <w:t>Scribed and interpreted notes for Dr. Garcia.</w:t>
                  </w:r>
                </w:p>
                <w:p w14:paraId="5E53AE11" w14:textId="201098D5" w:rsidR="006E7428" w:rsidRPr="006E7428" w:rsidRDefault="006E7428" w:rsidP="006E7428">
                  <w:pPr>
                    <w:pStyle w:val="withdotulli"/>
                    <w:numPr>
                      <w:ilvl w:val="0"/>
                      <w:numId w:val="13"/>
                    </w:numPr>
                    <w:contextualSpacing/>
                    <w:rPr>
                      <w:rFonts w:ascii="Open Sans" w:eastAsia="Open Sans" w:hAnsi="Open Sans" w:cs="Open Sans"/>
                      <w:b/>
                      <w:bCs/>
                      <w:color w:val="000000"/>
                      <w:lang w:eastAsia="en-US" w:bidi="ar-SA"/>
                    </w:rPr>
                  </w:pPr>
                  <w:r w:rsidRPr="006E7428"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eastAsia="en-US" w:bidi="ar-SA"/>
                    </w:rPr>
                    <w:t>Maintained HIPAA compliance across all patient data-handling, systems and training.</w:t>
                  </w:r>
                </w:p>
              </w:tc>
              <w:tc>
                <w:tcPr>
                  <w:tcW w:w="465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B49B544" w14:textId="77777777" w:rsidR="00332404" w:rsidRPr="00332404" w:rsidRDefault="00332404">
                  <w:pPr>
                    <w:rPr>
                      <w:rFonts w:ascii="Open Sans" w:eastAsia="Open Sans" w:hAnsi="Open Sans" w:cs="Open Sans"/>
                      <w:color w:val="000000"/>
                      <w:sz w:val="22"/>
                      <w:szCs w:val="22"/>
                      <w:lang w:val="en-US" w:eastAsia="en-US" w:bidi="ar-SA"/>
                    </w:rPr>
                  </w:pPr>
                </w:p>
              </w:tc>
            </w:tr>
          </w:tbl>
          <w:p w14:paraId="707C652A" w14:textId="77777777" w:rsidR="00332404" w:rsidRPr="00332404" w:rsidRDefault="00332404">
            <w:pPr>
              <w:rPr>
                <w:rFonts w:ascii="Open Sans" w:eastAsia="Open Sans" w:hAnsi="Open Sans" w:cs="Open Sans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</w:tbl>
    <w:p w14:paraId="516DCD64" w14:textId="77777777" w:rsidR="00332404" w:rsidRDefault="00332404"/>
    <w:sectPr w:rsidR="00332404">
      <w:pgSz w:w="12240" w:h="15840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7A1B1F8F"/>
    <w:multiLevelType w:val="hybridMultilevel"/>
    <w:tmpl w:val="AEE05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0436E7"/>
    <w:rsid w:val="000F76CF"/>
    <w:rsid w:val="00332404"/>
    <w:rsid w:val="006236E7"/>
    <w:rsid w:val="006E7428"/>
    <w:rsid w:val="007D36DB"/>
    <w:rsid w:val="00820912"/>
    <w:rsid w:val="00BC20E7"/>
    <w:rsid w:val="00FC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14723D"/>
  <w15:chartTrackingRefBased/>
  <w15:docId w15:val="{63A82CBC-B474-CE4F-97A4-722ACA0F5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mb-0">
    <w:name w:val="mb-0"/>
    <w:basedOn w:val="Normal"/>
  </w:style>
  <w:style w:type="table" w:customStyle="1" w:styleId="table">
    <w:name w:val="tabl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ntent-parteducation">
    <w:name w:val="content-part_education"/>
    <w:basedOn w:val="Normal"/>
  </w:style>
  <w:style w:type="paragraph" w:customStyle="1" w:styleId="pad-4">
    <w:name w:val="pad-4"/>
    <w:basedOn w:val="Normal"/>
  </w:style>
  <w:style w:type="paragraph" w:customStyle="1" w:styleId="m-0">
    <w:name w:val="m-0"/>
    <w:basedOn w:val="Normal"/>
  </w:style>
  <w:style w:type="paragraph" w:customStyle="1" w:styleId="subdetailh5h5">
    <w:name w:val="subdetail_h5 + h5"/>
    <w:basedOn w:val="Normal"/>
  </w:style>
  <w:style w:type="paragraph" w:customStyle="1" w:styleId="ul-ref">
    <w:name w:val="ul-ref"/>
    <w:basedOn w:val="Normal"/>
  </w:style>
  <w:style w:type="paragraph" w:customStyle="1" w:styleId="withdotulli">
    <w:name w:val="withdotul_li"/>
    <w:basedOn w:val="Normal"/>
    <w:pPr>
      <w:pBdr>
        <w:left w:val="none" w:sz="0" w:space="6" w:color="auto"/>
      </w:pBdr>
    </w:pPr>
  </w:style>
  <w:style w:type="paragraph" w:customStyle="1" w:styleId="content-part">
    <w:name w:val="content-part"/>
    <w:basedOn w:val="Normal"/>
  </w:style>
  <w:style w:type="paragraph" w:customStyle="1" w:styleId="without-dotp">
    <w:name w:val="without-dot_p"/>
    <w:basedOn w:val="Normal"/>
  </w:style>
  <w:style w:type="paragraph" w:customStyle="1" w:styleId="without-dotpp">
    <w:name w:val="without-dot_p + p"/>
    <w:basedOn w:val="Normal"/>
  </w:style>
  <w:style w:type="paragraph" w:customStyle="1" w:styleId="rightcontent-partrightcontent-part">
    <w:name w:val="rightcontent-part + rightcontent-part"/>
    <w:basedOn w:val="Normal"/>
  </w:style>
  <w:style w:type="paragraph" w:customStyle="1" w:styleId="titleh2">
    <w:name w:val="title_h2"/>
    <w:basedOn w:val="Normal"/>
    <w:pPr>
      <w:pBdr>
        <w:bottom w:val="single" w:sz="18" w:space="5" w:color="E0E0E0"/>
      </w:pBdr>
    </w:pPr>
  </w:style>
  <w:style w:type="paragraph" w:customStyle="1" w:styleId="subcontent">
    <w:name w:val="subcontent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Conner</dc:creator>
  <cp:keywords/>
  <cp:lastModifiedBy>Lauren Conner</cp:lastModifiedBy>
  <cp:revision>2</cp:revision>
  <cp:lastPrinted>1601-01-01T00:00:00Z</cp:lastPrinted>
  <dcterms:created xsi:type="dcterms:W3CDTF">2020-04-17T21:10:00Z</dcterms:created>
  <dcterms:modified xsi:type="dcterms:W3CDTF">2020-04-17T21:10:00Z</dcterms:modified>
</cp:coreProperties>
</file>