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[45]</w:t>
      </w:r>
      <w:r>
        <w:rPr/>
        <w:t xml:space="preserve"> </w:t>
      </w:r>
      <w:r>
        <w:rPr>
          <w:b/>
        </w:rPr>
        <w:t>s</w:t>
      </w:r>
      <w:r>
        <w:rPr/>
      </w:r>
      <w:r>
        <w:rPr>
          <w:b/>
        </w:rPr>
        <w:t>arva-saṁvādinī</w:t>
      </w:r>
      <w:r>
        <w:rPr/>
        <w:t xml:space="preserve">: atha pañca-catvāriṁśasya vākyasya vyākhyānte idaṁ vicāryam—yat yasya tasya śrī-vigrahasya paricchinnatve’py aparicchinnatvaṁ śrūyate, tac ca yuktam, acintya-śaktitvāt, sarveṣāṁ vibhutvādi-parama-śaktīnām ekāśrayatvāc ca | yathaiva hi śrī-kṛṣṇa-vigraham adhikṛtyojjagau mūle’pi, yathā ca daharākāśa-saṁjñasya parameśvarasya, tathā hi, </w:t>
      </w:r>
      <w:r>
        <w:rPr>
          <w:color w:val="0000FF"/>
        </w:rPr>
        <w:t xml:space="preserve">daharaṁ puṇḍarīkaṁ veśma dahare’sminn antarākāśaḥ </w:t>
      </w:r>
      <w:r>
        <w:rPr>
          <w:color w:val="000000"/>
        </w:rPr>
        <w:t xml:space="preserve">[chā.u. 8.1.1] ity uktvocyate, </w:t>
      </w:r>
      <w:r>
        <w:rPr>
          <w:color w:val="0000FF"/>
        </w:rPr>
        <w:t xml:space="preserve">yāvān vā ayam ākāśas tāvān eṣo’ntar-hṛdaya akāśaḥ </w:t>
      </w:r>
      <w:r>
        <w:rPr>
          <w:color w:val="000000"/>
        </w:rPr>
        <w:t>[chā.u. 8.1.3] iti | dṛṣṭāntaś cāyam iṣuvad gacchati savitetivad atyantaṁ mahattvam eva nirdiśati |</w:t>
      </w:r>
    </w:p>
    <w:p>
      <w:r>
        <w:rPr>
          <w:color w:val="000000"/>
        </w:rPr>
        <w:t>vākyāntarāṇi ca—</w:t>
      </w:r>
      <w:r>
        <w:rPr>
          <w:color w:val="0000FF"/>
        </w:rPr>
        <w:t xml:space="preserve">jyāyān pṛthivyā jyāyān antarikṣāt </w:t>
      </w:r>
      <w:r>
        <w:rPr>
          <w:color w:val="000000"/>
        </w:rPr>
        <w:t xml:space="preserve">[chā.u. 3.14.3] iti, </w:t>
      </w:r>
      <w:r>
        <w:rPr>
          <w:color w:val="0000FF"/>
        </w:rPr>
        <w:t xml:space="preserve">ubhe asmin dyāv-āpṛthivī antar eva samāhite ubhāv agniś ca vāyuś ca sūryācandramasāv ubhau vidyun nakṣatrāṇi yac cāsyehāsti yac ca nāsti sarvaṁ tad asmin samāhitam iti </w:t>
      </w:r>
      <w:r>
        <w:rPr>
          <w:color w:val="000000"/>
        </w:rPr>
        <w:t>[chā.u. 8.1.3] iti ca |</w:t>
      </w:r>
    </w:p>
    <w:p>
      <w:r>
        <w:rPr>
          <w:color w:val="000000"/>
        </w:rPr>
        <w:t>atra yāvatā hṛdaya-puṇḍarīkāntarvartitvaṁ bhāvatā eva sarva-vyāpakatvam acintyāṁ śaktiṁ vinā na sambhavati | nahi ghaṭa-varty-ākāśo yāvān tāvaty eva candra-sūryādy-ādhāratvaṁ yujyate iti | na ca hṛt-puṇḍarīke brahmaṇaḥ pratibimbatvāt sarva-samāveśaḥ sambhāvīti | vibhoḥ paricchinnopādhau sāmastyena pratibimbatvam adṛṣṭa-caram |</w:t>
      </w:r>
    </w:p>
    <w:p>
      <w:r>
        <w:rPr>
          <w:color w:val="000000"/>
        </w:rPr>
        <w:t xml:space="preserve">na hi ghaṭādāv ākāśaṁ sāmastyena pratibimbatvam āpadyeteti | tasmād acintyaiva śaktir yogamāyākhyā tatrābhyupagamanīyā | evam evaikair brahma-sūtreṣu vaiśvānarākhyasya prādeśa-mātratvena śrutasya parama-puruṣasya vicāre siddhāntitam | </w:t>
      </w:r>
      <w:r>
        <w:rPr>
          <w:color w:val="0000FF"/>
        </w:rPr>
        <w:t>sampatter iti</w:t>
      </w:r>
      <w:r>
        <w:rPr/>
      </w:r>
      <w:r>
        <w:rPr>
          <w:color w:val="0000FF"/>
        </w:rPr>
        <w:t xml:space="preserve"> jaiminis tathā hi darśayati </w:t>
      </w:r>
      <w:r>
        <w:rPr>
          <w:color w:val="000000"/>
        </w:rPr>
        <w:t>[ve.sū. 1.2.32], yathā sampattir acintyaiśvaryaṁ śrutiś ca tathā</w:t>
      </w:r>
      <w:r>
        <w:rPr/>
      </w:r>
      <w:r>
        <w:rPr>
          <w:color w:val="000000"/>
        </w:rPr>
        <w:t xml:space="preserve"> darśayati—</w:t>
      </w:r>
      <w:r>
        <w:rPr>
          <w:color w:val="0000FF"/>
        </w:rPr>
        <w:t>yas tv etam evaṁ prādeśa-mātram abhivimānam ātmānaṁ vaiśvānaram upāste</w:t>
      </w:r>
      <w:r>
        <w:rPr>
          <w:color w:val="000000"/>
        </w:rPr>
        <w:t xml:space="preserve"> [chā.u. 5.18.1] iti | mitatvena sarvato vigatamānatvena ca darśanāt | tatraiva, prādeśa-mātre</w:t>
      </w:r>
      <w:r>
        <w:rPr>
          <w:color w:val="0000FF"/>
        </w:rPr>
        <w:t xml:space="preserve"> tasyā ha vā etasātmano vaiśvānarasya mūrdhaiva sutejāś cakṣur viśva-rūpaḥ </w:t>
      </w:r>
      <w:r>
        <w:rPr>
          <w:color w:val="000000"/>
        </w:rPr>
        <w:t>[chā.u. 5.18.2] ity-ādinā trailokya-samāveśanāc ceti |</w:t>
      </w:r>
    </w:p>
    <w:p>
      <w:r>
        <w:rPr>
          <w:color w:val="000000"/>
        </w:rPr>
        <w:t>atha śrī-vigraha-prasaṅge sūtra-catuṣṭayasya mādhva-bhāṣye, yathā—</w:t>
      </w:r>
      <w:r>
        <w:rPr>
          <w:color w:val="0000FF"/>
        </w:rPr>
        <w:t xml:space="preserve">arūpavad eva hi tat-pradhānatvāt </w:t>
      </w:r>
      <w:r>
        <w:rPr>
          <w:color w:val="000000"/>
        </w:rPr>
        <w:t>[ve.sū. 3.2.14], iti | asya sūtrasya bhāṣyaṁ, yathā—</w:t>
      </w:r>
      <w:r>
        <w:rPr>
          <w:color w:val="008000"/>
        </w:rPr>
        <w:t xml:space="preserve">prakṛty-ādi-pravartakatvena tad-uttamatvān naiva rūpavad brahma hi, śabdād </w:t>
      </w:r>
      <w:r>
        <w:rPr>
          <w:color w:val="0000FF"/>
        </w:rPr>
        <w:t>asthūlam anaṇu</w:t>
      </w:r>
      <w:r>
        <w:rPr>
          <w:color w:val="008000"/>
        </w:rPr>
        <w:t xml:space="preserve"> [bṛ.ā.u. 3.8.8] ity-ādi-śruteś ca |</w:t>
      </w:r>
    </w:p>
    <w:p>
      <w:r>
        <w:rPr>
          <w:color w:val="0000FF"/>
        </w:rPr>
        <w:t>bhautikānīha rūpāṇi bhūtebhyo’sau paro yataḥ |</w:t>
      </w:r>
    </w:p>
    <w:p>
      <w:r>
        <w:rPr>
          <w:color w:val="0000FF"/>
        </w:rPr>
        <w:t xml:space="preserve">arūpavān ataḥ proktaḥ kva tad avyaktataḥ paraḥ || </w:t>
      </w:r>
      <w:r>
        <w:rPr>
          <w:color w:val="008000"/>
        </w:rPr>
        <w:t>iti ca mātsye |</w:t>
      </w:r>
    </w:p>
    <w:p>
      <w:r>
        <w:rPr>
          <w:color w:val="0000FF"/>
        </w:rPr>
        <w:t xml:space="preserve">prakāśavac cāvaiyarthyāt </w:t>
      </w:r>
      <w:r>
        <w:rPr>
          <w:color w:val="000000"/>
        </w:rPr>
        <w:t>[ve.sū. 3.2.15] iti | bhāṣyaṁ—</w:t>
      </w:r>
    </w:p>
    <w:p>
      <w:r>
        <w:rPr>
          <w:color w:val="0000FF"/>
        </w:rPr>
        <w:t xml:space="preserve">yadā paśyaḥ paśyate rukma-varṇaṁ </w:t>
      </w:r>
      <w:r>
        <w:rPr>
          <w:color w:val="008000"/>
        </w:rPr>
        <w:t>[mu.u. 1.3],</w:t>
      </w:r>
      <w:r>
        <w:rPr>
          <w:color w:val="000000"/>
        </w:rPr>
        <w:t xml:space="preserve"> </w:t>
      </w:r>
      <w:r>
        <w:rPr>
          <w:color w:val="0000FF"/>
        </w:rPr>
        <w:t xml:space="preserve">śyāmāc chabalaṁ prapadye </w:t>
      </w:r>
      <w:r>
        <w:rPr>
          <w:color w:val="008000"/>
        </w:rPr>
        <w:t>[chā.u. 8.13.1]</w:t>
      </w:r>
      <w:r>
        <w:rPr>
          <w:color w:val="0000FF"/>
        </w:rPr>
        <w:t xml:space="preserve"> suvarṇa-jyotiḥ </w:t>
      </w:r>
      <w:r>
        <w:rPr>
          <w:color w:val="008000"/>
        </w:rPr>
        <w:t>[tai.u. 3.10.6] ity-ādi-śrutināṁ ca na vaiyarthyaṁ vilakṣaṇa-rūpatvāt, yathā cakṣur-ādi-prakāśe vidyamāne’pi vailakṣaṇyād aprakāśatvādi-vyavahāraḥ ||</w:t>
      </w:r>
    </w:p>
    <w:p>
      <w:r>
        <w:rPr>
          <w:color w:val="0000FF"/>
        </w:rPr>
        <w:t xml:space="preserve">āha ca tan-mātraṁ </w:t>
      </w:r>
      <w:r>
        <w:rPr/>
        <w:t>[ve.sū. 3.2.16] iti | bhāṣyam—</w:t>
      </w:r>
      <w:r>
        <w:rPr>
          <w:color w:val="008000"/>
        </w:rPr>
        <w:t>vailakṣaṇyaṁ cocyate—</w:t>
      </w:r>
    </w:p>
    <w:p>
      <w:r>
        <w:rPr>
          <w:color w:val="0000FF"/>
        </w:rPr>
        <w:t>ānanda-mātram ajaraṁ purāṇaṁ</w:t>
      </w:r>
    </w:p>
    <w:p>
      <w:r>
        <w:rPr>
          <w:color w:val="0000FF"/>
        </w:rPr>
        <w:t>ekaṁ santaṁ bahudhā dṛśyamānam |</w:t>
      </w:r>
    </w:p>
    <w:p>
      <w:r>
        <w:rPr>
          <w:color w:val="0000FF"/>
        </w:rPr>
        <w:t>tam ātma-sthaṁ ye tu paśyanti dhīrās</w:t>
      </w:r>
    </w:p>
    <w:p>
      <w:r>
        <w:rPr>
          <w:color w:val="0000FF"/>
        </w:rPr>
        <w:t xml:space="preserve">teṣāṁ sukhaṁ śāśvataṁ netareṣām || </w:t>
      </w:r>
      <w:r>
        <w:rPr>
          <w:color w:val="008000"/>
        </w:rPr>
        <w:t>[śve.u. 6.12] iti caturveda-śikhāyām ||</w:t>
      </w:r>
    </w:p>
    <w:p>
      <w:r>
        <w:rPr>
          <w:color w:val="0000FF"/>
        </w:rPr>
        <w:t xml:space="preserve">darśayati cātho api smaryate </w:t>
      </w:r>
      <w:r>
        <w:rPr>
          <w:color w:val="000000"/>
        </w:rPr>
        <w:t>[ve.sū. 3.2.17] iti | bhāṣyam—</w:t>
      </w:r>
      <w:r>
        <w:rPr>
          <w:color w:val="008000"/>
        </w:rPr>
        <w:t>darśayati cānanda-svarūpam—</w:t>
      </w:r>
      <w:r>
        <w:rPr>
          <w:color w:val="0000FF"/>
        </w:rPr>
        <w:t xml:space="preserve">tad-vijñānena paripaśyanti dhīrā ānanda-rūpam ajaraṁ yad vibhāti </w:t>
      </w:r>
      <w:r>
        <w:rPr>
          <w:color w:val="008000"/>
        </w:rPr>
        <w:t xml:space="preserve">[mu.u. 2.2.7] iti śrutiḥ | </w:t>
      </w:r>
    </w:p>
    <w:p>
      <w:r>
        <w:rPr>
          <w:color w:val="0000FF"/>
        </w:rPr>
        <w:t>śuddha-sphaṭika-saṅkāśaṁ vāsudevaṁ nirañjanaḥ |</w:t>
      </w:r>
    </w:p>
    <w:p>
      <w:r>
        <w:rPr>
          <w:color w:val="0000FF"/>
        </w:rPr>
        <w:t xml:space="preserve">cintayīta yatir nānyaṁ jñāna-rūpād ṛte hareḥ || </w:t>
      </w:r>
      <w:r>
        <w:rPr>
          <w:color w:val="008000"/>
        </w:rPr>
        <w:t>iti mātsya iti |</w:t>
      </w:r>
    </w:p>
    <w:p>
      <w:r>
        <w:rPr/>
        <w:t xml:space="preserve">atra, </w:t>
      </w:r>
      <w:r>
        <w:rPr>
          <w:color w:val="0000FF"/>
        </w:rPr>
        <w:t xml:space="preserve">ānandaṁ brahmaṇo rūpaṁ </w:t>
      </w:r>
      <w:r>
        <w:rPr/>
        <w:t>bheda-nirdeśaś ca śrūyate | tathā mādhva-bhāṣya evodāhṛtaṁ śruty-antaraṁ ca—</w:t>
      </w:r>
    </w:p>
    <w:p>
      <w:r>
        <w:rPr>
          <w:color w:val="0000FF"/>
        </w:rPr>
        <w:t>sad-dehaḥ sukha-gandhaś ca jñānabhāḥ sat-parākramaḥ |</w:t>
      </w:r>
    </w:p>
    <w:p>
      <w:r>
        <w:rPr>
          <w:color w:val="0000FF"/>
        </w:rPr>
        <w:t xml:space="preserve">jñāna-jñānaḥ sukhī mukhyaḥ sa viṣṇuḥ paramākṣaraḥ || </w:t>
      </w:r>
      <w:r>
        <w:rPr>
          <w:color w:val="000000"/>
        </w:rPr>
        <w:t>iti |</w:t>
      </w:r>
    </w:p>
    <w:p>
      <w:r>
        <w:rPr/>
        <w:t>śrī-rāmānuja-caraṇāś caivaṁ vadanti—</w:t>
      </w:r>
      <w:r>
        <w:rPr>
          <w:color w:val="0000FF"/>
        </w:rPr>
        <w:t>antas tad-dharmopadeśāt</w:t>
      </w:r>
      <w:r>
        <w:rPr/>
        <w:t xml:space="preserve"> [ve.sū. 1.1.20] ity atra bhāṣyam—</w:t>
      </w:r>
    </w:p>
    <w:p>
      <w:r>
        <w:rPr>
          <w:color w:val="008000"/>
        </w:rPr>
        <w:t>parasyeva brahmaṇo nikhila-heya pratyanīkānanta-jñānānandaika-svarūpatayā sakaletara-vilakṣaṇasya svābhāvikānatiśayāsaṅkhyeya-kalyāṇa-guṇa-gaṇāś ca santi | tadvad eva svābhimatānurūpaika-rūpācintya-divyādbhuta-nitya-niravadya-niratiśayaujjvalya-saundarya-saugandha-saukumārya-lāvaṇya-yauvanādy-ananta-guṇa-nidhi divya-rūpam api svābhāvikam asti | tad evopāsakānugraheṇa tat-tat-</w:t>
      </w:r>
      <w:r>
        <w:rPr>
          <w:color w:val="008000"/>
        </w:rPr>
        <w:t>pratipattyānurūpa-saṁsthānaṁ karoty apāra-kāruṇya-sauśīlya-vātsalyaudārya-jalanidhi-nirastākhila-heya-gandhopahata-pāpmā paraṁ brahma puruṣottamo nārāyaṇa iti |</w:t>
      </w:r>
    </w:p>
    <w:p>
      <w:r>
        <w:rPr>
          <w:color w:val="0000FF"/>
        </w:rPr>
        <w:t>yato vā imāni bhūtāni jāyante</w:t>
      </w:r>
      <w:r>
        <w:rPr>
          <w:color w:val="008000"/>
        </w:rPr>
        <w:t xml:space="preserve"> [tai.u. 3.1], </w:t>
      </w:r>
      <w:r>
        <w:rPr>
          <w:color w:val="0000FF"/>
        </w:rPr>
        <w:t>sad eva somyedam agra āsīt</w:t>
      </w:r>
      <w:r>
        <w:rPr>
          <w:color w:val="008000"/>
        </w:rPr>
        <w:t xml:space="preserve"> [chā.u. 6.2.1], </w:t>
      </w:r>
      <w:r>
        <w:rPr>
          <w:color w:val="0000FF"/>
        </w:rPr>
        <w:t>ātmā vā idam eka evāgra āsīt</w:t>
      </w:r>
      <w:r>
        <w:rPr>
          <w:color w:val="008000"/>
        </w:rPr>
        <w:t xml:space="preserve"> [ai.u. 1.1.1], </w:t>
      </w:r>
      <w:r>
        <w:rPr>
          <w:color w:val="0000FF"/>
        </w:rPr>
        <w:t>eko hi vai nārāyaṇa āsīt, na brahmā neśānaḥ</w:t>
      </w:r>
      <w:r>
        <w:rPr>
          <w:color w:val="008000"/>
        </w:rPr>
        <w:t xml:space="preserve"> [mahā.u. 1.1] ity-ādiṣu nikhila-jagad-eka-kāraṇatayāvagatasya parasya brahmaṇaḥ, </w:t>
      </w:r>
      <w:r>
        <w:rPr>
          <w:color w:val="0000FF"/>
        </w:rPr>
        <w:t>satyaṁ jñānam anantaṁ brahma</w:t>
      </w:r>
      <w:r>
        <w:rPr>
          <w:color w:val="008000"/>
        </w:rPr>
        <w:t xml:space="preserve"> [tai.ā. 1], </w:t>
      </w:r>
      <w:r>
        <w:rPr>
          <w:color w:val="0000FF"/>
        </w:rPr>
        <w:t>vijñānam ānandaṁ brahma</w:t>
      </w:r>
      <w:r>
        <w:rPr>
          <w:color w:val="008000"/>
        </w:rPr>
        <w:t xml:space="preserve"> [bṛ.ā.u. 5.9.18] ity-ādiṣv evambhūtaṁ svarūpam ity avagamyate | </w:t>
      </w:r>
      <w:r>
        <w:rPr>
          <w:color w:val="0000FF"/>
        </w:rPr>
        <w:t>nirguṇaṁ</w:t>
      </w:r>
      <w:r>
        <w:rPr>
          <w:color w:val="008000"/>
        </w:rPr>
        <w:t xml:space="preserve"> [ātmopaniṣat], </w:t>
      </w:r>
      <w:r>
        <w:rPr>
          <w:color w:val="0000FF"/>
        </w:rPr>
        <w:t>nirañjanaṁ</w:t>
      </w:r>
      <w:r>
        <w:rPr>
          <w:color w:val="008000"/>
        </w:rPr>
        <w:t xml:space="preserve"> [śve.u. 6.19], </w:t>
      </w:r>
      <w:r>
        <w:rPr>
          <w:color w:val="0000FF"/>
        </w:rPr>
        <w:t>apahata-pāpmā vijaro vimṛtyur viśoko vijghaṁso’pipāsaḥ satya-kāmaḥ satya-saṅkalpaḥ</w:t>
      </w:r>
      <w:r>
        <w:rPr>
          <w:color w:val="008000"/>
        </w:rPr>
        <w:t xml:space="preserve"> [chā.u. 8.5.1] ||</w:t>
      </w:r>
    </w:p>
    <w:p>
      <w:r>
        <w:rPr>
          <w:color w:val="0000FF"/>
        </w:rPr>
        <w:t>na tasya kāryaṁ karaṇaṁ ca vidyate</w:t>
      </w:r>
    </w:p>
    <w:p>
      <w:r>
        <w:rPr>
          <w:color w:val="0000FF"/>
        </w:rPr>
        <w:t>na tat-samaś cābhyadhikaś ca dṛśyate |</w:t>
      </w:r>
    </w:p>
    <w:p>
      <w:r>
        <w:rPr>
          <w:color w:val="0000FF"/>
        </w:rPr>
        <w:t>parāsya śaktir vividhaiva śrūyate</w:t>
      </w:r>
    </w:p>
    <w:p>
      <w:r>
        <w:rPr>
          <w:color w:val="0000FF"/>
        </w:rPr>
        <w:t xml:space="preserve">svābhāvikī jñāna-bala-kriyā ca || </w:t>
      </w:r>
      <w:r>
        <w:rPr>
          <w:color w:val="008000"/>
        </w:rPr>
        <w:t>[śve.u. 6.8]</w:t>
      </w:r>
    </w:p>
    <w:p>
      <w:r>
        <w:rPr>
          <w:color w:val="0000FF"/>
        </w:rPr>
        <w:t>tam īśvarāṇāṁ paramaṁ maheśvaraṁ</w:t>
      </w:r>
    </w:p>
    <w:p>
      <w:r>
        <w:rPr>
          <w:color w:val="0000FF"/>
        </w:rPr>
        <w:t>taṁ devatānāṁ paramaṁ ca daivatam |</w:t>
      </w:r>
    </w:p>
    <w:p>
      <w:r>
        <w:rPr>
          <w:color w:val="0000FF"/>
        </w:rPr>
        <w:t>patiṁ patīnāṁ paramaṁ parastād</w:t>
      </w:r>
    </w:p>
    <w:p>
      <w:r>
        <w:rPr>
          <w:color w:val="0000FF"/>
        </w:rPr>
        <w:t xml:space="preserve">vidāma devaṁ bhuvaneśam īḍyam || </w:t>
      </w:r>
      <w:r>
        <w:rPr>
          <w:color w:val="008000"/>
        </w:rPr>
        <w:t>[śve.u. 6.7],</w:t>
      </w:r>
    </w:p>
    <w:p>
      <w:r>
        <w:rPr>
          <w:color w:val="0000FF"/>
        </w:rPr>
        <w:t>sarvāṇi rūpāṇi vicintya dhīro</w:t>
      </w:r>
    </w:p>
    <w:p>
      <w:r>
        <w:rPr>
          <w:color w:val="0000FF"/>
        </w:rPr>
        <w:t xml:space="preserve">nāmāni kṛtvābhivadan yadāste | </w:t>
      </w:r>
    </w:p>
    <w:p>
      <w:r>
        <w:rPr>
          <w:color w:val="0000FF"/>
        </w:rPr>
        <w:t>vedāham etaṁ puruṣaṁ mahāntam</w:t>
      </w:r>
    </w:p>
    <w:p>
      <w:r>
        <w:rPr>
          <w:color w:val="0000FF"/>
        </w:rPr>
        <w:t xml:space="preserve">āditya-varṇaṁ tamasaḥ parastāt || </w:t>
      </w:r>
      <w:r>
        <w:rPr>
          <w:color w:val="008000"/>
        </w:rPr>
        <w:t>[yajuḥ 3.12]</w:t>
      </w:r>
    </w:p>
    <w:p>
      <w:r>
        <w:rPr>
          <w:color w:val="0000FF"/>
        </w:rPr>
        <w:t xml:space="preserve">sarve nimeṣā jajñire vidyutaḥ puruṣād adhi </w:t>
      </w:r>
      <w:r>
        <w:rPr>
          <w:color w:val="008000"/>
        </w:rPr>
        <w:t>[</w:t>
      </w:r>
      <w:r>
        <w:rPr>
          <w:color w:val="008000"/>
        </w:rPr>
        <w:t>tai.nārā</w:t>
      </w:r>
      <w:r>
        <w:rPr>
          <w:color w:val="008000"/>
        </w:rPr>
        <w:t>. 1] ity-ādiṣu parasya brahmaṇaḥ prākṛta-heya-guṇān prākṛta-heya-deha-sambandhaṁ tan-mūla-karma-vaśyatā-sambandhaṁ ca pratiṣidhya kalyāṇa-guṇān kalyāṇa-rūpaṁ ca vadanti |</w:t>
      </w:r>
    </w:p>
    <w:p>
      <w:r>
        <w:rPr>
          <w:color w:val="008000"/>
        </w:rPr>
        <w:t>tad idaṁ svābhāvikam eva rūpam upāsakānugraheṇa tat-pratipatty-anuguṇākāraṁ deva-manuṣyādi-saṁsthānaṁ karoti svecchayeva parama-kāruṇiko bhagavān | tad idam āha śrutiḥ—</w:t>
      </w:r>
      <w:r>
        <w:rPr>
          <w:color w:val="0000FF"/>
        </w:rPr>
        <w:t>ajāyamāno bahudhā vijāyate</w:t>
      </w:r>
      <w:r>
        <w:rPr>
          <w:color w:val="008000"/>
        </w:rPr>
        <w:t xml:space="preserve"> iti | smṛtiś ca—</w:t>
      </w:r>
      <w:r>
        <w:rPr>
          <w:color w:val="0000FF"/>
        </w:rPr>
        <w:t>ajo’pi sann avyayātmā bhūtānām īśvaro’pi san</w:t>
      </w:r>
      <w:r>
        <w:rPr>
          <w:color w:val="008000"/>
        </w:rPr>
        <w:t xml:space="preserve"> [gītā</w:t>
      </w:r>
      <w:r>
        <w:rPr>
          <w:color w:val="000000"/>
        </w:rPr>
        <w:t xml:space="preserve"> </w:t>
      </w:r>
      <w:r>
        <w:rPr>
          <w:color w:val="008000"/>
        </w:rPr>
        <w:t xml:space="preserve">4.6] iti | na paritrāṇāya sādhūnām ity-ādi, sādhavo hy upāsakāḥ | tat-paritrāṇam evoddeśyam ānuṣaṅgikas tu duṣkṛtāṁ vināśaḥ | saṅkalpa-mātreṇa tad-utpatteḥ | prakṛtiṁ svām adhiṣṭhāya ity-ādi | prakṛtiṁ svām iti prakṛtiḥ svabhāvaḥ | svam eva svabhāvam āsthāya na saṁsāriṇaṁ svabhāvam ity arthaḥ | </w:t>
      </w:r>
    </w:p>
    <w:p>
      <w:r>
        <w:rPr>
          <w:color w:val="008000"/>
        </w:rPr>
        <w:t>ātmanā yayeti sva-saṅkalpa-rūpeṇa jñānenety arthaḥ | māyā vayūnaṁ jñānaṁ [veda-nirghaṇṭau dharma-varge 22] iti jñāna-paryāyam api māyā-śabdaṁ nirghaṇṭukā adhīyate | āha ca bhagavān parāśaraḥ—</w:t>
      </w:r>
    </w:p>
    <w:p>
      <w:r>
        <w:rPr>
          <w:color w:val="0000FF"/>
        </w:rPr>
        <w:t>samastāḥ śakayaś caitān āpur yatra pratiṣṭhitāḥ |</w:t>
      </w:r>
    </w:p>
    <w:p>
      <w:r>
        <w:rPr>
          <w:color w:val="0000FF"/>
        </w:rPr>
        <w:t>tad viśva-rūpa-vairūpyaṁ rūpam anyad dharer mahat ||</w:t>
      </w:r>
    </w:p>
    <w:p>
      <w:r>
        <w:rPr>
          <w:color w:val="0000FF"/>
        </w:rPr>
        <w:t>samasta-śakti-rūpāṇi tat karoti janeśvara |</w:t>
      </w:r>
    </w:p>
    <w:p>
      <w:r>
        <w:rPr>
          <w:color w:val="0000FF"/>
        </w:rPr>
        <w:t>deva-tiryaṅ-manuṣyākhyā ceṣṭāvanti sva-līlayā |</w:t>
      </w:r>
    </w:p>
    <w:p>
      <w:r>
        <w:rPr>
          <w:color w:val="0000FF"/>
        </w:rPr>
        <w:t xml:space="preserve">jagatām upakārāya na sā karma-nimittajā || </w:t>
      </w:r>
      <w:r>
        <w:rPr>
          <w:color w:val="008000"/>
        </w:rPr>
        <w:t>[vi.pu. 6.9.90] iti |</w:t>
      </w:r>
    </w:p>
    <w:p>
      <w:r>
        <w:rPr>
          <w:color w:val="008000"/>
        </w:rPr>
        <w:t>mahābhārate cāvatāra-rūpasyāpy aprākṛtatvam ucyate</w:t>
      </w:r>
      <w:r>
        <w:rPr>
          <w:color w:val="0000FF"/>
        </w:rPr>
        <w:t>—na bhūta-sarvgātma-saṁsthāno deho’sya paramātmanaḥ</w:t>
      </w:r>
      <w:r>
        <w:rPr>
          <w:color w:val="000000"/>
        </w:rPr>
        <w:t xml:space="preserve"> </w:t>
      </w:r>
      <w:r>
        <w:rPr>
          <w:color w:val="008000"/>
        </w:rPr>
        <w:t xml:space="preserve">iti mahābhārate udyoga-parvaṇi | ataḥ parasyaiva brahmaṇa evaṁ-rūpa-rūpavattvād ayam api tasyaiva dharmaḥ </w:t>
      </w:r>
      <w:r>
        <w:rPr>
          <w:color w:val="000000"/>
        </w:rPr>
        <w:t>[śrī-bhāṣya 2.1.20] iti ||</w:t>
      </w:r>
    </w:p>
    <w:p>
      <w:r>
        <w:rPr/>
        <w:t>tatra tair api viśvarūpād vailakṣaṇyavattvena svarūpāntaraṅga-dharmatvena svarūpāntaraṅga-dharmāṇāṁ tat-tad-avyava-sanniveśānāṁ svarūpam eva dharmi bhaved ity evaṁ tad evāyavī-deha ity āgatatvena, yugapad api samasta-śakti-prādurbhāva-kartṛtvena ca svarūpatvam evāṅgīkṛtaṁ, pūrṇatvaṁ ca |</w:t>
      </w:r>
    </w:p>
    <w:p>
      <w:r>
        <w:rPr/>
        <w:t xml:space="preserve">tāś ca śaktayo nijecchātmaka-svābhāvika-śaktimayya iti tāsām api tad-rūpatvaṁ dhvanitam | ataḥ kartṛtvam apy atra prādurbhāvayitṛtvam eva, na tu kalpayitṛtvam iti | tathā, </w:t>
      </w:r>
      <w:r>
        <w:rPr>
          <w:color w:val="0000FF"/>
        </w:rPr>
        <w:t xml:space="preserve">mano-mayaḥ prāṇa-śarīro bhā-rūpaḥ satya-kāmaḥ satya-saṅkalpaḥ ākāśātmā sarva-karmā sarva-kāmaḥ sarva-gandhaḥ sarva-rasaḥ sarvam idam abhyātto’vākyanādaraḥ </w:t>
      </w:r>
      <w:r>
        <w:rPr>
          <w:color w:val="000000"/>
        </w:rPr>
        <w:t xml:space="preserve">[chā.u. 3.14.2] ity api | </w:t>
      </w:r>
    </w:p>
    <w:p>
      <w:r>
        <w:rPr>
          <w:color w:val="000000"/>
        </w:rPr>
        <w:t xml:space="preserve">ta idam āhuḥ—mano-mayaḥ pariśuddhena manasaikyena grāhyaḥ | prāṇa-śarīraḥ iti jagati sarveṣāṁ prāṇānāṁ dhārakaḥ | bhā-rūpaḥ bhā-svarūpaḥ | aprākṛta-svāsādharaṇa-niratiśaya-kalyāṇa-divā-rūpatvena niratiśaya-dīpti-yukta ity arthaḥ | ākāśātmā ākāśavat sūkṣma-svaccha-rūpaṁ sakaletara-kāraṇasyātma-bhūta iti | ākāśātmā svayaṁ ca prakāśate’syāṁś ca prakāśayatīti vākāśātmā | evaṁ sarva-karmā kriyate iti karma | sarvaṁ jagad asya karma sarvā vā kriyā yasyāsau sarva-karmā | sarva-kāmaḥ kāmantya iti kāmā bhogya-bhogopakaraṇādayas te pari sarva-vidhās tasya santīty arthaḥ | sarva-gandhaḥ sarva-rasaḥ </w:t>
      </w:r>
      <w:r>
        <w:rPr>
          <w:color w:val="0000FF"/>
        </w:rPr>
        <w:t xml:space="preserve">aśabdam asparśaṁ </w:t>
      </w:r>
      <w:r>
        <w:rPr/>
        <w:t xml:space="preserve">[ka.u. 1.3.15] </w:t>
      </w:r>
      <w:r>
        <w:rPr>
          <w:color w:val="000000"/>
        </w:rPr>
        <w:t xml:space="preserve">ity-ādinā prākṛta-gandhādi-niṣedhād aprākṛtasyāsādhāraṇā niravadyā niratiśayāḥ kalyāṇāḥ sva-bhogya-bhūtāḥ sarva-vidhā gandha-rasās tasya santīty arthaḥ | sarvam idam abhyātta uktam idaṁ paryantaṁ sarvam idaṁ kalyāṇa-guṇa-jātaṁ svīkṛtavān | abhyāttaḥ iti bhuktā brāhmaṇāḥ itivat kartari ktaḥ pratipattavyaḥ | avākī vāg uktiḥ sāsya nāstīty avākī | kutaḥ ? ity āha—anādaraḥ | avāpta-samasta-kāmatvenādartavyābhāvād ādara-rahitaḥ | ata evāvākī ajalpāka iti | </w:t>
      </w:r>
    </w:p>
    <w:p>
      <w:r>
        <w:rPr>
          <w:color w:val="000000"/>
        </w:rPr>
        <w:t>atra prāṇa-śarīra iti prāṇavad upāsakānāṁ parama-preṣṭha-śarīra ity arthaḥ ity api | tathā prāṇayati sarvam iti prāṇaṁ paraṁ brahmaiva śarīraṁ yasya sa ity arthaḥ | ity api ca vyākhyānaṁ ghaṭate ||</w:t>
      </w:r>
    </w:p>
    <w:p>
      <w:r>
        <w:rPr>
          <w:color w:val="FF0000"/>
        </w:rPr>
        <w:t>[96]</w:t>
      </w:r>
      <w:r>
        <w:rPr>
          <w:color w:val="000000"/>
        </w:rPr>
        <w:t xml:space="preserve"> </w:t>
      </w:r>
      <w:r>
        <w:rPr>
          <w:b/>
        </w:rPr>
        <w:t>s</w:t>
      </w:r>
      <w:r>
        <w:rPr/>
      </w:r>
      <w:r>
        <w:rPr>
          <w:b/>
        </w:rPr>
        <w:t>arva-saṁvādinī</w:t>
      </w:r>
      <w:r>
        <w:rPr/>
        <w:t xml:space="preserve">: </w:t>
      </w:r>
      <w:r>
        <w:rPr>
          <w:color w:val="000000"/>
        </w:rPr>
        <w:t>pṛthivy-ādi</w:t>
      </w:r>
      <w:r>
        <w:rPr/>
      </w:r>
      <w:r>
        <w:rPr>
          <w:color w:val="000000"/>
        </w:rPr>
        <w:t xml:space="preserve"> | atra </w:t>
      </w:r>
      <w:r>
        <w:rPr>
          <w:color w:val="0000FF"/>
        </w:rPr>
        <w:t xml:space="preserve">yad aṇḍam aṇḍāntara-gocaraṁ ca </w:t>
      </w:r>
      <w:r>
        <w:rPr>
          <w:color w:val="000000"/>
        </w:rPr>
        <w:t xml:space="preserve">ity-ādi-padya evaṁ vivecanīyam | yadyapi śrī-rāmānujīyair nirviśeṣaṁ brahma na manyate, tathāpi sa-viśeṣaṁ manyamānair viśeṣātiriktaṁ mantavyam eva | tac ca brahma-śabdenoktaṁ viśiṣṭa-brahmaṇo guṇa-bhūtam iti, </w:t>
      </w:r>
      <w:r>
        <w:rPr>
          <w:color w:val="0000FF"/>
        </w:rPr>
        <w:t xml:space="preserve">so’śnute sarvān kāmān saha brahmaṇā vipaścitā </w:t>
      </w:r>
      <w:r>
        <w:rPr>
          <w:color w:val="000000"/>
        </w:rPr>
        <w:t>[tai.u. 2.1.1] ity atra saha-śabda-balena tair eva vyākhyātam | tac cāgre mūla eva vivecanīyam |</w:t>
      </w:r>
    </w:p>
    <w:p>
      <w:r>
        <w:rPr>
          <w:color w:val="FF0000"/>
        </w:rPr>
        <w:t>[98]</w:t>
      </w:r>
      <w:r>
        <w:rPr>
          <w:color w:val="000000"/>
        </w:rPr>
        <w:t xml:space="preserve"> </w:t>
      </w:r>
      <w:r>
        <w:rPr>
          <w:b/>
        </w:rPr>
        <w:t>s</w:t>
      </w:r>
      <w:r>
        <w:rPr/>
      </w:r>
      <w:r>
        <w:rPr>
          <w:b/>
        </w:rPr>
        <w:t>arva-saṁvādinī</w:t>
      </w:r>
      <w:r>
        <w:rPr/>
        <w:t xml:space="preserve">: </w:t>
      </w:r>
      <w:r>
        <w:rPr>
          <w:color w:val="000000"/>
        </w:rPr>
        <w:t xml:space="preserve">athāṣṭanavatitama-vākya-vyākhyānte, sa vā eṣa puruṣo’nna-rasa-mayaḥ ity ādikā śrutir vivṛtya vyākhyāyate, </w:t>
      </w:r>
      <w:r>
        <w:rPr/>
        <w:t>yathā—</w:t>
      </w:r>
    </w:p>
    <w:p>
      <w:r>
        <w:rPr>
          <w:color w:val="0000FF"/>
        </w:rPr>
        <w:t xml:space="preserve">sa vā eṣa puruṣo’nna-rasa-mayaḥ | tasyedam eva śiraḥ, ayaṁ dakṣiṇaḥ pakṣaḥ, ayam uttara-pakṣaḥ, ayam ātmā, idaṁ pucchaṁ pratiṣṭhā | </w:t>
      </w:r>
      <w:r>
        <w:rPr>
          <w:color w:val="000000"/>
        </w:rPr>
        <w:t>[tai.u. 2.1]</w:t>
      </w:r>
    </w:p>
    <w:p>
      <w:r>
        <w:rPr>
          <w:color w:val="0000FF"/>
        </w:rPr>
        <w:t xml:space="preserve">tasmād vā etasmād anna-rasa-mayāt | anyo’ntara ātmā prāṇa-mayaḥ | tenaiṣa pūrṇaḥ | sa vā eṣa puruṣa-vidha eva | tasya puruṣa-vidhatām | anvayaṁ puruṣa-vidhaḥ | tasya prāṇam eva śiraḥ, vyāno dakṣiṇaḥ pakṣaḥ, apāna uttaraḥ pakṣaḥ, ākāśa ātmā, pṛthivī pucchaṁ pratiṣṭhā | </w:t>
      </w:r>
      <w:r>
        <w:rPr>
          <w:color w:val="000000"/>
        </w:rPr>
        <w:t>[tai.u. 2.2]</w:t>
      </w:r>
    </w:p>
    <w:p>
      <w:r>
        <w:rPr>
          <w:color w:val="0000FF"/>
        </w:rPr>
        <w:t xml:space="preserve">tasyaiṣa eva śārīra ātmā | yaḥ pūrvasya, tasmād vā etasmāt prāṇa-mayād anyo’ntara ātmā mano-mayaḥ, tenaiṣa pūrṇaḥ | sa vā eṣa puruṣa-vidha eva, tasya puruṣa-vidhatām anvayaṁ puruṣa-vidhaḥ, tasya yajur eva śiraḥ, ṛg dakṣiṇaḥ pakṣaḥ, sāmottaraḥ pakṣaḥ, ādeśa ātmā, atha sarvāṅgirasaḥ pucchaṁ pratiṣṭhā | </w:t>
      </w:r>
      <w:r>
        <w:rPr>
          <w:color w:val="000000"/>
        </w:rPr>
        <w:t>[tai.u. 2.3]</w:t>
      </w:r>
    </w:p>
    <w:p>
      <w:r>
        <w:rPr>
          <w:color w:val="0000FF"/>
        </w:rPr>
        <w:t xml:space="preserve">tasyaiṣa eva śārīra ātmā | yaḥ pūrvasya, tasmād vā etasmān mano-mayād anyo’ntara ātmā vijñānamayaḥ, tenaiṣa pūrṇaḥ | sa vā eṣa puruṣa-vidha eva | tasya śraddhaiva śiraḥ, ṛtaṁ dakṣiṇaḥ pakṣaḥ, satyam uttaraḥ pakṣaḥ, yoga ātmā, mahaḥ pucchaṁ pratiṣṭhā | </w:t>
      </w:r>
      <w:r>
        <w:rPr>
          <w:color w:val="000000"/>
        </w:rPr>
        <w:t>[tai.u. 2.4]</w:t>
      </w:r>
    </w:p>
    <w:p>
      <w:r>
        <w:rPr>
          <w:color w:val="0000FF"/>
        </w:rPr>
        <w:t xml:space="preserve">tasyaiṣa eva śārīra ātmā | yaḥ pūrvasya, tasmād vā etasmād vijñāna-mayād anyo’ntara ātmā ānanda-mayaḥ, tenaiṣa pūrṇaḥ | sa vā eṣa puruṣa-vidhatām anvayaṁ, puruṣa-vidhaḥ | tasya priyam eva śiraḥ, modo dakṣiṇaḥ pakṣaḥ, pramoda uttaraḥ pakṣaḥ, ānanda ātmā, brahma pucchaṁ pratiṣṭhā | </w:t>
      </w:r>
      <w:r>
        <w:rPr>
          <w:color w:val="000000"/>
        </w:rPr>
        <w:t>[tai.u. 2.5] iti |</w:t>
      </w:r>
    </w:p>
    <w:p>
      <w:r>
        <w:rPr>
          <w:color w:val="000000"/>
        </w:rPr>
        <w:t xml:space="preserve">ayam arthaḥ—sa vā-śabdaḥ prasiddhau niścaye vā | eṣa mṛj-jalāgni-piṇḍa-lakṣaṇaḥ puruṣaḥ anna-rasa-mayaḥ anna-rasa-prācuryavān | yad vā, anna-raso nāmānna-vikāraḥ, tena tvag-ādi-rūpaḥ sarvo’pi tad-vikāro gṛhyate | tataś ca jala-vikārādibhir īṣan-miśratvāt tat-pracuraḥ kaivalyābhāvenāṁśasyaivānna-rasa-vikāratve sati saṁśinas tad-vikāratva-vivakṣānarhatvāt prāṇa-mayādāv api śuddha-vāyu-vigrahādīnāṁ rūpāntara-prāptādarśanāt pṛthivy-abhimāni-devatādi-lakṣaṇaḥ pucchādīnāṁ tad-vikāratvābhāvāt | </w:t>
      </w:r>
      <w:r>
        <w:rPr>
          <w:color w:val="0000FF"/>
        </w:rPr>
        <w:t>vikāra-śabdāt</w:t>
      </w:r>
      <w:r>
        <w:rPr>
          <w:color w:val="000000"/>
        </w:rPr>
        <w:t xml:space="preserve"> [ve.sū. 1.1.13] ity-ādau sūtra-kārāṇām asvārasyāt | nadvyacāś iti niṣedhāc ca, na tu tad-vikāra iti | idaṁ prasiddhaṁ śira eva śiraḥ, na tūttarottaratrevātrāpi kalpanā-mayam |</w:t>
      </w:r>
    </w:p>
    <w:p>
      <w:r>
        <w:rPr>
          <w:color w:val="000000"/>
        </w:rPr>
        <w:t xml:space="preserve">evaṁ pakṣādiṣv api vyākhyeyam | pakṣo bāhuḥ | uttaro vāmaḥ | madhyama-deha-bhāga ātmāṅgānām | </w:t>
      </w:r>
      <w:r>
        <w:rPr>
          <w:color w:val="0000FF"/>
        </w:rPr>
        <w:t>madhyaṁ hy eṣām ātmā</w:t>
      </w:r>
      <w:r>
        <w:rPr>
          <w:color w:val="000000"/>
        </w:rPr>
        <w:t xml:space="preserve"> iti śruteḥ | idam api nābher adhastāt yad aṅgaṁ taṁ puccham iva puccham adho-lambana-sāmyāt | tad eva ca prakarṣeṇa tiṣṭhaty asyām iti pratiṣṭhā āśrayaḥ | śākhā-candra-darśanavad antaratamatva-jñānārthaṁ loka-prasiddham ātmānam anūdya tasyāntaram antarātmānaṁ śāstra-prasiddha-sādhanādi-krameṇa praveśayan prāṇa-mayādīn apy āha tatra manaso dhāraṇārthaṁ tad-ādhāraḥ prāṇo dhārya iti |</w:t>
      </w:r>
    </w:p>
    <w:p>
      <w:r>
        <w:rPr>
          <w:color w:val="000000"/>
        </w:rPr>
        <w:t xml:space="preserve">prathamaṁ prāṇamayam āha—tasmād iti | antaras tad-apagamād anna-rasa-mayasya dṛteḥ eṣo’nna-rasa-mayas tena pūrṇo vāyuneva dṛtiḥ, sa ca puruṣa-vidhaḥ puruṣākāraḥ | kathaṁ tasya </w:t>
      </w:r>
      <w:r>
        <w:rPr>
          <w:color w:val="000000"/>
        </w:rPr>
        <w:t>pūrvasyānna-rasamayasya puruṣa-vidhatām eva lakṣīkṛtya viśeṣaṁ bodhayitum ayam api rūpaka-kalpitaiḥ śira-pakṣādibhiḥ puruṣākāra eva varṇyate iti |</w:t>
      </w:r>
    </w:p>
    <w:p>
      <w:r>
        <w:rPr>
          <w:color w:val="000000"/>
        </w:rPr>
        <w:t xml:space="preserve">tad eva rūpakaṁ darśayati—tasya prāṇa-mayasya prāṇaṁ hṛdi-stho vāyur eva prathama-dhāryatvena śiraḥ kalpyate | evaṁ sādhana-krameṇaiva dakṣiṇa-pakṣatvādi-kramo jñeyaḥ | ākāśaḥ ākāśa-stha-vṛtti-viśeṣaḥ samānākhyaḥ, prāṇa-vṛtty-adhikārāt | madhya-sthatvāditarā paryanta-vṛttīr apekṣyātmā pṛthivī tad-abhimāninī devatā ādhyātmikasya prāṇasya dhārayitrī sthiti-hetutvāt, </w:t>
      </w:r>
      <w:r>
        <w:rPr>
          <w:color w:val="0000FF"/>
        </w:rPr>
        <w:t>saiṣāṁ puruṣasyāpānam avaṣṭabhya</w:t>
      </w:r>
      <w:r>
        <w:rPr>
          <w:color w:val="000000"/>
        </w:rPr>
        <w:t xml:space="preserve"> [praśna.u. 3.8] śruty-antarāt | </w:t>
      </w:r>
    </w:p>
    <w:p>
      <w:r>
        <w:rPr>
          <w:color w:val="000000"/>
        </w:rPr>
        <w:t xml:space="preserve">tasya prāṇa-mayasya </w:t>
      </w:r>
      <w:r>
        <w:rPr>
          <w:color w:val="0000FF"/>
        </w:rPr>
        <w:t>eṣa tasmād vā etasmād ātmana ākāśaḥ sambhūtaḥ</w:t>
      </w:r>
      <w:r>
        <w:rPr>
          <w:color w:val="000000"/>
        </w:rPr>
        <w:t xml:space="preserve"> ity atropakrānta evātmā śārīra ātmā tad-rūpa-śarīrāntaryāmī | katham-bhūtaḥ ? yaḥ pūrvasya anna-mayasyāpi śārīra ātmā | evaṁ yaḥ pūrvasya prāṇa-mayasya ity-ādikam uttaratrāpi yojyam | </w:t>
      </w:r>
      <w:r>
        <w:rPr>
          <w:color w:val="0000FF"/>
        </w:rPr>
        <w:t>yasya pṛthivī śarīraṁ, yasyāpaḥ śarīraṁ, yasya tejaḥ śarīraṁ, yasya vāyuḥ śarīraṁ</w:t>
      </w:r>
      <w:r>
        <w:rPr>
          <w:color w:val="000000"/>
        </w:rPr>
        <w:t xml:space="preserve"> [bṛ.ā.u. 3.7.9] ity-ādy-antaryāmi-śruteḥ | </w:t>
      </w:r>
    </w:p>
    <w:p>
      <w:r>
        <w:rPr>
          <w:color w:val="000000"/>
        </w:rPr>
        <w:t>yat tv ānanda-mayās te’pi tasyaiṣa eva śārīra ātmeti śrūyate tat tu tasyaupacārika-bheda-nirdeśenānanyatvam eva bodhayati | nātmāntaraṁ vijñāna-mayād anyo’ntara ātmetivad anyā—prastāvāt | prāṇa-mayāntokte yaḥ pūrvasyety atrānyair api tathābhyupagamāt | tataś ca eṣa pūrvokta ānanda-maya-tātparyāvasāna-viveka ātmaiva tasya, śārīra ātmā iti yojyam | evaṁ prāṇa-dhāraṇayā mano-vaśaṁ kṛtya tac ca mano-vaidika-niṣkāma-karmātmakatayā dhāraṇīyam ity āśayena manomayam āha—manaḥ saṅkalpādy-ātmakam antaḥkaraṇam | yajur iti, aniyatākṣara-pāda-viśeṣo mantra-viśeṣaḥ | taj-jāti-vacano’pi yajuḥ-śabdaḥ | tasya śirastvaṁ prāthamyāt yajuṣā hi havir dīyate | evam ṛk-sāmayor api vaiśiṣṭyaṁ</w:t>
      </w:r>
      <w:r>
        <w:rPr/>
      </w:r>
      <w:r>
        <w:rPr>
          <w:color w:val="000000"/>
        </w:rPr>
        <w:t xml:space="preserve"> jñeyam | ādeśo’tra brāhmaṇaḥ, ādeṣṭavya-viśeṣān nirdiśati asyātmatvaṁ pravartakatvāt | </w:t>
      </w:r>
    </w:p>
    <w:p>
      <w:r>
        <w:rPr>
          <w:color w:val="000000"/>
        </w:rPr>
        <w:t>atharvaṇā aṅgirasā dṛṣṭā mantrā brāhmaṇaṁ ca śānty-ādi-pratiṣṭhā-hetu-karma-prādhānatvāt pucchaṁ pratiṣṭhā | mano-mayatvaṁ caiṣāṁ mano-vṛttyā vāvirbhāvatvena tat-prācuryāt | tad-vikāratve tu pauruṣeyatvāpātaḥ syāt |</w:t>
      </w:r>
    </w:p>
    <w:p>
      <w:r>
        <w:rPr>
          <w:color w:val="000000"/>
        </w:rPr>
        <w:t>atra pāramārthika-pathasyaiva prakṛtatvāt vyāvahārika-saṅkalpādy-ātmaka-manomayatvaṁ na prayujyate | prāṇa-dhāraṇāyāḥ pūrvam eva hi tyaktaṁ tat | evam uttaratrāpi |</w:t>
      </w:r>
    </w:p>
    <w:p>
      <w:r>
        <w:rPr/>
        <w:t xml:space="preserve">tathaiva vijñānamayam āha—śraddhā, adhyātma-śāstre yāthārthya-pratītiḥ | ṛtaṁ śāstrārtha-niścitā buddhiḥ | satyaṁ tad-arthānubhava-prayatnaḥ | yogo yuktiḥ | samādhānaṁ—ātmā śraddhādīnām etat sākṣātkārāṅgatvāt | mahaḥ—tat-tat-sarva-prakāśa-hetutvenottamataraṁ śuddha-jīva-rūpaṁ yasyaiva prasiddhena vijñānātmatvenāsya vijñāna ātmatvenāsya vijñāna-mayatvam ucyate | </w:t>
      </w:r>
      <w:r>
        <w:rPr>
          <w:color w:val="0000FF"/>
        </w:rPr>
        <w:t>yo vijñāne tiṣṭhan, vijñānād antaro yaṁ vijñānaṁ na veda, yasya vijñānaṁ śarīraṁ</w:t>
      </w:r>
      <w:r>
        <w:rPr/>
        <w:t xml:space="preserve"> [bṛ.ā.u. 3.7.22] iti jīvāntaryāmi-pratipādaka-śruteḥ | atra sthāna eva—</w:t>
      </w:r>
      <w:r>
        <w:rPr>
          <w:color w:val="0000FF"/>
        </w:rPr>
        <w:t xml:space="preserve">ya ātmani tiṣṭhan </w:t>
      </w:r>
      <w:r>
        <w:rPr>
          <w:color w:val="000000"/>
        </w:rPr>
        <w:t xml:space="preserve">[śa.brā. 14.6.7.30] ity-ādi-śruty-antarāt | pratiṣṭhā teṣāṁ sarveṣām āśrayaḥ | </w:t>
      </w:r>
    </w:p>
    <w:p>
      <w:r>
        <w:rPr>
          <w:color w:val="000000"/>
        </w:rPr>
        <w:t xml:space="preserve">tad evaṁ śuddha-jīva-paryantam uktvā tathā tathā labdhāntarāṇāṁ punaḥ sarvāntaratamatvena tatraiva pūrvopakrānta-mukhyātmatvaṁ paryavasāyayan—ānanda-mayam upadiśati | evaṁ pūrva-pūrvaṁ śāstrīya-paramārtha-prakriyaiva labdhā, na tu vyavahārikī | tato neṣṭa-putra-darśanajānandādikaṁ priyādibdair vyākhyeyaṁ, kintv ekasyaiva paramānandasya brahmaṇa </w:t>
      </w:r>
      <w:r>
        <w:rPr>
          <w:color w:val="000000"/>
        </w:rPr>
        <w:t>uttarottaro dayotkarṣa-tāratamyaṁ, tat-tan-nāma-bhedaḥ | ānandasya sāmānyatvena priyādiṣu vyāpty-apekṣayā ātmatva-rūpakaṁ brahmaṇas tu sarvottaroditatvena pucchatva-rūpakam iti |</w:t>
      </w:r>
    </w:p>
    <w:p>
      <w:r>
        <w:rPr>
          <w:color w:val="000000"/>
        </w:rPr>
        <w:t>tad eva ca sarvotkṛṣṭatvāt priyādi-lakṣaṇa-sva-prakāśa-viśeṣāṇām anna-mayādīnām apy āśrayaḥ | etad eva priyādi-sva-prakāśa-viśeṣavac ceti | etad apy upalakṣaṇam—tat-tad-aśeṣa-śakti-viśeṣavac cet tarhy ānanda-maya ātmety ucyate | so’khaṇḍo’pi para-brahmaiva tad uktam ā</w:t>
      </w:r>
      <w:r>
        <w:rPr>
          <w:color w:val="0000FF"/>
        </w:rPr>
        <w:t>nanda-mayo’bhyāsāt</w:t>
      </w:r>
      <w:r>
        <w:rPr>
          <w:color w:val="000000"/>
        </w:rPr>
        <w:t xml:space="preserve"> iti |</w:t>
      </w:r>
    </w:p>
    <w:p>
      <w:r>
        <w:rPr>
          <w:color w:val="000000"/>
        </w:rPr>
        <w:t xml:space="preserve">tatas tasya tu tat-tad-viśeṣavattve paramākhaṇḍatvam iti, </w:t>
      </w:r>
      <w:r>
        <w:rPr>
          <w:color w:val="0000FF"/>
        </w:rPr>
        <w:t xml:space="preserve">brahmaṇo hi pratiṣṭhāhaṁ </w:t>
      </w:r>
      <w:r>
        <w:rPr>
          <w:color w:val="000000"/>
        </w:rPr>
        <w:t>[gītā 14.27] ity etad gītārtho’pi śruti-hṛdaya-gata eva boddhavyaḥ |</w:t>
      </w:r>
    </w:p>
    <w:p>
      <w:r>
        <w:rPr>
          <w:color w:val="FF0000"/>
        </w:rPr>
        <w:t>[99]</w:t>
      </w:r>
      <w:r>
        <w:rPr>
          <w:color w:val="000000"/>
        </w:rPr>
        <w:t xml:space="preserve"> </w:t>
      </w:r>
      <w:r>
        <w:rPr>
          <w:b/>
        </w:rPr>
        <w:t>s</w:t>
      </w:r>
      <w:r>
        <w:rPr/>
      </w:r>
      <w:r>
        <w:rPr>
          <w:b/>
        </w:rPr>
        <w:t>arva-saṁvādinī</w:t>
      </w:r>
      <w:r>
        <w:rPr/>
        <w:t xml:space="preserve">: </w:t>
      </w:r>
      <w:r>
        <w:rPr>
          <w:color w:val="000000"/>
        </w:rPr>
        <w:t>atha śrī-bhagavataḥ pūrṇa-tattvākāratva-nirdhāraṇa-prakaraṇe ekonaśatatamād vākyāt pūrvatra mokṣa-dharma-vacanānantaraṁ śrī-madhva-bhāṣyād eva tad-āhāryāṇi, yathā prathama-sūtre—</w:t>
      </w:r>
    </w:p>
    <w:p>
      <w:r>
        <w:rPr>
          <w:color w:val="0000FF"/>
        </w:rPr>
        <w:t>yam antaḥ-samudre kavayo’vayanti</w:t>
      </w:r>
    </w:p>
    <w:p>
      <w:r>
        <w:rPr>
          <w:color w:val="0000FF"/>
        </w:rPr>
        <w:t>yad-akṣare parame prajāḥ |</w:t>
      </w:r>
      <w:r>
        <w:rPr>
          <w:color w:val="0000FF"/>
        </w:rPr>
        <w:br/>
        <w:t>yataḥ prasūtā jagataḥ prasūtī</w:t>
      </w:r>
    </w:p>
    <w:p>
      <w:r>
        <w:rPr>
          <w:color w:val="0000FF"/>
        </w:rPr>
        <w:t>toyena jīvān vyasasarja bhūmyām ||</w:t>
      </w:r>
    </w:p>
    <w:p>
      <w:r>
        <w:rPr/>
        <w:t xml:space="preserve">ity ārabhya, </w:t>
      </w:r>
      <w:r>
        <w:rPr>
          <w:color w:val="0000FF"/>
        </w:rPr>
        <w:t>tad eva brahma paramaṁ kavīnām i</w:t>
      </w:r>
      <w:r>
        <w:rPr>
          <w:color w:val="000000"/>
        </w:rPr>
        <w:t>ty-antā śrutiḥ, tathā—</w:t>
      </w:r>
    </w:p>
    <w:p>
      <w:r>
        <w:rPr>
          <w:color w:val="0000FF"/>
        </w:rPr>
        <w:t>yaṁ kāmaye tvaṁ tam ugraṁ kṛṇomi</w:t>
      </w:r>
    </w:p>
    <w:p>
      <w:r>
        <w:rPr>
          <w:color w:val="0000FF"/>
        </w:rPr>
        <w:t xml:space="preserve">taṁ brahmāṇaṁ tam ṛṣis taṁ sumedhām || </w:t>
      </w:r>
      <w:r>
        <w:rPr>
          <w:color w:val="000000"/>
        </w:rPr>
        <w:t>[ṛ.ve. 10.125.5]</w:t>
      </w:r>
    </w:p>
    <w:p>
      <w:r>
        <w:rPr/>
        <w:t xml:space="preserve">ity uktvā, </w:t>
      </w:r>
      <w:r>
        <w:rPr>
          <w:color w:val="0000FF"/>
        </w:rPr>
        <w:t xml:space="preserve">mama yonir apsv antaḥ </w:t>
      </w:r>
      <w:r>
        <w:rPr>
          <w:color w:val="000000"/>
        </w:rPr>
        <w:t xml:space="preserve">iti śakti-vacanātmaka-śrutiḥ | </w:t>
      </w:r>
      <w:r>
        <w:rPr>
          <w:color w:val="0000FF"/>
        </w:rPr>
        <w:t xml:space="preserve">antas tad-dharmopadeśāt </w:t>
      </w:r>
      <w:r>
        <w:rPr>
          <w:color w:val="000000"/>
        </w:rPr>
        <w:t>[ve.sū. 1.1.20] ity atra ca tad-bhāṣyam—</w:t>
      </w:r>
      <w:r>
        <w:rPr>
          <w:color w:val="0000FF"/>
        </w:rPr>
        <w:t>antaḥ śrayamāṇo viṣṇur eva |</w:t>
      </w:r>
    </w:p>
    <w:p>
      <w:r>
        <w:rPr>
          <w:color w:val="0000FF"/>
        </w:rPr>
        <w:t>antaḥ samudre manasā carantaṁ</w:t>
      </w:r>
    </w:p>
    <w:p>
      <w:r>
        <w:rPr>
          <w:color w:val="0000FF"/>
        </w:rPr>
        <w:t>brahmānvavindad daśa-hotāram arṇe |</w:t>
      </w:r>
    </w:p>
    <w:p>
      <w:r>
        <w:rPr>
          <w:color w:val="0000FF"/>
        </w:rPr>
        <w:t>samudre’ntaḥ kavayo vicakṣate</w:t>
      </w:r>
    </w:p>
    <w:p>
      <w:r>
        <w:rPr>
          <w:color w:val="0000FF"/>
        </w:rPr>
        <w:t xml:space="preserve">marīcīnāṁ padam icchanti vedhasaḥ || </w:t>
      </w:r>
      <w:r>
        <w:rPr>
          <w:color w:val="000000"/>
        </w:rPr>
        <w:t>[tai.ā. 3.11.1]</w:t>
      </w:r>
    </w:p>
    <w:p>
      <w:r>
        <w:rPr>
          <w:color w:val="0000FF"/>
        </w:rPr>
        <w:t>yasyāṇḍa-kośaṁ sūkṣmam āhuḥ</w:t>
      </w:r>
      <w:r>
        <w:rPr/>
        <w:t xml:space="preserve"> ity-ādi-tad-dharmopadeśāt | sa hi pralaya-samudra-śāyī tasya ca viśvam aṇḍā-kośaḥ ||</w:t>
      </w:r>
    </w:p>
    <w:p>
      <w:r>
        <w:rPr>
          <w:color w:val="0000FF"/>
        </w:rPr>
        <w:t>so’bhidhyāya śarīrāt svāt sisṛkṣur vividhāḥ prajāḥ |</w:t>
      </w:r>
    </w:p>
    <w:p>
      <w:r>
        <w:rPr>
          <w:color w:val="0000FF"/>
        </w:rPr>
        <w:t>apa eva sasarjādau tāsu vīryam avāsṛjat ||</w:t>
      </w:r>
    </w:p>
    <w:p>
      <w:r>
        <w:rPr>
          <w:color w:val="0000FF"/>
        </w:rPr>
        <w:t xml:space="preserve">tad aṇḍam abhavadd haimaṁ sahasrāṁśusama-prabham | </w:t>
      </w:r>
    </w:p>
    <w:p>
      <w:r>
        <w:rPr>
          <w:color w:val="0000FF"/>
        </w:rPr>
        <w:t>tasmiñ jajñe svayaṁ brahmā sarvalokapitāmahaḥ ||</w:t>
      </w:r>
    </w:p>
    <w:p>
      <w:r>
        <w:rPr>
          <w:color w:val="0000FF"/>
        </w:rPr>
        <w:t>āpo narā iti proktā āpo vai narasūnavaḥ |</w:t>
      </w:r>
    </w:p>
    <w:p>
      <w:r>
        <w:rPr>
          <w:color w:val="0000FF"/>
        </w:rPr>
        <w:t>tā yad asyāyanaṁ pūrvaṁ tena nārāyaṇaḥ smṛtaḥ ||</w:t>
      </w:r>
      <w:r>
        <w:rPr>
          <w:color w:val="000000"/>
        </w:rPr>
        <w:t xml:space="preserve"> [manu 1.8-10] iti |</w:t>
      </w:r>
    </w:p>
    <w:p>
      <w:r>
        <w:rPr>
          <w:color w:val="FF0000"/>
        </w:rPr>
        <w:t>[109]</w:t>
      </w:r>
      <w:r>
        <w:rPr>
          <w:color w:val="000000"/>
        </w:rPr>
        <w:t xml:space="preserve"> </w:t>
      </w:r>
      <w:r>
        <w:rPr>
          <w:b/>
        </w:rPr>
        <w:t>s</w:t>
      </w:r>
      <w:r>
        <w:rPr/>
      </w:r>
      <w:r>
        <w:rPr>
          <w:b/>
        </w:rPr>
        <w:t>arva-saṁvādinī</w:t>
      </w:r>
      <w:r>
        <w:rPr/>
        <w:t xml:space="preserve">: </w:t>
      </w:r>
      <w:r>
        <w:rPr>
          <w:color w:val="000000"/>
        </w:rPr>
        <w:t>atha navottara-śatatamāṅkam ārabhya brahman ity-ādi-prakaraṇe viśeṣaḥ kaścid darśyate—brahma ced avacanīyaṁ bhavati, tarhy avacanīya-padenocyate iti vācyatvam evāyāti | tenāpi lakṣyate ced vastutas tadval lakṣyaṁ, lakṣya-gaṅgā-śabdavat tasyāpy avacanīyatvābhāve vacanīyatvam eva siddhyati |</w:t>
      </w:r>
    </w:p>
    <w:p>
      <w:r>
        <w:rPr>
          <w:color w:val="000000"/>
        </w:rPr>
        <w:t>vacanīyatvāvacanīyatvābhāve tu anirvacanīyatvāpātaḥ | sa ca mithyā iti “ghaṭṭa-kuṭyāṁ prabhātaṁ”</w:t>
      </w:r>
      <w:r>
        <w:rPr>
          <w:color w:val="000000"/>
        </w:rPr>
        <w:t xml:space="preserve"> </w:t>
      </w:r>
      <w:r>
        <w:rPr/>
      </w:r>
      <w:r>
        <w:rPr>
          <w:color w:val="000000"/>
        </w:rPr>
        <w:t xml:space="preserve"> evaṁ lakṣya-śabdenocyate ced vacanīyatva-siddhiḥ | lakṣyate cel lakṣyatva-cyutiḥ gaṅgā-śabda-lakṣyasyālakṣyatvaval lakṣya-śabda-lakṣyasyālakṣyatvāt | dvitīya-lakṣya-śabdena tasya lakṣatvam iti ced anavasthāyām api lakṣya-pada-vācyatvānatikrama eva syāt | evaṁ nirviśeṣa-sva-prakāśa-paramārtha-sad ity-ādi-śabdair brahmocyate ced vācyatva-siddhiḥ | na ca tair api lakṣyate—tat-tac-chabda-mukhyārthasyānyasyābhāvāt | nitviśeṣādi-śabdānāṁ viśeṣābhāva-viśiṣṭaṁ vā tad-upalakṣitaṁ vā brahma cet tat-tac-chabda-vācyatvaṁ durnivāram | </w:t>
      </w:r>
    </w:p>
    <w:p>
      <w:r>
        <w:rPr>
          <w:color w:val="000000"/>
        </w:rPr>
        <w:t xml:space="preserve">kiṁ ca, nirguṇa-sva-prakāśād eva brahmatve yad yad brahmatayeṣṭaṁ tat-tad-arthā brahmeti sādhu-samarthito brahma-vādaḥ | tathā tan-mate sphuṭam aśabdam ity-ādi-śabda-vācyatvasya, </w:t>
      </w:r>
      <w:r>
        <w:rPr>
          <w:color w:val="0000FF"/>
        </w:rPr>
        <w:t xml:space="preserve">yato vāco </w:t>
      </w:r>
      <w:r>
        <w:rPr>
          <w:color w:val="000000"/>
        </w:rPr>
        <w:t>[tai.u. 2.4.1] ity atrāpi yac-chabda-vācyatvasya niṣedhane sva-vyāghāta-pātaḥ syāt | atha kasmād ucyate brahma iti, tasmād ucyate paraṁ brahma [atharva-śiraḥ 44] iti śrutyā, paramātmeti cāpy ukteḥ [gītā 13.22] iti vacasāṁ vācyam uttamam iti śrī-gītādinā ca, vācyatvaṁ sākṣād evocyate |</w:t>
      </w:r>
    </w:p>
    <w:p>
      <w:r>
        <w:rPr>
          <w:color w:val="000000"/>
        </w:rPr>
        <w:t xml:space="preserve">atrānumānāni ca, vedānta-tātparya-viṣayo brahma vācyam | vastutvāl lakṣyatvāc ca ghaṭavat | paramārtha-sad-ādi-padaṁ kasyacid vācakaṁ padatvāt ghaṭa-padavat | satya-jñānādi-vākyaṁ vācyārthavat vākyatvād agnihotrādi-vākyavad iti | </w:t>
      </w:r>
    </w:p>
    <w:p>
      <w:r>
        <w:rPr>
          <w:color w:val="000000"/>
        </w:rPr>
        <w:t xml:space="preserve">vipakṣa-lakṣyatvaṁ na syāt, tathā hi—lākṣaṇika-śabdo na svata evārtha-gocara-dhī-hetuḥ, tatrāgṛhīta-śaktitvāt | kintu pūrva-dhīsthe vācyārthe’nupapatti-darśane sati tat-tyāgena svarūpato vācyārtha-sambandhitvena cāvagatasyārthāntarasya bodhakaḥ | gaṅgā-śabdādau tathādarśanāt anyathātiprasaṅgāt | </w:t>
      </w:r>
    </w:p>
    <w:p>
      <w:r>
        <w:rPr>
          <w:color w:val="000000"/>
        </w:rPr>
        <w:t>tathā ca—brahmaṇo lakṣyatā-vācyārtha-sambandhitvena jñeyatvādau pratiṣedha-śrutyā vedaika-gamyasya śabdenājñeyatvāt, sva-prakāśatayā nitya-siddhau ca śabda-vaiyarthyād avācyatvena śabdasya lakṣakasyaiva vaktavyatvāt | tathāpi vācya-sambandhitvena jñeyatve cānavastheti katham avacanīye lakṣaṇā iti ||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